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904" w:rsidRDefault="00862904" w:rsidP="00945326">
      <w:pPr>
        <w:pStyle w:val="a8"/>
        <w:tabs>
          <w:tab w:val="clear" w:pos="4677"/>
          <w:tab w:val="clear" w:pos="9355"/>
        </w:tabs>
        <w:rPr>
          <w:lang w:val="en-US"/>
        </w:rPr>
      </w:pPr>
    </w:p>
    <w:p w:rsidR="00945326" w:rsidRPr="001C0F75" w:rsidRDefault="0092689B" w:rsidP="00945326">
      <w:pPr>
        <w:pStyle w:val="a8"/>
        <w:tabs>
          <w:tab w:val="clear" w:pos="4677"/>
          <w:tab w:val="clear" w:pos="9355"/>
        </w:tabs>
      </w:pPr>
      <w:r w:rsidRPr="001C0F75">
        <w:t xml:space="preserve">                                                                </w:t>
      </w:r>
      <w:r w:rsidR="00945326" w:rsidRPr="001C0F75">
        <w:t xml:space="preserve">4. Флавоноидные </w:t>
      </w:r>
      <w:r w:rsidR="005B7406" w:rsidRPr="005B7406">
        <w:t xml:space="preserve">  </w:t>
      </w:r>
      <w:r w:rsidR="00945326" w:rsidRPr="001C0F75">
        <w:t>(фенольные) соединения и препараты</w:t>
      </w:r>
    </w:p>
    <w:p w:rsidR="00945326" w:rsidRPr="007E55FA" w:rsidRDefault="00945326" w:rsidP="00945326"/>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995"/>
        <w:gridCol w:w="281"/>
        <w:gridCol w:w="1562"/>
        <w:gridCol w:w="3684"/>
        <w:gridCol w:w="5670"/>
        <w:gridCol w:w="14"/>
        <w:gridCol w:w="2254"/>
      </w:tblGrid>
      <w:tr w:rsidR="00945326" w:rsidTr="004E5698">
        <w:trPr>
          <w:trHeight w:val="360"/>
        </w:trPr>
        <w:tc>
          <w:tcPr>
            <w:tcW w:w="816" w:type="dxa"/>
            <w:shd w:val="clear" w:color="auto" w:fill="auto"/>
          </w:tcPr>
          <w:p w:rsidR="00945326" w:rsidRDefault="00945326" w:rsidP="00B4598B">
            <w:r>
              <w:t xml:space="preserve">    1</w:t>
            </w:r>
          </w:p>
        </w:tc>
        <w:tc>
          <w:tcPr>
            <w:tcW w:w="1276" w:type="dxa"/>
            <w:gridSpan w:val="2"/>
            <w:shd w:val="clear" w:color="auto" w:fill="auto"/>
          </w:tcPr>
          <w:p w:rsidR="00945326" w:rsidRDefault="00945326" w:rsidP="00B4598B">
            <w:r>
              <w:t xml:space="preserve">      2</w:t>
            </w:r>
          </w:p>
        </w:tc>
        <w:tc>
          <w:tcPr>
            <w:tcW w:w="1562" w:type="dxa"/>
            <w:shd w:val="clear" w:color="auto" w:fill="auto"/>
          </w:tcPr>
          <w:p w:rsidR="00945326" w:rsidRDefault="00945326" w:rsidP="00B4598B">
            <w:r>
              <w:t xml:space="preserve">        3</w:t>
            </w:r>
          </w:p>
        </w:tc>
        <w:tc>
          <w:tcPr>
            <w:tcW w:w="3684" w:type="dxa"/>
            <w:shd w:val="clear" w:color="auto" w:fill="auto"/>
          </w:tcPr>
          <w:p w:rsidR="00945326" w:rsidRDefault="00945326" w:rsidP="00B4598B">
            <w:r>
              <w:t xml:space="preserve">                          4</w:t>
            </w:r>
          </w:p>
        </w:tc>
        <w:tc>
          <w:tcPr>
            <w:tcW w:w="5670" w:type="dxa"/>
            <w:shd w:val="clear" w:color="auto" w:fill="auto"/>
          </w:tcPr>
          <w:p w:rsidR="00945326" w:rsidRDefault="00945326" w:rsidP="00B4598B">
            <w:r>
              <w:t xml:space="preserve">                        5</w:t>
            </w:r>
          </w:p>
        </w:tc>
        <w:tc>
          <w:tcPr>
            <w:tcW w:w="2268" w:type="dxa"/>
            <w:gridSpan w:val="2"/>
            <w:shd w:val="clear" w:color="auto" w:fill="auto"/>
          </w:tcPr>
          <w:p w:rsidR="00945326" w:rsidRDefault="00945326" w:rsidP="00B4598B">
            <w:r>
              <w:t xml:space="preserve">           6</w:t>
            </w:r>
          </w:p>
        </w:tc>
      </w:tr>
      <w:tr w:rsidR="00945326" w:rsidTr="004E5698">
        <w:tc>
          <w:tcPr>
            <w:tcW w:w="816" w:type="dxa"/>
            <w:shd w:val="clear" w:color="auto" w:fill="auto"/>
          </w:tcPr>
          <w:p w:rsidR="00945326" w:rsidRDefault="00945326" w:rsidP="00B4598B">
            <w:bookmarkStart w:id="0" w:name="_Hlk468955823"/>
            <w:r>
              <w:t>4.1</w:t>
            </w:r>
          </w:p>
        </w:tc>
        <w:tc>
          <w:tcPr>
            <w:tcW w:w="1276" w:type="dxa"/>
            <w:gridSpan w:val="2"/>
            <w:shd w:val="clear" w:color="auto" w:fill="auto"/>
          </w:tcPr>
          <w:p w:rsidR="00945326" w:rsidRDefault="00945326" w:rsidP="00B4598B">
            <w:r>
              <w:t>Велико</w:t>
            </w:r>
            <w:r w:rsidR="00A64A3B">
              <w:t>-</w:t>
            </w:r>
            <w:r>
              <w:t>британия</w:t>
            </w:r>
          </w:p>
        </w:tc>
        <w:tc>
          <w:tcPr>
            <w:tcW w:w="1562" w:type="dxa"/>
            <w:shd w:val="clear" w:color="auto" w:fill="auto"/>
          </w:tcPr>
          <w:p w:rsidR="00945326" w:rsidRDefault="00945326" w:rsidP="00B4598B">
            <w:r>
              <w:t>Патент</w:t>
            </w:r>
          </w:p>
          <w:p w:rsidR="00945326" w:rsidRDefault="00945326" w:rsidP="00B4598B">
            <w:r>
              <w:t>901085</w:t>
            </w:r>
          </w:p>
          <w:p w:rsidR="00945326" w:rsidRDefault="00945326" w:rsidP="00B4598B">
            <w:r>
              <w:t>11.07.62</w:t>
            </w:r>
          </w:p>
        </w:tc>
        <w:tc>
          <w:tcPr>
            <w:tcW w:w="3684" w:type="dxa"/>
            <w:shd w:val="clear" w:color="auto" w:fill="auto"/>
          </w:tcPr>
          <w:p w:rsidR="00945326" w:rsidRDefault="00945326" w:rsidP="00B4598B">
            <w:r>
              <w:t>Флаваноновый дигликозид</w:t>
            </w:r>
          </w:p>
        </w:tc>
        <w:tc>
          <w:tcPr>
            <w:tcW w:w="5684" w:type="dxa"/>
            <w:gridSpan w:val="2"/>
            <w:shd w:val="clear" w:color="auto" w:fill="auto"/>
          </w:tcPr>
          <w:p w:rsidR="00945326" w:rsidRDefault="00945326" w:rsidP="00B4598B">
            <w:r>
              <w:t xml:space="preserve">                                           </w:t>
            </w:r>
          </w:p>
          <w:p w:rsidR="00945326" w:rsidRDefault="00945326" w:rsidP="00B4598B">
            <w:r>
              <w:t>Выделяют из корня солодки голой флаванонрам</w:t>
            </w:r>
            <w:r w:rsidR="00A64A3B">
              <w:t>-</w:t>
            </w:r>
            <w:r>
              <w:t>ноглюкозид экстракцией 95 % этанолом, сгущают, отделяют этилацето-ном, обрабатывают петро</w:t>
            </w:r>
            <w:r w:rsidR="00A64A3B">
              <w:t>-</w:t>
            </w:r>
            <w:r>
              <w:t>лейным эфиром, кристаллизуют из этанол-этилацетат- воды</w:t>
            </w:r>
          </w:p>
        </w:tc>
        <w:tc>
          <w:tcPr>
            <w:tcW w:w="2254" w:type="dxa"/>
            <w:shd w:val="clear" w:color="auto" w:fill="auto"/>
          </w:tcPr>
          <w:p w:rsidR="00945326" w:rsidRPr="00130C2E" w:rsidRDefault="00945326" w:rsidP="00B4598B">
            <w:pPr>
              <w:rPr>
                <w:sz w:val="18"/>
                <w:szCs w:val="18"/>
              </w:rPr>
            </w:pPr>
            <w:bookmarkStart w:id="1" w:name="OLE_LINK75"/>
            <w:r w:rsidRPr="00130C2E">
              <w:rPr>
                <w:sz w:val="18"/>
                <w:szCs w:val="18"/>
              </w:rPr>
              <w:t>Поинте-Гюйлло М.</w:t>
            </w:r>
          </w:p>
          <w:p w:rsidR="00945326" w:rsidRDefault="00945326" w:rsidP="00B4598B">
            <w:r w:rsidRPr="00130C2E">
              <w:rPr>
                <w:sz w:val="18"/>
                <w:szCs w:val="18"/>
              </w:rPr>
              <w:t>(Лаб. Де Л</w:t>
            </w:r>
            <w:r w:rsidRPr="00130C2E">
              <w:rPr>
                <w:sz w:val="18"/>
                <w:szCs w:val="18"/>
                <w:vertAlign w:val="superscript"/>
              </w:rPr>
              <w:t>,</w:t>
            </w:r>
            <w:r w:rsidRPr="00130C2E">
              <w:rPr>
                <w:sz w:val="18"/>
                <w:szCs w:val="18"/>
              </w:rPr>
              <w:t>Амбрине)</w:t>
            </w:r>
            <w:bookmarkEnd w:id="1"/>
          </w:p>
          <w:p w:rsidR="00945326" w:rsidRDefault="00945326" w:rsidP="00B4598B">
            <w:pPr>
              <w:rPr>
                <w:sz w:val="20"/>
                <w:szCs w:val="20"/>
              </w:rPr>
            </w:pPr>
          </w:p>
          <w:p w:rsidR="00945326" w:rsidRPr="00E8531B" w:rsidRDefault="00945326" w:rsidP="00B4598B">
            <w:pPr>
              <w:rPr>
                <w:sz w:val="20"/>
                <w:szCs w:val="20"/>
              </w:rPr>
            </w:pPr>
            <w:r w:rsidRPr="00E8531B">
              <w:rPr>
                <w:sz w:val="20"/>
                <w:szCs w:val="20"/>
              </w:rPr>
              <w:t>С.А.1962.Т.57.</w:t>
            </w:r>
          </w:p>
          <w:p w:rsidR="00945326" w:rsidRDefault="00945326" w:rsidP="00B4598B">
            <w:r w:rsidRPr="00E8531B">
              <w:rPr>
                <w:sz w:val="20"/>
                <w:szCs w:val="20"/>
              </w:rPr>
              <w:t xml:space="preserve">№ 9. 11317 </w:t>
            </w:r>
            <w:r w:rsidRPr="00E8531B">
              <w:rPr>
                <w:sz w:val="20"/>
                <w:szCs w:val="20"/>
                <w:lang w:val="en-US"/>
              </w:rPr>
              <w:t>h</w:t>
            </w:r>
          </w:p>
        </w:tc>
      </w:tr>
      <w:bookmarkEnd w:id="0"/>
      <w:tr w:rsidR="00945326" w:rsidTr="004E5698">
        <w:tc>
          <w:tcPr>
            <w:tcW w:w="816" w:type="dxa"/>
            <w:shd w:val="clear" w:color="auto" w:fill="auto"/>
          </w:tcPr>
          <w:p w:rsidR="00945326" w:rsidRDefault="00945326" w:rsidP="00B4598B">
            <w:r>
              <w:t>4.2</w:t>
            </w:r>
          </w:p>
        </w:tc>
        <w:tc>
          <w:tcPr>
            <w:tcW w:w="1276" w:type="dxa"/>
            <w:gridSpan w:val="2"/>
            <w:shd w:val="clear" w:color="auto" w:fill="auto"/>
          </w:tcPr>
          <w:p w:rsidR="00945326" w:rsidRPr="00E4763E" w:rsidRDefault="00945326" w:rsidP="00B4598B">
            <w:r w:rsidRPr="00E4763E">
              <w:t>Велико</w:t>
            </w:r>
            <w:r w:rsidR="00A64A3B" w:rsidRPr="00E4763E">
              <w:t>-</w:t>
            </w:r>
            <w:r w:rsidRPr="00E4763E">
              <w:t>британия</w:t>
            </w:r>
          </w:p>
        </w:tc>
        <w:tc>
          <w:tcPr>
            <w:tcW w:w="1562" w:type="dxa"/>
            <w:shd w:val="clear" w:color="auto" w:fill="auto"/>
          </w:tcPr>
          <w:p w:rsidR="00945326" w:rsidRDefault="00945326" w:rsidP="00B4598B">
            <w:r>
              <w:t>Патент</w:t>
            </w:r>
          </w:p>
          <w:p w:rsidR="00945326" w:rsidRDefault="00945326" w:rsidP="00B4598B">
            <w:r>
              <w:t>901086</w:t>
            </w:r>
          </w:p>
          <w:p w:rsidR="00945326" w:rsidRDefault="00945326" w:rsidP="00B4598B">
            <w:r>
              <w:t>11.07.62</w:t>
            </w:r>
          </w:p>
        </w:tc>
        <w:tc>
          <w:tcPr>
            <w:tcW w:w="3684" w:type="dxa"/>
            <w:shd w:val="clear" w:color="auto" w:fill="auto"/>
          </w:tcPr>
          <w:p w:rsidR="00945326" w:rsidRDefault="00945326" w:rsidP="00B4598B">
            <w:r>
              <w:t>Халконовый гликозид</w:t>
            </w:r>
          </w:p>
        </w:tc>
        <w:tc>
          <w:tcPr>
            <w:tcW w:w="5684" w:type="dxa"/>
            <w:gridSpan w:val="2"/>
            <w:shd w:val="clear" w:color="auto" w:fill="auto"/>
          </w:tcPr>
          <w:p w:rsidR="00945326" w:rsidRDefault="00945326" w:rsidP="00B4598B">
            <w:r>
              <w:t xml:space="preserve">Выделяют из корня солодки голой экстракцией изобутано-лом, сгущают при 60 </w:t>
            </w:r>
            <w:r w:rsidRPr="00130C2E">
              <w:rPr>
                <w:vertAlign w:val="superscript"/>
              </w:rPr>
              <w:t>0</w:t>
            </w:r>
            <w:r>
              <w:t xml:space="preserve"> С под вакуумом, переводят в петро-лейный эфир, сгущают под вакуумом и над пятиокисью фосфора, очищают перекри-сталлизацией</w:t>
            </w:r>
          </w:p>
        </w:tc>
        <w:tc>
          <w:tcPr>
            <w:tcW w:w="2254" w:type="dxa"/>
            <w:shd w:val="clear" w:color="auto" w:fill="auto"/>
          </w:tcPr>
          <w:p w:rsidR="00945326" w:rsidRPr="00130C2E" w:rsidRDefault="00945326" w:rsidP="00B4598B">
            <w:pPr>
              <w:rPr>
                <w:sz w:val="18"/>
                <w:szCs w:val="18"/>
              </w:rPr>
            </w:pPr>
            <w:r w:rsidRPr="00130C2E">
              <w:rPr>
                <w:sz w:val="18"/>
                <w:szCs w:val="18"/>
              </w:rPr>
              <w:t>Поинте-Гюйлло М.</w:t>
            </w:r>
          </w:p>
          <w:p w:rsidR="00945326" w:rsidRDefault="00945326" w:rsidP="00B4598B">
            <w:r w:rsidRPr="00130C2E">
              <w:rPr>
                <w:sz w:val="18"/>
                <w:szCs w:val="18"/>
              </w:rPr>
              <w:t>(Лаб. Де Л</w:t>
            </w:r>
            <w:r w:rsidRPr="00130C2E">
              <w:rPr>
                <w:sz w:val="18"/>
                <w:szCs w:val="18"/>
                <w:vertAlign w:val="superscript"/>
              </w:rPr>
              <w:t>,</w:t>
            </w:r>
            <w:r w:rsidRPr="00130C2E">
              <w:rPr>
                <w:sz w:val="18"/>
                <w:szCs w:val="18"/>
              </w:rPr>
              <w:t>Амбрине)</w:t>
            </w:r>
          </w:p>
          <w:p w:rsidR="00945326" w:rsidRDefault="00945326" w:rsidP="00B4598B">
            <w:pPr>
              <w:rPr>
                <w:sz w:val="20"/>
                <w:szCs w:val="20"/>
              </w:rPr>
            </w:pPr>
          </w:p>
          <w:p w:rsidR="00945326" w:rsidRDefault="00945326" w:rsidP="00B4598B">
            <w:r w:rsidRPr="00E8531B">
              <w:rPr>
                <w:sz w:val="20"/>
                <w:szCs w:val="20"/>
              </w:rPr>
              <w:t>Там же.</w:t>
            </w:r>
            <w:r>
              <w:rPr>
                <w:sz w:val="20"/>
                <w:szCs w:val="20"/>
              </w:rPr>
              <w:t xml:space="preserve"> </w:t>
            </w:r>
            <w:r w:rsidRPr="00E8531B">
              <w:rPr>
                <w:sz w:val="20"/>
                <w:szCs w:val="20"/>
              </w:rPr>
              <w:t>11318 а</w:t>
            </w:r>
          </w:p>
        </w:tc>
      </w:tr>
      <w:tr w:rsidR="00945326" w:rsidTr="004E5698">
        <w:tc>
          <w:tcPr>
            <w:tcW w:w="816" w:type="dxa"/>
            <w:shd w:val="clear" w:color="auto" w:fill="auto"/>
          </w:tcPr>
          <w:p w:rsidR="00945326" w:rsidRDefault="00945326" w:rsidP="00B4598B">
            <w:bookmarkStart w:id="2" w:name="_Hlk468956419"/>
            <w:r>
              <w:t>4.3</w:t>
            </w:r>
          </w:p>
        </w:tc>
        <w:tc>
          <w:tcPr>
            <w:tcW w:w="1276" w:type="dxa"/>
            <w:gridSpan w:val="2"/>
            <w:shd w:val="clear" w:color="auto" w:fill="auto"/>
          </w:tcPr>
          <w:p w:rsidR="00945326" w:rsidRPr="00E4763E" w:rsidRDefault="00945326" w:rsidP="00B4598B">
            <w:r w:rsidRPr="00E4763E">
              <w:t>ФРГ</w:t>
            </w:r>
          </w:p>
        </w:tc>
        <w:tc>
          <w:tcPr>
            <w:tcW w:w="1562" w:type="dxa"/>
            <w:shd w:val="clear" w:color="auto" w:fill="auto"/>
          </w:tcPr>
          <w:p w:rsidR="00945326" w:rsidRDefault="00945326" w:rsidP="00B4598B">
            <w:r>
              <w:t xml:space="preserve">Патент </w:t>
            </w:r>
          </w:p>
          <w:p w:rsidR="00945326" w:rsidRDefault="00945326" w:rsidP="00B4598B">
            <w:r>
              <w:t>936162</w:t>
            </w:r>
          </w:p>
          <w:p w:rsidR="00945326" w:rsidRDefault="00945326" w:rsidP="00B4598B">
            <w:r>
              <w:t>7.12.55</w:t>
            </w:r>
          </w:p>
        </w:tc>
        <w:tc>
          <w:tcPr>
            <w:tcW w:w="3684" w:type="dxa"/>
            <w:shd w:val="clear" w:color="auto" w:fill="auto"/>
          </w:tcPr>
          <w:p w:rsidR="00945326" w:rsidRDefault="00945326" w:rsidP="00B4598B">
            <w:r>
              <w:t>Спазмолитик из корня солодки</w:t>
            </w:r>
          </w:p>
        </w:tc>
        <w:tc>
          <w:tcPr>
            <w:tcW w:w="5684" w:type="dxa"/>
            <w:gridSpan w:val="2"/>
            <w:shd w:val="clear" w:color="auto" w:fill="auto"/>
          </w:tcPr>
          <w:p w:rsidR="00945326" w:rsidRDefault="00945326" w:rsidP="00B4598B">
            <w:r>
              <w:t>Экстракт корня солодки обраба-тывают горячим 95 %  этанолом, сгущают под вакуумом, раство-ряют в воде и  10 % НС1, отста-ивают 2-е суток., фильтруют продукт</w:t>
            </w:r>
          </w:p>
        </w:tc>
        <w:tc>
          <w:tcPr>
            <w:tcW w:w="2254" w:type="dxa"/>
            <w:shd w:val="clear" w:color="auto" w:fill="auto"/>
          </w:tcPr>
          <w:p w:rsidR="00945326" w:rsidRPr="00130C2E" w:rsidRDefault="00945326" w:rsidP="00B4598B">
            <w:pPr>
              <w:rPr>
                <w:sz w:val="18"/>
                <w:szCs w:val="18"/>
              </w:rPr>
            </w:pPr>
            <w:r w:rsidRPr="00130C2E">
              <w:rPr>
                <w:sz w:val="18"/>
                <w:szCs w:val="18"/>
              </w:rPr>
              <w:t>Вольм М., Сиверс У.</w:t>
            </w:r>
          </w:p>
          <w:p w:rsidR="00945326" w:rsidRPr="00130C2E" w:rsidRDefault="00945326" w:rsidP="00B4598B">
            <w:pPr>
              <w:rPr>
                <w:sz w:val="18"/>
                <w:szCs w:val="18"/>
              </w:rPr>
            </w:pPr>
            <w:r w:rsidRPr="00130C2E">
              <w:rPr>
                <w:sz w:val="18"/>
                <w:szCs w:val="18"/>
              </w:rPr>
              <w:t>(Фирма  М.Вольм)</w:t>
            </w:r>
          </w:p>
          <w:p w:rsidR="00945326" w:rsidRDefault="00945326" w:rsidP="00B4598B">
            <w:pPr>
              <w:rPr>
                <w:sz w:val="20"/>
                <w:szCs w:val="20"/>
              </w:rPr>
            </w:pPr>
          </w:p>
          <w:p w:rsidR="00945326" w:rsidRPr="00E8531B" w:rsidRDefault="00945326" w:rsidP="00B4598B">
            <w:pPr>
              <w:rPr>
                <w:sz w:val="20"/>
                <w:szCs w:val="20"/>
              </w:rPr>
            </w:pPr>
            <w:r w:rsidRPr="00E8531B">
              <w:rPr>
                <w:sz w:val="20"/>
                <w:szCs w:val="20"/>
              </w:rPr>
              <w:t>Там же.1958.Т.52.</w:t>
            </w:r>
          </w:p>
          <w:p w:rsidR="00945326" w:rsidRPr="00130C2E" w:rsidRDefault="00945326" w:rsidP="00B4598B">
            <w:pPr>
              <w:rPr>
                <w:sz w:val="18"/>
                <w:szCs w:val="18"/>
              </w:rPr>
            </w:pPr>
            <w:r w:rsidRPr="00E8531B">
              <w:rPr>
                <w:sz w:val="20"/>
                <w:szCs w:val="20"/>
              </w:rPr>
              <w:t>№ 20. 17633 а</w:t>
            </w:r>
          </w:p>
        </w:tc>
      </w:tr>
      <w:tr w:rsidR="00945326" w:rsidTr="004E5698">
        <w:tc>
          <w:tcPr>
            <w:tcW w:w="816" w:type="dxa"/>
            <w:shd w:val="clear" w:color="auto" w:fill="auto"/>
          </w:tcPr>
          <w:p w:rsidR="00945326" w:rsidRDefault="00945326" w:rsidP="00B4598B">
            <w:bookmarkStart w:id="3" w:name="_Hlk468956477"/>
            <w:bookmarkEnd w:id="2"/>
            <w:r>
              <w:t>4.4</w:t>
            </w:r>
          </w:p>
        </w:tc>
        <w:tc>
          <w:tcPr>
            <w:tcW w:w="1276" w:type="dxa"/>
            <w:gridSpan w:val="2"/>
            <w:shd w:val="clear" w:color="auto" w:fill="auto"/>
          </w:tcPr>
          <w:p w:rsidR="00945326" w:rsidRPr="00E4763E" w:rsidRDefault="00945326" w:rsidP="00B4598B">
            <w:r w:rsidRPr="00E4763E">
              <w:t>ФРГ</w:t>
            </w:r>
          </w:p>
        </w:tc>
        <w:tc>
          <w:tcPr>
            <w:tcW w:w="1562" w:type="dxa"/>
            <w:shd w:val="clear" w:color="auto" w:fill="auto"/>
          </w:tcPr>
          <w:p w:rsidR="00945326" w:rsidRDefault="00945326" w:rsidP="00B4598B">
            <w:r>
              <w:t xml:space="preserve">Патент </w:t>
            </w:r>
          </w:p>
          <w:p w:rsidR="00945326" w:rsidRDefault="00945326" w:rsidP="00B4598B">
            <w:r>
              <w:t>1078343</w:t>
            </w:r>
          </w:p>
          <w:p w:rsidR="00945326" w:rsidRDefault="00945326" w:rsidP="00B4598B">
            <w:r>
              <w:t>3.12.59</w:t>
            </w:r>
          </w:p>
        </w:tc>
        <w:tc>
          <w:tcPr>
            <w:tcW w:w="3684" w:type="dxa"/>
            <w:shd w:val="clear" w:color="auto" w:fill="auto"/>
          </w:tcPr>
          <w:p w:rsidR="00945326" w:rsidRDefault="00945326" w:rsidP="00B4598B">
            <w:r>
              <w:t>Спазмолитическая субстанция из корня солодки</w:t>
            </w:r>
          </w:p>
        </w:tc>
        <w:tc>
          <w:tcPr>
            <w:tcW w:w="5684" w:type="dxa"/>
            <w:gridSpan w:val="2"/>
            <w:shd w:val="clear" w:color="auto" w:fill="auto"/>
          </w:tcPr>
          <w:p w:rsidR="00945326" w:rsidRDefault="00945326" w:rsidP="00B4598B">
            <w:r>
              <w:t>Спиртовый экстракт из корня со-лодки сгущают, растворяют в воде и разбавл.НС1, отстаивают, осадок растворяют в спирте и разделяют на оксиде алюминия. Окрашенную фракцию обраба-тывают НС1 и кристаллизуют целевой продукт</w:t>
            </w:r>
          </w:p>
        </w:tc>
        <w:tc>
          <w:tcPr>
            <w:tcW w:w="2254" w:type="dxa"/>
            <w:shd w:val="clear" w:color="auto" w:fill="auto"/>
          </w:tcPr>
          <w:p w:rsidR="00945326" w:rsidRPr="00130C2E" w:rsidRDefault="00945326" w:rsidP="00B4598B">
            <w:pPr>
              <w:rPr>
                <w:sz w:val="18"/>
                <w:szCs w:val="18"/>
              </w:rPr>
            </w:pPr>
            <w:r w:rsidRPr="00130C2E">
              <w:rPr>
                <w:sz w:val="18"/>
                <w:szCs w:val="18"/>
              </w:rPr>
              <w:t>Грассхоф Х.</w:t>
            </w:r>
          </w:p>
          <w:p w:rsidR="00945326" w:rsidRDefault="00945326" w:rsidP="00B4598B">
            <w:r w:rsidRPr="00130C2E">
              <w:rPr>
                <w:sz w:val="18"/>
                <w:szCs w:val="18"/>
              </w:rPr>
              <w:t>(Фирма  М.Вольм)</w:t>
            </w:r>
          </w:p>
          <w:p w:rsidR="00945326" w:rsidRDefault="00945326" w:rsidP="00B4598B">
            <w:pPr>
              <w:rPr>
                <w:sz w:val="20"/>
                <w:szCs w:val="20"/>
              </w:rPr>
            </w:pPr>
          </w:p>
          <w:p w:rsidR="00945326" w:rsidRPr="00E8531B" w:rsidRDefault="00945326" w:rsidP="00B4598B">
            <w:pPr>
              <w:rPr>
                <w:sz w:val="20"/>
                <w:szCs w:val="20"/>
              </w:rPr>
            </w:pPr>
            <w:r w:rsidRPr="00E8531B">
              <w:rPr>
                <w:sz w:val="20"/>
                <w:szCs w:val="20"/>
              </w:rPr>
              <w:t>Там же.1961.Т.55.</w:t>
            </w:r>
          </w:p>
          <w:p w:rsidR="00945326" w:rsidRDefault="00945326" w:rsidP="00B4598B">
            <w:r w:rsidRPr="00E8531B">
              <w:rPr>
                <w:sz w:val="20"/>
                <w:szCs w:val="20"/>
              </w:rPr>
              <w:t>№ 10. 9800 h</w:t>
            </w:r>
          </w:p>
        </w:tc>
      </w:tr>
      <w:bookmarkEnd w:id="3"/>
      <w:tr w:rsidR="00945326" w:rsidTr="004E5698">
        <w:tc>
          <w:tcPr>
            <w:tcW w:w="816" w:type="dxa"/>
            <w:shd w:val="clear" w:color="auto" w:fill="auto"/>
          </w:tcPr>
          <w:p w:rsidR="00945326" w:rsidRDefault="00945326" w:rsidP="00B4598B">
            <w:r>
              <w:t>4.5</w:t>
            </w:r>
          </w:p>
        </w:tc>
        <w:tc>
          <w:tcPr>
            <w:tcW w:w="1276" w:type="dxa"/>
            <w:gridSpan w:val="2"/>
            <w:shd w:val="clear" w:color="auto" w:fill="auto"/>
          </w:tcPr>
          <w:p w:rsidR="00945326" w:rsidRPr="00E4763E" w:rsidRDefault="00945326" w:rsidP="00B4598B">
            <w:r w:rsidRPr="00E4763E">
              <w:t>ФРГ</w:t>
            </w:r>
          </w:p>
        </w:tc>
        <w:tc>
          <w:tcPr>
            <w:tcW w:w="1562" w:type="dxa"/>
            <w:shd w:val="clear" w:color="auto" w:fill="auto"/>
          </w:tcPr>
          <w:p w:rsidR="00945326" w:rsidRDefault="00945326" w:rsidP="00B4598B">
            <w:r>
              <w:t xml:space="preserve">Патент </w:t>
            </w:r>
          </w:p>
          <w:p w:rsidR="00945326" w:rsidRDefault="00945326" w:rsidP="00B4598B">
            <w:r>
              <w:t>1070780</w:t>
            </w:r>
          </w:p>
          <w:p w:rsidR="00945326" w:rsidRDefault="00945326" w:rsidP="00B4598B">
            <w:r>
              <w:t>2.06.60</w:t>
            </w:r>
          </w:p>
        </w:tc>
        <w:tc>
          <w:tcPr>
            <w:tcW w:w="3684" w:type="dxa"/>
            <w:shd w:val="clear" w:color="auto" w:fill="auto"/>
          </w:tcPr>
          <w:p w:rsidR="00945326" w:rsidRDefault="00945326" w:rsidP="00B4598B">
            <w:r>
              <w:t>Способ получения новой терапевтической активной субстанции из солодкового корня</w:t>
            </w:r>
          </w:p>
        </w:tc>
        <w:tc>
          <w:tcPr>
            <w:tcW w:w="5684" w:type="dxa"/>
            <w:gridSpan w:val="2"/>
            <w:shd w:val="clear" w:color="auto" w:fill="auto"/>
          </w:tcPr>
          <w:p w:rsidR="00945326" w:rsidRDefault="00945326" w:rsidP="00B4598B">
            <w:r>
              <w:t>Отделяют активные вещества обработкой водного экстракта лакричника солью Рейнике, пик-ралоновой к-той, нитротолуол-сульф</w:t>
            </w:r>
            <w:r w:rsidR="00280569">
              <w:t>оновой к-той для осаждения осно</w:t>
            </w:r>
            <w:r>
              <w:t>ваний – целевой продукт</w:t>
            </w:r>
          </w:p>
        </w:tc>
        <w:tc>
          <w:tcPr>
            <w:tcW w:w="2254" w:type="dxa"/>
            <w:shd w:val="clear" w:color="auto" w:fill="auto"/>
          </w:tcPr>
          <w:p w:rsidR="00945326" w:rsidRPr="00130C2E" w:rsidRDefault="00945326" w:rsidP="00B4598B">
            <w:pPr>
              <w:rPr>
                <w:sz w:val="18"/>
                <w:szCs w:val="18"/>
              </w:rPr>
            </w:pPr>
            <w:r w:rsidRPr="00130C2E">
              <w:rPr>
                <w:sz w:val="18"/>
                <w:szCs w:val="18"/>
              </w:rPr>
              <w:t>Грассхоф Х.</w:t>
            </w:r>
          </w:p>
          <w:p w:rsidR="00945326" w:rsidRDefault="00945326" w:rsidP="00B4598B">
            <w:r w:rsidRPr="00130C2E">
              <w:rPr>
                <w:sz w:val="18"/>
                <w:szCs w:val="18"/>
              </w:rPr>
              <w:t>(Фирма  М.Вольм)</w:t>
            </w:r>
          </w:p>
          <w:p w:rsidR="00945326" w:rsidRDefault="00945326" w:rsidP="00B4598B">
            <w:pPr>
              <w:rPr>
                <w:sz w:val="20"/>
                <w:szCs w:val="20"/>
              </w:rPr>
            </w:pPr>
          </w:p>
          <w:p w:rsidR="00945326" w:rsidRPr="00E8531B" w:rsidRDefault="00945326" w:rsidP="00B4598B">
            <w:pPr>
              <w:rPr>
                <w:sz w:val="20"/>
                <w:szCs w:val="20"/>
              </w:rPr>
            </w:pPr>
            <w:r w:rsidRPr="00E8531B">
              <w:rPr>
                <w:sz w:val="20"/>
                <w:szCs w:val="20"/>
              </w:rPr>
              <w:t>РЖ Химия.1961.</w:t>
            </w:r>
          </w:p>
          <w:p w:rsidR="00945326" w:rsidRDefault="00945326" w:rsidP="00B4598B">
            <w:r w:rsidRPr="00E8531B">
              <w:rPr>
                <w:sz w:val="20"/>
                <w:szCs w:val="20"/>
              </w:rPr>
              <w:t>15 Л 411</w:t>
            </w:r>
          </w:p>
        </w:tc>
      </w:tr>
      <w:tr w:rsidR="00945326" w:rsidTr="004E5698">
        <w:tc>
          <w:tcPr>
            <w:tcW w:w="816" w:type="dxa"/>
            <w:shd w:val="clear" w:color="auto" w:fill="auto"/>
          </w:tcPr>
          <w:p w:rsidR="00945326" w:rsidRDefault="00945326" w:rsidP="00B4598B">
            <w:r>
              <w:t>4.6</w:t>
            </w:r>
          </w:p>
        </w:tc>
        <w:tc>
          <w:tcPr>
            <w:tcW w:w="1276" w:type="dxa"/>
            <w:gridSpan w:val="2"/>
            <w:shd w:val="clear" w:color="auto" w:fill="auto"/>
          </w:tcPr>
          <w:p w:rsidR="00945326" w:rsidRPr="00E4763E" w:rsidRDefault="00945326" w:rsidP="00B4598B">
            <w:r w:rsidRPr="00E4763E">
              <w:t>Япония</w:t>
            </w:r>
          </w:p>
          <w:p w:rsidR="00A0292B" w:rsidRPr="00E4763E" w:rsidRDefault="00A0292B" w:rsidP="00B4598B"/>
          <w:p w:rsidR="00A0292B" w:rsidRPr="00E4763E" w:rsidRDefault="00A0292B" w:rsidP="00B4598B"/>
        </w:tc>
        <w:tc>
          <w:tcPr>
            <w:tcW w:w="1562" w:type="dxa"/>
            <w:shd w:val="clear" w:color="auto" w:fill="auto"/>
          </w:tcPr>
          <w:p w:rsidR="00945326" w:rsidRDefault="00945326" w:rsidP="00B4598B">
            <w:r>
              <w:t>Патент</w:t>
            </w:r>
          </w:p>
          <w:p w:rsidR="00945326" w:rsidRDefault="00945326" w:rsidP="00B4598B">
            <w:r>
              <w:t>15712</w:t>
            </w:r>
          </w:p>
          <w:p w:rsidR="00945326" w:rsidRDefault="00945326" w:rsidP="00B4598B">
            <w:r>
              <w:t>5.09.66</w:t>
            </w:r>
          </w:p>
        </w:tc>
        <w:tc>
          <w:tcPr>
            <w:tcW w:w="3684" w:type="dxa"/>
            <w:shd w:val="clear" w:color="auto" w:fill="auto"/>
          </w:tcPr>
          <w:p w:rsidR="00945326" w:rsidRDefault="00945326" w:rsidP="00B4598B">
            <w:r>
              <w:t>Метод изготовления препарата для лечения язвенной болезни</w:t>
            </w:r>
          </w:p>
        </w:tc>
        <w:tc>
          <w:tcPr>
            <w:tcW w:w="5684" w:type="dxa"/>
            <w:gridSpan w:val="2"/>
            <w:shd w:val="clear" w:color="auto" w:fill="auto"/>
          </w:tcPr>
          <w:p w:rsidR="00945326" w:rsidRDefault="00945326" w:rsidP="00B4598B">
            <w:r>
              <w:t>Обрабатывают корни солодки низшим спиртом или алкилке-тоном, сгущают, обрабатывают щелочью или ксилотой в органическом растворителе</w:t>
            </w:r>
          </w:p>
        </w:tc>
        <w:tc>
          <w:tcPr>
            <w:tcW w:w="2254" w:type="dxa"/>
            <w:shd w:val="clear" w:color="auto" w:fill="auto"/>
          </w:tcPr>
          <w:p w:rsidR="00945326" w:rsidRPr="00130C2E" w:rsidRDefault="00945326" w:rsidP="00B4598B">
            <w:pPr>
              <w:rPr>
                <w:sz w:val="18"/>
                <w:szCs w:val="18"/>
              </w:rPr>
            </w:pPr>
            <w:bookmarkStart w:id="4" w:name="OLE_LINK79"/>
            <w:r w:rsidRPr="00130C2E">
              <w:rPr>
                <w:sz w:val="18"/>
                <w:szCs w:val="18"/>
              </w:rPr>
              <w:t>Тагаки К., и др.</w:t>
            </w:r>
          </w:p>
          <w:p w:rsidR="00945326" w:rsidRDefault="00945326" w:rsidP="00B4598B">
            <w:pPr>
              <w:pStyle w:val="a3"/>
            </w:pPr>
            <w:r>
              <w:t xml:space="preserve">(Ниппон  каяку  кабусики </w:t>
            </w:r>
            <w:bookmarkEnd w:id="4"/>
            <w:r>
              <w:t>кайся)</w:t>
            </w:r>
          </w:p>
          <w:p w:rsidR="00945326" w:rsidRPr="00E8531B" w:rsidRDefault="00945326" w:rsidP="00B4598B">
            <w:pPr>
              <w:rPr>
                <w:sz w:val="20"/>
                <w:szCs w:val="20"/>
              </w:rPr>
            </w:pPr>
            <w:r w:rsidRPr="00E8531B">
              <w:rPr>
                <w:sz w:val="20"/>
                <w:szCs w:val="20"/>
              </w:rPr>
              <w:t>Там же.1968.</w:t>
            </w:r>
          </w:p>
          <w:p w:rsidR="00945326" w:rsidRDefault="00945326" w:rsidP="00B4598B">
            <w:r w:rsidRPr="00E8531B">
              <w:rPr>
                <w:sz w:val="20"/>
                <w:szCs w:val="20"/>
              </w:rPr>
              <w:t>4 Н 539 П</w:t>
            </w:r>
          </w:p>
        </w:tc>
      </w:tr>
      <w:tr w:rsidR="00945326" w:rsidTr="004E5698">
        <w:tc>
          <w:tcPr>
            <w:tcW w:w="816" w:type="dxa"/>
            <w:shd w:val="clear" w:color="auto" w:fill="auto"/>
          </w:tcPr>
          <w:p w:rsidR="00945326" w:rsidRDefault="00945326" w:rsidP="00B4598B">
            <w:r>
              <w:t>4.7</w:t>
            </w:r>
          </w:p>
        </w:tc>
        <w:tc>
          <w:tcPr>
            <w:tcW w:w="1276" w:type="dxa"/>
            <w:gridSpan w:val="2"/>
            <w:shd w:val="clear" w:color="auto" w:fill="auto"/>
          </w:tcPr>
          <w:p w:rsidR="00945326" w:rsidRPr="00E4763E" w:rsidRDefault="00945326" w:rsidP="00B4598B">
            <w:r w:rsidRPr="00E4763E">
              <w:t xml:space="preserve">Япония </w:t>
            </w:r>
          </w:p>
        </w:tc>
        <w:tc>
          <w:tcPr>
            <w:tcW w:w="1562" w:type="dxa"/>
            <w:shd w:val="clear" w:color="auto" w:fill="auto"/>
          </w:tcPr>
          <w:p w:rsidR="00945326" w:rsidRDefault="00945326" w:rsidP="00B4598B">
            <w:r>
              <w:t>Заявка</w:t>
            </w:r>
          </w:p>
          <w:p w:rsidR="00945326" w:rsidRDefault="00945326" w:rsidP="00B4598B">
            <w:r>
              <w:t>46-13035</w:t>
            </w:r>
          </w:p>
          <w:p w:rsidR="00945326" w:rsidRDefault="00945326" w:rsidP="00B4598B">
            <w:r>
              <w:lastRenderedPageBreak/>
              <w:t>3.04.71</w:t>
            </w:r>
          </w:p>
        </w:tc>
        <w:tc>
          <w:tcPr>
            <w:tcW w:w="3684" w:type="dxa"/>
            <w:shd w:val="clear" w:color="auto" w:fill="auto"/>
          </w:tcPr>
          <w:p w:rsidR="00945326" w:rsidRDefault="00945326" w:rsidP="00B4598B">
            <w:r>
              <w:lastRenderedPageBreak/>
              <w:t xml:space="preserve">Способ получения компонентов лакричника, обладающих </w:t>
            </w:r>
            <w:r>
              <w:lastRenderedPageBreak/>
              <w:t>противоязвенной активностью</w:t>
            </w:r>
          </w:p>
        </w:tc>
        <w:tc>
          <w:tcPr>
            <w:tcW w:w="5684" w:type="dxa"/>
            <w:gridSpan w:val="2"/>
            <w:shd w:val="clear" w:color="auto" w:fill="auto"/>
          </w:tcPr>
          <w:p w:rsidR="00945326" w:rsidRDefault="00945326" w:rsidP="00B4598B">
            <w:r>
              <w:lastRenderedPageBreak/>
              <w:t xml:space="preserve">Корень или концентрат экстрак-та из него обрабатывают низшим спиртом или кетоном, </w:t>
            </w:r>
            <w:r>
              <w:lastRenderedPageBreak/>
              <w:t>извлече-ние пропускают через оксид алюминия, угля, целлюлозы, глины,  силикагеля и (или) диатомита. Элюат упаривают - целевой продукт</w:t>
            </w:r>
          </w:p>
        </w:tc>
        <w:tc>
          <w:tcPr>
            <w:tcW w:w="2254" w:type="dxa"/>
            <w:shd w:val="clear" w:color="auto" w:fill="auto"/>
          </w:tcPr>
          <w:p w:rsidR="00945326" w:rsidRDefault="00945326" w:rsidP="00B4598B">
            <w:pPr>
              <w:pStyle w:val="a3"/>
            </w:pPr>
            <w:r>
              <w:lastRenderedPageBreak/>
              <w:t>(Ниппон  каяку  к.к.)</w:t>
            </w:r>
          </w:p>
          <w:p w:rsidR="00945326" w:rsidRDefault="00945326" w:rsidP="00B4598B">
            <w:pPr>
              <w:rPr>
                <w:sz w:val="22"/>
                <w:szCs w:val="22"/>
              </w:rPr>
            </w:pPr>
          </w:p>
          <w:p w:rsidR="00945326" w:rsidRPr="00BA3344" w:rsidRDefault="00945326" w:rsidP="00B4598B">
            <w:pPr>
              <w:rPr>
                <w:sz w:val="18"/>
                <w:szCs w:val="18"/>
              </w:rPr>
            </w:pPr>
            <w:r w:rsidRPr="00BA3344">
              <w:rPr>
                <w:sz w:val="18"/>
                <w:szCs w:val="18"/>
              </w:rPr>
              <w:lastRenderedPageBreak/>
              <w:t>Пат.бюл.”Токке-Кохо“.1971.</w:t>
            </w:r>
          </w:p>
          <w:p w:rsidR="00945326" w:rsidRDefault="00945326" w:rsidP="00B4598B">
            <w:r w:rsidRPr="00BA3344">
              <w:rPr>
                <w:sz w:val="18"/>
                <w:szCs w:val="18"/>
              </w:rPr>
              <w:t>№ 2-46-326</w:t>
            </w:r>
          </w:p>
        </w:tc>
      </w:tr>
      <w:tr w:rsidR="00945326" w:rsidTr="004E5698">
        <w:tc>
          <w:tcPr>
            <w:tcW w:w="816" w:type="dxa"/>
            <w:shd w:val="clear" w:color="auto" w:fill="auto"/>
          </w:tcPr>
          <w:p w:rsidR="00945326" w:rsidRDefault="00945326" w:rsidP="00B4598B">
            <w:r>
              <w:lastRenderedPageBreak/>
              <w:t>4.8</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Патент</w:t>
            </w:r>
          </w:p>
          <w:p w:rsidR="00945326" w:rsidRDefault="00945326" w:rsidP="00B4598B">
            <w:r>
              <w:t>7292</w:t>
            </w:r>
          </w:p>
          <w:p w:rsidR="00945326" w:rsidRDefault="00945326" w:rsidP="00B4598B">
            <w:r>
              <w:t>13.04.65</w:t>
            </w:r>
          </w:p>
        </w:tc>
        <w:tc>
          <w:tcPr>
            <w:tcW w:w="3684" w:type="dxa"/>
            <w:shd w:val="clear" w:color="auto" w:fill="auto"/>
          </w:tcPr>
          <w:p w:rsidR="00945326" w:rsidRDefault="00945326" w:rsidP="00B4598B">
            <w:r>
              <w:t>Способ получения препарата   для лечения язвенных болезней</w:t>
            </w:r>
          </w:p>
        </w:tc>
        <w:tc>
          <w:tcPr>
            <w:tcW w:w="5684" w:type="dxa"/>
            <w:gridSpan w:val="2"/>
            <w:shd w:val="clear" w:color="auto" w:fill="auto"/>
          </w:tcPr>
          <w:p w:rsidR="00945326" w:rsidRDefault="00945326" w:rsidP="00B4598B">
            <w:r>
              <w:t>Экстрагируют корни солодки низшим спиртом или алкилке-тоном, сгущают, промывают гидрофобным органич. раство-рителем, разбавляют водой и высаливают неорганической  солью целевой продукт</w:t>
            </w:r>
          </w:p>
        </w:tc>
        <w:tc>
          <w:tcPr>
            <w:tcW w:w="2254" w:type="dxa"/>
            <w:shd w:val="clear" w:color="auto" w:fill="auto"/>
          </w:tcPr>
          <w:p w:rsidR="00945326" w:rsidRPr="00130C2E" w:rsidRDefault="00945326" w:rsidP="00B4598B">
            <w:pPr>
              <w:rPr>
                <w:sz w:val="18"/>
                <w:szCs w:val="18"/>
              </w:rPr>
            </w:pPr>
            <w:r w:rsidRPr="00130C2E">
              <w:rPr>
                <w:sz w:val="18"/>
                <w:szCs w:val="18"/>
              </w:rPr>
              <w:t>Тагаки К., и др.</w:t>
            </w:r>
          </w:p>
          <w:p w:rsidR="00945326" w:rsidRPr="00130C2E" w:rsidRDefault="00945326" w:rsidP="00B4598B">
            <w:pPr>
              <w:rPr>
                <w:sz w:val="18"/>
                <w:szCs w:val="18"/>
              </w:rPr>
            </w:pPr>
            <w:bookmarkStart w:id="5" w:name="OLE_LINK80"/>
            <w:r w:rsidRPr="00130C2E">
              <w:rPr>
                <w:sz w:val="18"/>
                <w:szCs w:val="18"/>
              </w:rPr>
              <w:t>(Ниппон  каяку</w:t>
            </w:r>
            <w:r>
              <w:t xml:space="preserve">  </w:t>
            </w:r>
            <w:r w:rsidRPr="00130C2E">
              <w:rPr>
                <w:sz w:val="18"/>
                <w:szCs w:val="18"/>
              </w:rPr>
              <w:t>к.к.)</w:t>
            </w:r>
            <w:bookmarkEnd w:id="5"/>
          </w:p>
          <w:p w:rsidR="00945326" w:rsidRDefault="00945326" w:rsidP="00B4598B">
            <w:pPr>
              <w:rPr>
                <w:sz w:val="20"/>
                <w:szCs w:val="20"/>
              </w:rPr>
            </w:pPr>
          </w:p>
          <w:p w:rsidR="00945326" w:rsidRPr="00E8531B" w:rsidRDefault="00945326" w:rsidP="00B4598B">
            <w:pPr>
              <w:rPr>
                <w:sz w:val="20"/>
                <w:szCs w:val="20"/>
              </w:rPr>
            </w:pPr>
            <w:r w:rsidRPr="00E8531B">
              <w:rPr>
                <w:sz w:val="20"/>
                <w:szCs w:val="20"/>
              </w:rPr>
              <w:t>РЖ Химия.1968.</w:t>
            </w:r>
          </w:p>
          <w:p w:rsidR="00945326" w:rsidRDefault="00945326" w:rsidP="00B4598B">
            <w:r w:rsidRPr="00E8531B">
              <w:rPr>
                <w:sz w:val="20"/>
                <w:szCs w:val="20"/>
              </w:rPr>
              <w:t>4 Н 538 П</w:t>
            </w:r>
            <w:r>
              <w:t xml:space="preserve"> </w:t>
            </w:r>
          </w:p>
        </w:tc>
      </w:tr>
      <w:tr w:rsidR="00945326" w:rsidTr="004E5698">
        <w:tc>
          <w:tcPr>
            <w:tcW w:w="816" w:type="dxa"/>
            <w:shd w:val="clear" w:color="auto" w:fill="auto"/>
          </w:tcPr>
          <w:p w:rsidR="00945326" w:rsidRDefault="00945326" w:rsidP="00B4598B">
            <w:r>
              <w:t>4.9</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Патент</w:t>
            </w:r>
          </w:p>
          <w:p w:rsidR="00945326" w:rsidRDefault="00945326" w:rsidP="00B4598B">
            <w:r>
              <w:t>4674</w:t>
            </w:r>
          </w:p>
          <w:p w:rsidR="00945326" w:rsidRDefault="00945326" w:rsidP="00B4598B">
            <w:r>
              <w:t>25.02.67</w:t>
            </w:r>
          </w:p>
        </w:tc>
        <w:tc>
          <w:tcPr>
            <w:tcW w:w="3684" w:type="dxa"/>
            <w:shd w:val="clear" w:color="auto" w:fill="auto"/>
          </w:tcPr>
          <w:p w:rsidR="00945326" w:rsidRDefault="00945326" w:rsidP="00B4598B">
            <w:r>
              <w:t>Способ получения вещества, обладающего противоязвенной активностью</w:t>
            </w:r>
          </w:p>
        </w:tc>
        <w:tc>
          <w:tcPr>
            <w:tcW w:w="5684" w:type="dxa"/>
            <w:gridSpan w:val="2"/>
            <w:shd w:val="clear" w:color="auto" w:fill="auto"/>
          </w:tcPr>
          <w:p w:rsidR="00945326" w:rsidRDefault="00945326" w:rsidP="00B4598B">
            <w:r>
              <w:t>Экстрагируют корни солодки ме-танолом, фильтруют, растворяют многократно в Ме0Н, сгущают, обрабатывают 0,5 % НС1, фильт-руют и  сушат -  до 10 % неочи-щенного целевого продукта</w:t>
            </w:r>
          </w:p>
        </w:tc>
        <w:tc>
          <w:tcPr>
            <w:tcW w:w="2254" w:type="dxa"/>
            <w:shd w:val="clear" w:color="auto" w:fill="auto"/>
          </w:tcPr>
          <w:p w:rsidR="00945326" w:rsidRDefault="00945326" w:rsidP="00B4598B">
            <w:pPr>
              <w:pStyle w:val="a3"/>
            </w:pPr>
            <w:r>
              <w:t>Токамото К. и др.</w:t>
            </w:r>
          </w:p>
          <w:p w:rsidR="00945326" w:rsidRDefault="00945326" w:rsidP="00B4598B">
            <w:r w:rsidRPr="00130C2E">
              <w:rPr>
                <w:sz w:val="18"/>
                <w:szCs w:val="18"/>
              </w:rPr>
              <w:t>(Ниппон  каяку</w:t>
            </w:r>
            <w:r>
              <w:t xml:space="preserve">  </w:t>
            </w:r>
            <w:r w:rsidRPr="00130C2E">
              <w:rPr>
                <w:sz w:val="18"/>
                <w:szCs w:val="18"/>
              </w:rPr>
              <w:t>к.к.)</w:t>
            </w:r>
          </w:p>
          <w:p w:rsidR="00945326" w:rsidRDefault="00945326" w:rsidP="00B4598B">
            <w:pPr>
              <w:rPr>
                <w:sz w:val="20"/>
                <w:szCs w:val="20"/>
              </w:rPr>
            </w:pPr>
          </w:p>
          <w:p w:rsidR="00945326" w:rsidRPr="00E8531B" w:rsidRDefault="00945326" w:rsidP="00B4598B">
            <w:pPr>
              <w:rPr>
                <w:sz w:val="20"/>
                <w:szCs w:val="20"/>
              </w:rPr>
            </w:pPr>
            <w:r w:rsidRPr="00E8531B">
              <w:rPr>
                <w:sz w:val="20"/>
                <w:szCs w:val="20"/>
              </w:rPr>
              <w:t>Там же.12 Н 510 П</w:t>
            </w:r>
          </w:p>
        </w:tc>
      </w:tr>
      <w:tr w:rsidR="00945326" w:rsidTr="004E5698">
        <w:tc>
          <w:tcPr>
            <w:tcW w:w="816" w:type="dxa"/>
            <w:shd w:val="clear" w:color="auto" w:fill="auto"/>
          </w:tcPr>
          <w:p w:rsidR="00945326" w:rsidRDefault="00945326" w:rsidP="00B4598B">
            <w:r>
              <w:t>4.10</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48-8485</w:t>
            </w:r>
          </w:p>
          <w:p w:rsidR="00945326" w:rsidRDefault="00945326" w:rsidP="00B4598B">
            <w:r>
              <w:t>15.03.73</w:t>
            </w:r>
          </w:p>
        </w:tc>
        <w:tc>
          <w:tcPr>
            <w:tcW w:w="3684" w:type="dxa"/>
            <w:shd w:val="clear" w:color="auto" w:fill="auto"/>
          </w:tcPr>
          <w:p w:rsidR="00945326" w:rsidRDefault="00945326" w:rsidP="00B4598B">
            <w:r>
              <w:t>Экстракция флавоноидных веществ, обладающих противоопухолевой активностью из солодкового корня</w:t>
            </w:r>
          </w:p>
        </w:tc>
        <w:tc>
          <w:tcPr>
            <w:tcW w:w="5684" w:type="dxa"/>
            <w:gridSpan w:val="2"/>
            <w:shd w:val="clear" w:color="auto" w:fill="auto"/>
          </w:tcPr>
          <w:p w:rsidR="00945326" w:rsidRDefault="00945326" w:rsidP="00B4598B">
            <w:r>
              <w:t>Водно-спиртовые экстракты кор-ней солодки обрабатывают после подкисления гидрофобным орга-ническим растворителем, добав-ляют неорганическую соль и отделяют целевой продукт</w:t>
            </w:r>
          </w:p>
        </w:tc>
        <w:tc>
          <w:tcPr>
            <w:tcW w:w="2254" w:type="dxa"/>
            <w:shd w:val="clear" w:color="auto" w:fill="auto"/>
          </w:tcPr>
          <w:p w:rsidR="00945326" w:rsidRDefault="00945326" w:rsidP="00B4598B">
            <w:pPr>
              <w:pStyle w:val="a3"/>
            </w:pPr>
            <w:r>
              <w:t>(Марудзэн сэйяку к.к.)</w:t>
            </w:r>
          </w:p>
          <w:p w:rsidR="00945326" w:rsidRDefault="00945326" w:rsidP="00B4598B">
            <w:pPr>
              <w:rPr>
                <w:sz w:val="20"/>
                <w:szCs w:val="20"/>
              </w:rPr>
            </w:pPr>
          </w:p>
          <w:p w:rsidR="00945326" w:rsidRPr="00E8531B" w:rsidRDefault="00945326" w:rsidP="00B4598B">
            <w:pPr>
              <w:rPr>
                <w:sz w:val="20"/>
                <w:szCs w:val="20"/>
              </w:rPr>
            </w:pPr>
            <w:r w:rsidRPr="00E8531B">
              <w:rPr>
                <w:sz w:val="20"/>
                <w:szCs w:val="20"/>
              </w:rPr>
              <w:t>РИ ИЗР.1973.</w:t>
            </w:r>
          </w:p>
          <w:p w:rsidR="00945326" w:rsidRPr="00E8531B" w:rsidRDefault="00945326" w:rsidP="00B4598B">
            <w:pPr>
              <w:rPr>
                <w:sz w:val="20"/>
                <w:szCs w:val="20"/>
              </w:rPr>
            </w:pPr>
            <w:r w:rsidRPr="00E8531B">
              <w:rPr>
                <w:sz w:val="20"/>
                <w:szCs w:val="20"/>
              </w:rPr>
              <w:t>Вып.3. № 21</w:t>
            </w:r>
          </w:p>
          <w:p w:rsidR="00945326" w:rsidRDefault="00945326" w:rsidP="00B4598B"/>
        </w:tc>
      </w:tr>
      <w:tr w:rsidR="00945326" w:rsidTr="004E5698">
        <w:tc>
          <w:tcPr>
            <w:tcW w:w="816" w:type="dxa"/>
            <w:shd w:val="clear" w:color="auto" w:fill="auto"/>
          </w:tcPr>
          <w:p w:rsidR="00945326" w:rsidRDefault="00945326" w:rsidP="00B4598B">
            <w:r>
              <w:t>4.11</w:t>
            </w:r>
          </w:p>
        </w:tc>
        <w:tc>
          <w:tcPr>
            <w:tcW w:w="1276" w:type="dxa"/>
            <w:gridSpan w:val="2"/>
            <w:shd w:val="clear" w:color="auto" w:fill="auto"/>
          </w:tcPr>
          <w:p w:rsidR="00945326" w:rsidRPr="00E4763E" w:rsidRDefault="00945326" w:rsidP="00B4598B">
            <w:r w:rsidRPr="00E4763E">
              <w:t xml:space="preserve">Япония </w:t>
            </w:r>
          </w:p>
        </w:tc>
        <w:tc>
          <w:tcPr>
            <w:tcW w:w="1562" w:type="dxa"/>
            <w:shd w:val="clear" w:color="auto" w:fill="auto"/>
          </w:tcPr>
          <w:p w:rsidR="00945326" w:rsidRDefault="00945326" w:rsidP="00B4598B">
            <w:r>
              <w:t>Патент</w:t>
            </w:r>
          </w:p>
          <w:p w:rsidR="00945326" w:rsidRDefault="00945326" w:rsidP="00B4598B">
            <w:r>
              <w:t>6993</w:t>
            </w:r>
          </w:p>
          <w:p w:rsidR="00945326" w:rsidRDefault="00945326" w:rsidP="00B4598B">
            <w:r>
              <w:t>22.03.67</w:t>
            </w:r>
          </w:p>
        </w:tc>
        <w:tc>
          <w:tcPr>
            <w:tcW w:w="3684" w:type="dxa"/>
            <w:shd w:val="clear" w:color="auto" w:fill="auto"/>
          </w:tcPr>
          <w:p w:rsidR="00945326" w:rsidRDefault="00945326" w:rsidP="00B4598B">
            <w:r>
              <w:t>Способ получения препарата для лечения язв и нарывов</w:t>
            </w:r>
          </w:p>
        </w:tc>
        <w:tc>
          <w:tcPr>
            <w:tcW w:w="5684" w:type="dxa"/>
            <w:gridSpan w:val="2"/>
            <w:shd w:val="clear" w:color="auto" w:fill="auto"/>
          </w:tcPr>
          <w:p w:rsidR="00945326" w:rsidRDefault="00945326" w:rsidP="00B4598B">
            <w:r>
              <w:t xml:space="preserve">После отделения из сырья глицирретина его обрабатывают смешенным органическим растворителем и сушат - целевой продукт </w:t>
            </w:r>
          </w:p>
        </w:tc>
        <w:tc>
          <w:tcPr>
            <w:tcW w:w="2254" w:type="dxa"/>
            <w:shd w:val="clear" w:color="auto" w:fill="auto"/>
          </w:tcPr>
          <w:p w:rsidR="00945326" w:rsidRPr="00130C2E" w:rsidRDefault="00945326" w:rsidP="00B4598B">
            <w:pPr>
              <w:rPr>
                <w:sz w:val="18"/>
                <w:szCs w:val="18"/>
              </w:rPr>
            </w:pPr>
            <w:r w:rsidRPr="00130C2E">
              <w:rPr>
                <w:sz w:val="18"/>
                <w:szCs w:val="18"/>
              </w:rPr>
              <w:t>Тагаки К., и др.</w:t>
            </w:r>
          </w:p>
          <w:p w:rsidR="00945326" w:rsidRPr="00130C2E" w:rsidRDefault="00945326" w:rsidP="00B4598B">
            <w:pPr>
              <w:rPr>
                <w:sz w:val="18"/>
                <w:szCs w:val="18"/>
              </w:rPr>
            </w:pPr>
            <w:r w:rsidRPr="00130C2E">
              <w:rPr>
                <w:sz w:val="18"/>
                <w:szCs w:val="18"/>
              </w:rPr>
              <w:t>(Ниппон  каяку</w:t>
            </w:r>
            <w:r>
              <w:t xml:space="preserve">  </w:t>
            </w:r>
            <w:r w:rsidRPr="00130C2E">
              <w:rPr>
                <w:sz w:val="18"/>
                <w:szCs w:val="18"/>
              </w:rPr>
              <w:t>к.к.)</w:t>
            </w:r>
          </w:p>
          <w:p w:rsidR="00945326" w:rsidRPr="00E8531B" w:rsidRDefault="00945326" w:rsidP="00B4598B">
            <w:pPr>
              <w:rPr>
                <w:sz w:val="20"/>
                <w:szCs w:val="20"/>
              </w:rPr>
            </w:pPr>
            <w:r w:rsidRPr="00E8531B">
              <w:rPr>
                <w:sz w:val="20"/>
                <w:szCs w:val="20"/>
              </w:rPr>
              <w:t>РЖ Химия.1968.  22 Н 449 П</w:t>
            </w:r>
          </w:p>
        </w:tc>
      </w:tr>
      <w:tr w:rsidR="00945326" w:rsidTr="004E5698">
        <w:tc>
          <w:tcPr>
            <w:tcW w:w="816" w:type="dxa"/>
            <w:shd w:val="clear" w:color="auto" w:fill="auto"/>
          </w:tcPr>
          <w:p w:rsidR="00945326" w:rsidRDefault="00945326" w:rsidP="00B4598B">
            <w:r>
              <w:t>4.12</w:t>
            </w:r>
          </w:p>
        </w:tc>
        <w:tc>
          <w:tcPr>
            <w:tcW w:w="1276" w:type="dxa"/>
            <w:gridSpan w:val="2"/>
            <w:shd w:val="clear" w:color="auto" w:fill="auto"/>
          </w:tcPr>
          <w:p w:rsidR="00945326" w:rsidRPr="00E4763E" w:rsidRDefault="00945326" w:rsidP="00B4598B">
            <w:r w:rsidRPr="00E4763E">
              <w:t xml:space="preserve">Япония </w:t>
            </w:r>
          </w:p>
        </w:tc>
        <w:tc>
          <w:tcPr>
            <w:tcW w:w="1562" w:type="dxa"/>
            <w:shd w:val="clear" w:color="auto" w:fill="auto"/>
          </w:tcPr>
          <w:p w:rsidR="00945326" w:rsidRDefault="00945326" w:rsidP="00B4598B">
            <w:r>
              <w:t>Заявка</w:t>
            </w:r>
          </w:p>
          <w:p w:rsidR="00945326" w:rsidRDefault="00945326" w:rsidP="00B4598B">
            <w:r>
              <w:t>52-12775</w:t>
            </w:r>
          </w:p>
          <w:p w:rsidR="00945326" w:rsidRDefault="00945326" w:rsidP="00B4598B">
            <w:r>
              <w:t>9.04.77</w:t>
            </w:r>
          </w:p>
        </w:tc>
        <w:tc>
          <w:tcPr>
            <w:tcW w:w="3684" w:type="dxa"/>
            <w:shd w:val="clear" w:color="auto" w:fill="auto"/>
          </w:tcPr>
          <w:p w:rsidR="00945326" w:rsidRDefault="00945326" w:rsidP="00B4598B">
            <w:r w:rsidRPr="003C68D7">
              <w:t>Способ получения экстракта</w:t>
            </w:r>
            <w:r>
              <w:t xml:space="preserve">  лакричника</w:t>
            </w:r>
          </w:p>
        </w:tc>
        <w:tc>
          <w:tcPr>
            <w:tcW w:w="5684" w:type="dxa"/>
            <w:gridSpan w:val="2"/>
            <w:shd w:val="clear" w:color="auto" w:fill="auto"/>
          </w:tcPr>
          <w:p w:rsidR="00945326" w:rsidRDefault="00945326" w:rsidP="00B4598B">
            <w:r>
              <w:t xml:space="preserve">Водно-спиртовый экстракт обра-батывают водорастворимыми со-лями кальция, магния или алюминия, нагревают при 30-80 </w:t>
            </w:r>
            <w:r w:rsidRPr="00130C2E">
              <w:rPr>
                <w:vertAlign w:val="superscript"/>
              </w:rPr>
              <w:t>0</w:t>
            </w:r>
            <w:r>
              <w:t xml:space="preserve"> С, разделяют фазы: жидкая – глицирризин, твердая – флавоноиды и др. вещества</w:t>
            </w:r>
          </w:p>
        </w:tc>
        <w:tc>
          <w:tcPr>
            <w:tcW w:w="2254" w:type="dxa"/>
            <w:shd w:val="clear" w:color="auto" w:fill="auto"/>
          </w:tcPr>
          <w:p w:rsidR="00945326" w:rsidRDefault="00945326" w:rsidP="00B4598B">
            <w:pPr>
              <w:pStyle w:val="a3"/>
            </w:pPr>
            <w:r>
              <w:t>(Марудзэн сэйяку к.к.)</w:t>
            </w:r>
          </w:p>
          <w:p w:rsidR="00945326" w:rsidRPr="00E8531B" w:rsidRDefault="00945326" w:rsidP="00B4598B">
            <w:pPr>
              <w:rPr>
                <w:sz w:val="20"/>
                <w:szCs w:val="20"/>
              </w:rPr>
            </w:pPr>
            <w:r w:rsidRPr="00E8531B">
              <w:rPr>
                <w:sz w:val="20"/>
                <w:szCs w:val="20"/>
              </w:rPr>
              <w:t>РИ ИЗР.1977.</w:t>
            </w:r>
          </w:p>
          <w:p w:rsidR="00945326" w:rsidRDefault="00945326" w:rsidP="00B4598B">
            <w:r w:rsidRPr="00E8531B">
              <w:rPr>
                <w:sz w:val="20"/>
                <w:szCs w:val="20"/>
              </w:rPr>
              <w:t>Вып.5. № 16</w:t>
            </w:r>
          </w:p>
        </w:tc>
      </w:tr>
      <w:tr w:rsidR="00945326" w:rsidTr="004E5698">
        <w:tc>
          <w:tcPr>
            <w:tcW w:w="816" w:type="dxa"/>
            <w:shd w:val="clear" w:color="auto" w:fill="auto"/>
          </w:tcPr>
          <w:p w:rsidR="00945326" w:rsidRDefault="00945326" w:rsidP="00B4598B">
            <w:r>
              <w:t>4.13</w:t>
            </w:r>
          </w:p>
        </w:tc>
        <w:tc>
          <w:tcPr>
            <w:tcW w:w="1276" w:type="dxa"/>
            <w:gridSpan w:val="2"/>
            <w:shd w:val="clear" w:color="auto" w:fill="auto"/>
          </w:tcPr>
          <w:p w:rsidR="00945326" w:rsidRPr="00E4763E" w:rsidRDefault="00945326" w:rsidP="00B4598B">
            <w:r w:rsidRPr="00E4763E">
              <w:t>Велико</w:t>
            </w:r>
            <w:r w:rsidR="00A64A3B" w:rsidRPr="00E4763E">
              <w:t>-</w:t>
            </w:r>
            <w:r w:rsidRPr="00E4763E">
              <w:t>британия</w:t>
            </w:r>
          </w:p>
        </w:tc>
        <w:tc>
          <w:tcPr>
            <w:tcW w:w="1562" w:type="dxa"/>
            <w:shd w:val="clear" w:color="auto" w:fill="auto"/>
          </w:tcPr>
          <w:p w:rsidR="00945326" w:rsidRDefault="00945326" w:rsidP="00B4598B">
            <w:r>
              <w:t>Патент</w:t>
            </w:r>
          </w:p>
          <w:p w:rsidR="00945326" w:rsidRDefault="00945326" w:rsidP="00B4598B">
            <w:r>
              <w:t>1439398</w:t>
            </w:r>
          </w:p>
          <w:p w:rsidR="00945326" w:rsidRDefault="00945326" w:rsidP="00B4598B">
            <w:r>
              <w:t>16.06.76</w:t>
            </w:r>
          </w:p>
        </w:tc>
        <w:tc>
          <w:tcPr>
            <w:tcW w:w="3684" w:type="dxa"/>
            <w:shd w:val="clear" w:color="auto" w:fill="auto"/>
          </w:tcPr>
          <w:p w:rsidR="00945326" w:rsidRDefault="00945326" w:rsidP="00B4598B">
            <w:r>
              <w:t>Новое производное флаванона и метод его получения</w:t>
            </w:r>
          </w:p>
        </w:tc>
        <w:tc>
          <w:tcPr>
            <w:tcW w:w="5684" w:type="dxa"/>
            <w:gridSpan w:val="2"/>
            <w:shd w:val="clear" w:color="auto" w:fill="auto"/>
          </w:tcPr>
          <w:p w:rsidR="00945326" w:rsidRDefault="004C3799" w:rsidP="00B4598B">
            <w:pPr>
              <w:pStyle w:val="a8"/>
              <w:tabs>
                <w:tab w:val="clear" w:pos="4677"/>
                <w:tab w:val="clear" w:pos="9355"/>
              </w:tabs>
            </w:pPr>
            <w:r>
              <w:t>Экстракт солодки или техничес</w:t>
            </w:r>
            <w:r w:rsidR="00945326">
              <w:t>кий глицирризин обрабатывают в жестких условиях к-той с выделением С-3 производного флаванона с остатком димера метилированной гексауроновой к-ты</w:t>
            </w:r>
          </w:p>
        </w:tc>
        <w:tc>
          <w:tcPr>
            <w:tcW w:w="2254" w:type="dxa"/>
            <w:shd w:val="clear" w:color="auto" w:fill="auto"/>
          </w:tcPr>
          <w:p w:rsidR="00945326" w:rsidRPr="00130C2E" w:rsidRDefault="00945326" w:rsidP="00B4598B">
            <w:pPr>
              <w:rPr>
                <w:sz w:val="18"/>
                <w:szCs w:val="18"/>
              </w:rPr>
            </w:pPr>
            <w:r w:rsidRPr="00130C2E">
              <w:rPr>
                <w:sz w:val="18"/>
                <w:szCs w:val="18"/>
              </w:rPr>
              <w:t>Андреас Хаданный</w:t>
            </w:r>
          </w:p>
          <w:p w:rsidR="00945326" w:rsidRDefault="00945326" w:rsidP="00B4598B">
            <w:pPr>
              <w:rPr>
                <w:sz w:val="20"/>
                <w:szCs w:val="20"/>
              </w:rPr>
            </w:pPr>
          </w:p>
          <w:p w:rsidR="00945326" w:rsidRPr="00E8531B" w:rsidRDefault="00945326" w:rsidP="00B4598B">
            <w:pPr>
              <w:rPr>
                <w:sz w:val="20"/>
                <w:szCs w:val="20"/>
              </w:rPr>
            </w:pPr>
            <w:r w:rsidRPr="00E8531B">
              <w:rPr>
                <w:sz w:val="20"/>
                <w:szCs w:val="20"/>
              </w:rPr>
              <w:t>Оф.бюл.Британии.</w:t>
            </w:r>
          </w:p>
          <w:p w:rsidR="00945326" w:rsidRPr="00E8531B" w:rsidRDefault="00945326" w:rsidP="00B4598B">
            <w:pPr>
              <w:rPr>
                <w:sz w:val="20"/>
                <w:szCs w:val="20"/>
              </w:rPr>
            </w:pPr>
            <w:r w:rsidRPr="00E8531B">
              <w:rPr>
                <w:sz w:val="20"/>
                <w:szCs w:val="20"/>
              </w:rPr>
              <w:t>1976..№ 40</w:t>
            </w:r>
          </w:p>
          <w:p w:rsidR="00945326" w:rsidRDefault="00945326" w:rsidP="00B4598B"/>
        </w:tc>
      </w:tr>
      <w:tr w:rsidR="00945326" w:rsidTr="004E5698">
        <w:tc>
          <w:tcPr>
            <w:tcW w:w="816" w:type="dxa"/>
            <w:shd w:val="clear" w:color="auto" w:fill="auto"/>
          </w:tcPr>
          <w:p w:rsidR="00945326" w:rsidRDefault="00945326" w:rsidP="00B4598B">
            <w:r>
              <w:t>4.14</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64-25790</w:t>
            </w:r>
          </w:p>
          <w:p w:rsidR="00945326" w:rsidRDefault="00945326" w:rsidP="00B4598B">
            <w:r>
              <w:t>27.01.89</w:t>
            </w:r>
          </w:p>
        </w:tc>
        <w:tc>
          <w:tcPr>
            <w:tcW w:w="3684" w:type="dxa"/>
            <w:shd w:val="clear" w:color="auto" w:fill="auto"/>
          </w:tcPr>
          <w:p w:rsidR="00945326" w:rsidRDefault="00945326" w:rsidP="00B4598B">
            <w:r>
              <w:t>Очистка природных гликозидов или их углеводных производных</w:t>
            </w:r>
          </w:p>
        </w:tc>
        <w:tc>
          <w:tcPr>
            <w:tcW w:w="5684" w:type="dxa"/>
            <w:gridSpan w:val="2"/>
            <w:shd w:val="clear" w:color="auto" w:fill="auto"/>
          </w:tcPr>
          <w:p w:rsidR="00945326" w:rsidRPr="00E8531B" w:rsidRDefault="00945326" w:rsidP="00B4598B">
            <w:r w:rsidRPr="00E8531B">
              <w:t>Экстракты, содержащие гликози</w:t>
            </w:r>
            <w:r>
              <w:t>ды солодки и др. рас</w:t>
            </w:r>
            <w:r w:rsidRPr="00E8531B">
              <w:t>тений, очи</w:t>
            </w:r>
            <w:r>
              <w:t>-</w:t>
            </w:r>
            <w:r w:rsidRPr="00E8531B">
              <w:t>щают от запаха и горького вкуса, пропуская через колонки со слабоосновными ионообменными смолами</w:t>
            </w:r>
          </w:p>
        </w:tc>
        <w:tc>
          <w:tcPr>
            <w:tcW w:w="2254" w:type="dxa"/>
            <w:shd w:val="clear" w:color="auto" w:fill="auto"/>
          </w:tcPr>
          <w:p w:rsidR="00945326" w:rsidRPr="00E8531B" w:rsidRDefault="00945326" w:rsidP="00B4598B">
            <w:pPr>
              <w:pStyle w:val="a3"/>
              <w:rPr>
                <w:sz w:val="20"/>
                <w:szCs w:val="20"/>
              </w:rPr>
            </w:pPr>
            <w:r w:rsidRPr="00E8531B">
              <w:rPr>
                <w:sz w:val="20"/>
                <w:szCs w:val="20"/>
              </w:rPr>
              <w:t>Аикава М. И др.</w:t>
            </w:r>
          </w:p>
          <w:p w:rsidR="00945326" w:rsidRPr="00E8531B" w:rsidRDefault="00945326" w:rsidP="00B4598B">
            <w:pPr>
              <w:rPr>
                <w:sz w:val="20"/>
                <w:szCs w:val="20"/>
              </w:rPr>
            </w:pPr>
            <w:r w:rsidRPr="00E8531B">
              <w:rPr>
                <w:sz w:val="20"/>
                <w:szCs w:val="20"/>
              </w:rPr>
              <w:t>(Санъе кокусаку парупу к.к.)</w:t>
            </w:r>
          </w:p>
          <w:p w:rsidR="00945326" w:rsidRPr="00E8531B" w:rsidRDefault="00945326" w:rsidP="00B4598B">
            <w:pPr>
              <w:rPr>
                <w:sz w:val="20"/>
                <w:szCs w:val="20"/>
              </w:rPr>
            </w:pPr>
            <w:r w:rsidRPr="00E8531B">
              <w:rPr>
                <w:sz w:val="20"/>
                <w:szCs w:val="20"/>
              </w:rPr>
              <w:t>РЖ Химия.1990.</w:t>
            </w:r>
          </w:p>
          <w:p w:rsidR="00945326" w:rsidRPr="00E8531B" w:rsidRDefault="00945326" w:rsidP="00B4598B">
            <w:pPr>
              <w:rPr>
                <w:sz w:val="20"/>
                <w:szCs w:val="20"/>
              </w:rPr>
            </w:pPr>
            <w:r w:rsidRPr="00E8531B">
              <w:rPr>
                <w:sz w:val="20"/>
                <w:szCs w:val="20"/>
              </w:rPr>
              <w:t>6 0 277 П</w:t>
            </w:r>
          </w:p>
        </w:tc>
      </w:tr>
      <w:tr w:rsidR="00945326" w:rsidTr="004E5698">
        <w:tc>
          <w:tcPr>
            <w:tcW w:w="816" w:type="dxa"/>
            <w:shd w:val="clear" w:color="auto" w:fill="auto"/>
          </w:tcPr>
          <w:p w:rsidR="00945326" w:rsidRDefault="00945326" w:rsidP="00B4598B">
            <w:r>
              <w:t>4.15</w:t>
            </w:r>
          </w:p>
        </w:tc>
        <w:tc>
          <w:tcPr>
            <w:tcW w:w="1276" w:type="dxa"/>
            <w:gridSpan w:val="2"/>
            <w:shd w:val="clear" w:color="auto" w:fill="auto"/>
          </w:tcPr>
          <w:p w:rsidR="00945326" w:rsidRPr="00E4763E" w:rsidRDefault="00945326" w:rsidP="00B4598B">
            <w:r w:rsidRPr="00E4763E">
              <w:t>США</w:t>
            </w:r>
          </w:p>
          <w:p w:rsidR="00A0292B" w:rsidRPr="00E4763E" w:rsidRDefault="00A0292B" w:rsidP="00B4598B"/>
        </w:tc>
        <w:tc>
          <w:tcPr>
            <w:tcW w:w="1562" w:type="dxa"/>
            <w:shd w:val="clear" w:color="auto" w:fill="auto"/>
          </w:tcPr>
          <w:p w:rsidR="00945326" w:rsidRDefault="00945326" w:rsidP="00B4598B">
            <w:r>
              <w:t>Патент</w:t>
            </w:r>
          </w:p>
          <w:p w:rsidR="00945326" w:rsidRDefault="00945326" w:rsidP="00B4598B">
            <w:r>
              <w:t>4,089,696</w:t>
            </w:r>
          </w:p>
          <w:p w:rsidR="00945326" w:rsidRDefault="00945326" w:rsidP="00B4598B">
            <w:r>
              <w:lastRenderedPageBreak/>
              <w:t>16.05.78</w:t>
            </w:r>
          </w:p>
        </w:tc>
        <w:tc>
          <w:tcPr>
            <w:tcW w:w="3684" w:type="dxa"/>
            <w:shd w:val="clear" w:color="auto" w:fill="auto"/>
          </w:tcPr>
          <w:p w:rsidR="00945326" w:rsidRDefault="00945326" w:rsidP="00B4598B">
            <w:r>
              <w:lastRenderedPageBreak/>
              <w:t>Эхинатин гликозид</w:t>
            </w:r>
          </w:p>
        </w:tc>
        <w:tc>
          <w:tcPr>
            <w:tcW w:w="5684" w:type="dxa"/>
            <w:gridSpan w:val="2"/>
            <w:shd w:val="clear" w:color="auto" w:fill="auto"/>
          </w:tcPr>
          <w:p w:rsidR="00945326" w:rsidRDefault="00945326" w:rsidP="00B4598B">
            <w:r>
              <w:t>Представлен синтез эхинатина гликозида, ранее выделенного из корней с.щетинистой, обладаю</w:t>
            </w:r>
            <w:r w:rsidRPr="004F4245">
              <w:t>-</w:t>
            </w:r>
            <w:r>
              <w:t xml:space="preserve">щего </w:t>
            </w:r>
            <w:r>
              <w:lastRenderedPageBreak/>
              <w:t>лимфобластоидным дейст</w:t>
            </w:r>
            <w:r w:rsidRPr="004F4245">
              <w:t>-</w:t>
            </w:r>
            <w:r>
              <w:t>вием</w:t>
            </w:r>
          </w:p>
        </w:tc>
        <w:tc>
          <w:tcPr>
            <w:tcW w:w="2254" w:type="dxa"/>
            <w:shd w:val="clear" w:color="auto" w:fill="auto"/>
          </w:tcPr>
          <w:p w:rsidR="00945326" w:rsidRPr="00130C2E" w:rsidRDefault="00945326" w:rsidP="00B4598B">
            <w:pPr>
              <w:rPr>
                <w:sz w:val="18"/>
                <w:szCs w:val="18"/>
              </w:rPr>
            </w:pPr>
            <w:r w:rsidRPr="00130C2E">
              <w:rPr>
                <w:sz w:val="18"/>
                <w:szCs w:val="18"/>
              </w:rPr>
              <w:lastRenderedPageBreak/>
              <w:t>Фуруйя Т. и др.</w:t>
            </w:r>
          </w:p>
          <w:p w:rsidR="00945326" w:rsidRDefault="00945326" w:rsidP="00B4598B">
            <w:pPr>
              <w:rPr>
                <w:sz w:val="20"/>
                <w:szCs w:val="20"/>
              </w:rPr>
            </w:pPr>
          </w:p>
          <w:p w:rsidR="00945326" w:rsidRPr="00E8531B" w:rsidRDefault="00945326" w:rsidP="00B4598B">
            <w:pPr>
              <w:rPr>
                <w:sz w:val="20"/>
                <w:szCs w:val="20"/>
              </w:rPr>
            </w:pPr>
            <w:r w:rsidRPr="00E8531B">
              <w:rPr>
                <w:sz w:val="20"/>
                <w:szCs w:val="20"/>
              </w:rPr>
              <w:t>РИ ИЗР.1979.</w:t>
            </w:r>
          </w:p>
          <w:p w:rsidR="00945326" w:rsidRDefault="00945326" w:rsidP="00B4598B">
            <w:r w:rsidRPr="00E8531B">
              <w:rPr>
                <w:sz w:val="20"/>
                <w:szCs w:val="20"/>
              </w:rPr>
              <w:lastRenderedPageBreak/>
              <w:t>Вып.55. № 4</w:t>
            </w:r>
          </w:p>
        </w:tc>
      </w:tr>
      <w:tr w:rsidR="00945326" w:rsidTr="004E5698">
        <w:tc>
          <w:tcPr>
            <w:tcW w:w="816" w:type="dxa"/>
            <w:shd w:val="clear" w:color="auto" w:fill="auto"/>
          </w:tcPr>
          <w:p w:rsidR="00945326" w:rsidRDefault="00945326" w:rsidP="00B4598B">
            <w:bookmarkStart w:id="6" w:name="_Hlk468961069"/>
            <w:r>
              <w:lastRenderedPageBreak/>
              <w:t>4.16</w:t>
            </w:r>
          </w:p>
        </w:tc>
        <w:tc>
          <w:tcPr>
            <w:tcW w:w="1276" w:type="dxa"/>
            <w:gridSpan w:val="2"/>
            <w:shd w:val="clear" w:color="auto" w:fill="auto"/>
          </w:tcPr>
          <w:p w:rsidR="00945326" w:rsidRPr="00E4763E" w:rsidRDefault="00945326" w:rsidP="00B4598B">
            <w:r w:rsidRPr="00E4763E">
              <w:t xml:space="preserve">Япония </w:t>
            </w:r>
          </w:p>
        </w:tc>
        <w:tc>
          <w:tcPr>
            <w:tcW w:w="1562" w:type="dxa"/>
            <w:shd w:val="clear" w:color="auto" w:fill="auto"/>
          </w:tcPr>
          <w:p w:rsidR="00945326" w:rsidRDefault="00945326" w:rsidP="00B4598B">
            <w:r>
              <w:t>Заявка</w:t>
            </w:r>
          </w:p>
          <w:p w:rsidR="00945326" w:rsidRDefault="00945326" w:rsidP="00B4598B">
            <w:r>
              <w:t>60-52126</w:t>
            </w:r>
          </w:p>
          <w:p w:rsidR="00945326" w:rsidRDefault="00945326" w:rsidP="00B4598B">
            <w:r>
              <w:t>18.11.85</w:t>
            </w:r>
          </w:p>
        </w:tc>
        <w:tc>
          <w:tcPr>
            <w:tcW w:w="3684" w:type="dxa"/>
            <w:shd w:val="clear" w:color="auto" w:fill="auto"/>
          </w:tcPr>
          <w:p w:rsidR="00945326" w:rsidRDefault="00945326" w:rsidP="00B4598B">
            <w:r>
              <w:t>Противовоспалительный препарат</w:t>
            </w:r>
          </w:p>
        </w:tc>
        <w:tc>
          <w:tcPr>
            <w:tcW w:w="5684" w:type="dxa"/>
            <w:gridSpan w:val="2"/>
            <w:shd w:val="clear" w:color="auto" w:fill="auto"/>
          </w:tcPr>
          <w:p w:rsidR="00945326" w:rsidRDefault="00945326" w:rsidP="00B4598B">
            <w:r w:rsidRPr="00D40A0E">
              <w:rPr>
                <w:color w:val="333333"/>
              </w:rPr>
              <w:t>Содержит ликвиритин как активное</w:t>
            </w:r>
            <w:r w:rsidRPr="00B91AEA">
              <w:rPr>
                <w:color w:val="333333"/>
              </w:rPr>
              <w:t xml:space="preserve"> нача</w:t>
            </w:r>
            <w:r>
              <w:rPr>
                <w:color w:val="333333"/>
              </w:rPr>
              <w:t xml:space="preserve">ло для производства по-рошков, </w:t>
            </w:r>
            <w:r w:rsidRPr="00B91AEA">
              <w:rPr>
                <w:color w:val="333333"/>
                <w:sz w:val="22"/>
                <w:szCs w:val="22"/>
              </w:rPr>
              <w:t>та</w:t>
            </w:r>
            <w:r>
              <w:rPr>
                <w:color w:val="333333"/>
                <w:sz w:val="22"/>
                <w:szCs w:val="22"/>
              </w:rPr>
              <w:t>блеток</w:t>
            </w:r>
            <w:r w:rsidRPr="00B91AEA">
              <w:rPr>
                <w:color w:val="333333"/>
                <w:sz w:val="22"/>
                <w:szCs w:val="22"/>
              </w:rPr>
              <w:t>, раствор</w:t>
            </w:r>
            <w:r>
              <w:rPr>
                <w:color w:val="333333"/>
                <w:sz w:val="22"/>
                <w:szCs w:val="22"/>
              </w:rPr>
              <w:t>ов,</w:t>
            </w:r>
            <w:r w:rsidRPr="00B91AEA">
              <w:rPr>
                <w:color w:val="333333"/>
                <w:sz w:val="22"/>
                <w:szCs w:val="22"/>
              </w:rPr>
              <w:t xml:space="preserve"> сус</w:t>
            </w:r>
            <w:r>
              <w:rPr>
                <w:color w:val="333333"/>
                <w:sz w:val="22"/>
                <w:szCs w:val="22"/>
              </w:rPr>
              <w:t>-</w:t>
            </w:r>
            <w:r w:rsidRPr="00B91AEA">
              <w:rPr>
                <w:color w:val="333333"/>
                <w:sz w:val="22"/>
                <w:szCs w:val="22"/>
              </w:rPr>
              <w:t>пензи</w:t>
            </w:r>
            <w:r>
              <w:rPr>
                <w:color w:val="333333"/>
                <w:sz w:val="22"/>
                <w:szCs w:val="22"/>
              </w:rPr>
              <w:t>й</w:t>
            </w:r>
            <w:r w:rsidRPr="00B91AEA">
              <w:rPr>
                <w:color w:val="333333"/>
                <w:sz w:val="22"/>
                <w:szCs w:val="22"/>
              </w:rPr>
              <w:t>, эмульси</w:t>
            </w:r>
            <w:r>
              <w:rPr>
                <w:color w:val="333333"/>
                <w:sz w:val="22"/>
                <w:szCs w:val="22"/>
              </w:rPr>
              <w:t>й, гранул или капсул. Способ выделения из сырья</w:t>
            </w:r>
          </w:p>
        </w:tc>
        <w:tc>
          <w:tcPr>
            <w:tcW w:w="2254" w:type="dxa"/>
            <w:shd w:val="clear" w:color="auto" w:fill="auto"/>
          </w:tcPr>
          <w:p w:rsidR="00945326" w:rsidRDefault="00945326" w:rsidP="00B4598B">
            <w:pPr>
              <w:pStyle w:val="a3"/>
            </w:pPr>
            <w:r>
              <w:t>(Цумура дзюнтэндо к.к.)</w:t>
            </w:r>
          </w:p>
          <w:p w:rsidR="00945326" w:rsidRPr="00E8531B" w:rsidRDefault="00945326" w:rsidP="00B4598B">
            <w:pPr>
              <w:rPr>
                <w:sz w:val="20"/>
                <w:szCs w:val="20"/>
              </w:rPr>
            </w:pPr>
            <w:r w:rsidRPr="00E8531B">
              <w:rPr>
                <w:sz w:val="20"/>
                <w:szCs w:val="20"/>
              </w:rPr>
              <w:t>РИ ИЗР.1986.   Вып. 13. № 13</w:t>
            </w:r>
          </w:p>
        </w:tc>
      </w:tr>
      <w:bookmarkEnd w:id="6"/>
      <w:tr w:rsidR="00945326" w:rsidTr="004E5698">
        <w:tc>
          <w:tcPr>
            <w:tcW w:w="816" w:type="dxa"/>
            <w:shd w:val="clear" w:color="auto" w:fill="auto"/>
          </w:tcPr>
          <w:p w:rsidR="00945326" w:rsidRDefault="00945326" w:rsidP="00B4598B">
            <w:r>
              <w:t>4.17</w:t>
            </w:r>
          </w:p>
        </w:tc>
        <w:tc>
          <w:tcPr>
            <w:tcW w:w="1276" w:type="dxa"/>
            <w:gridSpan w:val="2"/>
            <w:shd w:val="clear" w:color="auto" w:fill="auto"/>
          </w:tcPr>
          <w:p w:rsidR="00945326" w:rsidRPr="00E4763E" w:rsidRDefault="00945326" w:rsidP="00B4598B">
            <w:r w:rsidRPr="00E4763E">
              <w:t xml:space="preserve">Япония </w:t>
            </w:r>
          </w:p>
        </w:tc>
        <w:tc>
          <w:tcPr>
            <w:tcW w:w="1562" w:type="dxa"/>
            <w:shd w:val="clear" w:color="auto" w:fill="auto"/>
          </w:tcPr>
          <w:p w:rsidR="00945326" w:rsidRDefault="00945326" w:rsidP="00B4598B">
            <w:r>
              <w:t>Заявка</w:t>
            </w:r>
          </w:p>
          <w:p w:rsidR="00945326" w:rsidRDefault="00945326" w:rsidP="00B4598B">
            <w:r>
              <w:t>60-184016</w:t>
            </w:r>
          </w:p>
          <w:p w:rsidR="00945326" w:rsidRDefault="00945326" w:rsidP="00B4598B">
            <w:r>
              <w:t>19.09.85</w:t>
            </w:r>
          </w:p>
        </w:tc>
        <w:tc>
          <w:tcPr>
            <w:tcW w:w="3684" w:type="dxa"/>
            <w:shd w:val="clear" w:color="auto" w:fill="auto"/>
          </w:tcPr>
          <w:p w:rsidR="00945326" w:rsidRDefault="00945326" w:rsidP="00B4598B">
            <w:r>
              <w:t>Тонизирующее средство</w:t>
            </w:r>
          </w:p>
        </w:tc>
        <w:tc>
          <w:tcPr>
            <w:tcW w:w="5684" w:type="dxa"/>
            <w:gridSpan w:val="2"/>
            <w:shd w:val="clear" w:color="auto" w:fill="auto"/>
          </w:tcPr>
          <w:p w:rsidR="00945326" w:rsidRDefault="00945326" w:rsidP="00B4598B">
            <w:r>
              <w:t>Предложено средство, в качестве</w:t>
            </w:r>
            <w:r w:rsidR="004B5843">
              <w:t xml:space="preserve"> активного ингредиента, содержащее апиоглюкозид  ликвиритиге</w:t>
            </w:r>
            <w:r>
              <w:t>нина (глаброзида)</w:t>
            </w:r>
          </w:p>
        </w:tc>
        <w:tc>
          <w:tcPr>
            <w:tcW w:w="2254" w:type="dxa"/>
            <w:shd w:val="clear" w:color="auto" w:fill="auto"/>
          </w:tcPr>
          <w:p w:rsidR="00945326" w:rsidRDefault="00945326" w:rsidP="00B4598B">
            <w:pPr>
              <w:pStyle w:val="a3"/>
            </w:pPr>
            <w:r>
              <w:t>Косугэ Т. и др.</w:t>
            </w:r>
          </w:p>
          <w:p w:rsidR="00945326" w:rsidRDefault="00945326" w:rsidP="00B4598B">
            <w:pPr>
              <w:pStyle w:val="a3"/>
            </w:pPr>
            <w:r>
              <w:t>(Цумура дзюнтэндо к.к.)</w:t>
            </w:r>
          </w:p>
          <w:p w:rsidR="00945326" w:rsidRPr="00E8531B" w:rsidRDefault="00945326" w:rsidP="00B4598B">
            <w:pPr>
              <w:rPr>
                <w:sz w:val="20"/>
                <w:szCs w:val="20"/>
              </w:rPr>
            </w:pPr>
            <w:r w:rsidRPr="00E8531B">
              <w:rPr>
                <w:sz w:val="20"/>
                <w:szCs w:val="20"/>
              </w:rPr>
              <w:t>РЖ Химия.1986.</w:t>
            </w:r>
          </w:p>
          <w:p w:rsidR="00945326" w:rsidRDefault="00945326" w:rsidP="00B4598B">
            <w:r w:rsidRPr="00E8531B">
              <w:rPr>
                <w:sz w:val="20"/>
                <w:szCs w:val="20"/>
              </w:rPr>
              <w:t>18 0 135 П</w:t>
            </w:r>
          </w:p>
        </w:tc>
      </w:tr>
      <w:tr w:rsidR="00945326" w:rsidTr="004E5698">
        <w:tc>
          <w:tcPr>
            <w:tcW w:w="816" w:type="dxa"/>
            <w:shd w:val="clear" w:color="auto" w:fill="auto"/>
          </w:tcPr>
          <w:p w:rsidR="00945326" w:rsidRDefault="00945326" w:rsidP="00B4598B">
            <w:r>
              <w:t>4.18</w:t>
            </w:r>
          </w:p>
        </w:tc>
        <w:tc>
          <w:tcPr>
            <w:tcW w:w="1276" w:type="dxa"/>
            <w:gridSpan w:val="2"/>
            <w:shd w:val="clear" w:color="auto" w:fill="auto"/>
          </w:tcPr>
          <w:p w:rsidR="00945326" w:rsidRPr="00E4763E" w:rsidRDefault="00945326" w:rsidP="00B4598B">
            <w:r w:rsidRPr="00E4763E">
              <w:t xml:space="preserve">Япония </w:t>
            </w:r>
          </w:p>
        </w:tc>
        <w:tc>
          <w:tcPr>
            <w:tcW w:w="1562" w:type="dxa"/>
            <w:shd w:val="clear" w:color="auto" w:fill="auto"/>
          </w:tcPr>
          <w:p w:rsidR="00945326" w:rsidRDefault="00945326" w:rsidP="00B4598B">
            <w:r>
              <w:t>Заявка</w:t>
            </w:r>
          </w:p>
          <w:p w:rsidR="00945326" w:rsidRDefault="00945326" w:rsidP="00B4598B">
            <w:r>
              <w:t>64-63506</w:t>
            </w:r>
          </w:p>
          <w:p w:rsidR="00945326" w:rsidRDefault="00945326" w:rsidP="00B4598B">
            <w:r>
              <w:t>9.03.89</w:t>
            </w:r>
          </w:p>
        </w:tc>
        <w:tc>
          <w:tcPr>
            <w:tcW w:w="3684" w:type="dxa"/>
            <w:shd w:val="clear" w:color="auto" w:fill="auto"/>
          </w:tcPr>
          <w:p w:rsidR="00945326" w:rsidRDefault="00945326" w:rsidP="00B4598B">
            <w:r>
              <w:t>Препараты для наружного применения</w:t>
            </w:r>
          </w:p>
        </w:tc>
        <w:tc>
          <w:tcPr>
            <w:tcW w:w="5684" w:type="dxa"/>
            <w:gridSpan w:val="2"/>
            <w:shd w:val="clear" w:color="auto" w:fill="auto"/>
          </w:tcPr>
          <w:p w:rsidR="00945326" w:rsidRDefault="00945326" w:rsidP="00B4598B">
            <w:r>
              <w:t>Состав: 0,06-6 % ликвиритин или 0,1-10 % экстракт из корня солодки для предотвращения меланизации кожи в мазях, эмульсиях, примочках и т.п.</w:t>
            </w:r>
          </w:p>
        </w:tc>
        <w:tc>
          <w:tcPr>
            <w:tcW w:w="2254" w:type="dxa"/>
            <w:shd w:val="clear" w:color="auto" w:fill="auto"/>
          </w:tcPr>
          <w:p w:rsidR="00945326" w:rsidRPr="00130C2E" w:rsidRDefault="00945326" w:rsidP="00B4598B">
            <w:pPr>
              <w:rPr>
                <w:sz w:val="18"/>
                <w:szCs w:val="18"/>
              </w:rPr>
            </w:pPr>
            <w:r w:rsidRPr="00130C2E">
              <w:rPr>
                <w:sz w:val="18"/>
                <w:szCs w:val="18"/>
              </w:rPr>
              <w:t>Хаяси Й.,Ояма Я.</w:t>
            </w:r>
          </w:p>
          <w:p w:rsidR="00945326" w:rsidRPr="00130C2E" w:rsidRDefault="00945326" w:rsidP="00B4598B">
            <w:pPr>
              <w:rPr>
                <w:sz w:val="18"/>
                <w:szCs w:val="18"/>
              </w:rPr>
            </w:pPr>
            <w:r w:rsidRPr="00130C2E">
              <w:rPr>
                <w:sz w:val="18"/>
                <w:szCs w:val="18"/>
              </w:rPr>
              <w:t>(Санъе сэйяку к.к.)</w:t>
            </w:r>
          </w:p>
          <w:p w:rsidR="00945326" w:rsidRDefault="00945326" w:rsidP="00B4598B">
            <w:pPr>
              <w:rPr>
                <w:sz w:val="20"/>
                <w:szCs w:val="20"/>
              </w:rPr>
            </w:pPr>
          </w:p>
          <w:p w:rsidR="00945326" w:rsidRPr="00E8531B" w:rsidRDefault="00945326" w:rsidP="00B4598B">
            <w:pPr>
              <w:rPr>
                <w:sz w:val="20"/>
                <w:szCs w:val="20"/>
              </w:rPr>
            </w:pPr>
            <w:r w:rsidRPr="00E8531B">
              <w:rPr>
                <w:sz w:val="20"/>
                <w:szCs w:val="20"/>
              </w:rPr>
              <w:t>РЖ Химия.1990.</w:t>
            </w:r>
          </w:p>
          <w:p w:rsidR="00945326" w:rsidRDefault="00945326" w:rsidP="00B4598B">
            <w:r w:rsidRPr="00E8531B">
              <w:rPr>
                <w:sz w:val="20"/>
                <w:szCs w:val="20"/>
              </w:rPr>
              <w:t>5 0 265 П</w:t>
            </w:r>
          </w:p>
        </w:tc>
      </w:tr>
      <w:tr w:rsidR="00945326" w:rsidTr="004E5698">
        <w:tc>
          <w:tcPr>
            <w:tcW w:w="816" w:type="dxa"/>
            <w:shd w:val="clear" w:color="auto" w:fill="auto"/>
          </w:tcPr>
          <w:p w:rsidR="00945326" w:rsidRDefault="00945326" w:rsidP="00B4598B">
            <w:r>
              <w:t>4.19</w:t>
            </w:r>
          </w:p>
        </w:tc>
        <w:tc>
          <w:tcPr>
            <w:tcW w:w="1276" w:type="dxa"/>
            <w:gridSpan w:val="2"/>
            <w:shd w:val="clear" w:color="auto" w:fill="auto"/>
          </w:tcPr>
          <w:p w:rsidR="00945326" w:rsidRPr="00E4763E" w:rsidRDefault="00945326" w:rsidP="00B4598B">
            <w:r w:rsidRPr="00E4763E">
              <w:t xml:space="preserve">Япония </w:t>
            </w:r>
          </w:p>
        </w:tc>
        <w:tc>
          <w:tcPr>
            <w:tcW w:w="1562" w:type="dxa"/>
            <w:shd w:val="clear" w:color="auto" w:fill="auto"/>
          </w:tcPr>
          <w:p w:rsidR="00945326" w:rsidRDefault="00945326" w:rsidP="00B4598B">
            <w:r>
              <w:t>Заявка</w:t>
            </w:r>
          </w:p>
          <w:p w:rsidR="00945326" w:rsidRDefault="00945326" w:rsidP="00B4598B">
            <w:r>
              <w:t>64-50885</w:t>
            </w:r>
          </w:p>
          <w:p w:rsidR="00945326" w:rsidRDefault="00945326" w:rsidP="00B4598B">
            <w:r>
              <w:t>27.02.89</w:t>
            </w:r>
          </w:p>
        </w:tc>
        <w:tc>
          <w:tcPr>
            <w:tcW w:w="3684" w:type="dxa"/>
            <w:shd w:val="clear" w:color="auto" w:fill="auto"/>
          </w:tcPr>
          <w:p w:rsidR="00945326" w:rsidRDefault="00945326" w:rsidP="00B4598B">
            <w:r>
              <w:t>Препараты, содержащие в качестве активного ингредиента ингибитор агрегации тромбоцитов</w:t>
            </w:r>
          </w:p>
        </w:tc>
        <w:tc>
          <w:tcPr>
            <w:tcW w:w="5684" w:type="dxa"/>
            <w:gridSpan w:val="2"/>
            <w:shd w:val="clear" w:color="auto" w:fill="auto"/>
          </w:tcPr>
          <w:p w:rsidR="00945326" w:rsidRDefault="00945326" w:rsidP="00B4598B">
            <w:r>
              <w:t xml:space="preserve">Получают 7,8-дигидро-3-(2’,4’-дигидрофенил)-8-гидроксиме-тил-5-метокси-8-метил-2Н:6Н-бензо (1,2-в: 5,4-в) дипиран-2-он экстракцией с.уральской и очисткой на колонках  </w:t>
            </w:r>
            <w:r w:rsidRPr="00130C2E">
              <w:rPr>
                <w:lang w:val="en-US"/>
              </w:rPr>
              <w:t>c</w:t>
            </w:r>
            <w:r>
              <w:t>орбента и в растворителях</w:t>
            </w:r>
          </w:p>
        </w:tc>
        <w:tc>
          <w:tcPr>
            <w:tcW w:w="2254" w:type="dxa"/>
            <w:shd w:val="clear" w:color="auto" w:fill="auto"/>
          </w:tcPr>
          <w:p w:rsidR="00945326" w:rsidRDefault="00945326" w:rsidP="00B4598B">
            <w:pPr>
              <w:pStyle w:val="a3"/>
            </w:pPr>
            <w:r>
              <w:t>Мэя  Т.,и др.</w:t>
            </w:r>
          </w:p>
          <w:p w:rsidR="00945326" w:rsidRDefault="00945326" w:rsidP="00B4598B">
            <w:pPr>
              <w:pStyle w:val="a3"/>
            </w:pPr>
            <w:r>
              <w:t>(Цумура дзюнтэндо к.к.)</w:t>
            </w:r>
          </w:p>
          <w:p w:rsidR="00945326" w:rsidRPr="00E8531B" w:rsidRDefault="00945326" w:rsidP="00B4598B">
            <w:pPr>
              <w:rPr>
                <w:sz w:val="20"/>
                <w:szCs w:val="20"/>
              </w:rPr>
            </w:pPr>
            <w:r w:rsidRPr="00E8531B">
              <w:rPr>
                <w:sz w:val="20"/>
                <w:szCs w:val="20"/>
              </w:rPr>
              <w:t>РЖ Химия.1990.</w:t>
            </w:r>
          </w:p>
          <w:p w:rsidR="00945326" w:rsidRDefault="00945326" w:rsidP="00B4598B">
            <w:r w:rsidRPr="00E8531B">
              <w:rPr>
                <w:sz w:val="20"/>
                <w:szCs w:val="20"/>
              </w:rPr>
              <w:t>1 0 157 П</w:t>
            </w:r>
          </w:p>
        </w:tc>
      </w:tr>
      <w:tr w:rsidR="00945326" w:rsidTr="004E5698">
        <w:tc>
          <w:tcPr>
            <w:tcW w:w="816" w:type="dxa"/>
            <w:shd w:val="clear" w:color="auto" w:fill="auto"/>
          </w:tcPr>
          <w:p w:rsidR="00945326" w:rsidRDefault="00945326" w:rsidP="00B4598B">
            <w:r>
              <w:t>4.20</w:t>
            </w:r>
          </w:p>
        </w:tc>
        <w:tc>
          <w:tcPr>
            <w:tcW w:w="1276" w:type="dxa"/>
            <w:gridSpan w:val="2"/>
            <w:shd w:val="clear" w:color="auto" w:fill="auto"/>
          </w:tcPr>
          <w:p w:rsidR="00945326" w:rsidRPr="00E4763E" w:rsidRDefault="00945326" w:rsidP="00B4598B">
            <w:r w:rsidRPr="00E4763E">
              <w:t>Велико</w:t>
            </w:r>
            <w:r w:rsidR="00A64A3B" w:rsidRPr="00E4763E">
              <w:t>-</w:t>
            </w:r>
            <w:r w:rsidRPr="00E4763E">
              <w:t>британия</w:t>
            </w:r>
          </w:p>
        </w:tc>
        <w:tc>
          <w:tcPr>
            <w:tcW w:w="1562" w:type="dxa"/>
            <w:shd w:val="clear" w:color="auto" w:fill="auto"/>
          </w:tcPr>
          <w:p w:rsidR="00945326" w:rsidRDefault="00945326" w:rsidP="00B4598B">
            <w:r>
              <w:t>Патент</w:t>
            </w:r>
          </w:p>
          <w:p w:rsidR="00945326" w:rsidRDefault="00945326" w:rsidP="00B4598B">
            <w:r>
              <w:t>1,182,170</w:t>
            </w:r>
          </w:p>
          <w:p w:rsidR="00945326" w:rsidRDefault="00945326" w:rsidP="00B4598B">
            <w:r>
              <w:t>25.02.70</w:t>
            </w:r>
          </w:p>
        </w:tc>
        <w:tc>
          <w:tcPr>
            <w:tcW w:w="3684" w:type="dxa"/>
            <w:shd w:val="clear" w:color="auto" w:fill="auto"/>
          </w:tcPr>
          <w:p w:rsidR="00945326" w:rsidRDefault="00945326" w:rsidP="00B4598B">
            <w:r>
              <w:t>Состав против язвы</w:t>
            </w:r>
          </w:p>
        </w:tc>
        <w:tc>
          <w:tcPr>
            <w:tcW w:w="5684" w:type="dxa"/>
            <w:gridSpan w:val="2"/>
            <w:shd w:val="clear" w:color="auto" w:fill="auto"/>
          </w:tcPr>
          <w:p w:rsidR="00945326" w:rsidRDefault="00945326" w:rsidP="00B4598B">
            <w:r>
              <w:t xml:space="preserve">Препараты  </w:t>
            </w:r>
            <w:r w:rsidRPr="00130C2E">
              <w:rPr>
                <w:lang w:val="en-US"/>
              </w:rPr>
              <w:t>FM</w:t>
            </w:r>
            <w:r>
              <w:t>-</w:t>
            </w:r>
            <w:r w:rsidRPr="00130C2E">
              <w:rPr>
                <w:lang w:val="en-US"/>
              </w:rPr>
              <w:t>I</w:t>
            </w:r>
            <w:r>
              <w:t xml:space="preserve">  или </w:t>
            </w:r>
            <w:r w:rsidRPr="00130C2E">
              <w:rPr>
                <w:lang w:val="en-US"/>
              </w:rPr>
              <w:t>FM</w:t>
            </w:r>
            <w:r>
              <w:t>-</w:t>
            </w:r>
            <w:r w:rsidRPr="00130C2E">
              <w:rPr>
                <w:lang w:val="en-US"/>
              </w:rPr>
              <w:t>II</w:t>
            </w:r>
            <w:r>
              <w:t xml:space="preserve">: сульфат атропина и экстракт скополии. </w:t>
            </w:r>
            <w:r w:rsidRPr="00130C2E">
              <w:rPr>
                <w:lang w:val="en-US"/>
              </w:rPr>
              <w:t>FM</w:t>
            </w:r>
            <w:r>
              <w:t>-</w:t>
            </w:r>
            <w:r w:rsidRPr="00130C2E">
              <w:rPr>
                <w:lang w:val="en-US"/>
              </w:rPr>
              <w:t>I</w:t>
            </w:r>
            <w:r>
              <w:t xml:space="preserve">  или </w:t>
            </w:r>
            <w:r w:rsidRPr="00130C2E">
              <w:rPr>
                <w:lang w:val="en-US"/>
              </w:rPr>
              <w:t>FM</w:t>
            </w:r>
            <w:r>
              <w:t>-</w:t>
            </w:r>
            <w:r w:rsidRPr="00130C2E">
              <w:rPr>
                <w:lang w:val="en-US"/>
              </w:rPr>
              <w:t>II</w:t>
            </w:r>
            <w:r>
              <w:t xml:space="preserve"> получают из метанольного экстракта солодкового корня</w:t>
            </w:r>
          </w:p>
        </w:tc>
        <w:tc>
          <w:tcPr>
            <w:tcW w:w="2254" w:type="dxa"/>
            <w:shd w:val="clear" w:color="auto" w:fill="auto"/>
          </w:tcPr>
          <w:p w:rsidR="00945326" w:rsidRDefault="00945326" w:rsidP="00B4598B">
            <w:pPr>
              <w:pStyle w:val="a3"/>
            </w:pPr>
            <w:r>
              <w:t>(Ниппон кайяку К,ЛТД)</w:t>
            </w:r>
          </w:p>
          <w:p w:rsidR="00945326" w:rsidRDefault="00945326" w:rsidP="00B4598B">
            <w:pPr>
              <w:rPr>
                <w:sz w:val="20"/>
                <w:szCs w:val="20"/>
              </w:rPr>
            </w:pPr>
          </w:p>
          <w:p w:rsidR="00945326" w:rsidRPr="00E8531B" w:rsidRDefault="00945326" w:rsidP="00B4598B">
            <w:pPr>
              <w:rPr>
                <w:sz w:val="20"/>
                <w:szCs w:val="20"/>
              </w:rPr>
            </w:pPr>
            <w:r w:rsidRPr="00E8531B">
              <w:rPr>
                <w:sz w:val="20"/>
                <w:szCs w:val="20"/>
              </w:rPr>
              <w:t>С.А.1970.Т.73.</w:t>
            </w:r>
          </w:p>
          <w:p w:rsidR="00945326" w:rsidRDefault="00945326" w:rsidP="00B4598B">
            <w:r w:rsidRPr="00E8531B">
              <w:rPr>
                <w:sz w:val="20"/>
                <w:szCs w:val="20"/>
              </w:rPr>
              <w:t xml:space="preserve">№ 20. 102087 </w:t>
            </w:r>
            <w:r w:rsidRPr="00E8531B">
              <w:rPr>
                <w:sz w:val="20"/>
                <w:szCs w:val="20"/>
                <w:lang w:val="en-US"/>
              </w:rPr>
              <w:t>h</w:t>
            </w:r>
          </w:p>
        </w:tc>
      </w:tr>
      <w:tr w:rsidR="00945326" w:rsidTr="004E5698">
        <w:tc>
          <w:tcPr>
            <w:tcW w:w="816" w:type="dxa"/>
            <w:shd w:val="clear" w:color="auto" w:fill="auto"/>
          </w:tcPr>
          <w:p w:rsidR="00945326" w:rsidRDefault="00945326" w:rsidP="00B4598B">
            <w:r>
              <w:t>4.21</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64-66125</w:t>
            </w:r>
          </w:p>
          <w:p w:rsidR="00945326" w:rsidRDefault="00945326" w:rsidP="00B4598B">
            <w:r>
              <w:t>13.03.89</w:t>
            </w:r>
          </w:p>
        </w:tc>
        <w:tc>
          <w:tcPr>
            <w:tcW w:w="3684" w:type="dxa"/>
            <w:shd w:val="clear" w:color="auto" w:fill="auto"/>
          </w:tcPr>
          <w:p w:rsidR="00945326" w:rsidRDefault="00945326" w:rsidP="00B4598B">
            <w:r>
              <w:t>Препарат для лечения гастритов</w:t>
            </w:r>
          </w:p>
        </w:tc>
        <w:tc>
          <w:tcPr>
            <w:tcW w:w="5684" w:type="dxa"/>
            <w:gridSpan w:val="2"/>
            <w:shd w:val="clear" w:color="auto" w:fill="auto"/>
          </w:tcPr>
          <w:p w:rsidR="00945326" w:rsidRDefault="00945326" w:rsidP="00B4598B">
            <w:r>
              <w:t xml:space="preserve">Из метанольного экстракта солодки обработкой щелочью, кислотой выделяют активный компонент препарата </w:t>
            </w:r>
            <w:r w:rsidRPr="00130C2E">
              <w:rPr>
                <w:lang w:val="en-US"/>
              </w:rPr>
              <w:t>FM</w:t>
            </w:r>
            <w:r>
              <w:t>-100</w:t>
            </w:r>
          </w:p>
        </w:tc>
        <w:tc>
          <w:tcPr>
            <w:tcW w:w="2254" w:type="dxa"/>
            <w:shd w:val="clear" w:color="auto" w:fill="auto"/>
          </w:tcPr>
          <w:p w:rsidR="00945326" w:rsidRDefault="00945326" w:rsidP="00B4598B">
            <w:pPr>
              <w:pStyle w:val="a3"/>
            </w:pPr>
            <w:r>
              <w:t>Ябуки С., и др.</w:t>
            </w:r>
          </w:p>
          <w:p w:rsidR="00945326" w:rsidRDefault="00945326" w:rsidP="00B4598B">
            <w:pPr>
              <w:pStyle w:val="a3"/>
            </w:pPr>
            <w:r>
              <w:t>(Ниппон каяку к.к.)</w:t>
            </w:r>
          </w:p>
          <w:p w:rsidR="00945326" w:rsidRPr="00E8531B" w:rsidRDefault="00945326" w:rsidP="00B4598B">
            <w:pPr>
              <w:pStyle w:val="a3"/>
              <w:rPr>
                <w:sz w:val="20"/>
                <w:szCs w:val="20"/>
              </w:rPr>
            </w:pPr>
            <w:r w:rsidRPr="00E8531B">
              <w:rPr>
                <w:sz w:val="20"/>
                <w:szCs w:val="20"/>
              </w:rPr>
              <w:t>РЖ Химия.1990.</w:t>
            </w:r>
          </w:p>
          <w:p w:rsidR="00945326" w:rsidRPr="00130C2E" w:rsidRDefault="00945326" w:rsidP="00B4598B">
            <w:pPr>
              <w:pStyle w:val="a3"/>
              <w:rPr>
                <w:sz w:val="24"/>
                <w:szCs w:val="24"/>
              </w:rPr>
            </w:pPr>
            <w:r w:rsidRPr="00E8531B">
              <w:rPr>
                <w:sz w:val="20"/>
                <w:szCs w:val="20"/>
              </w:rPr>
              <w:t>6  0  284 П</w:t>
            </w:r>
          </w:p>
        </w:tc>
      </w:tr>
      <w:tr w:rsidR="00945326" w:rsidTr="004E5698">
        <w:tc>
          <w:tcPr>
            <w:tcW w:w="816" w:type="dxa"/>
            <w:shd w:val="clear" w:color="auto" w:fill="auto"/>
          </w:tcPr>
          <w:p w:rsidR="00945326" w:rsidRPr="00931A9B" w:rsidRDefault="00945326" w:rsidP="00B4598B">
            <w:pPr>
              <w:rPr>
                <w:highlight w:val="yellow"/>
              </w:rPr>
            </w:pPr>
            <w:r w:rsidRPr="00387744">
              <w:t>4.22</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63-104912</w:t>
            </w:r>
          </w:p>
          <w:p w:rsidR="00945326" w:rsidRDefault="00945326" w:rsidP="00B4598B">
            <w:r>
              <w:t>10.05.88</w:t>
            </w:r>
          </w:p>
        </w:tc>
        <w:tc>
          <w:tcPr>
            <w:tcW w:w="3684" w:type="dxa"/>
            <w:shd w:val="clear" w:color="auto" w:fill="auto"/>
          </w:tcPr>
          <w:p w:rsidR="00945326" w:rsidRDefault="00945326" w:rsidP="00B4598B">
            <w:r>
              <w:t>Ингибитор альдозоредуктазы</w:t>
            </w:r>
          </w:p>
        </w:tc>
        <w:tc>
          <w:tcPr>
            <w:tcW w:w="5684" w:type="dxa"/>
            <w:gridSpan w:val="2"/>
            <w:shd w:val="clear" w:color="auto" w:fill="auto"/>
          </w:tcPr>
          <w:p w:rsidR="00945326" w:rsidRDefault="00945326" w:rsidP="00B4598B">
            <w:r>
              <w:t>Состав, выделенный из солодки и содержащий: изоликвирити-генин, изоликвиритин или лику-разид – для лечения заболева-ний, сопутствующих сахарному диабету</w:t>
            </w:r>
          </w:p>
        </w:tc>
        <w:tc>
          <w:tcPr>
            <w:tcW w:w="2254" w:type="dxa"/>
            <w:shd w:val="clear" w:color="auto" w:fill="auto"/>
          </w:tcPr>
          <w:p w:rsidR="00945326" w:rsidRDefault="00945326" w:rsidP="00B4598B">
            <w:pPr>
              <w:pStyle w:val="a3"/>
            </w:pPr>
            <w:r>
              <w:t>Мэя Т., и др.</w:t>
            </w:r>
          </w:p>
          <w:p w:rsidR="00945326" w:rsidRPr="00130C2E" w:rsidRDefault="00945326" w:rsidP="00B4598B">
            <w:pPr>
              <w:pStyle w:val="a3"/>
              <w:rPr>
                <w:sz w:val="24"/>
                <w:szCs w:val="24"/>
              </w:rPr>
            </w:pPr>
            <w:r>
              <w:t>(Цумура дзюнтэндо к.к.)</w:t>
            </w:r>
          </w:p>
          <w:p w:rsidR="00945326" w:rsidRDefault="00945326" w:rsidP="00B4598B">
            <w:pPr>
              <w:pStyle w:val="a3"/>
              <w:rPr>
                <w:sz w:val="20"/>
                <w:szCs w:val="20"/>
              </w:rPr>
            </w:pPr>
          </w:p>
          <w:p w:rsidR="00945326" w:rsidRPr="00E8531B" w:rsidRDefault="00945326" w:rsidP="00B4598B">
            <w:pPr>
              <w:pStyle w:val="a3"/>
              <w:rPr>
                <w:sz w:val="20"/>
                <w:szCs w:val="20"/>
              </w:rPr>
            </w:pPr>
            <w:r w:rsidRPr="00E8531B">
              <w:rPr>
                <w:sz w:val="20"/>
                <w:szCs w:val="20"/>
              </w:rPr>
              <w:t>Там же.1989.</w:t>
            </w:r>
          </w:p>
          <w:p w:rsidR="00945326" w:rsidRPr="00130C2E" w:rsidRDefault="00945326" w:rsidP="00B4598B">
            <w:pPr>
              <w:pStyle w:val="a3"/>
              <w:rPr>
                <w:sz w:val="24"/>
                <w:szCs w:val="24"/>
              </w:rPr>
            </w:pPr>
            <w:r w:rsidRPr="00E8531B">
              <w:rPr>
                <w:sz w:val="20"/>
                <w:szCs w:val="20"/>
              </w:rPr>
              <w:t>9  0  109  П</w:t>
            </w:r>
          </w:p>
        </w:tc>
      </w:tr>
      <w:tr w:rsidR="00945326" w:rsidTr="004E5698">
        <w:tc>
          <w:tcPr>
            <w:tcW w:w="816" w:type="dxa"/>
            <w:shd w:val="clear" w:color="auto" w:fill="auto"/>
          </w:tcPr>
          <w:p w:rsidR="00945326" w:rsidRPr="00931A9B" w:rsidRDefault="00945326" w:rsidP="00B4598B">
            <w:pPr>
              <w:rPr>
                <w:highlight w:val="yellow"/>
              </w:rPr>
            </w:pPr>
            <w:r w:rsidRPr="00A7041B">
              <w:t>4.23</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63-104920</w:t>
            </w:r>
          </w:p>
          <w:p w:rsidR="00945326" w:rsidRDefault="00945326" w:rsidP="00B4598B">
            <w:r>
              <w:t>10.05.88</w:t>
            </w:r>
          </w:p>
        </w:tc>
        <w:tc>
          <w:tcPr>
            <w:tcW w:w="3684" w:type="dxa"/>
            <w:shd w:val="clear" w:color="auto" w:fill="auto"/>
          </w:tcPr>
          <w:p w:rsidR="00945326" w:rsidRDefault="00945326" w:rsidP="00B4598B">
            <w:r>
              <w:t>Ингибитор альдозоредуктазы</w:t>
            </w:r>
          </w:p>
        </w:tc>
        <w:tc>
          <w:tcPr>
            <w:tcW w:w="5684" w:type="dxa"/>
            <w:gridSpan w:val="2"/>
            <w:shd w:val="clear" w:color="auto" w:fill="auto"/>
          </w:tcPr>
          <w:p w:rsidR="00945326" w:rsidRDefault="00945326" w:rsidP="00B4598B">
            <w:r>
              <w:t>Состав, выделенный из солодки и содержащий: ликвиритигенин, ликвиритин, нарингенин, хоеро-спонин- для лечения заболеваний, сопутствующих сахарному диабету</w:t>
            </w:r>
          </w:p>
        </w:tc>
        <w:tc>
          <w:tcPr>
            <w:tcW w:w="2254" w:type="dxa"/>
            <w:shd w:val="clear" w:color="auto" w:fill="auto"/>
          </w:tcPr>
          <w:p w:rsidR="00945326" w:rsidRDefault="00945326" w:rsidP="00B4598B">
            <w:pPr>
              <w:pStyle w:val="a3"/>
            </w:pPr>
            <w:r>
              <w:t>Мэя Т., и др.</w:t>
            </w:r>
          </w:p>
          <w:p w:rsidR="00945326" w:rsidRDefault="00945326" w:rsidP="00B4598B">
            <w:pPr>
              <w:pStyle w:val="a3"/>
            </w:pPr>
            <w:r>
              <w:t>(Цумура дзюнтэндо к.к.)</w:t>
            </w:r>
          </w:p>
          <w:p w:rsidR="00945326" w:rsidRDefault="00945326" w:rsidP="00B4598B">
            <w:pPr>
              <w:pStyle w:val="a3"/>
              <w:rPr>
                <w:sz w:val="20"/>
                <w:szCs w:val="20"/>
              </w:rPr>
            </w:pPr>
          </w:p>
          <w:p w:rsidR="00945326" w:rsidRPr="00E8531B" w:rsidRDefault="00945326" w:rsidP="00B4598B">
            <w:pPr>
              <w:pStyle w:val="a3"/>
              <w:rPr>
                <w:sz w:val="20"/>
                <w:szCs w:val="20"/>
              </w:rPr>
            </w:pPr>
            <w:r w:rsidRPr="00E8531B">
              <w:rPr>
                <w:sz w:val="20"/>
                <w:szCs w:val="20"/>
              </w:rPr>
              <w:t>Там же.1989.</w:t>
            </w:r>
          </w:p>
          <w:p w:rsidR="00945326" w:rsidRPr="00130C2E" w:rsidRDefault="00945326" w:rsidP="00B4598B">
            <w:pPr>
              <w:pStyle w:val="a3"/>
              <w:rPr>
                <w:sz w:val="24"/>
                <w:szCs w:val="24"/>
              </w:rPr>
            </w:pPr>
            <w:r w:rsidRPr="00E8531B">
              <w:rPr>
                <w:sz w:val="20"/>
                <w:szCs w:val="20"/>
              </w:rPr>
              <w:t>9  0  110 П</w:t>
            </w:r>
          </w:p>
        </w:tc>
      </w:tr>
      <w:tr w:rsidR="00945326" w:rsidTr="004E5698">
        <w:tc>
          <w:tcPr>
            <w:tcW w:w="816" w:type="dxa"/>
            <w:shd w:val="clear" w:color="auto" w:fill="auto"/>
          </w:tcPr>
          <w:p w:rsidR="00945326" w:rsidRDefault="00945326" w:rsidP="00B4598B">
            <w:r>
              <w:t>4.24</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63-179824</w:t>
            </w:r>
          </w:p>
          <w:p w:rsidR="00945326" w:rsidRDefault="00945326" w:rsidP="00B4598B">
            <w:r>
              <w:t>23.07.88</w:t>
            </w:r>
          </w:p>
        </w:tc>
        <w:tc>
          <w:tcPr>
            <w:tcW w:w="3684" w:type="dxa"/>
            <w:shd w:val="clear" w:color="auto" w:fill="auto"/>
          </w:tcPr>
          <w:p w:rsidR="00945326" w:rsidRDefault="00945326" w:rsidP="00B4598B">
            <w:r>
              <w:t>Антимутагенное   средство</w:t>
            </w:r>
          </w:p>
        </w:tc>
        <w:tc>
          <w:tcPr>
            <w:tcW w:w="5684" w:type="dxa"/>
            <w:gridSpan w:val="2"/>
            <w:shd w:val="clear" w:color="auto" w:fill="auto"/>
          </w:tcPr>
          <w:p w:rsidR="00945326" w:rsidRDefault="004C3799" w:rsidP="00B4598B">
            <w:r>
              <w:t>Предложен кемпферол, выделяе</w:t>
            </w:r>
            <w:r w:rsidR="00945326">
              <w:t>мый из травы солодки, использу-ют для предотвращения мута-ций, вызванных употреблением некоторых пищевых продуктов</w:t>
            </w:r>
          </w:p>
        </w:tc>
        <w:tc>
          <w:tcPr>
            <w:tcW w:w="2254" w:type="dxa"/>
            <w:shd w:val="clear" w:color="auto" w:fill="auto"/>
          </w:tcPr>
          <w:p w:rsidR="00945326" w:rsidRDefault="00945326" w:rsidP="00B4598B">
            <w:pPr>
              <w:pStyle w:val="a3"/>
            </w:pPr>
            <w:r>
              <w:t>Кобаяси Х., и др.</w:t>
            </w:r>
          </w:p>
          <w:p w:rsidR="00945326" w:rsidRDefault="00945326" w:rsidP="00B4598B">
            <w:pPr>
              <w:pStyle w:val="a3"/>
            </w:pPr>
            <w:r>
              <w:t>(Сисэйдо к.к.)</w:t>
            </w:r>
          </w:p>
          <w:p w:rsidR="00945326" w:rsidRDefault="00945326" w:rsidP="00B4598B">
            <w:pPr>
              <w:pStyle w:val="a3"/>
              <w:rPr>
                <w:sz w:val="24"/>
                <w:szCs w:val="24"/>
              </w:rPr>
            </w:pPr>
          </w:p>
          <w:p w:rsidR="00945326" w:rsidRPr="00E8531B" w:rsidRDefault="00945326" w:rsidP="00B4598B">
            <w:pPr>
              <w:pStyle w:val="a3"/>
              <w:rPr>
                <w:sz w:val="20"/>
                <w:szCs w:val="20"/>
              </w:rPr>
            </w:pPr>
            <w:r w:rsidRPr="00E8531B">
              <w:rPr>
                <w:sz w:val="20"/>
                <w:szCs w:val="20"/>
              </w:rPr>
              <w:t xml:space="preserve">Там </w:t>
            </w:r>
            <w:r>
              <w:rPr>
                <w:sz w:val="20"/>
                <w:szCs w:val="20"/>
              </w:rPr>
              <w:t>ж</w:t>
            </w:r>
            <w:r w:rsidRPr="00E8531B">
              <w:rPr>
                <w:sz w:val="20"/>
                <w:szCs w:val="20"/>
              </w:rPr>
              <w:t>е.1989.</w:t>
            </w:r>
          </w:p>
          <w:p w:rsidR="00945326" w:rsidRPr="00130C2E" w:rsidRDefault="00945326" w:rsidP="00B4598B">
            <w:pPr>
              <w:pStyle w:val="a3"/>
              <w:rPr>
                <w:sz w:val="24"/>
                <w:szCs w:val="24"/>
              </w:rPr>
            </w:pPr>
            <w:r w:rsidRPr="00E8531B">
              <w:rPr>
                <w:sz w:val="20"/>
                <w:szCs w:val="20"/>
              </w:rPr>
              <w:lastRenderedPageBreak/>
              <w:t>18  0  171 П</w:t>
            </w:r>
          </w:p>
        </w:tc>
      </w:tr>
      <w:tr w:rsidR="00945326" w:rsidTr="004E5698">
        <w:tc>
          <w:tcPr>
            <w:tcW w:w="816" w:type="dxa"/>
            <w:shd w:val="clear" w:color="auto" w:fill="auto"/>
          </w:tcPr>
          <w:p w:rsidR="00945326" w:rsidRPr="008F7BA1" w:rsidRDefault="00945326" w:rsidP="00B4598B">
            <w:r w:rsidRPr="008F7BA1">
              <w:lastRenderedPageBreak/>
              <w:t>4.25</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1-104010</w:t>
            </w:r>
          </w:p>
          <w:p w:rsidR="00945326" w:rsidRDefault="00945326" w:rsidP="00B4598B">
            <w:r>
              <w:t>21.04.89</w:t>
            </w:r>
          </w:p>
        </w:tc>
        <w:tc>
          <w:tcPr>
            <w:tcW w:w="3684" w:type="dxa"/>
            <w:shd w:val="clear" w:color="auto" w:fill="auto"/>
          </w:tcPr>
          <w:p w:rsidR="00945326" w:rsidRDefault="00945326" w:rsidP="00B4598B">
            <w:r>
              <w:t>Препараты для профилактики и  лечения заболеваний почек и печени</w:t>
            </w:r>
          </w:p>
        </w:tc>
        <w:tc>
          <w:tcPr>
            <w:tcW w:w="5684" w:type="dxa"/>
            <w:gridSpan w:val="2"/>
            <w:shd w:val="clear" w:color="auto" w:fill="auto"/>
          </w:tcPr>
          <w:p w:rsidR="00945326" w:rsidRDefault="00945326" w:rsidP="00B4598B">
            <w:r>
              <w:t>Предложен изоликвиритин или его соли в 0,1-100 % из солодки – активный ингредиент препаратов</w:t>
            </w:r>
          </w:p>
        </w:tc>
        <w:tc>
          <w:tcPr>
            <w:tcW w:w="2254" w:type="dxa"/>
            <w:shd w:val="clear" w:color="auto" w:fill="auto"/>
          </w:tcPr>
          <w:p w:rsidR="00945326" w:rsidRDefault="00945326" w:rsidP="00B4598B">
            <w:pPr>
              <w:pStyle w:val="a3"/>
            </w:pPr>
            <w:r>
              <w:t>Сато Т., и др.</w:t>
            </w:r>
          </w:p>
          <w:p w:rsidR="00945326" w:rsidRDefault="00945326" w:rsidP="00B4598B">
            <w:pPr>
              <w:pStyle w:val="a3"/>
            </w:pPr>
            <w:r>
              <w:t>(Ниппон  хай покусу к.к.)</w:t>
            </w:r>
          </w:p>
          <w:p w:rsidR="00945326" w:rsidRPr="00E8531B" w:rsidRDefault="00945326" w:rsidP="00B4598B">
            <w:pPr>
              <w:pStyle w:val="a3"/>
              <w:rPr>
                <w:sz w:val="20"/>
                <w:szCs w:val="20"/>
              </w:rPr>
            </w:pPr>
            <w:r w:rsidRPr="00E8531B">
              <w:rPr>
                <w:sz w:val="20"/>
                <w:szCs w:val="20"/>
              </w:rPr>
              <w:t>Там же.1990.</w:t>
            </w:r>
          </w:p>
          <w:p w:rsidR="00945326" w:rsidRDefault="00945326" w:rsidP="00B4598B">
            <w:pPr>
              <w:pStyle w:val="a3"/>
            </w:pPr>
            <w:r w:rsidRPr="00E8531B">
              <w:rPr>
                <w:sz w:val="20"/>
                <w:szCs w:val="20"/>
              </w:rPr>
              <w:t>10  0  168 П</w:t>
            </w:r>
            <w:r>
              <w:t xml:space="preserve"> </w:t>
            </w:r>
          </w:p>
        </w:tc>
      </w:tr>
      <w:tr w:rsidR="00945326" w:rsidTr="004E5698">
        <w:tc>
          <w:tcPr>
            <w:tcW w:w="816" w:type="dxa"/>
            <w:shd w:val="clear" w:color="auto" w:fill="auto"/>
          </w:tcPr>
          <w:p w:rsidR="00945326" w:rsidRPr="008F7BA1" w:rsidRDefault="00945326" w:rsidP="00B4598B">
            <w:r w:rsidRPr="008F7BA1">
              <w:t>4.26</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1-175942</w:t>
            </w:r>
          </w:p>
          <w:p w:rsidR="00945326" w:rsidRDefault="00945326" w:rsidP="00B4598B">
            <w:r>
              <w:t>12.07.89</w:t>
            </w:r>
          </w:p>
        </w:tc>
        <w:tc>
          <w:tcPr>
            <w:tcW w:w="3684" w:type="dxa"/>
            <w:shd w:val="clear" w:color="auto" w:fill="auto"/>
          </w:tcPr>
          <w:p w:rsidR="00945326" w:rsidRDefault="00945326" w:rsidP="00B4598B">
            <w:r>
              <w:t>Флавоноиды солодки для лечения</w:t>
            </w:r>
          </w:p>
          <w:p w:rsidR="00945326" w:rsidRDefault="00945326" w:rsidP="00B4598B">
            <w:r>
              <w:t>СПИДа</w:t>
            </w:r>
          </w:p>
        </w:tc>
        <w:tc>
          <w:tcPr>
            <w:tcW w:w="5684" w:type="dxa"/>
            <w:gridSpan w:val="2"/>
            <w:shd w:val="clear" w:color="auto" w:fill="auto"/>
          </w:tcPr>
          <w:p w:rsidR="00945326" w:rsidRDefault="00945326" w:rsidP="00B4598B">
            <w:r>
              <w:t>Предложены ликвиритигенин, изоликвиритин, ликвиритин, из</w:t>
            </w:r>
            <w:r w:rsidR="00781467">
              <w:t>оликвиритигенин – по предло-жен</w:t>
            </w:r>
            <w:r>
              <w:t>ной методике для лечения симптомов болезни</w:t>
            </w:r>
          </w:p>
        </w:tc>
        <w:tc>
          <w:tcPr>
            <w:tcW w:w="2254" w:type="dxa"/>
            <w:shd w:val="clear" w:color="auto" w:fill="auto"/>
          </w:tcPr>
          <w:p w:rsidR="00945326" w:rsidRDefault="00945326" w:rsidP="00B4598B">
            <w:pPr>
              <w:pStyle w:val="a3"/>
            </w:pPr>
            <w:r>
              <w:t>Кацухиро М., и др.</w:t>
            </w:r>
          </w:p>
          <w:p w:rsidR="00945326" w:rsidRDefault="00945326" w:rsidP="00B4598B">
            <w:pPr>
              <w:pStyle w:val="a3"/>
            </w:pPr>
            <w:r>
              <w:t>(Сандо кукусаку к.к)</w:t>
            </w:r>
          </w:p>
          <w:p w:rsidR="00945326" w:rsidRPr="00E8531B" w:rsidRDefault="00945326" w:rsidP="00B4598B">
            <w:pPr>
              <w:pStyle w:val="a3"/>
              <w:rPr>
                <w:sz w:val="20"/>
                <w:szCs w:val="20"/>
              </w:rPr>
            </w:pPr>
            <w:r w:rsidRPr="00E8531B">
              <w:rPr>
                <w:sz w:val="20"/>
                <w:szCs w:val="20"/>
              </w:rPr>
              <w:t>С.А. 1990.Т.112.</w:t>
            </w:r>
          </w:p>
          <w:p w:rsidR="00945326" w:rsidRDefault="00945326" w:rsidP="00B4598B">
            <w:pPr>
              <w:pStyle w:val="a3"/>
            </w:pPr>
            <w:r w:rsidRPr="00E8531B">
              <w:rPr>
                <w:sz w:val="20"/>
                <w:szCs w:val="20"/>
              </w:rPr>
              <w:t xml:space="preserve">164941 </w:t>
            </w:r>
            <w:r w:rsidRPr="00E8531B">
              <w:rPr>
                <w:sz w:val="20"/>
                <w:szCs w:val="20"/>
                <w:lang w:val="en-US"/>
              </w:rPr>
              <w:t>g</w:t>
            </w:r>
          </w:p>
        </w:tc>
      </w:tr>
      <w:tr w:rsidR="00945326" w:rsidTr="004E5698">
        <w:tc>
          <w:tcPr>
            <w:tcW w:w="816" w:type="dxa"/>
            <w:shd w:val="clear" w:color="auto" w:fill="auto"/>
          </w:tcPr>
          <w:p w:rsidR="00945326" w:rsidRDefault="00945326" w:rsidP="00B4598B">
            <w:r w:rsidRPr="00155130">
              <w:t>4.27</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1-311011</w:t>
            </w:r>
          </w:p>
          <w:p w:rsidR="00945326" w:rsidRDefault="00945326" w:rsidP="00B4598B">
            <w:r>
              <w:t>15.12.89</w:t>
            </w:r>
          </w:p>
        </w:tc>
        <w:tc>
          <w:tcPr>
            <w:tcW w:w="3684" w:type="dxa"/>
            <w:shd w:val="clear" w:color="auto" w:fill="auto"/>
          </w:tcPr>
          <w:p w:rsidR="00945326" w:rsidRDefault="00945326" w:rsidP="00B4598B">
            <w:r>
              <w:t>Ингибитор меланизации для наружного применения</w:t>
            </w:r>
          </w:p>
        </w:tc>
        <w:tc>
          <w:tcPr>
            <w:tcW w:w="5684" w:type="dxa"/>
            <w:gridSpan w:val="2"/>
            <w:shd w:val="clear" w:color="auto" w:fill="auto"/>
          </w:tcPr>
          <w:p w:rsidR="00945326" w:rsidRDefault="00945326" w:rsidP="00B4598B">
            <w:r>
              <w:t>Предложены препараты с 0,0007-</w:t>
            </w:r>
            <w:r w:rsidRPr="008F7BA1">
              <w:t>0,05 %  глабридина или глабрена</w:t>
            </w:r>
            <w:r w:rsidR="002522E9">
              <w:t xml:space="preserve"> из корней солодки - для предот</w:t>
            </w:r>
            <w:r>
              <w:t>враще</w:t>
            </w:r>
            <w:r w:rsidR="002522E9" w:rsidRPr="002522E9">
              <w:t>-</w:t>
            </w:r>
            <w:r>
              <w:t>ния образования темных пятен на коже</w:t>
            </w:r>
          </w:p>
        </w:tc>
        <w:tc>
          <w:tcPr>
            <w:tcW w:w="2254" w:type="dxa"/>
            <w:shd w:val="clear" w:color="auto" w:fill="auto"/>
          </w:tcPr>
          <w:p w:rsidR="00945326" w:rsidRDefault="00945326" w:rsidP="00B4598B">
            <w:pPr>
              <w:pStyle w:val="a3"/>
            </w:pPr>
            <w:r>
              <w:t>Цуцуми Т.</w:t>
            </w:r>
          </w:p>
          <w:p w:rsidR="00945326" w:rsidRDefault="00945326" w:rsidP="00B4598B">
            <w:pPr>
              <w:pStyle w:val="a3"/>
            </w:pPr>
            <w:r>
              <w:t>(Марудзэн касэй к.к.)</w:t>
            </w:r>
          </w:p>
          <w:p w:rsidR="00945326" w:rsidRPr="00E8531B" w:rsidRDefault="00945326" w:rsidP="00B4598B">
            <w:pPr>
              <w:pStyle w:val="a3"/>
              <w:rPr>
                <w:sz w:val="20"/>
                <w:szCs w:val="20"/>
              </w:rPr>
            </w:pPr>
            <w:r w:rsidRPr="00E8531B">
              <w:rPr>
                <w:sz w:val="20"/>
                <w:szCs w:val="20"/>
              </w:rPr>
              <w:t>РЖ Химия.1990.</w:t>
            </w:r>
          </w:p>
          <w:p w:rsidR="00945326" w:rsidRDefault="00945326" w:rsidP="00B4598B">
            <w:pPr>
              <w:pStyle w:val="a3"/>
            </w:pPr>
            <w:r w:rsidRPr="00E8531B">
              <w:rPr>
                <w:sz w:val="20"/>
                <w:szCs w:val="20"/>
              </w:rPr>
              <w:t>23  0  143 П</w:t>
            </w:r>
          </w:p>
        </w:tc>
      </w:tr>
      <w:tr w:rsidR="00945326" w:rsidTr="004E5698">
        <w:tc>
          <w:tcPr>
            <w:tcW w:w="816" w:type="dxa"/>
            <w:shd w:val="clear" w:color="auto" w:fill="auto"/>
          </w:tcPr>
          <w:p w:rsidR="00945326" w:rsidRDefault="00945326" w:rsidP="00B4598B">
            <w:r w:rsidRPr="00A7041B">
              <w:t>4.28</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1-79166</w:t>
            </w:r>
          </w:p>
          <w:p w:rsidR="00945326" w:rsidRDefault="00945326" w:rsidP="00B4598B">
            <w:r>
              <w:t>24.03.89</w:t>
            </w:r>
          </w:p>
        </w:tc>
        <w:tc>
          <w:tcPr>
            <w:tcW w:w="3684" w:type="dxa"/>
            <w:shd w:val="clear" w:color="auto" w:fill="auto"/>
          </w:tcPr>
          <w:p w:rsidR="00945326" w:rsidRDefault="00945326" w:rsidP="00B4598B">
            <w:r>
              <w:t>Способ выделения ликвиритина</w:t>
            </w:r>
          </w:p>
        </w:tc>
        <w:tc>
          <w:tcPr>
            <w:tcW w:w="5684" w:type="dxa"/>
            <w:gridSpan w:val="2"/>
            <w:shd w:val="clear" w:color="auto" w:fill="auto"/>
          </w:tcPr>
          <w:p w:rsidR="00945326" w:rsidRDefault="002522E9" w:rsidP="00B4598B">
            <w:r>
              <w:t>Корни солодки экстрагируют ме</w:t>
            </w:r>
            <w:r w:rsidR="00945326">
              <w:t>танолом (этанолом) в аппарат</w:t>
            </w:r>
            <w:r>
              <w:t>е с обратным холодильником, упаривают, выделяют целевой про</w:t>
            </w:r>
            <w:r w:rsidR="00945326">
              <w:t>дукт из смеси органических растворителей</w:t>
            </w:r>
          </w:p>
        </w:tc>
        <w:tc>
          <w:tcPr>
            <w:tcW w:w="2254" w:type="dxa"/>
            <w:shd w:val="clear" w:color="auto" w:fill="auto"/>
          </w:tcPr>
          <w:p w:rsidR="00945326" w:rsidRDefault="00945326" w:rsidP="00B4598B">
            <w:pPr>
              <w:pStyle w:val="a3"/>
            </w:pPr>
            <w:r w:rsidRPr="00542BAF">
              <w:rPr>
                <w:rFonts w:ascii="Arial" w:hAnsi="Arial" w:cs="Arial"/>
                <w:color w:val="333333"/>
                <w:sz w:val="16"/>
                <w:szCs w:val="16"/>
              </w:rPr>
              <w:t>HAYASHI Есио</w:t>
            </w:r>
          </w:p>
          <w:p w:rsidR="00945326" w:rsidRDefault="00945326" w:rsidP="00B4598B">
            <w:pPr>
              <w:pStyle w:val="a3"/>
            </w:pPr>
          </w:p>
          <w:p w:rsidR="00945326" w:rsidRDefault="00945326" w:rsidP="00B4598B">
            <w:pPr>
              <w:pStyle w:val="a3"/>
            </w:pPr>
            <w:r>
              <w:t>(Каней к.к.)</w:t>
            </w:r>
          </w:p>
          <w:p w:rsidR="00945326" w:rsidRPr="00E8531B" w:rsidRDefault="00945326" w:rsidP="00B4598B">
            <w:pPr>
              <w:pStyle w:val="a3"/>
              <w:rPr>
                <w:sz w:val="20"/>
                <w:szCs w:val="20"/>
              </w:rPr>
            </w:pPr>
            <w:r w:rsidRPr="00E8531B">
              <w:rPr>
                <w:sz w:val="20"/>
                <w:szCs w:val="20"/>
              </w:rPr>
              <w:t>РИ ИСМ.1990.</w:t>
            </w:r>
          </w:p>
          <w:p w:rsidR="00945326" w:rsidRDefault="00945326" w:rsidP="00B4598B">
            <w:pPr>
              <w:pStyle w:val="a3"/>
            </w:pPr>
            <w:r w:rsidRPr="00E8531B">
              <w:rPr>
                <w:sz w:val="20"/>
                <w:szCs w:val="20"/>
              </w:rPr>
              <w:t>Вып.60. № 4</w:t>
            </w:r>
          </w:p>
        </w:tc>
      </w:tr>
      <w:tr w:rsidR="00945326" w:rsidTr="004E5698">
        <w:tc>
          <w:tcPr>
            <w:tcW w:w="816" w:type="dxa"/>
            <w:shd w:val="clear" w:color="auto" w:fill="auto"/>
          </w:tcPr>
          <w:p w:rsidR="00945326" w:rsidRPr="00130C2E" w:rsidRDefault="00945326" w:rsidP="00B4598B">
            <w:pPr>
              <w:rPr>
                <w:highlight w:val="yellow"/>
              </w:rPr>
            </w:pPr>
            <w:r>
              <w:t>4.29</w:t>
            </w:r>
          </w:p>
          <w:p w:rsidR="00945326" w:rsidRPr="00130C2E" w:rsidRDefault="00945326" w:rsidP="00B4598B">
            <w:pPr>
              <w:rPr>
                <w:highlight w:val="yellow"/>
              </w:rPr>
            </w:pPr>
          </w:p>
          <w:p w:rsidR="00945326" w:rsidRPr="00130C2E" w:rsidRDefault="00945326" w:rsidP="00B4598B">
            <w:pPr>
              <w:rPr>
                <w:highlight w:val="yellow"/>
              </w:rPr>
            </w:pPr>
          </w:p>
          <w:p w:rsidR="00945326" w:rsidRDefault="00945326" w:rsidP="00B4598B"/>
          <w:p w:rsidR="00945326" w:rsidRDefault="00945326" w:rsidP="00B4598B"/>
        </w:tc>
        <w:tc>
          <w:tcPr>
            <w:tcW w:w="1276" w:type="dxa"/>
            <w:gridSpan w:val="2"/>
            <w:shd w:val="clear" w:color="auto" w:fill="auto"/>
          </w:tcPr>
          <w:p w:rsidR="00945326" w:rsidRPr="00E4763E" w:rsidRDefault="00945326" w:rsidP="00B4598B">
            <w:r w:rsidRPr="00E4763E">
              <w:t>Япония</w:t>
            </w:r>
          </w:p>
          <w:p w:rsidR="00945326" w:rsidRPr="00E4763E" w:rsidRDefault="00945326" w:rsidP="00B4598B"/>
          <w:p w:rsidR="00945326" w:rsidRPr="00E4763E" w:rsidRDefault="00945326" w:rsidP="00B4598B"/>
          <w:p w:rsidR="00945326" w:rsidRPr="00E4763E" w:rsidRDefault="00945326" w:rsidP="00B4598B"/>
        </w:tc>
        <w:tc>
          <w:tcPr>
            <w:tcW w:w="1562" w:type="dxa"/>
            <w:shd w:val="clear" w:color="auto" w:fill="auto"/>
          </w:tcPr>
          <w:p w:rsidR="00945326" w:rsidRDefault="00945326" w:rsidP="00B4598B">
            <w:r>
              <w:t>Заявка</w:t>
            </w:r>
          </w:p>
          <w:p w:rsidR="00945326" w:rsidRPr="00062F8B" w:rsidRDefault="00945326" w:rsidP="00B4598B">
            <w:pPr>
              <w:rPr>
                <w:sz w:val="20"/>
                <w:szCs w:val="20"/>
              </w:rPr>
            </w:pPr>
            <w:r w:rsidRPr="00062F8B">
              <w:rPr>
                <w:sz w:val="20"/>
                <w:szCs w:val="20"/>
              </w:rPr>
              <w:t>2794433 В2</w:t>
            </w:r>
          </w:p>
          <w:p w:rsidR="00945326" w:rsidRDefault="00945326" w:rsidP="00B4598B">
            <w:r w:rsidRPr="00062F8B">
              <w:rPr>
                <w:sz w:val="20"/>
                <w:szCs w:val="20"/>
              </w:rPr>
              <w:t>2204417</w:t>
            </w:r>
            <w:r>
              <w:rPr>
                <w:sz w:val="20"/>
                <w:szCs w:val="20"/>
              </w:rPr>
              <w:t xml:space="preserve"> </w:t>
            </w:r>
            <w:r w:rsidRPr="00062F8B">
              <w:rPr>
                <w:sz w:val="20"/>
                <w:szCs w:val="20"/>
              </w:rPr>
              <w:t>А</w:t>
            </w:r>
          </w:p>
          <w:p w:rsidR="00945326" w:rsidRDefault="00945326" w:rsidP="00B4598B">
            <w:r>
              <w:t>3.09.98</w:t>
            </w:r>
          </w:p>
        </w:tc>
        <w:tc>
          <w:tcPr>
            <w:tcW w:w="3684" w:type="dxa"/>
            <w:shd w:val="clear" w:color="auto" w:fill="auto"/>
          </w:tcPr>
          <w:p w:rsidR="00945326" w:rsidRDefault="00945326" w:rsidP="00B4598B">
            <w:r>
              <w:t>Препарат гидрофобных флавоноидов лакричника</w:t>
            </w:r>
          </w:p>
        </w:tc>
        <w:tc>
          <w:tcPr>
            <w:tcW w:w="5684" w:type="dxa"/>
            <w:gridSpan w:val="2"/>
            <w:shd w:val="clear" w:color="auto" w:fill="auto"/>
          </w:tcPr>
          <w:p w:rsidR="00945326" w:rsidRDefault="00945326" w:rsidP="00B4598B">
            <w:r>
              <w:t>Состав: добавление до 50 % комплекса флавоноидов сол</w:t>
            </w:r>
            <w:r w:rsidR="002522E9">
              <w:t>одки к триглицеридам жирных кис</w:t>
            </w:r>
            <w:r>
              <w:t>лот, содержа</w:t>
            </w:r>
            <w:r w:rsidR="002522E9" w:rsidRPr="002522E9">
              <w:t>-</w:t>
            </w:r>
            <w:r w:rsidR="002522E9">
              <w:t>щих остатки капри</w:t>
            </w:r>
            <w:r>
              <w:t>ловой и/или каприновой кислоты</w:t>
            </w:r>
          </w:p>
        </w:tc>
        <w:tc>
          <w:tcPr>
            <w:tcW w:w="2254" w:type="dxa"/>
            <w:shd w:val="clear" w:color="auto" w:fill="auto"/>
          </w:tcPr>
          <w:p w:rsidR="00945326" w:rsidRDefault="00945326" w:rsidP="00B4598B">
            <w:pPr>
              <w:pStyle w:val="a3"/>
            </w:pPr>
            <w:r>
              <w:t>Такагаки Р.</w:t>
            </w:r>
          </w:p>
          <w:p w:rsidR="00945326" w:rsidRDefault="00945326" w:rsidP="00B4598B">
            <w:pPr>
              <w:pStyle w:val="a3"/>
            </w:pPr>
            <w:r>
              <w:t>(Марудзэн касай к.к.)</w:t>
            </w:r>
          </w:p>
          <w:p w:rsidR="00945326" w:rsidRDefault="00945326" w:rsidP="00B4598B">
            <w:pPr>
              <w:pStyle w:val="a3"/>
              <w:rPr>
                <w:sz w:val="20"/>
                <w:szCs w:val="20"/>
              </w:rPr>
            </w:pPr>
          </w:p>
          <w:p w:rsidR="00945326" w:rsidRPr="00E8531B" w:rsidRDefault="00945326" w:rsidP="00B4598B">
            <w:pPr>
              <w:pStyle w:val="a3"/>
              <w:rPr>
                <w:sz w:val="20"/>
                <w:szCs w:val="20"/>
              </w:rPr>
            </w:pPr>
            <w:r w:rsidRPr="00E8531B">
              <w:rPr>
                <w:sz w:val="20"/>
                <w:szCs w:val="20"/>
              </w:rPr>
              <w:t>РИ ИСМ.1999.</w:t>
            </w:r>
          </w:p>
          <w:p w:rsidR="00945326" w:rsidRPr="00130C2E" w:rsidRDefault="00945326" w:rsidP="00B4598B">
            <w:pPr>
              <w:pStyle w:val="a3"/>
              <w:rPr>
                <w:sz w:val="24"/>
                <w:szCs w:val="24"/>
              </w:rPr>
            </w:pPr>
            <w:r w:rsidRPr="00E8531B">
              <w:rPr>
                <w:sz w:val="20"/>
                <w:szCs w:val="20"/>
              </w:rPr>
              <w:t>Вып.8.№ 19</w:t>
            </w:r>
          </w:p>
        </w:tc>
      </w:tr>
      <w:tr w:rsidR="00945326" w:rsidTr="004E5698">
        <w:tc>
          <w:tcPr>
            <w:tcW w:w="816" w:type="dxa"/>
            <w:shd w:val="clear" w:color="auto" w:fill="auto"/>
          </w:tcPr>
          <w:p w:rsidR="00945326" w:rsidRDefault="00945326" w:rsidP="00B4598B">
            <w:r>
              <w:t>4.30</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0E7BA0" w:rsidP="00B4598B">
            <w:r>
              <w:t>2</w:t>
            </w:r>
            <w:r w:rsidR="00945326">
              <w:t>204495</w:t>
            </w:r>
          </w:p>
          <w:p w:rsidR="00945326" w:rsidRDefault="00945326" w:rsidP="00B4598B">
            <w:r>
              <w:t>14.08.90</w:t>
            </w:r>
          </w:p>
        </w:tc>
        <w:tc>
          <w:tcPr>
            <w:tcW w:w="3684" w:type="dxa"/>
            <w:shd w:val="clear" w:color="auto" w:fill="auto"/>
          </w:tcPr>
          <w:p w:rsidR="00945326" w:rsidRDefault="00945326" w:rsidP="00B4598B">
            <w:r>
              <w:t xml:space="preserve">Способ экстракции гидрофобных флавоноидов из </w:t>
            </w:r>
            <w:r w:rsidRPr="00130C2E">
              <w:rPr>
                <w:lang w:val="en-US"/>
              </w:rPr>
              <w:t>Glycyrrhiza</w:t>
            </w:r>
          </w:p>
        </w:tc>
        <w:tc>
          <w:tcPr>
            <w:tcW w:w="5684" w:type="dxa"/>
            <w:gridSpan w:val="2"/>
            <w:shd w:val="clear" w:color="auto" w:fill="auto"/>
          </w:tcPr>
          <w:p w:rsidR="00945326" w:rsidRDefault="00945326" w:rsidP="00B4598B">
            <w:r>
              <w:t>Флавоноиды экстрагируют</w:t>
            </w:r>
            <w:r w:rsidR="002522E9">
              <w:t xml:space="preserve"> из корней солодки голой, ураль</w:t>
            </w:r>
            <w:r>
              <w:t>ской, вздутой смесью 10 об.ч. гексана  с 1-4 об.ч. ацетона или 0,5-1,5 об.ч. спирта</w:t>
            </w:r>
          </w:p>
        </w:tc>
        <w:tc>
          <w:tcPr>
            <w:tcW w:w="2254" w:type="dxa"/>
            <w:shd w:val="clear" w:color="auto" w:fill="auto"/>
          </w:tcPr>
          <w:p w:rsidR="00945326" w:rsidRDefault="00945326" w:rsidP="00B4598B">
            <w:pPr>
              <w:pStyle w:val="a3"/>
            </w:pPr>
            <w:r>
              <w:t>Такагаки Р.</w:t>
            </w:r>
          </w:p>
          <w:p w:rsidR="00945326" w:rsidRDefault="00945326" w:rsidP="00B4598B">
            <w:pPr>
              <w:pStyle w:val="a3"/>
            </w:pPr>
            <w:r>
              <w:t>(Марудзэн касай к.к.)</w:t>
            </w:r>
          </w:p>
          <w:p w:rsidR="00945326" w:rsidRPr="00E8531B" w:rsidRDefault="00945326" w:rsidP="00B4598B">
            <w:pPr>
              <w:pStyle w:val="a3"/>
              <w:rPr>
                <w:sz w:val="20"/>
                <w:szCs w:val="20"/>
              </w:rPr>
            </w:pPr>
            <w:r w:rsidRPr="00E8531B">
              <w:rPr>
                <w:sz w:val="20"/>
                <w:szCs w:val="20"/>
              </w:rPr>
              <w:t>РЖ Химия.1991.</w:t>
            </w:r>
          </w:p>
          <w:p w:rsidR="00945326" w:rsidRDefault="00945326" w:rsidP="00B4598B">
            <w:pPr>
              <w:pStyle w:val="a3"/>
            </w:pPr>
            <w:r w:rsidRPr="00E8531B">
              <w:rPr>
                <w:sz w:val="20"/>
                <w:szCs w:val="20"/>
              </w:rPr>
              <w:t>19 0 170 П</w:t>
            </w:r>
          </w:p>
        </w:tc>
      </w:tr>
      <w:tr w:rsidR="00945326" w:rsidTr="004E5698">
        <w:tc>
          <w:tcPr>
            <w:tcW w:w="816" w:type="dxa"/>
            <w:shd w:val="clear" w:color="auto" w:fill="auto"/>
          </w:tcPr>
          <w:p w:rsidR="00945326" w:rsidRDefault="00945326" w:rsidP="00B4598B">
            <w:r w:rsidRPr="008F7BA1">
              <w:t>4.31</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2304024</w:t>
            </w:r>
          </w:p>
          <w:p w:rsidR="00945326" w:rsidRDefault="00945326" w:rsidP="00B4598B">
            <w:r>
              <w:t>17.12.90</w:t>
            </w:r>
          </w:p>
        </w:tc>
        <w:tc>
          <w:tcPr>
            <w:tcW w:w="3684" w:type="dxa"/>
            <w:shd w:val="clear" w:color="auto" w:fill="auto"/>
          </w:tcPr>
          <w:p w:rsidR="00945326" w:rsidRDefault="00945326" w:rsidP="00B4598B">
            <w:r>
              <w:t>Препараты, подавляющие пролиферацию вируса СПИД</w:t>
            </w:r>
          </w:p>
        </w:tc>
        <w:tc>
          <w:tcPr>
            <w:tcW w:w="5684" w:type="dxa"/>
            <w:gridSpan w:val="2"/>
            <w:shd w:val="clear" w:color="auto" w:fill="auto"/>
          </w:tcPr>
          <w:p w:rsidR="00945326" w:rsidRDefault="002522E9" w:rsidP="00B4598B">
            <w:r>
              <w:t>Состав: синергическая смесь рассчитанных количеств глицирри</w:t>
            </w:r>
            <w:r w:rsidR="00945326">
              <w:t>зина и ликохалкона А, изоликви-ритина, изоликофлаванола и гликокумарина –</w:t>
            </w:r>
            <w:r w:rsidR="00945326" w:rsidRPr="00804937">
              <w:t xml:space="preserve"> </w:t>
            </w:r>
            <w:r w:rsidR="00945326">
              <w:t>комплекс ГК и флавоноидов</w:t>
            </w:r>
          </w:p>
        </w:tc>
        <w:tc>
          <w:tcPr>
            <w:tcW w:w="2254" w:type="dxa"/>
            <w:shd w:val="clear" w:color="auto" w:fill="auto"/>
          </w:tcPr>
          <w:p w:rsidR="00945326" w:rsidRDefault="00945326" w:rsidP="00B4598B">
            <w:pPr>
              <w:pStyle w:val="a3"/>
            </w:pPr>
            <w:r>
              <w:t>Миямото К., и др.</w:t>
            </w:r>
          </w:p>
          <w:p w:rsidR="00945326" w:rsidRDefault="00945326" w:rsidP="00B4598B">
            <w:pPr>
              <w:pStyle w:val="a3"/>
            </w:pPr>
            <w:r>
              <w:t>(Госи кайся Минофагэн сэйяку хомико)</w:t>
            </w:r>
          </w:p>
          <w:p w:rsidR="00945326" w:rsidRPr="00E8531B" w:rsidRDefault="00945326" w:rsidP="00B4598B">
            <w:pPr>
              <w:pStyle w:val="a3"/>
              <w:rPr>
                <w:sz w:val="20"/>
                <w:szCs w:val="20"/>
              </w:rPr>
            </w:pPr>
            <w:r w:rsidRPr="00E8531B">
              <w:rPr>
                <w:sz w:val="20"/>
                <w:szCs w:val="20"/>
              </w:rPr>
              <w:t>РЖ Химия.1992.</w:t>
            </w:r>
          </w:p>
          <w:p w:rsidR="00945326" w:rsidRPr="00130C2E" w:rsidRDefault="00945326" w:rsidP="00B4598B">
            <w:pPr>
              <w:pStyle w:val="a3"/>
              <w:rPr>
                <w:sz w:val="24"/>
                <w:szCs w:val="24"/>
              </w:rPr>
            </w:pPr>
            <w:r w:rsidRPr="00E8531B">
              <w:rPr>
                <w:sz w:val="20"/>
                <w:szCs w:val="20"/>
              </w:rPr>
              <w:t>11 0 212 П</w:t>
            </w:r>
          </w:p>
        </w:tc>
      </w:tr>
      <w:tr w:rsidR="00945326" w:rsidTr="004E5698">
        <w:tc>
          <w:tcPr>
            <w:tcW w:w="816" w:type="dxa"/>
            <w:shd w:val="clear" w:color="auto" w:fill="auto"/>
          </w:tcPr>
          <w:p w:rsidR="00945326" w:rsidRDefault="00945326" w:rsidP="00B4598B">
            <w:r>
              <w:t>4.32</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368515</w:t>
            </w:r>
          </w:p>
          <w:p w:rsidR="00945326" w:rsidRDefault="00945326" w:rsidP="00B4598B">
            <w:r>
              <w:t>25.03.91</w:t>
            </w:r>
          </w:p>
        </w:tc>
        <w:tc>
          <w:tcPr>
            <w:tcW w:w="3684" w:type="dxa"/>
            <w:shd w:val="clear" w:color="auto" w:fill="auto"/>
          </w:tcPr>
          <w:p w:rsidR="00945326" w:rsidRDefault="00945326" w:rsidP="00B4598B">
            <w:pPr>
              <w:rPr>
                <w:lang w:val="en-US"/>
              </w:rPr>
            </w:pPr>
            <w:r>
              <w:t>Противоаллергические препараты</w:t>
            </w:r>
          </w:p>
          <w:p w:rsidR="00855D38" w:rsidRPr="00855D38" w:rsidRDefault="00855D38" w:rsidP="00B4598B">
            <w:pPr>
              <w:rPr>
                <w:lang w:val="en-US"/>
              </w:rPr>
            </w:pPr>
          </w:p>
        </w:tc>
        <w:tc>
          <w:tcPr>
            <w:tcW w:w="5684" w:type="dxa"/>
            <w:gridSpan w:val="2"/>
            <w:shd w:val="clear" w:color="auto" w:fill="auto"/>
          </w:tcPr>
          <w:p w:rsidR="00945326" w:rsidRDefault="00945326" w:rsidP="00B4598B">
            <w:r>
              <w:t>Выделяют из растений, в т.ч. с. уральской  флавоноиды ингиби-рующие активность 5-липоокси-геназы и др.</w:t>
            </w:r>
          </w:p>
        </w:tc>
        <w:tc>
          <w:tcPr>
            <w:tcW w:w="2254" w:type="dxa"/>
            <w:shd w:val="clear" w:color="auto" w:fill="auto"/>
          </w:tcPr>
          <w:p w:rsidR="00945326" w:rsidRDefault="00945326" w:rsidP="00B4598B">
            <w:pPr>
              <w:pStyle w:val="a3"/>
            </w:pPr>
            <w:r>
              <w:t>Сато С., и др.</w:t>
            </w:r>
          </w:p>
          <w:p w:rsidR="00945326" w:rsidRDefault="00945326" w:rsidP="00B4598B">
            <w:pPr>
              <w:pStyle w:val="a3"/>
            </w:pPr>
            <w:bookmarkStart w:id="7" w:name="OLE_LINK138"/>
            <w:r>
              <w:t>(Цумура к.к.)</w:t>
            </w:r>
            <w:bookmarkEnd w:id="7"/>
          </w:p>
          <w:p w:rsidR="00945326" w:rsidRPr="00E8531B" w:rsidRDefault="00945326" w:rsidP="00B4598B">
            <w:pPr>
              <w:pStyle w:val="a3"/>
              <w:rPr>
                <w:sz w:val="20"/>
                <w:szCs w:val="20"/>
              </w:rPr>
            </w:pPr>
            <w:r w:rsidRPr="00E8531B">
              <w:rPr>
                <w:sz w:val="20"/>
                <w:szCs w:val="20"/>
              </w:rPr>
              <w:t>Там же.1992.</w:t>
            </w:r>
          </w:p>
          <w:p w:rsidR="00945326" w:rsidRDefault="00945326" w:rsidP="00B4598B">
            <w:pPr>
              <w:pStyle w:val="a3"/>
            </w:pPr>
            <w:r w:rsidRPr="00E8531B">
              <w:rPr>
                <w:sz w:val="20"/>
                <w:szCs w:val="20"/>
              </w:rPr>
              <w:t>15  0  241 П</w:t>
            </w:r>
          </w:p>
        </w:tc>
      </w:tr>
      <w:tr w:rsidR="00945326" w:rsidTr="004E5698">
        <w:tc>
          <w:tcPr>
            <w:tcW w:w="816" w:type="dxa"/>
            <w:shd w:val="clear" w:color="auto" w:fill="auto"/>
          </w:tcPr>
          <w:p w:rsidR="00945326" w:rsidRDefault="00945326" w:rsidP="00B4598B">
            <w:r>
              <w:t>4.33</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368516</w:t>
            </w:r>
          </w:p>
          <w:p w:rsidR="00945326" w:rsidRDefault="00945326" w:rsidP="00B4598B">
            <w:r>
              <w:t>25.03.91</w:t>
            </w:r>
          </w:p>
        </w:tc>
        <w:tc>
          <w:tcPr>
            <w:tcW w:w="3684" w:type="dxa"/>
            <w:shd w:val="clear" w:color="auto" w:fill="auto"/>
          </w:tcPr>
          <w:p w:rsidR="00945326" w:rsidRDefault="00945326" w:rsidP="00B4598B">
            <w:r>
              <w:t xml:space="preserve">Ингибитор </w:t>
            </w:r>
            <w:r w:rsidRPr="00130C2E">
              <w:rPr>
                <w:lang w:val="en-US"/>
              </w:rPr>
              <w:t>Na</w:t>
            </w:r>
            <w:r>
              <w:t xml:space="preserve"> +  , </w:t>
            </w:r>
            <w:r w:rsidRPr="00130C2E">
              <w:rPr>
                <w:lang w:val="en-US"/>
              </w:rPr>
              <w:t>K</w:t>
            </w:r>
            <w:r w:rsidR="00781467">
              <w:t xml:space="preserve">+   - </w:t>
            </w:r>
            <w:r>
              <w:t>АТФ-азы</w:t>
            </w:r>
          </w:p>
        </w:tc>
        <w:tc>
          <w:tcPr>
            <w:tcW w:w="5684" w:type="dxa"/>
            <w:gridSpan w:val="2"/>
            <w:shd w:val="clear" w:color="auto" w:fill="auto"/>
          </w:tcPr>
          <w:p w:rsidR="00945326" w:rsidRDefault="00945326" w:rsidP="00B4598B">
            <w:r>
              <w:t>Выделяют флавоноиды органи-ческими растворителями из рас-тений, в т.ч. с.уральской – для получения лекарственных средств</w:t>
            </w:r>
          </w:p>
        </w:tc>
        <w:tc>
          <w:tcPr>
            <w:tcW w:w="2254" w:type="dxa"/>
            <w:shd w:val="clear" w:color="auto" w:fill="auto"/>
          </w:tcPr>
          <w:p w:rsidR="00945326" w:rsidRDefault="00945326" w:rsidP="00B4598B">
            <w:pPr>
              <w:pStyle w:val="a3"/>
            </w:pPr>
            <w:r>
              <w:t>Сато С., и др.</w:t>
            </w:r>
          </w:p>
          <w:p w:rsidR="00945326" w:rsidRDefault="00945326" w:rsidP="00B4598B">
            <w:pPr>
              <w:pStyle w:val="a3"/>
            </w:pPr>
            <w:bookmarkStart w:id="8" w:name="OLE_LINK149"/>
            <w:r>
              <w:t>(Цумура к.к.)</w:t>
            </w:r>
            <w:bookmarkEnd w:id="8"/>
          </w:p>
          <w:p w:rsidR="00945326" w:rsidRPr="00E8531B" w:rsidRDefault="00945326" w:rsidP="00B4598B">
            <w:pPr>
              <w:pStyle w:val="a3"/>
              <w:rPr>
                <w:sz w:val="20"/>
                <w:szCs w:val="20"/>
              </w:rPr>
            </w:pPr>
            <w:r w:rsidRPr="00E8531B">
              <w:rPr>
                <w:sz w:val="20"/>
                <w:szCs w:val="20"/>
              </w:rPr>
              <w:t>Там же.1992</w:t>
            </w:r>
          </w:p>
          <w:p w:rsidR="00945326" w:rsidRDefault="00945326" w:rsidP="00B4598B">
            <w:pPr>
              <w:pStyle w:val="a3"/>
            </w:pPr>
            <w:r w:rsidRPr="00E8531B">
              <w:rPr>
                <w:sz w:val="20"/>
                <w:szCs w:val="20"/>
              </w:rPr>
              <w:t>15  0  242 П</w:t>
            </w:r>
          </w:p>
        </w:tc>
      </w:tr>
      <w:tr w:rsidR="00945326" w:rsidTr="004E5698">
        <w:tc>
          <w:tcPr>
            <w:tcW w:w="816" w:type="dxa"/>
            <w:shd w:val="clear" w:color="auto" w:fill="auto"/>
          </w:tcPr>
          <w:p w:rsidR="00945326" w:rsidRDefault="00945326" w:rsidP="00B4598B">
            <w:r w:rsidRPr="00387744">
              <w:t>4.34</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lastRenderedPageBreak/>
              <w:t>368517</w:t>
            </w:r>
          </w:p>
          <w:p w:rsidR="00945326" w:rsidRDefault="00945326" w:rsidP="00B4598B">
            <w:r>
              <w:t>25.03.91</w:t>
            </w:r>
          </w:p>
        </w:tc>
        <w:tc>
          <w:tcPr>
            <w:tcW w:w="3684" w:type="dxa"/>
            <w:shd w:val="clear" w:color="auto" w:fill="auto"/>
          </w:tcPr>
          <w:p w:rsidR="00945326" w:rsidRDefault="00945326" w:rsidP="00B4598B">
            <w:r w:rsidRPr="00387744">
              <w:lastRenderedPageBreak/>
              <w:t>Ингибитор  альдозоредуктазы</w:t>
            </w:r>
          </w:p>
        </w:tc>
        <w:tc>
          <w:tcPr>
            <w:tcW w:w="5684" w:type="dxa"/>
            <w:gridSpan w:val="2"/>
            <w:shd w:val="clear" w:color="auto" w:fill="auto"/>
          </w:tcPr>
          <w:p w:rsidR="00945326" w:rsidRDefault="00945326" w:rsidP="00B4598B">
            <w:r>
              <w:t xml:space="preserve">Предложены флавоноиды из растений, в т.ч. корня </w:t>
            </w:r>
            <w:r>
              <w:lastRenderedPageBreak/>
              <w:t>солодки в рассчитанных количествах, не вызывающих побочных явлений</w:t>
            </w:r>
          </w:p>
        </w:tc>
        <w:tc>
          <w:tcPr>
            <w:tcW w:w="2254" w:type="dxa"/>
            <w:shd w:val="clear" w:color="auto" w:fill="auto"/>
          </w:tcPr>
          <w:p w:rsidR="00945326" w:rsidRDefault="00945326" w:rsidP="00B4598B">
            <w:pPr>
              <w:pStyle w:val="a3"/>
            </w:pPr>
            <w:r>
              <w:lastRenderedPageBreak/>
              <w:t>Ямагути Т., и др.</w:t>
            </w:r>
          </w:p>
          <w:p w:rsidR="00945326" w:rsidRDefault="00945326" w:rsidP="00B4598B">
            <w:pPr>
              <w:pStyle w:val="a3"/>
            </w:pPr>
            <w:r>
              <w:t>(Цумура к.к.)</w:t>
            </w:r>
          </w:p>
          <w:p w:rsidR="00945326" w:rsidRPr="00E8531B" w:rsidRDefault="00945326" w:rsidP="00B4598B">
            <w:pPr>
              <w:pStyle w:val="a3"/>
              <w:rPr>
                <w:sz w:val="20"/>
                <w:szCs w:val="20"/>
              </w:rPr>
            </w:pPr>
            <w:r w:rsidRPr="00E8531B">
              <w:rPr>
                <w:sz w:val="20"/>
                <w:szCs w:val="20"/>
              </w:rPr>
              <w:lastRenderedPageBreak/>
              <w:t>Там же.1992.</w:t>
            </w:r>
          </w:p>
          <w:p w:rsidR="00945326" w:rsidRDefault="00945326" w:rsidP="00B4598B">
            <w:pPr>
              <w:pStyle w:val="a3"/>
            </w:pPr>
            <w:r w:rsidRPr="00E8531B">
              <w:rPr>
                <w:sz w:val="20"/>
                <w:szCs w:val="20"/>
              </w:rPr>
              <w:t>15  0  243 П</w:t>
            </w:r>
          </w:p>
        </w:tc>
      </w:tr>
      <w:tr w:rsidR="00945326" w:rsidTr="004E5698">
        <w:tc>
          <w:tcPr>
            <w:tcW w:w="816" w:type="dxa"/>
            <w:shd w:val="clear" w:color="auto" w:fill="auto"/>
          </w:tcPr>
          <w:p w:rsidR="00945326" w:rsidRDefault="00945326" w:rsidP="00B4598B">
            <w:r w:rsidRPr="008F7BA1">
              <w:lastRenderedPageBreak/>
              <w:t>4.35</w:t>
            </w:r>
          </w:p>
        </w:tc>
        <w:tc>
          <w:tcPr>
            <w:tcW w:w="1276" w:type="dxa"/>
            <w:gridSpan w:val="2"/>
            <w:shd w:val="clear" w:color="auto" w:fill="auto"/>
          </w:tcPr>
          <w:p w:rsidR="00945326" w:rsidRPr="00E4763E" w:rsidRDefault="00945326" w:rsidP="00B4598B">
            <w:r w:rsidRPr="00E4763E">
              <w:t>РСТ</w:t>
            </w:r>
          </w:p>
        </w:tc>
        <w:tc>
          <w:tcPr>
            <w:tcW w:w="1562" w:type="dxa"/>
            <w:shd w:val="clear" w:color="auto" w:fill="auto"/>
          </w:tcPr>
          <w:p w:rsidR="00945326" w:rsidRDefault="00945326" w:rsidP="00B4598B">
            <w:r>
              <w:t>Заявка</w:t>
            </w:r>
          </w:p>
          <w:p w:rsidR="00945326" w:rsidRDefault="00945326" w:rsidP="00B4598B">
            <w:r>
              <w:t>87/07835</w:t>
            </w:r>
          </w:p>
          <w:p w:rsidR="00945326" w:rsidRDefault="00945326" w:rsidP="00B4598B">
            <w:r>
              <w:t>30.12.87</w:t>
            </w:r>
          </w:p>
        </w:tc>
        <w:tc>
          <w:tcPr>
            <w:tcW w:w="3684" w:type="dxa"/>
            <w:shd w:val="clear" w:color="auto" w:fill="auto"/>
          </w:tcPr>
          <w:p w:rsidR="00945326" w:rsidRDefault="00945326" w:rsidP="00B4598B">
            <w:r>
              <w:t>Препарат для лечения и профилактики заболеваний печени и почек</w:t>
            </w:r>
          </w:p>
        </w:tc>
        <w:tc>
          <w:tcPr>
            <w:tcW w:w="5684" w:type="dxa"/>
            <w:gridSpan w:val="2"/>
            <w:shd w:val="clear" w:color="auto" w:fill="auto"/>
          </w:tcPr>
          <w:p w:rsidR="00945326" w:rsidRDefault="00945326" w:rsidP="00B4598B">
            <w:r>
              <w:t>Препарат содержит в качестве активного компонента изоликви-ритигенин</w:t>
            </w:r>
          </w:p>
        </w:tc>
        <w:tc>
          <w:tcPr>
            <w:tcW w:w="2254" w:type="dxa"/>
            <w:shd w:val="clear" w:color="auto" w:fill="auto"/>
          </w:tcPr>
          <w:p w:rsidR="00945326" w:rsidRDefault="00945326" w:rsidP="00B4598B">
            <w:pPr>
              <w:pStyle w:val="a3"/>
            </w:pPr>
            <w:r>
              <w:t>Сато Т., и др.</w:t>
            </w:r>
          </w:p>
          <w:p w:rsidR="00945326" w:rsidRDefault="00945326" w:rsidP="00B4598B">
            <w:pPr>
              <w:pStyle w:val="a3"/>
            </w:pPr>
            <w:r>
              <w:t>(Ниппон гирокс Лаб.Инк.)</w:t>
            </w:r>
          </w:p>
          <w:p w:rsidR="00945326" w:rsidRPr="00E8531B" w:rsidRDefault="00945326" w:rsidP="00B4598B">
            <w:pPr>
              <w:pStyle w:val="a3"/>
              <w:rPr>
                <w:sz w:val="16"/>
                <w:szCs w:val="16"/>
              </w:rPr>
            </w:pPr>
            <w:r w:rsidRPr="00E8531B">
              <w:rPr>
                <w:sz w:val="16"/>
                <w:szCs w:val="16"/>
              </w:rPr>
              <w:t>РИ  ИСМ.1988.Вып.15.№ 19</w:t>
            </w:r>
          </w:p>
        </w:tc>
      </w:tr>
      <w:tr w:rsidR="00945326" w:rsidTr="004E5698">
        <w:tc>
          <w:tcPr>
            <w:tcW w:w="816" w:type="dxa"/>
            <w:shd w:val="clear" w:color="auto" w:fill="auto"/>
          </w:tcPr>
          <w:p w:rsidR="00945326" w:rsidRDefault="00945326" w:rsidP="00B4598B">
            <w:r w:rsidRPr="008F7BA1">
              <w:t>4.36</w:t>
            </w:r>
          </w:p>
        </w:tc>
        <w:tc>
          <w:tcPr>
            <w:tcW w:w="1276" w:type="dxa"/>
            <w:gridSpan w:val="2"/>
            <w:shd w:val="clear" w:color="auto" w:fill="auto"/>
          </w:tcPr>
          <w:p w:rsidR="00945326" w:rsidRPr="00E4763E" w:rsidRDefault="00945326" w:rsidP="00B4598B">
            <w:r w:rsidRPr="00E4763E">
              <w:t>США</w:t>
            </w:r>
          </w:p>
        </w:tc>
        <w:tc>
          <w:tcPr>
            <w:tcW w:w="1562" w:type="dxa"/>
            <w:shd w:val="clear" w:color="auto" w:fill="auto"/>
          </w:tcPr>
          <w:p w:rsidR="001A4A61" w:rsidRDefault="00945326" w:rsidP="00B4598B">
            <w:r>
              <w:t>Патент</w:t>
            </w:r>
            <w:r w:rsidR="00894E51">
              <w:t>-аналог</w:t>
            </w:r>
          </w:p>
          <w:p w:rsidR="00945326" w:rsidRDefault="00945326" w:rsidP="00B4598B">
            <w:r>
              <w:t>4898890</w:t>
            </w:r>
          </w:p>
          <w:p w:rsidR="00945326" w:rsidRDefault="00945326" w:rsidP="00B4598B">
            <w:r>
              <w:t>6.02.90</w:t>
            </w:r>
          </w:p>
        </w:tc>
        <w:tc>
          <w:tcPr>
            <w:tcW w:w="3684" w:type="dxa"/>
            <w:shd w:val="clear" w:color="auto" w:fill="auto"/>
          </w:tcPr>
          <w:p w:rsidR="00945326" w:rsidRDefault="00945326" w:rsidP="00B4598B">
            <w:r>
              <w:t>Лекарственные средства для лечения и профилактики заболеваний почек и печени</w:t>
            </w:r>
          </w:p>
        </w:tc>
        <w:tc>
          <w:tcPr>
            <w:tcW w:w="5684" w:type="dxa"/>
            <w:gridSpan w:val="2"/>
            <w:shd w:val="clear" w:color="auto" w:fill="auto"/>
          </w:tcPr>
          <w:p w:rsidR="00945326" w:rsidRDefault="00945326" w:rsidP="00B4598B">
            <w:r>
              <w:t>Предложено использование и</w:t>
            </w:r>
            <w:r w:rsidR="008F7BA1">
              <w:t>золиквиритигенина для профилак</w:t>
            </w:r>
            <w:r>
              <w:t>тики и лечения заболеваний почек и печени</w:t>
            </w:r>
          </w:p>
        </w:tc>
        <w:tc>
          <w:tcPr>
            <w:tcW w:w="2254" w:type="dxa"/>
            <w:shd w:val="clear" w:color="auto" w:fill="auto"/>
          </w:tcPr>
          <w:p w:rsidR="00945326" w:rsidRDefault="00945326" w:rsidP="00B4598B">
            <w:pPr>
              <w:pStyle w:val="a3"/>
            </w:pPr>
            <w:r>
              <w:t>Сато Т., и др.</w:t>
            </w:r>
          </w:p>
          <w:p w:rsidR="00945326" w:rsidRDefault="00945326" w:rsidP="00B4598B">
            <w:pPr>
              <w:pStyle w:val="a3"/>
            </w:pPr>
            <w:r>
              <w:t>(Ниппон Гирокс лаб.Инк)</w:t>
            </w:r>
          </w:p>
          <w:p w:rsidR="00945326" w:rsidRDefault="00945326" w:rsidP="00B4598B">
            <w:pPr>
              <w:pStyle w:val="a3"/>
            </w:pPr>
            <w:r>
              <w:t>РЖ 1991.7.77.467 П</w:t>
            </w:r>
          </w:p>
        </w:tc>
      </w:tr>
      <w:tr w:rsidR="00945326" w:rsidTr="004E5698">
        <w:tc>
          <w:tcPr>
            <w:tcW w:w="816" w:type="dxa"/>
            <w:shd w:val="clear" w:color="auto" w:fill="auto"/>
          </w:tcPr>
          <w:p w:rsidR="00945326" w:rsidRDefault="00945326" w:rsidP="00B4598B">
            <w:r>
              <w:t>4.37</w:t>
            </w:r>
          </w:p>
        </w:tc>
        <w:tc>
          <w:tcPr>
            <w:tcW w:w="1276" w:type="dxa"/>
            <w:gridSpan w:val="2"/>
            <w:shd w:val="clear" w:color="auto" w:fill="auto"/>
          </w:tcPr>
          <w:p w:rsidR="00945326" w:rsidRPr="00E4763E" w:rsidRDefault="00945326" w:rsidP="00B4598B">
            <w:r w:rsidRPr="00E4763E">
              <w:t>Польша</w:t>
            </w:r>
          </w:p>
        </w:tc>
        <w:tc>
          <w:tcPr>
            <w:tcW w:w="1562" w:type="dxa"/>
            <w:shd w:val="clear" w:color="auto" w:fill="auto"/>
          </w:tcPr>
          <w:p w:rsidR="00945326" w:rsidRDefault="00945326" w:rsidP="00B4598B">
            <w:r>
              <w:t>Заявка</w:t>
            </w:r>
          </w:p>
          <w:p w:rsidR="00945326" w:rsidRDefault="00945326" w:rsidP="00B4598B">
            <w:r>
              <w:t>273302</w:t>
            </w:r>
          </w:p>
          <w:p w:rsidR="00945326" w:rsidRDefault="00945326" w:rsidP="00B4598B">
            <w:r>
              <w:t>27.12.89</w:t>
            </w:r>
          </w:p>
        </w:tc>
        <w:tc>
          <w:tcPr>
            <w:tcW w:w="3684" w:type="dxa"/>
            <w:shd w:val="clear" w:color="auto" w:fill="auto"/>
          </w:tcPr>
          <w:p w:rsidR="00945326" w:rsidRDefault="00945326" w:rsidP="00B4598B">
            <w:r>
              <w:t>Способ получения фармакологически активного комплекса флавоноидов из корня солодки</w:t>
            </w:r>
          </w:p>
        </w:tc>
        <w:tc>
          <w:tcPr>
            <w:tcW w:w="5684" w:type="dxa"/>
            <w:gridSpan w:val="2"/>
            <w:shd w:val="clear" w:color="auto" w:fill="auto"/>
          </w:tcPr>
          <w:p w:rsidR="00945326" w:rsidRDefault="00945326" w:rsidP="00B4598B">
            <w:r>
              <w:t>Комплекс флавоноидов из корня с.голой экстраги</w:t>
            </w:r>
            <w:r w:rsidR="008F7BA1">
              <w:t>-</w:t>
            </w:r>
            <w:r>
              <w:t>руют  аммиаком в спирте при повышенной тем-пературе, подкисляют, отделя</w:t>
            </w:r>
            <w:r w:rsidR="008F7BA1">
              <w:t>ют глицирретиновую к-ту, нейтра</w:t>
            </w:r>
            <w:r>
              <w:t>лизуют фильтрат аммиаком, сгущают и сушат целевой продукт</w:t>
            </w:r>
          </w:p>
        </w:tc>
        <w:tc>
          <w:tcPr>
            <w:tcW w:w="2254" w:type="dxa"/>
            <w:shd w:val="clear" w:color="auto" w:fill="auto"/>
          </w:tcPr>
          <w:p w:rsidR="00945326" w:rsidRDefault="00945326" w:rsidP="00B4598B">
            <w:pPr>
              <w:pStyle w:val="a3"/>
            </w:pPr>
            <w:r>
              <w:t>Дроздзинска М., и др.</w:t>
            </w:r>
          </w:p>
          <w:p w:rsidR="00945326" w:rsidRDefault="00945326" w:rsidP="00B4598B">
            <w:pPr>
              <w:pStyle w:val="a3"/>
            </w:pPr>
            <w:r>
              <w:t>(Ин-т растений и лек.</w:t>
            </w:r>
          </w:p>
          <w:p w:rsidR="00945326" w:rsidRDefault="00945326" w:rsidP="00B4598B">
            <w:pPr>
              <w:pStyle w:val="a3"/>
            </w:pPr>
            <w:r>
              <w:t>средств, Познань)</w:t>
            </w:r>
          </w:p>
          <w:p w:rsidR="00945326" w:rsidRDefault="00945326" w:rsidP="00B4598B">
            <w:pPr>
              <w:pStyle w:val="a3"/>
              <w:rPr>
                <w:sz w:val="20"/>
                <w:szCs w:val="20"/>
              </w:rPr>
            </w:pPr>
          </w:p>
          <w:p w:rsidR="00945326" w:rsidRPr="009A1E87" w:rsidRDefault="00945326" w:rsidP="00B4598B">
            <w:pPr>
              <w:pStyle w:val="a3"/>
              <w:rPr>
                <w:sz w:val="20"/>
                <w:szCs w:val="20"/>
              </w:rPr>
            </w:pPr>
            <w:r w:rsidRPr="009A1E87">
              <w:rPr>
                <w:sz w:val="20"/>
                <w:szCs w:val="20"/>
              </w:rPr>
              <w:t>РИ ИСМ. 1992.</w:t>
            </w:r>
          </w:p>
          <w:p w:rsidR="00945326" w:rsidRDefault="00945326" w:rsidP="00B4598B">
            <w:pPr>
              <w:pStyle w:val="a3"/>
            </w:pPr>
            <w:r w:rsidRPr="009A1E87">
              <w:rPr>
                <w:sz w:val="20"/>
                <w:szCs w:val="20"/>
              </w:rPr>
              <w:t>Вып.8. № 6</w:t>
            </w:r>
          </w:p>
        </w:tc>
      </w:tr>
      <w:tr w:rsidR="00945326" w:rsidTr="004E5698">
        <w:tc>
          <w:tcPr>
            <w:tcW w:w="816" w:type="dxa"/>
            <w:shd w:val="clear" w:color="auto" w:fill="auto"/>
          </w:tcPr>
          <w:p w:rsidR="00945326" w:rsidRDefault="00945326" w:rsidP="00B4598B">
            <w:r w:rsidRPr="008F7BA1">
              <w:t>4.38</w:t>
            </w:r>
          </w:p>
        </w:tc>
        <w:tc>
          <w:tcPr>
            <w:tcW w:w="1276" w:type="dxa"/>
            <w:gridSpan w:val="2"/>
            <w:shd w:val="clear" w:color="auto" w:fill="auto"/>
          </w:tcPr>
          <w:p w:rsidR="00945326" w:rsidRPr="00E4763E" w:rsidRDefault="00945326" w:rsidP="00B4598B">
            <w:r w:rsidRPr="00E4763E">
              <w:t>Е П В</w:t>
            </w:r>
          </w:p>
        </w:tc>
        <w:tc>
          <w:tcPr>
            <w:tcW w:w="1562" w:type="dxa"/>
            <w:shd w:val="clear" w:color="auto" w:fill="auto"/>
          </w:tcPr>
          <w:p w:rsidR="00945326" w:rsidRDefault="00945326" w:rsidP="00B4598B">
            <w:r>
              <w:t>Заявка</w:t>
            </w:r>
          </w:p>
          <w:p w:rsidR="00945326" w:rsidRDefault="00945326" w:rsidP="00B4598B">
            <w:r>
              <w:t>0998939</w:t>
            </w:r>
          </w:p>
          <w:p w:rsidR="00945326" w:rsidRDefault="00945326" w:rsidP="00B4598B">
            <w:r>
              <w:t>10.05.00</w:t>
            </w:r>
          </w:p>
        </w:tc>
        <w:tc>
          <w:tcPr>
            <w:tcW w:w="3684" w:type="dxa"/>
            <w:shd w:val="clear" w:color="auto" w:fill="auto"/>
          </w:tcPr>
          <w:p w:rsidR="00945326" w:rsidRDefault="00945326" w:rsidP="00B4598B">
            <w:r>
              <w:t>Халконы из растительных экстрактов для использования в терапии</w:t>
            </w:r>
          </w:p>
        </w:tc>
        <w:tc>
          <w:tcPr>
            <w:tcW w:w="5684" w:type="dxa"/>
            <w:gridSpan w:val="2"/>
            <w:shd w:val="clear" w:color="auto" w:fill="auto"/>
          </w:tcPr>
          <w:p w:rsidR="00945326" w:rsidRPr="008D1D60" w:rsidRDefault="00945326" w:rsidP="00B4598B">
            <w:r>
              <w:t>Идентифицированные активные компоненты экстракта солодки- халконы,  ликохалкон В и эхина</w:t>
            </w:r>
            <w:r w:rsidRPr="0097315C">
              <w:t>-</w:t>
            </w:r>
            <w:r>
              <w:t>тин предложены для лечения псориаза</w:t>
            </w:r>
            <w:r w:rsidR="008D1D60" w:rsidRPr="008D1D60">
              <w:t xml:space="preserve"> </w:t>
            </w:r>
            <w:r w:rsidR="008D1D60">
              <w:t>более активные изолик-виритигенина</w:t>
            </w:r>
          </w:p>
        </w:tc>
        <w:tc>
          <w:tcPr>
            <w:tcW w:w="2254" w:type="dxa"/>
            <w:shd w:val="clear" w:color="auto" w:fill="auto"/>
          </w:tcPr>
          <w:p w:rsidR="00945326" w:rsidRDefault="00945326" w:rsidP="00B4598B">
            <w:pPr>
              <w:pStyle w:val="a3"/>
            </w:pPr>
            <w:r>
              <w:t>Тэйлор Э.Д. и Эванс Ф.Д.</w:t>
            </w:r>
          </w:p>
          <w:p w:rsidR="00945326" w:rsidRDefault="00945326" w:rsidP="00B4598B">
            <w:pPr>
              <w:pStyle w:val="a3"/>
            </w:pPr>
            <w:r>
              <w:t>(Школа фармации, университет Лондон)</w:t>
            </w:r>
          </w:p>
          <w:p w:rsidR="00945326" w:rsidRPr="009A1E87" w:rsidRDefault="00945326" w:rsidP="00B4598B">
            <w:pPr>
              <w:pStyle w:val="a3"/>
              <w:rPr>
                <w:sz w:val="20"/>
                <w:szCs w:val="20"/>
              </w:rPr>
            </w:pPr>
            <w:r w:rsidRPr="009A1E87">
              <w:rPr>
                <w:sz w:val="20"/>
                <w:szCs w:val="20"/>
              </w:rPr>
              <w:t>РЖХимия.02.12-04Т2.206 П</w:t>
            </w:r>
          </w:p>
        </w:tc>
      </w:tr>
      <w:tr w:rsidR="00945326" w:rsidTr="004E5698">
        <w:tc>
          <w:tcPr>
            <w:tcW w:w="816" w:type="dxa"/>
            <w:shd w:val="clear" w:color="auto" w:fill="auto"/>
          </w:tcPr>
          <w:p w:rsidR="00945326" w:rsidRPr="00202D2A" w:rsidRDefault="00945326" w:rsidP="00B4598B">
            <w:r w:rsidRPr="005161B0">
              <w:t>4.39</w:t>
            </w:r>
          </w:p>
          <w:p w:rsidR="00945326" w:rsidRPr="00202D2A" w:rsidRDefault="00945326" w:rsidP="00B4598B"/>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A64A3B" w:rsidRPr="00A64A3B" w:rsidRDefault="00945326" w:rsidP="00A64A3B">
            <w:pPr>
              <w:rPr>
                <w:sz w:val="20"/>
                <w:szCs w:val="20"/>
              </w:rPr>
            </w:pPr>
            <w:r w:rsidRPr="00A64A3B">
              <w:rPr>
                <w:sz w:val="22"/>
                <w:szCs w:val="22"/>
              </w:rPr>
              <w:t>Заявка</w:t>
            </w:r>
            <w:r w:rsidR="00A64A3B" w:rsidRPr="00A64A3B">
              <w:rPr>
                <w:sz w:val="22"/>
                <w:szCs w:val="22"/>
              </w:rPr>
              <w:t>/Патент5070349</w:t>
            </w:r>
            <w:r w:rsidR="00A64A3B" w:rsidRPr="00A64A3B">
              <w:rPr>
                <w:sz w:val="20"/>
                <w:szCs w:val="20"/>
              </w:rPr>
              <w:t xml:space="preserve"> А</w:t>
            </w:r>
          </w:p>
          <w:p w:rsidR="00945326" w:rsidRPr="00A64A3B" w:rsidRDefault="00945326" w:rsidP="00B4598B">
            <w:r w:rsidRPr="00A64A3B">
              <w:t>3084090 В2</w:t>
            </w:r>
          </w:p>
          <w:p w:rsidR="00945326" w:rsidRPr="00A64A3B" w:rsidRDefault="00945326" w:rsidP="00B4598B">
            <w:r w:rsidRPr="00A64A3B">
              <w:t>4.09.00</w:t>
            </w:r>
          </w:p>
        </w:tc>
        <w:tc>
          <w:tcPr>
            <w:tcW w:w="3684" w:type="dxa"/>
            <w:shd w:val="clear" w:color="auto" w:fill="auto"/>
          </w:tcPr>
          <w:p w:rsidR="00945326" w:rsidRPr="00202D2A" w:rsidRDefault="00945326" w:rsidP="00B4598B">
            <w:r w:rsidRPr="00202D2A">
              <w:t>Антиплазминовое средство</w:t>
            </w:r>
          </w:p>
        </w:tc>
        <w:tc>
          <w:tcPr>
            <w:tcW w:w="5684" w:type="dxa"/>
            <w:gridSpan w:val="2"/>
            <w:shd w:val="clear" w:color="auto" w:fill="auto"/>
          </w:tcPr>
          <w:p w:rsidR="00945326" w:rsidRDefault="00945326" w:rsidP="00B4598B">
            <w:r w:rsidRPr="008F7BA1">
              <w:t>Глабридин</w:t>
            </w:r>
            <w:r>
              <w:t xml:space="preserve"> – минорное соединение из корня с.голой, стабильное вещество, можно добавлять во многие косметические и лекарст</w:t>
            </w:r>
            <w:r w:rsidRPr="0097315C">
              <w:t>-</w:t>
            </w:r>
            <w:r>
              <w:t>венные наружные средства с со</w:t>
            </w:r>
            <w:r w:rsidRPr="0097315C">
              <w:t>-</w:t>
            </w:r>
            <w:r w:rsidR="00A64A3B">
              <w:t>держанием 0,01-5 %. Для лече</w:t>
            </w:r>
            <w:r>
              <w:t>ния дерматопа</w:t>
            </w:r>
            <w:r w:rsidR="00A64A3B">
              <w:t>-</w:t>
            </w:r>
            <w:r>
              <w:t>тий, при которых аномально увеличивается актив-ность плазмина (например,</w:t>
            </w:r>
            <w:r w:rsidRPr="0097315C">
              <w:t xml:space="preserve"> </w:t>
            </w:r>
            <w:r w:rsidR="00A64A3B">
              <w:t>ожо</w:t>
            </w:r>
            <w:r>
              <w:t>ги, экземы, дермати</w:t>
            </w:r>
            <w:r w:rsidR="00A64A3B">
              <w:t>-</w:t>
            </w:r>
            <w:r>
              <w:t>ты)</w:t>
            </w:r>
          </w:p>
        </w:tc>
        <w:tc>
          <w:tcPr>
            <w:tcW w:w="2254" w:type="dxa"/>
            <w:shd w:val="clear" w:color="auto" w:fill="auto"/>
          </w:tcPr>
          <w:p w:rsidR="00945326" w:rsidRDefault="00945326" w:rsidP="00B4598B">
            <w:pPr>
              <w:pStyle w:val="a3"/>
            </w:pPr>
            <w:r>
              <w:t>Тзутзуми Т.</w:t>
            </w:r>
          </w:p>
          <w:p w:rsidR="00945326" w:rsidRDefault="00945326" w:rsidP="00B4598B">
            <w:pPr>
              <w:pStyle w:val="a3"/>
            </w:pPr>
            <w:r>
              <w:t>(Марудзен Фар-      мац.К.,Лтд)</w:t>
            </w:r>
          </w:p>
          <w:p w:rsidR="00945326" w:rsidRDefault="00945326" w:rsidP="00B4598B">
            <w:pPr>
              <w:pStyle w:val="a3"/>
              <w:rPr>
                <w:sz w:val="20"/>
                <w:szCs w:val="20"/>
              </w:rPr>
            </w:pPr>
          </w:p>
          <w:p w:rsidR="00945326" w:rsidRPr="009A1E87" w:rsidRDefault="00945326" w:rsidP="00B4598B">
            <w:pPr>
              <w:pStyle w:val="a3"/>
              <w:rPr>
                <w:sz w:val="20"/>
                <w:szCs w:val="20"/>
              </w:rPr>
            </w:pPr>
            <w:r w:rsidRPr="009A1E87">
              <w:rPr>
                <w:sz w:val="20"/>
                <w:szCs w:val="20"/>
              </w:rPr>
              <w:t>РИ ИСМ.2001.</w:t>
            </w:r>
          </w:p>
          <w:p w:rsidR="00945326" w:rsidRPr="00130C2E" w:rsidRDefault="00945326" w:rsidP="00B4598B">
            <w:pPr>
              <w:pStyle w:val="a3"/>
              <w:rPr>
                <w:sz w:val="24"/>
                <w:szCs w:val="24"/>
              </w:rPr>
            </w:pPr>
            <w:r w:rsidRPr="009A1E87">
              <w:rPr>
                <w:sz w:val="20"/>
                <w:szCs w:val="20"/>
              </w:rPr>
              <w:t>Вып.8.№ 17</w:t>
            </w:r>
          </w:p>
        </w:tc>
      </w:tr>
      <w:tr w:rsidR="00945326" w:rsidTr="004E5698">
        <w:tc>
          <w:tcPr>
            <w:tcW w:w="816" w:type="dxa"/>
            <w:shd w:val="clear" w:color="auto" w:fill="auto"/>
          </w:tcPr>
          <w:p w:rsidR="00945326" w:rsidRDefault="00945326" w:rsidP="00B4598B">
            <w:r>
              <w:t>4.40</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2204417</w:t>
            </w:r>
          </w:p>
          <w:p w:rsidR="00945326" w:rsidRDefault="00945326" w:rsidP="00B4598B">
            <w:r>
              <w:t>14.08.90</w:t>
            </w:r>
          </w:p>
        </w:tc>
        <w:tc>
          <w:tcPr>
            <w:tcW w:w="3684" w:type="dxa"/>
            <w:shd w:val="clear" w:color="auto" w:fill="auto"/>
          </w:tcPr>
          <w:p w:rsidR="00945326" w:rsidRDefault="00945326" w:rsidP="00B4598B">
            <w:r>
              <w:t>Гидрофобный флавоноидный препарат из солодки</w:t>
            </w:r>
          </w:p>
        </w:tc>
        <w:tc>
          <w:tcPr>
            <w:tcW w:w="5684" w:type="dxa"/>
            <w:gridSpan w:val="2"/>
            <w:shd w:val="clear" w:color="auto" w:fill="auto"/>
          </w:tcPr>
          <w:p w:rsidR="00945326" w:rsidRDefault="00945326" w:rsidP="00B4598B">
            <w:r>
              <w:t>Препарат получают добавлением до 50 % комплекса флавоноидов солодки к триглцеридам жирных кислот</w:t>
            </w:r>
          </w:p>
        </w:tc>
        <w:tc>
          <w:tcPr>
            <w:tcW w:w="2254" w:type="dxa"/>
            <w:shd w:val="clear" w:color="auto" w:fill="auto"/>
          </w:tcPr>
          <w:p w:rsidR="00945326" w:rsidRDefault="00945326" w:rsidP="00B4598B">
            <w:pPr>
              <w:pStyle w:val="a3"/>
            </w:pPr>
            <w:r>
              <w:t>Тагакаки Р.</w:t>
            </w:r>
          </w:p>
          <w:p w:rsidR="00945326" w:rsidRDefault="00945326" w:rsidP="00B4598B">
            <w:pPr>
              <w:pStyle w:val="a3"/>
            </w:pPr>
            <w:r>
              <w:t>(Марудзэн  касэй к. Лтд)</w:t>
            </w:r>
          </w:p>
        </w:tc>
      </w:tr>
      <w:tr w:rsidR="00945326" w:rsidTr="004E5698">
        <w:tc>
          <w:tcPr>
            <w:tcW w:w="816" w:type="dxa"/>
            <w:shd w:val="clear" w:color="auto" w:fill="auto"/>
          </w:tcPr>
          <w:p w:rsidR="00945326" w:rsidRDefault="00945326" w:rsidP="00B4598B">
            <w:r w:rsidRPr="005161B0">
              <w:t>4.41</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Заявка</w:t>
            </w:r>
          </w:p>
          <w:p w:rsidR="00945326" w:rsidRDefault="00945326" w:rsidP="00B4598B">
            <w:r>
              <w:t>267218</w:t>
            </w:r>
          </w:p>
          <w:p w:rsidR="00945326" w:rsidRDefault="00945326" w:rsidP="00B4598B">
            <w:r>
              <w:t>7.03.90</w:t>
            </w:r>
          </w:p>
        </w:tc>
        <w:tc>
          <w:tcPr>
            <w:tcW w:w="3684" w:type="dxa"/>
            <w:shd w:val="clear" w:color="auto" w:fill="auto"/>
          </w:tcPr>
          <w:p w:rsidR="00945326" w:rsidRDefault="00945326" w:rsidP="00B4598B">
            <w:r>
              <w:t>Инактиваторы  вирусного генома</w:t>
            </w:r>
          </w:p>
        </w:tc>
        <w:tc>
          <w:tcPr>
            <w:tcW w:w="5684" w:type="dxa"/>
            <w:gridSpan w:val="2"/>
            <w:shd w:val="clear" w:color="auto" w:fill="auto"/>
          </w:tcPr>
          <w:p w:rsidR="00945326" w:rsidRDefault="00945326" w:rsidP="00B4598B">
            <w:r>
              <w:t>Выделяемые также из с.голой и с.уральской из</w:t>
            </w:r>
            <w:r w:rsidRPr="00130C2E">
              <w:rPr>
                <w:lang w:val="en-US"/>
              </w:rPr>
              <w:t>o</w:t>
            </w:r>
            <w:r>
              <w:t>флавоны: формо</w:t>
            </w:r>
            <w:r w:rsidRPr="0097315C">
              <w:t>-</w:t>
            </w:r>
            <w:r>
              <w:t>нонетин, ононин обладают противоспалительным и карци-ностатическим действием</w:t>
            </w:r>
          </w:p>
        </w:tc>
        <w:tc>
          <w:tcPr>
            <w:tcW w:w="2254" w:type="dxa"/>
            <w:shd w:val="clear" w:color="auto" w:fill="auto"/>
          </w:tcPr>
          <w:p w:rsidR="00945326" w:rsidRDefault="00945326" w:rsidP="00B4598B">
            <w:pPr>
              <w:pStyle w:val="a3"/>
            </w:pPr>
            <w:r>
              <w:t>Кидзима Т.</w:t>
            </w:r>
          </w:p>
          <w:p w:rsidR="00945326" w:rsidRDefault="00945326" w:rsidP="00B4598B">
            <w:pPr>
              <w:pStyle w:val="a3"/>
            </w:pPr>
            <w:r>
              <w:t>(Нагакура сэйяку к.к.)</w:t>
            </w:r>
          </w:p>
          <w:p w:rsidR="00945326" w:rsidRPr="009A1E87" w:rsidRDefault="00945326" w:rsidP="00B4598B">
            <w:pPr>
              <w:pStyle w:val="a3"/>
              <w:rPr>
                <w:sz w:val="20"/>
                <w:szCs w:val="20"/>
              </w:rPr>
            </w:pPr>
            <w:r w:rsidRPr="009A1E87">
              <w:rPr>
                <w:sz w:val="20"/>
                <w:szCs w:val="20"/>
              </w:rPr>
              <w:t>Там же.1992.</w:t>
            </w:r>
          </w:p>
          <w:p w:rsidR="00945326" w:rsidRPr="00130C2E" w:rsidRDefault="00945326" w:rsidP="00B4598B">
            <w:pPr>
              <w:pStyle w:val="a3"/>
              <w:rPr>
                <w:sz w:val="22"/>
                <w:szCs w:val="22"/>
              </w:rPr>
            </w:pPr>
            <w:r w:rsidRPr="009A1E87">
              <w:rPr>
                <w:sz w:val="20"/>
                <w:szCs w:val="20"/>
              </w:rPr>
              <w:t>6 0 282 П</w:t>
            </w:r>
          </w:p>
        </w:tc>
      </w:tr>
      <w:tr w:rsidR="00945326" w:rsidTr="004E5698">
        <w:tc>
          <w:tcPr>
            <w:tcW w:w="816" w:type="dxa"/>
            <w:shd w:val="clear" w:color="auto" w:fill="auto"/>
          </w:tcPr>
          <w:p w:rsidR="00945326" w:rsidRDefault="00945326" w:rsidP="00B4598B">
            <w:r>
              <w:t>4.42</w:t>
            </w:r>
          </w:p>
        </w:tc>
        <w:tc>
          <w:tcPr>
            <w:tcW w:w="1276" w:type="dxa"/>
            <w:gridSpan w:val="2"/>
            <w:shd w:val="clear" w:color="auto" w:fill="auto"/>
          </w:tcPr>
          <w:p w:rsidR="00945326" w:rsidRPr="00E4763E" w:rsidRDefault="00945326" w:rsidP="00B4598B">
            <w:r w:rsidRPr="00E4763E">
              <w:t xml:space="preserve"> Китай</w:t>
            </w:r>
          </w:p>
        </w:tc>
        <w:tc>
          <w:tcPr>
            <w:tcW w:w="1562" w:type="dxa"/>
            <w:shd w:val="clear" w:color="auto" w:fill="auto"/>
          </w:tcPr>
          <w:p w:rsidR="00945326" w:rsidRDefault="00945326" w:rsidP="00B4598B">
            <w:r>
              <w:t>Патент</w:t>
            </w:r>
          </w:p>
          <w:p w:rsidR="00945326" w:rsidRDefault="00945326" w:rsidP="00B4598B">
            <w:r>
              <w:t>1207910</w:t>
            </w:r>
          </w:p>
          <w:p w:rsidR="00945326" w:rsidRDefault="00945326" w:rsidP="00B4598B">
            <w:r>
              <w:lastRenderedPageBreak/>
              <w:t>17.02.99</w:t>
            </w:r>
          </w:p>
        </w:tc>
        <w:tc>
          <w:tcPr>
            <w:tcW w:w="3684" w:type="dxa"/>
            <w:shd w:val="clear" w:color="auto" w:fill="auto"/>
          </w:tcPr>
          <w:p w:rsidR="00945326" w:rsidRDefault="00945326" w:rsidP="00B4598B">
            <w:r>
              <w:lastRenderedPageBreak/>
              <w:t>Способ выделения суммы флавонов солодки</w:t>
            </w:r>
          </w:p>
        </w:tc>
        <w:tc>
          <w:tcPr>
            <w:tcW w:w="5684" w:type="dxa"/>
            <w:gridSpan w:val="2"/>
            <w:shd w:val="clear" w:color="auto" w:fill="auto"/>
          </w:tcPr>
          <w:p w:rsidR="00945326" w:rsidRDefault="00945326" w:rsidP="00B4598B">
            <w:r>
              <w:t>Комплексное последовательное выделение флавоноидов и глицирризина</w:t>
            </w:r>
          </w:p>
        </w:tc>
        <w:tc>
          <w:tcPr>
            <w:tcW w:w="2254" w:type="dxa"/>
            <w:shd w:val="clear" w:color="auto" w:fill="auto"/>
          </w:tcPr>
          <w:p w:rsidR="00945326" w:rsidRDefault="00945326" w:rsidP="00B4598B">
            <w:pPr>
              <w:pStyle w:val="a3"/>
            </w:pPr>
            <w:r>
              <w:t>Цао В.</w:t>
            </w:r>
          </w:p>
          <w:p w:rsidR="00945326" w:rsidRDefault="00945326" w:rsidP="00B4598B">
            <w:pPr>
              <w:pStyle w:val="a3"/>
            </w:pPr>
            <w:r>
              <w:t>(Институт  химии Хиньянга)</w:t>
            </w:r>
          </w:p>
          <w:p w:rsidR="00945326" w:rsidRDefault="00945326" w:rsidP="00B4598B">
            <w:pPr>
              <w:pStyle w:val="a3"/>
            </w:pPr>
            <w:r>
              <w:lastRenderedPageBreak/>
              <w:t>ЕПВ</w:t>
            </w:r>
          </w:p>
        </w:tc>
      </w:tr>
      <w:tr w:rsidR="00945326" w:rsidTr="004E5698">
        <w:tc>
          <w:tcPr>
            <w:tcW w:w="816" w:type="dxa"/>
            <w:shd w:val="clear" w:color="auto" w:fill="auto"/>
          </w:tcPr>
          <w:p w:rsidR="00945326" w:rsidRDefault="00945326" w:rsidP="00B4598B">
            <w:r>
              <w:lastRenderedPageBreak/>
              <w:t>4.43</w:t>
            </w:r>
          </w:p>
        </w:tc>
        <w:tc>
          <w:tcPr>
            <w:tcW w:w="1276" w:type="dxa"/>
            <w:gridSpan w:val="2"/>
            <w:shd w:val="clear" w:color="auto" w:fill="auto"/>
          </w:tcPr>
          <w:p w:rsidR="00945326" w:rsidRPr="00E4763E" w:rsidRDefault="00945326" w:rsidP="00B4598B">
            <w:r w:rsidRPr="00E4763E">
              <w:t>Япония</w:t>
            </w:r>
          </w:p>
        </w:tc>
        <w:tc>
          <w:tcPr>
            <w:tcW w:w="1562" w:type="dxa"/>
            <w:shd w:val="clear" w:color="auto" w:fill="auto"/>
          </w:tcPr>
          <w:p w:rsidR="00945326" w:rsidRDefault="00945326" w:rsidP="00B4598B">
            <w:r>
              <w:t>Патент</w:t>
            </w:r>
          </w:p>
          <w:p w:rsidR="00945326" w:rsidRDefault="00945326" w:rsidP="00B4598B">
            <w:r>
              <w:t>2204495</w:t>
            </w:r>
          </w:p>
          <w:p w:rsidR="00945326" w:rsidRDefault="00945326" w:rsidP="00B4598B">
            <w:r>
              <w:t>14.08.90</w:t>
            </w:r>
          </w:p>
        </w:tc>
        <w:tc>
          <w:tcPr>
            <w:tcW w:w="3684" w:type="dxa"/>
            <w:shd w:val="clear" w:color="auto" w:fill="auto"/>
          </w:tcPr>
          <w:p w:rsidR="00945326" w:rsidRDefault="00945326" w:rsidP="00B4598B">
            <w:r>
              <w:t>Способ выделения гидрофобных флавоноидов солодки</w:t>
            </w:r>
          </w:p>
        </w:tc>
        <w:tc>
          <w:tcPr>
            <w:tcW w:w="5684" w:type="dxa"/>
            <w:gridSpan w:val="2"/>
            <w:shd w:val="clear" w:color="auto" w:fill="auto"/>
          </w:tcPr>
          <w:p w:rsidR="00945326" w:rsidRDefault="00781467" w:rsidP="00B4598B">
            <w:r>
              <w:t>Представлена технология выде</w:t>
            </w:r>
            <w:r w:rsidRPr="00781467">
              <w:t>-</w:t>
            </w:r>
            <w:r>
              <w:t>ле</w:t>
            </w:r>
            <w:r w:rsidR="00945326">
              <w:t>ния гидрофобных флавонои</w:t>
            </w:r>
            <w:r w:rsidRPr="00781467">
              <w:t>-</w:t>
            </w:r>
            <w:r w:rsidR="00945326">
              <w:t>дов из корня солодки</w:t>
            </w:r>
          </w:p>
        </w:tc>
        <w:tc>
          <w:tcPr>
            <w:tcW w:w="2254" w:type="dxa"/>
            <w:shd w:val="clear" w:color="auto" w:fill="auto"/>
          </w:tcPr>
          <w:p w:rsidR="00945326" w:rsidRDefault="00945326" w:rsidP="00B4598B">
            <w:pPr>
              <w:pStyle w:val="a3"/>
            </w:pPr>
            <w:r>
              <w:t>Тагакаки Р.</w:t>
            </w:r>
          </w:p>
          <w:p w:rsidR="00945326" w:rsidRDefault="00945326" w:rsidP="00B4598B">
            <w:pPr>
              <w:pStyle w:val="a3"/>
            </w:pPr>
            <w:r>
              <w:t>(Марудзэн  касэй к. Лтд)</w:t>
            </w:r>
          </w:p>
        </w:tc>
      </w:tr>
      <w:tr w:rsidR="00945326" w:rsidTr="004E5698">
        <w:tc>
          <w:tcPr>
            <w:tcW w:w="816" w:type="dxa"/>
            <w:shd w:val="clear" w:color="auto" w:fill="auto"/>
          </w:tcPr>
          <w:p w:rsidR="00945326" w:rsidRDefault="00945326" w:rsidP="00B4598B">
            <w:r>
              <w:t>4.44</w:t>
            </w:r>
          </w:p>
        </w:tc>
        <w:tc>
          <w:tcPr>
            <w:tcW w:w="1276" w:type="dxa"/>
            <w:gridSpan w:val="2"/>
            <w:shd w:val="clear" w:color="auto" w:fill="auto"/>
          </w:tcPr>
          <w:p w:rsidR="00945326" w:rsidRPr="00E4763E" w:rsidRDefault="00945326" w:rsidP="00B4598B">
            <w:r w:rsidRPr="00E4763E">
              <w:t>Китай</w:t>
            </w:r>
          </w:p>
        </w:tc>
        <w:tc>
          <w:tcPr>
            <w:tcW w:w="1562" w:type="dxa"/>
            <w:shd w:val="clear" w:color="auto" w:fill="auto"/>
          </w:tcPr>
          <w:p w:rsidR="00945326" w:rsidRDefault="00945326" w:rsidP="00B4598B">
            <w:r>
              <w:t>Патент</w:t>
            </w:r>
          </w:p>
          <w:p w:rsidR="00945326" w:rsidRDefault="00945326" w:rsidP="00B4598B">
            <w:r>
              <w:t>1544448</w:t>
            </w:r>
          </w:p>
          <w:p w:rsidR="00945326" w:rsidRDefault="00945326" w:rsidP="00B4598B">
            <w:r>
              <w:t>10.11.04</w:t>
            </w:r>
          </w:p>
        </w:tc>
        <w:tc>
          <w:tcPr>
            <w:tcW w:w="3684" w:type="dxa"/>
            <w:shd w:val="clear" w:color="auto" w:fill="auto"/>
          </w:tcPr>
          <w:p w:rsidR="00945326" w:rsidRDefault="00945326" w:rsidP="00B4598B">
            <w:r>
              <w:t>Метод выделения суммы флавонов из поверхностной части солодки</w:t>
            </w:r>
          </w:p>
        </w:tc>
        <w:tc>
          <w:tcPr>
            <w:tcW w:w="5684" w:type="dxa"/>
            <w:gridSpan w:val="2"/>
            <w:shd w:val="clear" w:color="auto" w:fill="auto"/>
          </w:tcPr>
          <w:p w:rsidR="00945326" w:rsidRDefault="00945326" w:rsidP="00B4598B">
            <w:r>
              <w:t>Из измельченной до пыли солод</w:t>
            </w:r>
            <w:r w:rsidR="00781467">
              <w:t>ки извлекают орга</w:t>
            </w:r>
            <w:r w:rsidR="00483BE7">
              <w:t>-</w:t>
            </w:r>
            <w:r w:rsidR="00781467">
              <w:t>ническим раст</w:t>
            </w:r>
            <w:r>
              <w:t>ворителем разными способами, элюи</w:t>
            </w:r>
            <w:r w:rsidR="00483BE7">
              <w:t>-</w:t>
            </w:r>
            <w:r>
              <w:t>рование с колонок смолы суммы флавонов (флаво</w:t>
            </w:r>
            <w:r w:rsidR="00483BE7">
              <w:t>-</w:t>
            </w:r>
            <w:r>
              <w:t>ноидов)</w:t>
            </w:r>
          </w:p>
        </w:tc>
        <w:tc>
          <w:tcPr>
            <w:tcW w:w="2254" w:type="dxa"/>
            <w:shd w:val="clear" w:color="auto" w:fill="auto"/>
          </w:tcPr>
          <w:p w:rsidR="00945326" w:rsidRPr="00130C2E" w:rsidRDefault="00945326" w:rsidP="00B4598B">
            <w:pPr>
              <w:pStyle w:val="a3"/>
              <w:rPr>
                <w:lang w:val="en-US"/>
              </w:rPr>
            </w:pPr>
            <w:r>
              <w:t>Юнан</w:t>
            </w:r>
            <w:r w:rsidRPr="00130C2E">
              <w:rPr>
                <w:lang w:val="en-US"/>
              </w:rPr>
              <w:t xml:space="preserve">  </w:t>
            </w:r>
            <w:r>
              <w:t>Кеви</w:t>
            </w:r>
          </w:p>
          <w:p w:rsidR="00945326" w:rsidRPr="00130C2E" w:rsidRDefault="00945326" w:rsidP="00B4598B">
            <w:pPr>
              <w:pStyle w:val="a3"/>
              <w:rPr>
                <w:lang w:val="en-US"/>
              </w:rPr>
            </w:pPr>
            <w:r w:rsidRPr="00130C2E">
              <w:rPr>
                <w:lang w:val="en-US"/>
              </w:rPr>
              <w:t>(China med.Res and Dev CT)</w:t>
            </w:r>
          </w:p>
          <w:p w:rsidR="00945326" w:rsidRDefault="00945326" w:rsidP="00B4598B">
            <w:pPr>
              <w:pStyle w:val="a3"/>
            </w:pPr>
            <w:r>
              <w:t>ЕПВ</w:t>
            </w:r>
          </w:p>
        </w:tc>
      </w:tr>
      <w:tr w:rsidR="00945326" w:rsidTr="004E5698">
        <w:tc>
          <w:tcPr>
            <w:tcW w:w="816" w:type="dxa"/>
            <w:shd w:val="clear" w:color="auto" w:fill="auto"/>
          </w:tcPr>
          <w:p w:rsidR="00945326" w:rsidRDefault="00945326" w:rsidP="00B4598B">
            <w:r>
              <w:t>4.45</w:t>
            </w:r>
          </w:p>
        </w:tc>
        <w:tc>
          <w:tcPr>
            <w:tcW w:w="1276" w:type="dxa"/>
            <w:gridSpan w:val="2"/>
            <w:shd w:val="clear" w:color="auto" w:fill="auto"/>
          </w:tcPr>
          <w:p w:rsidR="00945326" w:rsidRPr="00E4763E" w:rsidRDefault="00945326" w:rsidP="00B4598B">
            <w:r w:rsidRPr="00E4763E">
              <w:t xml:space="preserve"> Китай</w:t>
            </w:r>
          </w:p>
        </w:tc>
        <w:tc>
          <w:tcPr>
            <w:tcW w:w="1562" w:type="dxa"/>
            <w:shd w:val="clear" w:color="auto" w:fill="auto"/>
          </w:tcPr>
          <w:p w:rsidR="00945326" w:rsidRDefault="00945326" w:rsidP="00B4598B">
            <w:r>
              <w:t>Патент</w:t>
            </w:r>
          </w:p>
          <w:p w:rsidR="00945326" w:rsidRDefault="00945326" w:rsidP="00B4598B">
            <w:r>
              <w:t>1544449</w:t>
            </w:r>
          </w:p>
          <w:p w:rsidR="00945326" w:rsidRDefault="00945326" w:rsidP="00B4598B">
            <w:r>
              <w:t>10.11.04</w:t>
            </w:r>
          </w:p>
        </w:tc>
        <w:tc>
          <w:tcPr>
            <w:tcW w:w="3684" w:type="dxa"/>
            <w:shd w:val="clear" w:color="auto" w:fill="auto"/>
          </w:tcPr>
          <w:p w:rsidR="00945326" w:rsidRDefault="00945326" w:rsidP="00B4598B">
            <w:r>
              <w:t>Метод выделения флавонов солодки из отходов солодки</w:t>
            </w:r>
          </w:p>
        </w:tc>
        <w:tc>
          <w:tcPr>
            <w:tcW w:w="5684" w:type="dxa"/>
            <w:gridSpan w:val="2"/>
            <w:shd w:val="clear" w:color="auto" w:fill="auto"/>
          </w:tcPr>
          <w:p w:rsidR="00945326" w:rsidRDefault="00945326" w:rsidP="00B4598B">
            <w:r>
              <w:t>То же</w:t>
            </w:r>
          </w:p>
        </w:tc>
        <w:tc>
          <w:tcPr>
            <w:tcW w:w="2254" w:type="dxa"/>
            <w:shd w:val="clear" w:color="auto" w:fill="auto"/>
          </w:tcPr>
          <w:p w:rsidR="00945326" w:rsidRPr="00130C2E" w:rsidRDefault="00945326" w:rsidP="00B4598B">
            <w:pPr>
              <w:pStyle w:val="a3"/>
              <w:rPr>
                <w:lang w:val="en-US"/>
              </w:rPr>
            </w:pPr>
            <w:r>
              <w:t>Юнан</w:t>
            </w:r>
            <w:r w:rsidRPr="00130C2E">
              <w:rPr>
                <w:lang w:val="en-US"/>
              </w:rPr>
              <w:t xml:space="preserve">  </w:t>
            </w:r>
            <w:r>
              <w:t>Кеви</w:t>
            </w:r>
          </w:p>
          <w:p w:rsidR="00945326" w:rsidRPr="00130C2E" w:rsidRDefault="00945326" w:rsidP="00B4598B">
            <w:pPr>
              <w:pStyle w:val="a3"/>
              <w:rPr>
                <w:lang w:val="en-US"/>
              </w:rPr>
            </w:pPr>
            <w:r w:rsidRPr="00130C2E">
              <w:rPr>
                <w:lang w:val="en-US"/>
              </w:rPr>
              <w:t>(China med.Res and Dev CT)</w:t>
            </w:r>
          </w:p>
          <w:p w:rsidR="00945326" w:rsidRDefault="00945326" w:rsidP="00B4598B">
            <w:pPr>
              <w:pStyle w:val="a3"/>
            </w:pPr>
            <w:r>
              <w:t>ЕПВ</w:t>
            </w:r>
          </w:p>
        </w:tc>
      </w:tr>
      <w:tr w:rsidR="00945326" w:rsidTr="004E5698">
        <w:tc>
          <w:tcPr>
            <w:tcW w:w="816" w:type="dxa"/>
            <w:shd w:val="clear" w:color="auto" w:fill="auto"/>
          </w:tcPr>
          <w:p w:rsidR="00945326" w:rsidRPr="0076646F" w:rsidRDefault="00945326" w:rsidP="00B4598B">
            <w:pPr>
              <w:rPr>
                <w:lang w:val="en-US"/>
              </w:rPr>
            </w:pPr>
            <w:r w:rsidRPr="008F7BA1">
              <w:rPr>
                <w:lang w:val="en-US"/>
              </w:rPr>
              <w:t>4.46</w:t>
            </w:r>
          </w:p>
        </w:tc>
        <w:tc>
          <w:tcPr>
            <w:tcW w:w="1276" w:type="dxa"/>
            <w:gridSpan w:val="2"/>
            <w:shd w:val="clear" w:color="auto" w:fill="auto"/>
          </w:tcPr>
          <w:p w:rsidR="00945326" w:rsidRPr="00E4763E" w:rsidRDefault="00945326" w:rsidP="00B4598B">
            <w:r w:rsidRPr="00E4763E">
              <w:t>США</w:t>
            </w:r>
          </w:p>
        </w:tc>
        <w:tc>
          <w:tcPr>
            <w:tcW w:w="1562" w:type="dxa"/>
            <w:shd w:val="clear" w:color="auto" w:fill="auto"/>
          </w:tcPr>
          <w:p w:rsidR="00945326" w:rsidRPr="0076646F" w:rsidRDefault="00945326" w:rsidP="00B4598B">
            <w:r w:rsidRPr="0076646F">
              <w:t>Заявка</w:t>
            </w:r>
          </w:p>
          <w:p w:rsidR="00945326" w:rsidRPr="0076646F" w:rsidRDefault="00945326" w:rsidP="00B4598B">
            <w:pPr>
              <w:rPr>
                <w:rStyle w:val="hps"/>
                <w:color w:val="333333"/>
                <w:sz w:val="20"/>
                <w:szCs w:val="20"/>
              </w:rPr>
            </w:pPr>
            <w:r w:rsidRPr="0076646F">
              <w:rPr>
                <w:rStyle w:val="hps"/>
                <w:color w:val="333333"/>
                <w:sz w:val="20"/>
                <w:szCs w:val="20"/>
              </w:rPr>
              <w:t>2007134353</w:t>
            </w:r>
          </w:p>
          <w:p w:rsidR="00945326" w:rsidRPr="004257ED" w:rsidRDefault="00945326" w:rsidP="00B4598B">
            <w:pPr>
              <w:rPr>
                <w:highlight w:val="yellow"/>
              </w:rPr>
            </w:pPr>
            <w:r w:rsidRPr="0076646F">
              <w:rPr>
                <w:rStyle w:val="hps"/>
                <w:color w:val="333333"/>
                <w:sz w:val="20"/>
                <w:szCs w:val="20"/>
              </w:rPr>
              <w:t>14.06.07</w:t>
            </w:r>
          </w:p>
        </w:tc>
        <w:tc>
          <w:tcPr>
            <w:tcW w:w="3684" w:type="dxa"/>
            <w:shd w:val="clear" w:color="auto" w:fill="auto"/>
          </w:tcPr>
          <w:p w:rsidR="00945326" w:rsidRPr="00976405" w:rsidRDefault="00945326" w:rsidP="00B4598B">
            <w:pPr>
              <w:rPr>
                <w:color w:val="333333"/>
              </w:rPr>
            </w:pPr>
            <w:r w:rsidRPr="00976405">
              <w:rPr>
                <w:rStyle w:val="hps"/>
                <w:color w:val="333333"/>
              </w:rPr>
              <w:t>Фитоэстрогенная</w:t>
            </w:r>
            <w:r w:rsidRPr="002250AE">
              <w:rPr>
                <w:rStyle w:val="hps"/>
                <w:color w:val="333333"/>
              </w:rPr>
              <w:t xml:space="preserve"> </w:t>
            </w:r>
            <w:r w:rsidRPr="00976405">
              <w:rPr>
                <w:rStyle w:val="hps"/>
                <w:color w:val="333333"/>
              </w:rPr>
              <w:t xml:space="preserve"> композиция, содержащая</w:t>
            </w:r>
            <w:r w:rsidRPr="00976405">
              <w:rPr>
                <w:color w:val="333333"/>
              </w:rPr>
              <w:t xml:space="preserve"> </w:t>
            </w:r>
            <w:r w:rsidRPr="00976405">
              <w:rPr>
                <w:rStyle w:val="hps"/>
                <w:color w:val="333333"/>
              </w:rPr>
              <w:t>экстракт</w:t>
            </w:r>
            <w:r w:rsidRPr="00976405">
              <w:rPr>
                <w:color w:val="333333"/>
              </w:rPr>
              <w:t xml:space="preserve"> </w:t>
            </w:r>
            <w:r w:rsidRPr="00976405">
              <w:rPr>
                <w:rStyle w:val="hps"/>
                <w:color w:val="333333"/>
              </w:rPr>
              <w:t>китайского</w:t>
            </w:r>
            <w:r w:rsidRPr="00976405">
              <w:rPr>
                <w:color w:val="333333"/>
              </w:rPr>
              <w:t xml:space="preserve"> </w:t>
            </w:r>
            <w:r w:rsidRPr="00976405">
              <w:rPr>
                <w:rStyle w:val="hps"/>
                <w:color w:val="333333"/>
              </w:rPr>
              <w:t>корня солодки</w:t>
            </w:r>
            <w:r w:rsidRPr="00976405">
              <w:rPr>
                <w:color w:val="333333"/>
              </w:rPr>
              <w:t>, изолик</w:t>
            </w:r>
            <w:r>
              <w:rPr>
                <w:color w:val="333333"/>
              </w:rPr>
              <w:t>-</w:t>
            </w:r>
            <w:r w:rsidRPr="00976405">
              <w:rPr>
                <w:color w:val="333333"/>
              </w:rPr>
              <w:t>виритин или ликвиритин</w:t>
            </w:r>
          </w:p>
        </w:tc>
        <w:tc>
          <w:tcPr>
            <w:tcW w:w="5684" w:type="dxa"/>
            <w:gridSpan w:val="2"/>
            <w:shd w:val="clear" w:color="auto" w:fill="auto"/>
          </w:tcPr>
          <w:p w:rsidR="00945326" w:rsidRPr="00090937" w:rsidRDefault="00945326" w:rsidP="00B4598B">
            <w:pPr>
              <w:rPr>
                <w:color w:val="333333"/>
              </w:rPr>
            </w:pPr>
            <w:r>
              <w:rPr>
                <w:rStyle w:val="hps"/>
                <w:color w:val="333333"/>
              </w:rPr>
              <w:t>Ликвиритин или изоликвиритин</w:t>
            </w:r>
            <w:r>
              <w:rPr>
                <w:color w:val="333333"/>
              </w:rPr>
              <w:t xml:space="preserve">, выделяемые из корня, </w:t>
            </w:r>
            <w:r w:rsidRPr="00A61A79">
              <w:rPr>
                <w:rStyle w:val="hps"/>
                <w:color w:val="333333"/>
              </w:rPr>
              <w:t>проявляю</w:t>
            </w:r>
            <w:r w:rsidRPr="0097315C">
              <w:rPr>
                <w:rStyle w:val="hps"/>
                <w:color w:val="333333"/>
              </w:rPr>
              <w:t>-</w:t>
            </w:r>
            <w:r>
              <w:rPr>
                <w:rStyle w:val="hps"/>
                <w:color w:val="333333"/>
              </w:rPr>
              <w:t>щие</w:t>
            </w:r>
            <w:r w:rsidRPr="00A61A79">
              <w:rPr>
                <w:rStyle w:val="hps"/>
                <w:color w:val="333333"/>
              </w:rPr>
              <w:t xml:space="preserve"> активность</w:t>
            </w:r>
            <w:r w:rsidRPr="00A61A79">
              <w:rPr>
                <w:color w:val="333333"/>
              </w:rPr>
              <w:t xml:space="preserve"> </w:t>
            </w:r>
            <w:r w:rsidRPr="00A61A79">
              <w:rPr>
                <w:rStyle w:val="hps"/>
                <w:color w:val="333333"/>
              </w:rPr>
              <w:t>эстрогена и</w:t>
            </w:r>
            <w:r w:rsidRPr="00A61A79">
              <w:rPr>
                <w:color w:val="333333"/>
              </w:rPr>
              <w:t xml:space="preserve"> </w:t>
            </w:r>
            <w:r w:rsidRPr="00A61A79">
              <w:rPr>
                <w:rStyle w:val="hps"/>
                <w:color w:val="333333"/>
              </w:rPr>
              <w:t>тор</w:t>
            </w:r>
            <w:r w:rsidRPr="0097315C">
              <w:rPr>
                <w:rStyle w:val="hps"/>
                <w:color w:val="333333"/>
              </w:rPr>
              <w:t>-</w:t>
            </w:r>
            <w:r w:rsidRPr="00A61A79">
              <w:rPr>
                <w:rStyle w:val="hps"/>
                <w:color w:val="333333"/>
              </w:rPr>
              <w:t>мозящ</w:t>
            </w:r>
            <w:r>
              <w:rPr>
                <w:rStyle w:val="hps"/>
                <w:color w:val="333333"/>
              </w:rPr>
              <w:t>и</w:t>
            </w:r>
            <w:r w:rsidRPr="00A61A79">
              <w:rPr>
                <w:rStyle w:val="hps"/>
                <w:color w:val="333333"/>
              </w:rPr>
              <w:t>е влияние</w:t>
            </w:r>
            <w:r w:rsidRPr="00A61A79">
              <w:rPr>
                <w:color w:val="333333"/>
              </w:rPr>
              <w:t xml:space="preserve"> </w:t>
            </w:r>
            <w:r w:rsidRPr="00A61A79">
              <w:rPr>
                <w:rStyle w:val="hps"/>
                <w:color w:val="333333"/>
              </w:rPr>
              <w:t>на пролифера</w:t>
            </w:r>
            <w:r w:rsidRPr="0097315C">
              <w:rPr>
                <w:rStyle w:val="hps"/>
                <w:color w:val="333333"/>
              </w:rPr>
              <w:t>-</w:t>
            </w:r>
            <w:r w:rsidRPr="00A61A79">
              <w:rPr>
                <w:rStyle w:val="hps"/>
                <w:color w:val="333333"/>
              </w:rPr>
              <w:t>цию</w:t>
            </w:r>
            <w:r w:rsidRPr="00A61A79">
              <w:rPr>
                <w:color w:val="333333"/>
              </w:rPr>
              <w:t xml:space="preserve"> </w:t>
            </w:r>
            <w:r w:rsidRPr="00A61A79">
              <w:rPr>
                <w:rStyle w:val="hps"/>
                <w:color w:val="333333"/>
              </w:rPr>
              <w:t>раковых клеток</w:t>
            </w:r>
            <w:r w:rsidRPr="00A61A79">
              <w:rPr>
                <w:color w:val="333333"/>
              </w:rPr>
              <w:t xml:space="preserve">, в качестве эффективного </w:t>
            </w:r>
            <w:r w:rsidRPr="00A61A79">
              <w:rPr>
                <w:rStyle w:val="hps"/>
                <w:color w:val="333333"/>
              </w:rPr>
              <w:t>ингредиента</w:t>
            </w:r>
          </w:p>
        </w:tc>
        <w:tc>
          <w:tcPr>
            <w:tcW w:w="2254" w:type="dxa"/>
            <w:shd w:val="clear" w:color="auto" w:fill="auto"/>
          </w:tcPr>
          <w:p w:rsidR="00945326" w:rsidRPr="00090937" w:rsidRDefault="00945326" w:rsidP="00B4598B">
            <w:pPr>
              <w:pStyle w:val="a3"/>
              <w:rPr>
                <w:color w:val="333333"/>
              </w:rPr>
            </w:pPr>
            <w:r w:rsidRPr="001119C2">
              <w:rPr>
                <w:rStyle w:val="hps"/>
                <w:color w:val="333333"/>
                <w:sz w:val="16"/>
                <w:szCs w:val="16"/>
              </w:rPr>
              <w:t>Кан Кюн</w:t>
            </w:r>
            <w:r w:rsidRPr="001119C2">
              <w:rPr>
                <w:rFonts w:ascii="Arial" w:hAnsi="Arial" w:cs="Arial"/>
                <w:color w:val="333333"/>
                <w:sz w:val="16"/>
                <w:szCs w:val="16"/>
              </w:rPr>
              <w:t xml:space="preserve"> </w:t>
            </w:r>
            <w:r w:rsidRPr="001119C2">
              <w:rPr>
                <w:rStyle w:val="hps"/>
                <w:color w:val="333333"/>
                <w:sz w:val="16"/>
                <w:szCs w:val="16"/>
              </w:rPr>
              <w:t>S</w:t>
            </w:r>
            <w:r>
              <w:rPr>
                <w:rStyle w:val="hps"/>
                <w:color w:val="333333"/>
                <w:sz w:val="16"/>
                <w:szCs w:val="16"/>
              </w:rPr>
              <w:t xml:space="preserve">  и др.</w:t>
            </w:r>
          </w:p>
        </w:tc>
      </w:tr>
      <w:tr w:rsidR="00945326" w:rsidTr="004E5698">
        <w:tc>
          <w:tcPr>
            <w:tcW w:w="816" w:type="dxa"/>
            <w:shd w:val="clear" w:color="auto" w:fill="auto"/>
          </w:tcPr>
          <w:p w:rsidR="00945326" w:rsidRDefault="00945326" w:rsidP="00B4598B">
            <w:r>
              <w:t>4.47</w:t>
            </w:r>
          </w:p>
        </w:tc>
        <w:tc>
          <w:tcPr>
            <w:tcW w:w="1276" w:type="dxa"/>
            <w:gridSpan w:val="2"/>
            <w:shd w:val="clear" w:color="auto" w:fill="auto"/>
          </w:tcPr>
          <w:p w:rsidR="00A64A3B" w:rsidRPr="00E4763E" w:rsidRDefault="00945326" w:rsidP="00482C70">
            <w:r w:rsidRPr="00E4763E">
              <w:t xml:space="preserve"> </w:t>
            </w:r>
            <w:r w:rsidR="00A64A3B" w:rsidRPr="00E4763E">
              <w:t>Междун</w:t>
            </w:r>
            <w:r w:rsidR="003347CE">
              <w:t>.</w:t>
            </w:r>
            <w:r w:rsidR="00A64A3B" w:rsidRPr="00E4763E">
              <w:t xml:space="preserve"> заявка</w:t>
            </w:r>
          </w:p>
        </w:tc>
        <w:tc>
          <w:tcPr>
            <w:tcW w:w="1562" w:type="dxa"/>
            <w:shd w:val="clear" w:color="auto" w:fill="auto"/>
          </w:tcPr>
          <w:p w:rsidR="00945326" w:rsidRDefault="00945326" w:rsidP="00B4598B">
            <w:r>
              <w:t>Заявка</w:t>
            </w:r>
          </w:p>
          <w:p w:rsidR="00945326" w:rsidRDefault="00945326" w:rsidP="00B4598B">
            <w:r>
              <w:t>0195923</w:t>
            </w:r>
          </w:p>
          <w:p w:rsidR="00945326" w:rsidRDefault="00945326" w:rsidP="00B4598B">
            <w:r>
              <w:t>20.10.01</w:t>
            </w:r>
          </w:p>
        </w:tc>
        <w:tc>
          <w:tcPr>
            <w:tcW w:w="3684" w:type="dxa"/>
            <w:shd w:val="clear" w:color="auto" w:fill="auto"/>
          </w:tcPr>
          <w:p w:rsidR="00945326" w:rsidRDefault="00945326" w:rsidP="00B4598B">
            <w:r>
              <w:t>Антикарциногенетические активные гидроксильнные халконы</w:t>
            </w:r>
            <w:r w:rsidRPr="002250AE">
              <w:t xml:space="preserve"> </w:t>
            </w:r>
            <w:r>
              <w:t>– соединения, экстрагируемые из корня солодки</w:t>
            </w:r>
          </w:p>
          <w:p w:rsidR="00945326" w:rsidRDefault="00945326" w:rsidP="00B4598B"/>
        </w:tc>
        <w:tc>
          <w:tcPr>
            <w:tcW w:w="5684" w:type="dxa"/>
            <w:gridSpan w:val="2"/>
            <w:shd w:val="clear" w:color="auto" w:fill="auto"/>
          </w:tcPr>
          <w:p w:rsidR="00945326" w:rsidRDefault="00945326" w:rsidP="00B4598B">
            <w:r>
              <w:t>Состав включает чистые гидрок</w:t>
            </w:r>
            <w:r w:rsidRPr="0097315C">
              <w:t>-</w:t>
            </w:r>
            <w:r>
              <w:t>сильные халконовые соединения из корня с.голой, включая 1-про</w:t>
            </w:r>
            <w:r w:rsidRPr="0097315C">
              <w:t>-</w:t>
            </w:r>
            <w:r>
              <w:t>панон-1-(2,4-дигидроксифенил)-3-гидрокси-3-(4</w:t>
            </w:r>
            <w:r w:rsidRPr="00130C2E">
              <w:rPr>
                <w:vertAlign w:val="superscript"/>
              </w:rPr>
              <w:t>’</w:t>
            </w:r>
            <w:r>
              <w:t>-гидроксифенил) и два глюкозида для предупреж-дения и лечения рака</w:t>
            </w:r>
          </w:p>
        </w:tc>
        <w:tc>
          <w:tcPr>
            <w:tcW w:w="2254" w:type="dxa"/>
            <w:shd w:val="clear" w:color="auto" w:fill="auto"/>
          </w:tcPr>
          <w:p w:rsidR="00945326" w:rsidRDefault="00945326" w:rsidP="00B4598B">
            <w:pPr>
              <w:pStyle w:val="a3"/>
            </w:pPr>
            <w:r>
              <w:t>Розен Р.</w:t>
            </w:r>
          </w:p>
        </w:tc>
      </w:tr>
      <w:tr w:rsidR="00945326" w:rsidTr="004E5698">
        <w:tc>
          <w:tcPr>
            <w:tcW w:w="816" w:type="dxa"/>
            <w:shd w:val="clear" w:color="auto" w:fill="auto"/>
          </w:tcPr>
          <w:p w:rsidR="00945326" w:rsidRDefault="00945326" w:rsidP="00B4598B">
            <w:r>
              <w:t>4.48</w:t>
            </w:r>
          </w:p>
          <w:p w:rsidR="00945326" w:rsidRDefault="00945326" w:rsidP="00B4598B"/>
        </w:tc>
        <w:tc>
          <w:tcPr>
            <w:tcW w:w="1276" w:type="dxa"/>
            <w:gridSpan w:val="2"/>
            <w:shd w:val="clear" w:color="auto" w:fill="auto"/>
          </w:tcPr>
          <w:p w:rsidR="00945326" w:rsidRPr="00E4763E" w:rsidRDefault="00945326" w:rsidP="00B4598B">
            <w:r w:rsidRPr="00E4763E">
              <w:t xml:space="preserve"> США</w:t>
            </w:r>
          </w:p>
        </w:tc>
        <w:tc>
          <w:tcPr>
            <w:tcW w:w="1562" w:type="dxa"/>
            <w:shd w:val="clear" w:color="auto" w:fill="auto"/>
          </w:tcPr>
          <w:p w:rsidR="00945326" w:rsidRDefault="00945326" w:rsidP="00B4598B">
            <w:r>
              <w:t>Патент-аналог</w:t>
            </w:r>
          </w:p>
          <w:p w:rsidR="00945326" w:rsidRPr="00130C2E" w:rsidRDefault="00945326" w:rsidP="00B4598B">
            <w:pPr>
              <w:rPr>
                <w:sz w:val="20"/>
                <w:szCs w:val="20"/>
              </w:rPr>
            </w:pPr>
            <w:r w:rsidRPr="00130C2E">
              <w:rPr>
                <w:sz w:val="20"/>
                <w:szCs w:val="20"/>
              </w:rPr>
              <w:t>2002022665</w:t>
            </w:r>
          </w:p>
          <w:p w:rsidR="00945326" w:rsidRDefault="00945326" w:rsidP="00B4598B">
            <w:r>
              <w:t>0195923</w:t>
            </w:r>
          </w:p>
          <w:p w:rsidR="00945326" w:rsidRDefault="00945326" w:rsidP="00B4598B">
            <w:r>
              <w:t>21.02.02</w:t>
            </w:r>
          </w:p>
        </w:tc>
        <w:tc>
          <w:tcPr>
            <w:tcW w:w="3684" w:type="dxa"/>
            <w:shd w:val="clear" w:color="auto" w:fill="auto"/>
          </w:tcPr>
          <w:p w:rsidR="00945326" w:rsidRDefault="00945326" w:rsidP="00B4598B">
            <w:r>
              <w:t>Антикарциногенетические ак</w:t>
            </w:r>
            <w:r w:rsidR="003347CE">
              <w:t xml:space="preserve">тивные гидроксильнные халконы– </w:t>
            </w:r>
            <w:r>
              <w:t>соединения, экстрагируемые из корня солодки</w:t>
            </w:r>
          </w:p>
          <w:p w:rsidR="00945326" w:rsidRDefault="00945326" w:rsidP="00B4598B"/>
        </w:tc>
        <w:tc>
          <w:tcPr>
            <w:tcW w:w="5684" w:type="dxa"/>
            <w:gridSpan w:val="2"/>
            <w:shd w:val="clear" w:color="auto" w:fill="auto"/>
          </w:tcPr>
          <w:p w:rsidR="00945326" w:rsidRDefault="00945326" w:rsidP="00B4598B">
            <w:r>
              <w:t>То же</w:t>
            </w:r>
          </w:p>
        </w:tc>
        <w:tc>
          <w:tcPr>
            <w:tcW w:w="2254" w:type="dxa"/>
            <w:shd w:val="clear" w:color="auto" w:fill="auto"/>
          </w:tcPr>
          <w:p w:rsidR="00945326" w:rsidRDefault="00945326" w:rsidP="00B4598B">
            <w:pPr>
              <w:pStyle w:val="a3"/>
            </w:pPr>
            <w:r>
              <w:t>Розен Р.</w:t>
            </w:r>
          </w:p>
        </w:tc>
      </w:tr>
      <w:tr w:rsidR="00945326" w:rsidTr="004E5698">
        <w:tc>
          <w:tcPr>
            <w:tcW w:w="816" w:type="dxa"/>
            <w:shd w:val="clear" w:color="auto" w:fill="auto"/>
          </w:tcPr>
          <w:p w:rsidR="00945326" w:rsidRDefault="00945326" w:rsidP="00B4598B">
            <w:r w:rsidRPr="005161B0">
              <w:t>4.49</w:t>
            </w:r>
          </w:p>
          <w:p w:rsidR="00945326" w:rsidRDefault="00945326" w:rsidP="00B4598B"/>
          <w:p w:rsidR="00945326" w:rsidRDefault="00945326" w:rsidP="00B4598B"/>
          <w:p w:rsidR="00945326" w:rsidRDefault="00945326" w:rsidP="00B4598B"/>
          <w:p w:rsidR="00945326" w:rsidRDefault="00945326" w:rsidP="00B4598B"/>
        </w:tc>
        <w:tc>
          <w:tcPr>
            <w:tcW w:w="1276" w:type="dxa"/>
            <w:gridSpan w:val="2"/>
            <w:shd w:val="clear" w:color="auto" w:fill="auto"/>
          </w:tcPr>
          <w:p w:rsidR="00945326" w:rsidRPr="00E4763E" w:rsidRDefault="00945326" w:rsidP="00B4598B">
            <w:r w:rsidRPr="00E4763E">
              <w:t xml:space="preserve">  США</w:t>
            </w:r>
          </w:p>
        </w:tc>
        <w:tc>
          <w:tcPr>
            <w:tcW w:w="1562" w:type="dxa"/>
            <w:shd w:val="clear" w:color="auto" w:fill="auto"/>
          </w:tcPr>
          <w:p w:rsidR="003A75C1" w:rsidRPr="007C72F2" w:rsidRDefault="003A75C1" w:rsidP="003A75C1">
            <w:pPr>
              <w:pStyle w:val="1"/>
              <w:rPr>
                <w:color w:val="222222"/>
                <w:sz w:val="24"/>
                <w:szCs w:val="24"/>
              </w:rPr>
            </w:pPr>
            <w:r>
              <w:rPr>
                <w:color w:val="222222"/>
                <w:sz w:val="24"/>
                <w:szCs w:val="24"/>
              </w:rPr>
              <w:t>Заявка</w:t>
            </w:r>
          </w:p>
          <w:p w:rsidR="00945326" w:rsidRPr="00721B83" w:rsidRDefault="00945326" w:rsidP="00B4598B">
            <w:pPr>
              <w:rPr>
                <w:sz w:val="18"/>
                <w:szCs w:val="18"/>
                <w:highlight w:val="yellow"/>
              </w:rPr>
            </w:pPr>
            <w:r w:rsidRPr="00DE0AA6">
              <w:rPr>
                <w:sz w:val="18"/>
                <w:szCs w:val="18"/>
              </w:rPr>
              <w:t>20040121031</w:t>
            </w:r>
          </w:p>
        </w:tc>
        <w:tc>
          <w:tcPr>
            <w:tcW w:w="3684" w:type="dxa"/>
            <w:shd w:val="clear" w:color="auto" w:fill="auto"/>
          </w:tcPr>
          <w:p w:rsidR="00945326" w:rsidRPr="00721B83" w:rsidRDefault="00945326" w:rsidP="00B4598B">
            <w:pPr>
              <w:rPr>
                <w:highlight w:val="yellow"/>
              </w:rPr>
            </w:pPr>
            <w:r w:rsidRPr="00DE0AA6">
              <w:t>Новый актуальный уход за кожей и нутрацевтическая аппликация глабридина или экстракта, содержащего определенную сумму (4-90 %) глабридина</w:t>
            </w:r>
          </w:p>
        </w:tc>
        <w:tc>
          <w:tcPr>
            <w:tcW w:w="5684" w:type="dxa"/>
            <w:gridSpan w:val="2"/>
            <w:shd w:val="clear" w:color="auto" w:fill="auto"/>
          </w:tcPr>
          <w:p w:rsidR="00945326" w:rsidRDefault="00945326" w:rsidP="00B4598B">
            <w:r w:rsidRPr="008F7BA1">
              <w:t>Глабридин</w:t>
            </w:r>
            <w:r>
              <w:t xml:space="preserve"> используют в новом активном средстве для ухода за кожей</w:t>
            </w:r>
          </w:p>
        </w:tc>
        <w:tc>
          <w:tcPr>
            <w:tcW w:w="2254" w:type="dxa"/>
            <w:shd w:val="clear" w:color="auto" w:fill="auto"/>
          </w:tcPr>
          <w:p w:rsidR="00945326" w:rsidRDefault="008F7BA1" w:rsidP="00B4598B">
            <w:pPr>
              <w:pStyle w:val="a3"/>
            </w:pPr>
            <w:r>
              <w:t>То же</w:t>
            </w:r>
          </w:p>
        </w:tc>
      </w:tr>
      <w:tr w:rsidR="00945326" w:rsidTr="004E5698">
        <w:tc>
          <w:tcPr>
            <w:tcW w:w="816" w:type="dxa"/>
            <w:shd w:val="clear" w:color="auto" w:fill="auto"/>
          </w:tcPr>
          <w:p w:rsidR="00945326" w:rsidRDefault="00945326" w:rsidP="00B4598B">
            <w:r w:rsidRPr="00387744">
              <w:t>4.50</w:t>
            </w:r>
          </w:p>
        </w:tc>
        <w:tc>
          <w:tcPr>
            <w:tcW w:w="1276" w:type="dxa"/>
            <w:gridSpan w:val="2"/>
            <w:shd w:val="clear" w:color="auto" w:fill="auto"/>
          </w:tcPr>
          <w:p w:rsidR="00945326" w:rsidRPr="00E4763E" w:rsidRDefault="00945326" w:rsidP="00B4598B">
            <w:r w:rsidRPr="00E4763E">
              <w:t>Китай</w:t>
            </w:r>
          </w:p>
        </w:tc>
        <w:tc>
          <w:tcPr>
            <w:tcW w:w="1562" w:type="dxa"/>
            <w:shd w:val="clear" w:color="auto" w:fill="auto"/>
          </w:tcPr>
          <w:p w:rsidR="00945326" w:rsidRDefault="00945326" w:rsidP="00B4598B">
            <w:r>
              <w:t>Патент</w:t>
            </w:r>
          </w:p>
          <w:p w:rsidR="00945326" w:rsidRDefault="00945326" w:rsidP="00B4598B">
            <w:r>
              <w:t>1752081</w:t>
            </w:r>
          </w:p>
          <w:p w:rsidR="00945326" w:rsidRDefault="00945326" w:rsidP="00B4598B">
            <w:r>
              <w:lastRenderedPageBreak/>
              <w:t>29.03.06</w:t>
            </w:r>
          </w:p>
        </w:tc>
        <w:tc>
          <w:tcPr>
            <w:tcW w:w="3684" w:type="dxa"/>
            <w:shd w:val="clear" w:color="auto" w:fill="auto"/>
          </w:tcPr>
          <w:p w:rsidR="00945326" w:rsidRDefault="00945326" w:rsidP="00B4598B">
            <w:r>
              <w:lastRenderedPageBreak/>
              <w:t>Метод извлечения флавонов солодки из шрота солодки</w:t>
            </w:r>
          </w:p>
        </w:tc>
        <w:tc>
          <w:tcPr>
            <w:tcW w:w="5684" w:type="dxa"/>
            <w:gridSpan w:val="2"/>
            <w:shd w:val="clear" w:color="auto" w:fill="auto"/>
          </w:tcPr>
          <w:p w:rsidR="00945326" w:rsidRDefault="00945326" w:rsidP="00B4598B">
            <w:r>
              <w:t>Из остатков корня извлекают ли</w:t>
            </w:r>
            <w:r w:rsidRPr="0097315C">
              <w:t>-</w:t>
            </w:r>
            <w:r>
              <w:t>кофлавон холодным, или теп-лым, или отливом – этилацета-</w:t>
            </w:r>
            <w:r>
              <w:lastRenderedPageBreak/>
              <w:t xml:space="preserve">том, жидкую фазу упаривают досуха, высокий выход   и чистота  </w:t>
            </w:r>
          </w:p>
        </w:tc>
        <w:tc>
          <w:tcPr>
            <w:tcW w:w="2254" w:type="dxa"/>
            <w:shd w:val="clear" w:color="auto" w:fill="auto"/>
          </w:tcPr>
          <w:p w:rsidR="00945326" w:rsidRDefault="00945326" w:rsidP="00B4598B">
            <w:pPr>
              <w:pStyle w:val="a3"/>
            </w:pPr>
            <w:r>
              <w:lastRenderedPageBreak/>
              <w:t>Ли Бинг Хуанг</w:t>
            </w:r>
          </w:p>
          <w:p w:rsidR="00945326" w:rsidRDefault="00945326" w:rsidP="00B4598B">
            <w:pPr>
              <w:pStyle w:val="a3"/>
            </w:pPr>
          </w:p>
          <w:p w:rsidR="00945326" w:rsidRDefault="00945326" w:rsidP="00B4598B">
            <w:pPr>
              <w:pStyle w:val="a3"/>
            </w:pPr>
            <w:r>
              <w:t>ЕПВ</w:t>
            </w:r>
          </w:p>
        </w:tc>
      </w:tr>
      <w:tr w:rsidR="00945326" w:rsidTr="004E5698">
        <w:tc>
          <w:tcPr>
            <w:tcW w:w="816" w:type="dxa"/>
            <w:shd w:val="clear" w:color="auto" w:fill="auto"/>
          </w:tcPr>
          <w:p w:rsidR="00945326" w:rsidRPr="008F7BA1" w:rsidRDefault="00945326" w:rsidP="00B4598B">
            <w:r w:rsidRPr="008F7BA1">
              <w:lastRenderedPageBreak/>
              <w:t>4.51</w:t>
            </w:r>
          </w:p>
        </w:tc>
        <w:tc>
          <w:tcPr>
            <w:tcW w:w="1276" w:type="dxa"/>
            <w:gridSpan w:val="2"/>
            <w:shd w:val="clear" w:color="auto" w:fill="auto"/>
          </w:tcPr>
          <w:p w:rsidR="00945326" w:rsidRPr="00E4763E" w:rsidRDefault="00945326" w:rsidP="00B4598B">
            <w:r w:rsidRPr="00E4763E">
              <w:t>Китай</w:t>
            </w:r>
          </w:p>
        </w:tc>
        <w:tc>
          <w:tcPr>
            <w:tcW w:w="1562" w:type="dxa"/>
            <w:shd w:val="clear" w:color="auto" w:fill="auto"/>
          </w:tcPr>
          <w:p w:rsidR="00945326" w:rsidRDefault="00945326" w:rsidP="00B4598B">
            <w:r>
              <w:t>Патент</w:t>
            </w:r>
          </w:p>
          <w:p w:rsidR="00945326" w:rsidRDefault="00945326" w:rsidP="00B4598B">
            <w:r>
              <w:t>1810796</w:t>
            </w:r>
          </w:p>
          <w:p w:rsidR="00945326" w:rsidRDefault="00945326" w:rsidP="00B4598B">
            <w:r>
              <w:t>2.08.06</w:t>
            </w:r>
          </w:p>
        </w:tc>
        <w:tc>
          <w:tcPr>
            <w:tcW w:w="3684" w:type="dxa"/>
            <w:shd w:val="clear" w:color="auto" w:fill="auto"/>
          </w:tcPr>
          <w:p w:rsidR="00945326" w:rsidRDefault="00945326" w:rsidP="00B4598B">
            <w:r>
              <w:t>Процесс получения ликофлавона солодки из шлака (шрота) солодки</w:t>
            </w:r>
          </w:p>
        </w:tc>
        <w:tc>
          <w:tcPr>
            <w:tcW w:w="5684" w:type="dxa"/>
            <w:gridSpan w:val="2"/>
            <w:shd w:val="clear" w:color="auto" w:fill="auto"/>
          </w:tcPr>
          <w:p w:rsidR="00945326" w:rsidRDefault="00945326" w:rsidP="00B4598B">
            <w:r>
              <w:t>После извлечения глицирретиновой кислоты добавляют органический растворитель – пропиты</w:t>
            </w:r>
            <w:r w:rsidRPr="0097315C">
              <w:t>-</w:t>
            </w:r>
            <w:r w:rsidR="00A64A3B">
              <w:t>вают, фильтруют, концентриру</w:t>
            </w:r>
            <w:r>
              <w:t>ют фильтрат. Лико</w:t>
            </w:r>
            <w:r w:rsidR="00A64A3B">
              <w:t>-</w:t>
            </w:r>
            <w:r>
              <w:t>флавоны</w:t>
            </w:r>
            <w:r w:rsidR="00A64A3B">
              <w:t xml:space="preserve"> содержат: ликохалкон, изоликви</w:t>
            </w:r>
            <w:r>
              <w:t>ритиге</w:t>
            </w:r>
            <w:r w:rsidR="00A64A3B">
              <w:t>-</w:t>
            </w:r>
            <w:r>
              <w:t xml:space="preserve">нин, </w:t>
            </w:r>
            <w:r w:rsidRPr="008F7BA1">
              <w:t>глабридин,</w:t>
            </w:r>
            <w:r w:rsidR="00A64A3B">
              <w:t xml:space="preserve"> ликвири</w:t>
            </w:r>
            <w:r>
              <w:t>тин, ликвиритигенин и др.</w:t>
            </w:r>
          </w:p>
        </w:tc>
        <w:tc>
          <w:tcPr>
            <w:tcW w:w="2254" w:type="dxa"/>
            <w:shd w:val="clear" w:color="auto" w:fill="auto"/>
          </w:tcPr>
          <w:p w:rsidR="00945326" w:rsidRDefault="00945326" w:rsidP="00B4598B">
            <w:pPr>
              <w:pStyle w:val="a3"/>
            </w:pPr>
            <w:r>
              <w:t>Хе Квангминг</w:t>
            </w:r>
          </w:p>
          <w:p w:rsidR="00945326" w:rsidRDefault="00945326" w:rsidP="00B4598B">
            <w:pPr>
              <w:pStyle w:val="a3"/>
            </w:pPr>
          </w:p>
          <w:p w:rsidR="00945326" w:rsidRDefault="00945326" w:rsidP="00B4598B">
            <w:pPr>
              <w:pStyle w:val="a3"/>
            </w:pPr>
            <w:r>
              <w:t>ЕПВ</w:t>
            </w:r>
          </w:p>
        </w:tc>
      </w:tr>
      <w:tr w:rsidR="00945326" w:rsidTr="004E5698">
        <w:tc>
          <w:tcPr>
            <w:tcW w:w="816" w:type="dxa"/>
            <w:shd w:val="clear" w:color="auto" w:fill="auto"/>
          </w:tcPr>
          <w:p w:rsidR="00945326" w:rsidRDefault="00945326" w:rsidP="00B4598B">
            <w:r>
              <w:t>4.52</w:t>
            </w:r>
          </w:p>
          <w:p w:rsidR="00945326" w:rsidRDefault="00945326" w:rsidP="00B4598B"/>
          <w:p w:rsidR="00945326" w:rsidRDefault="00945326" w:rsidP="00B4598B"/>
          <w:p w:rsidR="00945326" w:rsidRDefault="00945326" w:rsidP="00B4598B"/>
          <w:p w:rsidR="00945326" w:rsidRDefault="00945326" w:rsidP="00B4598B"/>
          <w:p w:rsidR="00945326" w:rsidRDefault="00945326" w:rsidP="00B4598B"/>
          <w:p w:rsidR="00945326" w:rsidRDefault="00945326" w:rsidP="00B4598B"/>
        </w:tc>
        <w:tc>
          <w:tcPr>
            <w:tcW w:w="1276" w:type="dxa"/>
            <w:gridSpan w:val="2"/>
            <w:shd w:val="clear" w:color="auto" w:fill="auto"/>
          </w:tcPr>
          <w:p w:rsidR="00945326" w:rsidRPr="00E4763E" w:rsidRDefault="00945326" w:rsidP="00B4598B">
            <w:r w:rsidRPr="00E4763E">
              <w:t>Китай</w:t>
            </w:r>
          </w:p>
        </w:tc>
        <w:tc>
          <w:tcPr>
            <w:tcW w:w="1562" w:type="dxa"/>
            <w:shd w:val="clear" w:color="auto" w:fill="auto"/>
          </w:tcPr>
          <w:p w:rsidR="00945326" w:rsidRDefault="00945326" w:rsidP="00B4598B">
            <w:r>
              <w:t>Патент</w:t>
            </w:r>
          </w:p>
          <w:p w:rsidR="00945326" w:rsidRDefault="00945326" w:rsidP="00B4598B">
            <w:r>
              <w:t>1803789</w:t>
            </w:r>
          </w:p>
          <w:p w:rsidR="00945326" w:rsidRDefault="00945326" w:rsidP="00B4598B">
            <w:r>
              <w:t>19.07.06</w:t>
            </w:r>
          </w:p>
        </w:tc>
        <w:tc>
          <w:tcPr>
            <w:tcW w:w="3684" w:type="dxa"/>
            <w:shd w:val="clear" w:color="auto" w:fill="auto"/>
          </w:tcPr>
          <w:p w:rsidR="00945326" w:rsidRDefault="00945326" w:rsidP="00B4598B">
            <w:r>
              <w:t>Метод извлечения глицирризиновой кислоты, флавона солодки и полисахарида солодки</w:t>
            </w:r>
          </w:p>
        </w:tc>
        <w:tc>
          <w:tcPr>
            <w:tcW w:w="5684" w:type="dxa"/>
            <w:gridSpan w:val="2"/>
            <w:shd w:val="clear" w:color="auto" w:fill="auto"/>
          </w:tcPr>
          <w:p w:rsidR="00945326" w:rsidRDefault="00945326" w:rsidP="00B4598B">
            <w:r>
              <w:t>Синхронное извлечение и метод разделения для ГК, флавонов (флавоноидов) и полисахарида охватывает: извлечение порошка лакричника растворителем  1-3 раза холодной фильтрацией, теп</w:t>
            </w:r>
            <w:r w:rsidR="00D226AF" w:rsidRPr="00D226AF">
              <w:t>-</w:t>
            </w:r>
            <w:r>
              <w:t>лым выщелачиванием или отли</w:t>
            </w:r>
            <w:r w:rsidR="00D226AF" w:rsidRPr="00D226AF">
              <w:t>-</w:t>
            </w:r>
            <w:r>
              <w:t>вом, растворитель: 95 % этанол для флавоноидов, 50-80 % эта</w:t>
            </w:r>
            <w:r w:rsidR="00D226AF" w:rsidRPr="00D226AF">
              <w:t>-</w:t>
            </w:r>
            <w:r>
              <w:t>нол (для полисахарида), ГК - подкислением серной или соля</w:t>
            </w:r>
            <w:r w:rsidR="00D226AF" w:rsidRPr="00D226AF">
              <w:t>-</w:t>
            </w:r>
            <w:r>
              <w:t>ной кислотой. Простой процесс, уровень утилизации и стоимость</w:t>
            </w:r>
          </w:p>
        </w:tc>
        <w:tc>
          <w:tcPr>
            <w:tcW w:w="2254" w:type="dxa"/>
            <w:shd w:val="clear" w:color="auto" w:fill="auto"/>
          </w:tcPr>
          <w:p w:rsidR="00945326" w:rsidRPr="00130C2E" w:rsidRDefault="00945326" w:rsidP="00B4598B">
            <w:pPr>
              <w:pStyle w:val="a3"/>
              <w:rPr>
                <w:lang w:val="en-US"/>
              </w:rPr>
            </w:pPr>
            <w:r>
              <w:t>Ао</w:t>
            </w:r>
            <w:r w:rsidRPr="00130C2E">
              <w:rPr>
                <w:lang w:val="en-US"/>
              </w:rPr>
              <w:t xml:space="preserve"> </w:t>
            </w:r>
            <w:r>
              <w:t>Мингцанг</w:t>
            </w:r>
          </w:p>
          <w:p w:rsidR="00945326" w:rsidRPr="00130C2E" w:rsidRDefault="00945326" w:rsidP="00B4598B">
            <w:pPr>
              <w:pStyle w:val="a3"/>
              <w:rPr>
                <w:lang w:val="en-US"/>
              </w:rPr>
            </w:pPr>
            <w:r w:rsidRPr="00130C2E">
              <w:rPr>
                <w:lang w:val="en-US"/>
              </w:rPr>
              <w:t>(Huazhong University of Science)</w:t>
            </w:r>
          </w:p>
          <w:p w:rsidR="00945326" w:rsidRPr="00253A52" w:rsidRDefault="00945326" w:rsidP="00B4598B">
            <w:pPr>
              <w:pStyle w:val="a3"/>
              <w:rPr>
                <w:lang w:val="en-US"/>
              </w:rPr>
            </w:pPr>
          </w:p>
          <w:p w:rsidR="00945326" w:rsidRDefault="00945326" w:rsidP="00B4598B">
            <w:pPr>
              <w:pStyle w:val="a3"/>
            </w:pPr>
            <w:r>
              <w:t>ЕПВ</w:t>
            </w:r>
          </w:p>
        </w:tc>
      </w:tr>
      <w:tr w:rsidR="00945326" w:rsidTr="004E5698">
        <w:tc>
          <w:tcPr>
            <w:tcW w:w="816" w:type="dxa"/>
            <w:shd w:val="clear" w:color="auto" w:fill="auto"/>
          </w:tcPr>
          <w:p w:rsidR="00945326" w:rsidRPr="00DE0AA6" w:rsidRDefault="00945326" w:rsidP="00B4598B">
            <w:r w:rsidRPr="00DE0AA6">
              <w:t>4.53</w:t>
            </w:r>
          </w:p>
        </w:tc>
        <w:tc>
          <w:tcPr>
            <w:tcW w:w="1276" w:type="dxa"/>
            <w:gridSpan w:val="2"/>
            <w:shd w:val="clear" w:color="auto" w:fill="auto"/>
          </w:tcPr>
          <w:p w:rsidR="00945326" w:rsidRPr="00E4763E" w:rsidRDefault="00945326" w:rsidP="00B4598B">
            <w:r w:rsidRPr="00E4763E">
              <w:t>Корея</w:t>
            </w:r>
          </w:p>
        </w:tc>
        <w:tc>
          <w:tcPr>
            <w:tcW w:w="1562" w:type="dxa"/>
            <w:shd w:val="clear" w:color="auto" w:fill="auto"/>
          </w:tcPr>
          <w:p w:rsidR="00945326" w:rsidRPr="00F754DF" w:rsidRDefault="00945326" w:rsidP="00B4598B">
            <w:r w:rsidRPr="00F754DF">
              <w:t>Заявка</w:t>
            </w:r>
          </w:p>
          <w:p w:rsidR="00945326" w:rsidRPr="00F754DF" w:rsidRDefault="00945326" w:rsidP="00B4598B">
            <w:pPr>
              <w:rPr>
                <w:sz w:val="18"/>
                <w:szCs w:val="18"/>
              </w:rPr>
            </w:pPr>
            <w:r w:rsidRPr="00F754DF">
              <w:rPr>
                <w:sz w:val="18"/>
                <w:szCs w:val="18"/>
              </w:rPr>
              <w:t>20060039036</w:t>
            </w:r>
          </w:p>
          <w:p w:rsidR="00945326" w:rsidRPr="00130C2E" w:rsidRDefault="00945326" w:rsidP="00B4598B">
            <w:pPr>
              <w:rPr>
                <w:sz w:val="18"/>
                <w:szCs w:val="18"/>
              </w:rPr>
            </w:pPr>
            <w:r w:rsidRPr="00F754DF">
              <w:rPr>
                <w:sz w:val="18"/>
                <w:szCs w:val="18"/>
              </w:rPr>
              <w:t>8.05.06</w:t>
            </w:r>
          </w:p>
        </w:tc>
        <w:tc>
          <w:tcPr>
            <w:tcW w:w="3684" w:type="dxa"/>
            <w:shd w:val="clear" w:color="auto" w:fill="auto"/>
          </w:tcPr>
          <w:p w:rsidR="00945326" w:rsidRDefault="00945326" w:rsidP="00B4598B">
            <w:r>
              <w:t>Метод для увеличения содержа</w:t>
            </w:r>
            <w:r w:rsidR="00A64A3B">
              <w:t>-ния ликвири</w:t>
            </w:r>
            <w:r>
              <w:t>тигенина в солодке и его экстракте и метод выделения и извлечения ликвиритигенина из них</w:t>
            </w:r>
          </w:p>
        </w:tc>
        <w:tc>
          <w:tcPr>
            <w:tcW w:w="5684" w:type="dxa"/>
            <w:gridSpan w:val="2"/>
            <w:shd w:val="clear" w:color="auto" w:fill="auto"/>
          </w:tcPr>
          <w:p w:rsidR="00945326" w:rsidRDefault="00D226AF" w:rsidP="00D226AF">
            <w:r>
              <w:t>Приведены т</w:t>
            </w:r>
            <w:r w:rsidR="00945326">
              <w:t xml:space="preserve">ехнологические приемы получения флавоноидов </w:t>
            </w:r>
          </w:p>
        </w:tc>
        <w:tc>
          <w:tcPr>
            <w:tcW w:w="2254" w:type="dxa"/>
            <w:shd w:val="clear" w:color="auto" w:fill="auto"/>
          </w:tcPr>
          <w:p w:rsidR="00945326" w:rsidRPr="00130C2E" w:rsidRDefault="00945326" w:rsidP="00B4598B">
            <w:pPr>
              <w:pStyle w:val="a3"/>
              <w:rPr>
                <w:lang w:val="en-US"/>
              </w:rPr>
            </w:pPr>
            <w:r>
              <w:t>Сонг</w:t>
            </w:r>
            <w:r w:rsidRPr="00130C2E">
              <w:rPr>
                <w:lang w:val="en-US"/>
              </w:rPr>
              <w:t xml:space="preserve"> </w:t>
            </w:r>
            <w:r>
              <w:t>Кюунг</w:t>
            </w:r>
            <w:r w:rsidRPr="00130C2E">
              <w:rPr>
                <w:lang w:val="en-US"/>
              </w:rPr>
              <w:t xml:space="preserve"> </w:t>
            </w:r>
            <w:r>
              <w:t>Сик</w:t>
            </w:r>
          </w:p>
          <w:p w:rsidR="00945326" w:rsidRPr="00130C2E" w:rsidRDefault="00945326" w:rsidP="00B4598B">
            <w:pPr>
              <w:pStyle w:val="a3"/>
              <w:rPr>
                <w:lang w:val="en-US"/>
              </w:rPr>
            </w:pPr>
            <w:r w:rsidRPr="00130C2E">
              <w:rPr>
                <w:lang w:val="en-US"/>
              </w:rPr>
              <w:t>(Kyungpook Nat University Indus)</w:t>
            </w:r>
          </w:p>
          <w:p w:rsidR="00945326" w:rsidRPr="00130C2E" w:rsidRDefault="00945326" w:rsidP="00B4598B">
            <w:pPr>
              <w:pStyle w:val="a3"/>
              <w:rPr>
                <w:lang w:val="en-US"/>
              </w:rPr>
            </w:pPr>
          </w:p>
          <w:p w:rsidR="00945326" w:rsidRDefault="00945326" w:rsidP="00B4598B">
            <w:pPr>
              <w:pStyle w:val="a3"/>
            </w:pPr>
            <w:r>
              <w:t>ЕПВ</w:t>
            </w:r>
          </w:p>
        </w:tc>
      </w:tr>
      <w:tr w:rsidR="00945326" w:rsidTr="004E5698">
        <w:tc>
          <w:tcPr>
            <w:tcW w:w="816" w:type="dxa"/>
            <w:shd w:val="clear" w:color="auto" w:fill="auto"/>
          </w:tcPr>
          <w:p w:rsidR="00945326" w:rsidRPr="00323F7C" w:rsidRDefault="00945326" w:rsidP="00B4598B">
            <w:r w:rsidRPr="00323F7C">
              <w:t>4.54</w:t>
            </w:r>
          </w:p>
        </w:tc>
        <w:tc>
          <w:tcPr>
            <w:tcW w:w="1276" w:type="dxa"/>
            <w:gridSpan w:val="2"/>
            <w:shd w:val="clear" w:color="auto" w:fill="auto"/>
          </w:tcPr>
          <w:p w:rsidR="00945326" w:rsidRPr="00E4763E" w:rsidRDefault="00945326" w:rsidP="00B4598B">
            <w:r w:rsidRPr="00E4763E">
              <w:t>США</w:t>
            </w:r>
          </w:p>
        </w:tc>
        <w:tc>
          <w:tcPr>
            <w:tcW w:w="1562" w:type="dxa"/>
            <w:shd w:val="clear" w:color="auto" w:fill="auto"/>
          </w:tcPr>
          <w:p w:rsidR="00945326" w:rsidRDefault="00945326" w:rsidP="00B4598B">
            <w:r>
              <w:t>Патент-аналог</w:t>
            </w:r>
          </w:p>
          <w:p w:rsidR="00945326" w:rsidRPr="00130C2E" w:rsidRDefault="00945326" w:rsidP="00B4598B">
            <w:pPr>
              <w:rPr>
                <w:sz w:val="18"/>
                <w:szCs w:val="18"/>
              </w:rPr>
            </w:pPr>
            <w:r w:rsidRPr="00130C2E">
              <w:rPr>
                <w:sz w:val="18"/>
                <w:szCs w:val="18"/>
              </w:rPr>
              <w:t>2007037874</w:t>
            </w:r>
          </w:p>
          <w:p w:rsidR="00945326" w:rsidRPr="00130C2E" w:rsidRDefault="00945326" w:rsidP="00B4598B">
            <w:pPr>
              <w:rPr>
                <w:sz w:val="18"/>
                <w:szCs w:val="18"/>
              </w:rPr>
            </w:pPr>
            <w:r w:rsidRPr="00130C2E">
              <w:rPr>
                <w:sz w:val="18"/>
                <w:szCs w:val="18"/>
              </w:rPr>
              <w:t>15.02.07</w:t>
            </w:r>
          </w:p>
        </w:tc>
        <w:tc>
          <w:tcPr>
            <w:tcW w:w="3684" w:type="dxa"/>
            <w:shd w:val="clear" w:color="auto" w:fill="auto"/>
          </w:tcPr>
          <w:p w:rsidR="00945326" w:rsidRDefault="00945326" w:rsidP="00B4598B">
            <w:r>
              <w:t>Процесс производства производных изофлавана или изофлавена</w:t>
            </w:r>
          </w:p>
        </w:tc>
        <w:tc>
          <w:tcPr>
            <w:tcW w:w="5684" w:type="dxa"/>
            <w:gridSpan w:val="2"/>
            <w:shd w:val="clear" w:color="auto" w:fill="auto"/>
          </w:tcPr>
          <w:p w:rsidR="00945326" w:rsidRDefault="00945326" w:rsidP="00B4598B">
            <w:r>
              <w:t>Метод получения из солодки производных изофлавоноидов</w:t>
            </w:r>
          </w:p>
        </w:tc>
        <w:tc>
          <w:tcPr>
            <w:tcW w:w="2254" w:type="dxa"/>
            <w:shd w:val="clear" w:color="auto" w:fill="auto"/>
          </w:tcPr>
          <w:p w:rsidR="00945326" w:rsidRDefault="00945326" w:rsidP="00B4598B">
            <w:pPr>
              <w:pStyle w:val="a3"/>
            </w:pPr>
            <w:r>
              <w:t>Юу Санг-Ку</w:t>
            </w:r>
          </w:p>
          <w:p w:rsidR="00945326" w:rsidRDefault="00945326" w:rsidP="00B4598B">
            <w:pPr>
              <w:pStyle w:val="a3"/>
            </w:pPr>
            <w:r>
              <w:t>Корея</w:t>
            </w:r>
          </w:p>
        </w:tc>
      </w:tr>
      <w:tr w:rsidR="00945326" w:rsidTr="004E5698">
        <w:tc>
          <w:tcPr>
            <w:tcW w:w="816" w:type="dxa"/>
            <w:shd w:val="clear" w:color="auto" w:fill="auto"/>
          </w:tcPr>
          <w:p w:rsidR="00945326" w:rsidRPr="00323F7C" w:rsidRDefault="00945326" w:rsidP="00B4598B">
            <w:r w:rsidRPr="00323F7C">
              <w:t>4.55</w:t>
            </w:r>
          </w:p>
        </w:tc>
        <w:tc>
          <w:tcPr>
            <w:tcW w:w="1276" w:type="dxa"/>
            <w:gridSpan w:val="2"/>
            <w:shd w:val="clear" w:color="auto" w:fill="auto"/>
          </w:tcPr>
          <w:p w:rsidR="00945326" w:rsidRPr="00E4763E" w:rsidRDefault="00945326" w:rsidP="00B4598B">
            <w:r w:rsidRPr="00E4763E">
              <w:t xml:space="preserve">США  </w:t>
            </w:r>
          </w:p>
        </w:tc>
        <w:tc>
          <w:tcPr>
            <w:tcW w:w="1562" w:type="dxa"/>
            <w:shd w:val="clear" w:color="auto" w:fill="auto"/>
          </w:tcPr>
          <w:p w:rsidR="00945326" w:rsidRDefault="00945326" w:rsidP="00B4598B">
            <w:r>
              <w:t>Патент-</w:t>
            </w:r>
          </w:p>
          <w:p w:rsidR="00945326" w:rsidRPr="00130C2E" w:rsidRDefault="00945326" w:rsidP="00B4598B">
            <w:pPr>
              <w:rPr>
                <w:sz w:val="18"/>
                <w:szCs w:val="18"/>
              </w:rPr>
            </w:pPr>
            <w:r w:rsidRPr="00130C2E">
              <w:rPr>
                <w:sz w:val="18"/>
                <w:szCs w:val="18"/>
              </w:rPr>
              <w:t>Аналог</w:t>
            </w:r>
          </w:p>
          <w:p w:rsidR="00945326" w:rsidRPr="00130C2E" w:rsidRDefault="00945326" w:rsidP="00B4598B">
            <w:pPr>
              <w:rPr>
                <w:sz w:val="18"/>
                <w:szCs w:val="18"/>
              </w:rPr>
            </w:pPr>
            <w:r w:rsidRPr="00130C2E">
              <w:rPr>
                <w:sz w:val="18"/>
                <w:szCs w:val="18"/>
              </w:rPr>
              <w:t>2007050865</w:t>
            </w:r>
          </w:p>
          <w:p w:rsidR="00945326" w:rsidRPr="00130C2E" w:rsidRDefault="00945326" w:rsidP="00B4598B">
            <w:pPr>
              <w:rPr>
                <w:sz w:val="18"/>
                <w:szCs w:val="18"/>
              </w:rPr>
            </w:pPr>
            <w:r w:rsidRPr="00130C2E">
              <w:rPr>
                <w:sz w:val="18"/>
                <w:szCs w:val="18"/>
              </w:rPr>
              <w:t>1.03.07</w:t>
            </w:r>
          </w:p>
          <w:p w:rsidR="00945326" w:rsidRPr="00130C2E" w:rsidRDefault="00945326" w:rsidP="00B4598B">
            <w:pPr>
              <w:rPr>
                <w:sz w:val="18"/>
                <w:szCs w:val="18"/>
              </w:rPr>
            </w:pPr>
          </w:p>
        </w:tc>
        <w:tc>
          <w:tcPr>
            <w:tcW w:w="3684" w:type="dxa"/>
            <w:shd w:val="clear" w:color="auto" w:fill="auto"/>
          </w:tcPr>
          <w:p w:rsidR="00945326" w:rsidRDefault="00945326" w:rsidP="00B4598B">
            <w:r>
              <w:t>Полинуклеотидное кодирование 2-гидрокси-изофлавон дегидратазы и применение подобного</w:t>
            </w:r>
          </w:p>
        </w:tc>
        <w:tc>
          <w:tcPr>
            <w:tcW w:w="5684" w:type="dxa"/>
            <w:gridSpan w:val="2"/>
            <w:shd w:val="clear" w:color="auto" w:fill="auto"/>
          </w:tcPr>
          <w:p w:rsidR="00945326" w:rsidRDefault="00945326" w:rsidP="00B4598B">
            <w:r>
              <w:t xml:space="preserve">Метод получение из солодки и применение </w:t>
            </w:r>
          </w:p>
        </w:tc>
        <w:tc>
          <w:tcPr>
            <w:tcW w:w="2254" w:type="dxa"/>
            <w:shd w:val="clear" w:color="auto" w:fill="auto"/>
          </w:tcPr>
          <w:p w:rsidR="00945326" w:rsidRDefault="00945326" w:rsidP="00B4598B">
            <w:pPr>
              <w:pStyle w:val="a3"/>
            </w:pPr>
            <w:r>
              <w:t>Айабе Шинихи</w:t>
            </w:r>
          </w:p>
          <w:p w:rsidR="00945326" w:rsidRDefault="00945326" w:rsidP="00B4598B">
            <w:pPr>
              <w:pStyle w:val="a3"/>
            </w:pPr>
            <w:r>
              <w:t>Япония</w:t>
            </w:r>
          </w:p>
        </w:tc>
      </w:tr>
      <w:tr w:rsidR="00945326" w:rsidRPr="00F958DF"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B657C1" w:rsidRDefault="00945326" w:rsidP="00B4598B">
            <w:r w:rsidRPr="00323F7C">
              <w:t>4.56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B657C1" w:rsidRDefault="00945326" w:rsidP="00B4598B">
            <w:r w:rsidRPr="00B657C1">
              <w:t>Заявка</w:t>
            </w:r>
          </w:p>
          <w:p w:rsidR="00945326" w:rsidRPr="00253A52" w:rsidRDefault="00945326" w:rsidP="00B4598B">
            <w:r w:rsidRPr="00253A52">
              <w:t>20090092039</w:t>
            </w:r>
          </w:p>
          <w:p w:rsidR="00945326" w:rsidRPr="00B657C1" w:rsidRDefault="00945326" w:rsidP="00B4598B">
            <w:r w:rsidRPr="00B657C1">
              <w:t>31.08.09</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 xml:space="preserve">Метод разделения активной составляющей из солодки с использованием обратной фазы препаративной ВЭЖХ </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253A52">
              <w:t>Метод выделения активных ин</w:t>
            </w:r>
            <w:r w:rsidR="00271534">
              <w:t>-</w:t>
            </w:r>
            <w:r w:rsidRPr="00253A52">
              <w:t>гре</w:t>
            </w:r>
            <w:r>
              <w:t>диен</w:t>
            </w:r>
            <w:r w:rsidRPr="00253A52">
              <w:t>тов из с.уральской: оказывается просто и быстро</w:t>
            </w:r>
            <w:r>
              <w:t xml:space="preserve"> изоли</w:t>
            </w:r>
            <w:r w:rsidR="00271534">
              <w:t>-</w:t>
            </w:r>
            <w:r>
              <w:t xml:space="preserve">ровать ликвиритин, </w:t>
            </w:r>
            <w:r w:rsidRPr="008F7BA1">
              <w:t>глабридин</w:t>
            </w:r>
            <w:r w:rsidRPr="00253A52">
              <w:t xml:space="preserve"> и  глицирризиновую кислоту и с высокой концентрацией</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Ров Кюнг Хо ; Юань Х.  Тиань М. и др.</w:t>
            </w:r>
          </w:p>
          <w:p w:rsidR="00945326" w:rsidRPr="00253A52" w:rsidRDefault="00CF428F" w:rsidP="00B4598B">
            <w:pPr>
              <w:pStyle w:val="a3"/>
            </w:pPr>
            <w:r>
              <w:t>(</w:t>
            </w:r>
            <w:r w:rsidR="00945326" w:rsidRPr="00253A52">
              <w:t>Инга-Индустрия Партнерство Институт</w:t>
            </w:r>
            <w:r>
              <w:t>)</w:t>
            </w:r>
          </w:p>
          <w:p w:rsidR="00945326" w:rsidRPr="00253A52" w:rsidRDefault="00945326" w:rsidP="00B4598B">
            <w:pPr>
              <w:pStyle w:val="a3"/>
            </w:pPr>
          </w:p>
          <w:p w:rsidR="00945326" w:rsidRPr="00253A52" w:rsidRDefault="00945326" w:rsidP="00B4598B">
            <w:pPr>
              <w:pStyle w:val="a3"/>
            </w:pPr>
            <w:r w:rsidRPr="00253A52">
              <w:t xml:space="preserve">ЕПВ     </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B4E62" w:rsidRDefault="00945326" w:rsidP="00B4598B">
            <w:r>
              <w:t>4.57</w:t>
            </w:r>
          </w:p>
          <w:p w:rsidR="00945326" w:rsidRPr="00B657C1" w:rsidRDefault="00945326" w:rsidP="00B4598B"/>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lastRenderedPageBreak/>
              <w:t>Китай</w:t>
            </w:r>
          </w:p>
          <w:p w:rsidR="00945326" w:rsidRPr="00E4763E" w:rsidRDefault="00945326" w:rsidP="00B4598B"/>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B657C1" w:rsidRDefault="00945326" w:rsidP="00B4598B">
            <w:r w:rsidRPr="00B657C1">
              <w:lastRenderedPageBreak/>
              <w:t>Заявка</w:t>
            </w:r>
          </w:p>
          <w:p w:rsidR="00945326" w:rsidRPr="00253A52" w:rsidRDefault="00945326" w:rsidP="00B4598B">
            <w:r w:rsidRPr="00253A52">
              <w:lastRenderedPageBreak/>
              <w:t xml:space="preserve">101073595 </w:t>
            </w:r>
          </w:p>
          <w:p w:rsidR="00945326" w:rsidRPr="00B657C1" w:rsidRDefault="00945326" w:rsidP="00B4598B">
            <w:r w:rsidRPr="00B657C1">
              <w:t>21.11.07</w:t>
            </w:r>
          </w:p>
          <w:p w:rsidR="00945326" w:rsidRPr="00B657C1"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lastRenderedPageBreak/>
              <w:t xml:space="preserve">Glycyrrhiza суммы флавоноидов </w:t>
            </w:r>
            <w:r w:rsidRPr="00253A52">
              <w:lastRenderedPageBreak/>
              <w:t>и общего экстракта сапонина и их производство</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lastRenderedPageBreak/>
              <w:t>Сум</w:t>
            </w:r>
            <w:r>
              <w:t>марно содержимое каждого из фла</w:t>
            </w:r>
            <w:r w:rsidRPr="00253A52">
              <w:t xml:space="preserve">воноидов </w:t>
            </w:r>
            <w:r w:rsidRPr="00253A52">
              <w:lastRenderedPageBreak/>
              <w:t>составляет от 5 до 100 % флавоноидов. Содержа</w:t>
            </w:r>
            <w:r w:rsidR="00271534">
              <w:t>-</w:t>
            </w:r>
            <w:r w:rsidRPr="00253A52">
              <w:t>ние глицирризиновой кислот от 5 до 100 % (в / в) из сапонинов</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CF428F" w:rsidRDefault="00945326" w:rsidP="00B4598B">
            <w:pPr>
              <w:pStyle w:val="a3"/>
            </w:pPr>
            <w:r w:rsidRPr="00253A52">
              <w:lastRenderedPageBreak/>
              <w:t xml:space="preserve">Ренбинг Л.Ш.,; </w:t>
            </w:r>
          </w:p>
          <w:p w:rsidR="00CF428F" w:rsidRDefault="00945326" w:rsidP="00B4598B">
            <w:pPr>
              <w:pStyle w:val="a3"/>
            </w:pPr>
            <w:r w:rsidRPr="00253A52">
              <w:t>Лиу Б.,</w:t>
            </w:r>
          </w:p>
          <w:p w:rsidR="00945326" w:rsidRPr="00253A52" w:rsidRDefault="00945326" w:rsidP="00B4598B">
            <w:pPr>
              <w:pStyle w:val="a3"/>
            </w:pPr>
            <w:r w:rsidRPr="00253A52">
              <w:lastRenderedPageBreak/>
              <w:t xml:space="preserve"> Донг Ч.</w:t>
            </w:r>
          </w:p>
          <w:p w:rsidR="00945326" w:rsidRPr="00253A52" w:rsidRDefault="00945326" w:rsidP="00B4598B">
            <w:pPr>
              <w:pStyle w:val="a3"/>
            </w:pPr>
          </w:p>
          <w:p w:rsidR="00945326" w:rsidRPr="00253A52" w:rsidRDefault="00945326" w:rsidP="00B4598B">
            <w:pPr>
              <w:pStyle w:val="a3"/>
            </w:pPr>
            <w:r w:rsidRPr="00253A52">
              <w:t>ЕПВ</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lastRenderedPageBreak/>
              <w:t>4.58</w:t>
            </w:r>
          </w:p>
          <w:p w:rsidR="00945326" w:rsidRDefault="00945326" w:rsidP="00B4598B"/>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1207F2" w:rsidRDefault="00945326" w:rsidP="00B4598B">
            <w:r w:rsidRPr="001207F2">
              <w:t>Заявка</w:t>
            </w:r>
          </w:p>
          <w:p w:rsidR="00945326" w:rsidRPr="00253A52" w:rsidRDefault="00945326" w:rsidP="00B4598B">
            <w:r w:rsidRPr="00253A52">
              <w:t xml:space="preserve">100645994 </w:t>
            </w:r>
          </w:p>
          <w:p w:rsidR="00945326" w:rsidRPr="003E7B97" w:rsidRDefault="00945326" w:rsidP="00B4598B">
            <w:r w:rsidRPr="003E7B97">
              <w:t>7.11.06</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Метод экстракции  неполярных компонентов, включая ликохалкон путем термической обработки и растворителя</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Описания нет</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Лим С.С., Шин Х.К .,; Парк Ю.Ю</w:t>
            </w:r>
          </w:p>
          <w:p w:rsidR="00945326" w:rsidRPr="00253A52" w:rsidRDefault="00945326" w:rsidP="00B4598B">
            <w:pPr>
              <w:pStyle w:val="a3"/>
            </w:pPr>
            <w:r w:rsidRPr="00253A52">
              <w:t xml:space="preserve">Бионутра Ко Лтд </w:t>
            </w:r>
          </w:p>
          <w:p w:rsidR="00945326" w:rsidRPr="00253A52" w:rsidRDefault="00945326" w:rsidP="00B4598B">
            <w:pPr>
              <w:pStyle w:val="a3"/>
            </w:pPr>
          </w:p>
          <w:p w:rsidR="00945326" w:rsidRPr="00253A52" w:rsidRDefault="00945326" w:rsidP="00B4598B">
            <w:pPr>
              <w:pStyle w:val="a3"/>
            </w:pPr>
            <w:r w:rsidRPr="00253A52">
              <w:t>ЕПВ</w:t>
            </w:r>
          </w:p>
          <w:p w:rsidR="00945326" w:rsidRPr="00253A52" w:rsidRDefault="00945326" w:rsidP="00B4598B">
            <w:pPr>
              <w:pStyle w:val="a3"/>
            </w:pP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4.59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Япония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З</w:t>
            </w:r>
            <w:r>
              <w:t>аявка</w:t>
            </w:r>
          </w:p>
          <w:p w:rsidR="00945326" w:rsidRPr="00253A52" w:rsidRDefault="00945326" w:rsidP="00B4598B">
            <w:r w:rsidRPr="00253A52">
              <w:t xml:space="preserve"> 2006282639</w:t>
            </w:r>
          </w:p>
          <w:p w:rsidR="00945326" w:rsidRPr="003E7B97" w:rsidRDefault="00945326" w:rsidP="00B4598B">
            <w:r w:rsidRPr="003E7B97">
              <w:t>19.10.06</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Ингибитор простагландина и противовос-палительный препарат</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 xml:space="preserve">Ингибитор производства </w:t>
            </w:r>
            <w:r w:rsidRPr="00D17C2D">
              <w:t xml:space="preserve"> </w:t>
            </w:r>
            <w:r w:rsidRPr="00253A52">
              <w:t>простагландина состоит из ликохалкона или ликохалкона В</w:t>
            </w:r>
          </w:p>
          <w:p w:rsidR="00945326" w:rsidRPr="00253A52" w:rsidRDefault="00945326" w:rsidP="00B4598B"/>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Фурухаши И.,Иноуэ Х. Ивата С., Сато С.</w:t>
            </w:r>
          </w:p>
          <w:p w:rsidR="00945326" w:rsidRPr="00253A52" w:rsidRDefault="00CF428F" w:rsidP="00B4598B">
            <w:pPr>
              <w:pStyle w:val="a3"/>
            </w:pPr>
            <w:r>
              <w:t>(</w:t>
            </w:r>
            <w:r w:rsidR="00945326" w:rsidRPr="00253A52">
              <w:t>Минофааген Сейсаку КК</w:t>
            </w:r>
            <w:r>
              <w:t>)</w:t>
            </w:r>
          </w:p>
          <w:p w:rsidR="00945326" w:rsidRPr="00253A52" w:rsidRDefault="00945326" w:rsidP="00B4598B">
            <w:pPr>
              <w:pStyle w:val="a3"/>
            </w:pPr>
          </w:p>
          <w:p w:rsidR="00945326" w:rsidRPr="00253A52" w:rsidRDefault="00945326" w:rsidP="00B4598B">
            <w:pPr>
              <w:pStyle w:val="a3"/>
            </w:pPr>
            <w:r w:rsidRPr="00253A52">
              <w:t>ЕПВ</w:t>
            </w:r>
          </w:p>
          <w:p w:rsidR="00945326" w:rsidRPr="00253A52" w:rsidRDefault="00945326" w:rsidP="00B4598B">
            <w:pPr>
              <w:pStyle w:val="a3"/>
            </w:pP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4.60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З</w:t>
            </w:r>
            <w:r>
              <w:t>аявка</w:t>
            </w:r>
          </w:p>
          <w:p w:rsidR="00945326" w:rsidRPr="00253A52" w:rsidRDefault="00945326" w:rsidP="00B4598B">
            <w:pPr>
              <w:rPr>
                <w:rStyle w:val="hps"/>
              </w:rPr>
            </w:pPr>
            <w:r w:rsidRPr="00253A52">
              <w:rPr>
                <w:rStyle w:val="hps"/>
              </w:rPr>
              <w:t xml:space="preserve"> 2007110704</w:t>
            </w:r>
            <w:r w:rsidRPr="00253A52">
              <w:t xml:space="preserve"> </w:t>
            </w:r>
          </w:p>
          <w:p w:rsidR="00945326" w:rsidRPr="003E7B97" w:rsidRDefault="00945326" w:rsidP="00B4598B">
            <w:r w:rsidRPr="00253A52">
              <w:t xml:space="preserve"> </w:t>
            </w:r>
            <w:r w:rsidRPr="003E7B97">
              <w:t>17.05.07</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Сочетание</w:t>
            </w:r>
            <w:r w:rsidRPr="00253A52">
              <w:t xml:space="preserve"> </w:t>
            </w:r>
            <w:r w:rsidRPr="00253A52">
              <w:rPr>
                <w:rStyle w:val="hps"/>
              </w:rPr>
              <w:t>2,3- дибензилбутиролактона и</w:t>
            </w:r>
            <w:r w:rsidRPr="00253A52">
              <w:t xml:space="preserve"> </w:t>
            </w:r>
            <w:r w:rsidRPr="00253A52">
              <w:rPr>
                <w:rStyle w:val="hps"/>
              </w:rPr>
              <w:t xml:space="preserve">ликохалкона </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271534">
            <w:r w:rsidRPr="00253A52">
              <w:rPr>
                <w:rStyle w:val="hps"/>
              </w:rPr>
              <w:t>Активный</w:t>
            </w:r>
            <w:r w:rsidRPr="00253A52">
              <w:t xml:space="preserve"> </w:t>
            </w:r>
            <w:r w:rsidRPr="00253A52">
              <w:rPr>
                <w:rStyle w:val="hps"/>
              </w:rPr>
              <w:t>ингредиент</w:t>
            </w:r>
            <w:r w:rsidRPr="00253A52">
              <w:t xml:space="preserve"> </w:t>
            </w:r>
            <w:r w:rsidRPr="00253A52">
              <w:rPr>
                <w:rStyle w:val="hps"/>
              </w:rPr>
              <w:t>комбина</w:t>
            </w:r>
            <w:r>
              <w:rPr>
                <w:rStyle w:val="hps"/>
              </w:rPr>
              <w:t>-</w:t>
            </w:r>
            <w:r w:rsidRPr="00253A52">
              <w:rPr>
                <w:rStyle w:val="hps"/>
              </w:rPr>
              <w:t>ции</w:t>
            </w:r>
            <w:r w:rsidRPr="00253A52">
              <w:t xml:space="preserve"> </w:t>
            </w:r>
            <w:r w:rsidRPr="00253A52">
              <w:rPr>
                <w:rStyle w:val="hps"/>
              </w:rPr>
              <w:t>(а</w:t>
            </w:r>
            <w:r w:rsidRPr="00253A52">
              <w:t>) один или не</w:t>
            </w:r>
            <w:r w:rsidR="008F7BA1">
              <w:t>-</w:t>
            </w:r>
            <w:r w:rsidRPr="00253A52">
              <w:t xml:space="preserve">сколько </w:t>
            </w:r>
            <w:r w:rsidRPr="00253A52">
              <w:rPr>
                <w:rStyle w:val="hps"/>
              </w:rPr>
              <w:t>2,3-</w:t>
            </w:r>
            <w:r w:rsidRPr="00253A52">
              <w:t>дибен</w:t>
            </w:r>
            <w:r>
              <w:t>зоилбути</w:t>
            </w:r>
            <w:r w:rsidRPr="00253A52">
              <w:t xml:space="preserve">ролактон  </w:t>
            </w:r>
            <w:r w:rsidRPr="00253A52">
              <w:rPr>
                <w:rStyle w:val="hps"/>
              </w:rPr>
              <w:t>производных</w:t>
            </w:r>
            <w:r w:rsidRPr="00253A52">
              <w:t xml:space="preserve"> </w:t>
            </w:r>
            <w:r w:rsidRPr="00253A52">
              <w:rPr>
                <w:rStyle w:val="hps"/>
              </w:rPr>
              <w:t>и (б)</w:t>
            </w:r>
            <w:r w:rsidRPr="00253A52">
              <w:t xml:space="preserve"> </w:t>
            </w:r>
            <w:r w:rsidRPr="00253A52">
              <w:rPr>
                <w:rStyle w:val="hps"/>
              </w:rPr>
              <w:t>ликохалкон</w:t>
            </w:r>
            <w:r w:rsidRPr="00253A52">
              <w:t xml:space="preserve"> </w:t>
            </w:r>
            <w:r w:rsidRPr="00253A52">
              <w:rPr>
                <w:rStyle w:val="hps"/>
              </w:rPr>
              <w:t>или</w:t>
            </w:r>
            <w:r w:rsidRPr="00253A52">
              <w:t xml:space="preserve"> </w:t>
            </w:r>
            <w:r w:rsidRPr="00253A52">
              <w:rPr>
                <w:rStyle w:val="hps"/>
              </w:rPr>
              <w:t>водного экстракта</w:t>
            </w:r>
            <w:r w:rsidRPr="00253A52">
              <w:t xml:space="preserve"> </w:t>
            </w:r>
            <w:r w:rsidRPr="00253A52">
              <w:rPr>
                <w:rStyle w:val="hps"/>
              </w:rPr>
              <w:t>Radix</w:t>
            </w:r>
            <w:r w:rsidRPr="00253A52">
              <w:t xml:space="preserve"> </w:t>
            </w:r>
            <w:r w:rsidRPr="00253A52">
              <w:rPr>
                <w:rStyle w:val="hps"/>
              </w:rPr>
              <w:t>Glycyr</w:t>
            </w:r>
            <w:r w:rsidRPr="0071629B">
              <w:rPr>
                <w:rStyle w:val="hps"/>
              </w:rPr>
              <w:t>-</w:t>
            </w:r>
            <w:r w:rsidRPr="00253A52">
              <w:rPr>
                <w:rStyle w:val="hps"/>
              </w:rPr>
              <w:t>rhizae</w:t>
            </w:r>
            <w:r w:rsidRPr="00253A52">
              <w:t xml:space="preserve"> </w:t>
            </w:r>
            <w:r w:rsidRPr="00253A52">
              <w:rPr>
                <w:rStyle w:val="hps"/>
              </w:rPr>
              <w:t>inflatae,</w:t>
            </w:r>
            <w:r w:rsidRPr="00253A52">
              <w:t xml:space="preserve"> </w:t>
            </w:r>
            <w:r w:rsidRPr="00253A52">
              <w:rPr>
                <w:rStyle w:val="hps"/>
              </w:rPr>
              <w:t>содержащие</w:t>
            </w:r>
            <w:r w:rsidRPr="00253A52">
              <w:t xml:space="preserve"> </w:t>
            </w:r>
            <w:r w:rsidRPr="00253A52">
              <w:rPr>
                <w:rStyle w:val="hps"/>
              </w:rPr>
              <w:t>ликохалкон</w:t>
            </w:r>
            <w:r w:rsidRPr="00253A52">
              <w:t xml:space="preserve"> </w:t>
            </w:r>
            <w:r w:rsidRPr="00253A52">
              <w:rPr>
                <w:rStyle w:val="hps"/>
              </w:rPr>
              <w:t>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Pr>
                <w:rStyle w:val="hps"/>
              </w:rPr>
              <w:t>Галлинат Стефан</w:t>
            </w:r>
            <w:r w:rsidRPr="00253A52">
              <w:t xml:space="preserve"> и др</w:t>
            </w:r>
          </w:p>
          <w:p w:rsidR="00945326" w:rsidRPr="00253A52" w:rsidRDefault="00945326" w:rsidP="00B4598B">
            <w:pPr>
              <w:pStyle w:val="a3"/>
            </w:pPr>
          </w:p>
          <w:p w:rsidR="00945326" w:rsidRPr="00253A52" w:rsidRDefault="00945326" w:rsidP="00B4598B">
            <w:pPr>
              <w:pStyle w:val="a3"/>
            </w:pPr>
            <w:r w:rsidRPr="00253A52">
              <w:t>ЕПВ</w:t>
            </w:r>
          </w:p>
          <w:p w:rsidR="00945326" w:rsidRPr="00253A52" w:rsidRDefault="00945326" w:rsidP="00B4598B">
            <w:pPr>
              <w:pStyle w:val="a3"/>
            </w:pP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4.61</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ЕПВ</w:t>
            </w:r>
          </w:p>
          <w:p w:rsidR="003347CE" w:rsidRDefault="00A64A3B" w:rsidP="00B4598B">
            <w:r w:rsidRPr="00E4763E">
              <w:t>Европ.</w:t>
            </w:r>
          </w:p>
          <w:p w:rsidR="00A64A3B" w:rsidRPr="00E4763E" w:rsidRDefault="00A64A3B" w:rsidP="00B4598B">
            <w:r w:rsidRPr="00E4763E">
              <w:t>з</w:t>
            </w:r>
            <w:r w:rsidR="003347CE">
              <w:t>аявка</w:t>
            </w:r>
            <w:r w:rsidRPr="00E4763E">
              <w:t>.</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З</w:t>
            </w:r>
            <w:r>
              <w:t>аявка</w:t>
            </w:r>
          </w:p>
          <w:p w:rsidR="00945326" w:rsidRPr="00253A52" w:rsidRDefault="00945326" w:rsidP="00B4598B">
            <w:pPr>
              <w:rPr>
                <w:rStyle w:val="hps"/>
              </w:rPr>
            </w:pPr>
            <w:r w:rsidRPr="00253A52">
              <w:rPr>
                <w:rStyle w:val="hps"/>
              </w:rPr>
              <w:t>1537849</w:t>
            </w:r>
            <w:r w:rsidRPr="00253A52">
              <w:t xml:space="preserve"> </w:t>
            </w:r>
            <w:r w:rsidRPr="00253A52">
              <w:rPr>
                <w:rStyle w:val="hps"/>
              </w:rPr>
              <w:t>(A1)</w:t>
            </w:r>
          </w:p>
          <w:p w:rsidR="00945326" w:rsidRPr="00253A52" w:rsidRDefault="00945326" w:rsidP="00B4598B">
            <w:r w:rsidRPr="00253A52">
              <w:rPr>
                <w:rStyle w:val="hps"/>
              </w:rPr>
              <w:t>8.06.05</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Косметические и</w:t>
            </w:r>
            <w:r w:rsidRPr="00253A52">
              <w:t xml:space="preserve"> </w:t>
            </w:r>
            <w:r w:rsidRPr="00253A52">
              <w:rPr>
                <w:rStyle w:val="hps"/>
              </w:rPr>
              <w:t>дерматологические</w:t>
            </w:r>
            <w:r w:rsidRPr="00253A52">
              <w:t xml:space="preserve"> </w:t>
            </w:r>
            <w:r w:rsidRPr="00253A52">
              <w:rPr>
                <w:rStyle w:val="hps"/>
              </w:rPr>
              <w:t>композиции, содержащие</w:t>
            </w:r>
            <w:r w:rsidRPr="00253A52">
              <w:t xml:space="preserve"> </w:t>
            </w:r>
            <w:r w:rsidRPr="00253A52">
              <w:rPr>
                <w:rStyle w:val="hps"/>
              </w:rPr>
              <w:t>ликохалкон</w:t>
            </w:r>
            <w:r w:rsidRPr="00253A52">
              <w:t xml:space="preserve"> </w:t>
            </w:r>
            <w:r w:rsidRPr="00253A52">
              <w:rPr>
                <w:rStyle w:val="hps"/>
              </w:rPr>
              <w:t>и соевый</w:t>
            </w:r>
            <w:r w:rsidRPr="00253A52">
              <w:t xml:space="preserve"> </w:t>
            </w:r>
            <w:r w:rsidRPr="00253A52">
              <w:rPr>
                <w:rStyle w:val="hps"/>
              </w:rPr>
              <w:t>экстракт</w:t>
            </w:r>
            <w:r w:rsidRPr="00253A52">
              <w:t xml:space="preserve"> </w:t>
            </w:r>
            <w:r w:rsidRPr="00253A52">
              <w:rPr>
                <w:rStyle w:val="hps"/>
              </w:rPr>
              <w:t>зародышей</w:t>
            </w:r>
            <w:r w:rsidRPr="00253A52">
              <w:t xml:space="preserve"> </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280175">
            <w:r w:rsidRPr="00253A52">
              <w:rPr>
                <w:rStyle w:val="hps"/>
              </w:rPr>
              <w:t>Косметические</w:t>
            </w:r>
            <w:r w:rsidRPr="00253A52">
              <w:t xml:space="preserve"> </w:t>
            </w:r>
            <w:r w:rsidRPr="00253A52">
              <w:rPr>
                <w:rStyle w:val="hps"/>
              </w:rPr>
              <w:t>или дерматологические</w:t>
            </w:r>
            <w:r w:rsidRPr="00253A52">
              <w:t xml:space="preserve"> </w:t>
            </w:r>
            <w:r w:rsidRPr="00253A52">
              <w:rPr>
                <w:rStyle w:val="hps"/>
              </w:rPr>
              <w:t>композиции содержат</w:t>
            </w:r>
            <w:r w:rsidRPr="00253A52">
              <w:t xml:space="preserve"> </w:t>
            </w:r>
            <w:r w:rsidRPr="00253A52">
              <w:rPr>
                <w:rStyle w:val="hps"/>
              </w:rPr>
              <w:t>ликохалкон</w:t>
            </w:r>
            <w:r w:rsidRPr="00253A52">
              <w:t xml:space="preserve"> </w:t>
            </w:r>
            <w:r w:rsidRPr="00253A52">
              <w:rPr>
                <w:rStyle w:val="hps"/>
              </w:rPr>
              <w:t>или</w:t>
            </w:r>
            <w:r w:rsidRPr="00253A52">
              <w:t xml:space="preserve"> </w:t>
            </w:r>
            <w:r w:rsidRPr="00253A52">
              <w:rPr>
                <w:rStyle w:val="hps"/>
              </w:rPr>
              <w:t>экстракт</w:t>
            </w:r>
            <w:r w:rsidRPr="00253A52">
              <w:t xml:space="preserve"> </w:t>
            </w:r>
            <w:r w:rsidRPr="00253A52">
              <w:rPr>
                <w:rStyle w:val="hps"/>
              </w:rPr>
              <w:t>солодки и</w:t>
            </w:r>
            <w:r w:rsidRPr="00253A52">
              <w:t xml:space="preserve"> </w:t>
            </w:r>
            <w:r w:rsidRPr="00253A52">
              <w:rPr>
                <w:rStyle w:val="hps"/>
              </w:rPr>
              <w:t>экст</w:t>
            </w:r>
            <w:r w:rsidR="008F7BA1">
              <w:rPr>
                <w:rStyle w:val="hps"/>
              </w:rPr>
              <w:t>-</w:t>
            </w:r>
            <w:r w:rsidRPr="00253A52">
              <w:rPr>
                <w:rStyle w:val="hps"/>
              </w:rPr>
              <w:t>ракта</w:t>
            </w:r>
            <w:r w:rsidRPr="00253A52">
              <w:t xml:space="preserve"> </w:t>
            </w:r>
            <w:r w:rsidRPr="00253A52">
              <w:rPr>
                <w:rStyle w:val="hps"/>
              </w:rPr>
              <w:t>сои</w:t>
            </w:r>
            <w:r w:rsidRPr="00253A52">
              <w:t xml:space="preserve"> </w:t>
            </w:r>
            <w:r w:rsidRPr="00253A52">
              <w:rPr>
                <w:rStyle w:val="hps"/>
              </w:rPr>
              <w:t>или</w:t>
            </w:r>
            <w:r w:rsidRPr="00253A52">
              <w:t xml:space="preserve"> </w:t>
            </w:r>
            <w:r w:rsidRPr="00253A52">
              <w:rPr>
                <w:rStyle w:val="hps"/>
              </w:rPr>
              <w:t>изофлавоноиды</w:t>
            </w:r>
            <w:r w:rsidRPr="00253A52">
              <w:t xml:space="preserve"> </w:t>
            </w:r>
            <w:r w:rsidRPr="00253A52">
              <w:rPr>
                <w:rStyle w:val="hps"/>
              </w:rPr>
              <w:t>основе</w:t>
            </w:r>
            <w:r w:rsidRPr="00253A52">
              <w:t xml:space="preserve"> </w:t>
            </w:r>
            <w:r w:rsidRPr="00253A52">
              <w:rPr>
                <w:rStyle w:val="hps"/>
              </w:rPr>
              <w:t>экстракта</w:t>
            </w:r>
            <w:r w:rsidRPr="00253A52">
              <w:t xml:space="preserve"> </w:t>
            </w:r>
            <w:r w:rsidRPr="00253A52">
              <w:rPr>
                <w:rStyle w:val="hps"/>
              </w:rPr>
              <w:t>сои</w:t>
            </w:r>
            <w:r w:rsidRPr="00253A52">
              <w:t xml:space="preserve">. </w:t>
            </w:r>
            <w:r w:rsidRPr="00253A52">
              <w:rPr>
                <w:rStyle w:val="hps"/>
              </w:rPr>
              <w:t xml:space="preserve"> Активность:</w:t>
            </w:r>
            <w:r w:rsidRPr="00253A52">
              <w:t xml:space="preserve"> </w:t>
            </w:r>
            <w:r w:rsidRPr="00253A52">
              <w:rPr>
                <w:rStyle w:val="hps"/>
              </w:rPr>
              <w:t>дерматолоическ</w:t>
            </w:r>
            <w:r w:rsidR="00280175">
              <w:rPr>
                <w:rStyle w:val="hps"/>
              </w:rPr>
              <w:t>ая</w:t>
            </w:r>
            <w:r w:rsidRPr="00253A52">
              <w:t xml:space="preserve">, </w:t>
            </w:r>
            <w:r>
              <w:rPr>
                <w:rStyle w:val="hps"/>
              </w:rPr>
              <w:t>про</w:t>
            </w:r>
            <w:r w:rsidRPr="00253A52">
              <w:rPr>
                <w:rStyle w:val="hps"/>
              </w:rPr>
              <w:t>тивовоспали</w:t>
            </w:r>
            <w:r w:rsidR="008F7BA1">
              <w:rPr>
                <w:rStyle w:val="hps"/>
              </w:rPr>
              <w:t>-</w:t>
            </w:r>
            <w:r w:rsidRPr="00253A52">
              <w:rPr>
                <w:rStyle w:val="hps"/>
              </w:rPr>
              <w:t>тельное</w:t>
            </w:r>
            <w:r w:rsidRPr="00253A52">
              <w:t xml:space="preserve">, </w:t>
            </w:r>
            <w:r w:rsidRPr="00253A52">
              <w:rPr>
                <w:rStyle w:val="hps"/>
              </w:rPr>
              <w:t>противозудное</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Pr>
                <w:rStyle w:val="hps"/>
              </w:rPr>
              <w:t>Стэб Франц</w:t>
            </w:r>
            <w:r w:rsidRPr="00253A52">
              <w:t xml:space="preserve">  и др</w:t>
            </w:r>
          </w:p>
          <w:p w:rsidR="00945326" w:rsidRPr="00253A52" w:rsidRDefault="00CF428F" w:rsidP="00B4598B">
            <w:pPr>
              <w:pStyle w:val="a3"/>
            </w:pPr>
            <w:r>
              <w:t>(</w:t>
            </w:r>
            <w:r w:rsidR="00945326" w:rsidRPr="00253A52">
              <w:t>Байерсдорф А</w:t>
            </w:r>
            <w:r>
              <w:t>)</w:t>
            </w:r>
            <w:r w:rsidR="00945326" w:rsidRPr="00253A52">
              <w:t>Г</w:t>
            </w:r>
          </w:p>
          <w:p w:rsidR="00945326" w:rsidRPr="00253A52" w:rsidRDefault="00945326" w:rsidP="00B4598B">
            <w:pPr>
              <w:pStyle w:val="a3"/>
            </w:pPr>
          </w:p>
          <w:p w:rsidR="00945326" w:rsidRPr="00253A52" w:rsidRDefault="00945326" w:rsidP="00B4598B">
            <w:pPr>
              <w:pStyle w:val="a3"/>
            </w:pPr>
            <w:r w:rsidRPr="00253A52">
              <w:t>ЕПВ</w:t>
            </w:r>
          </w:p>
          <w:p w:rsidR="00945326" w:rsidRPr="00253A52" w:rsidRDefault="00945326" w:rsidP="00B4598B">
            <w:pPr>
              <w:pStyle w:val="a3"/>
            </w:pP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4.62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ЕПВ</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E33AF0" w:rsidRDefault="00945326" w:rsidP="00B4598B">
            <w:r>
              <w:t>Заявка</w:t>
            </w:r>
          </w:p>
          <w:p w:rsidR="00945326" w:rsidRPr="00253A52" w:rsidRDefault="00945326" w:rsidP="00B4598B">
            <w:pPr>
              <w:rPr>
                <w:rStyle w:val="hps"/>
              </w:rPr>
            </w:pPr>
            <w:r w:rsidRPr="00253A52">
              <w:rPr>
                <w:rStyle w:val="hps"/>
              </w:rPr>
              <w:t>1529520</w:t>
            </w:r>
            <w:r w:rsidRPr="00253A52">
              <w:t xml:space="preserve"> </w:t>
            </w:r>
            <w:r w:rsidRPr="00253A52">
              <w:rPr>
                <w:rStyle w:val="hps"/>
              </w:rPr>
              <w:t>(A1)</w:t>
            </w:r>
          </w:p>
          <w:p w:rsidR="00945326" w:rsidRPr="00253A52" w:rsidRDefault="00945326" w:rsidP="00B4598B">
            <w:r w:rsidRPr="00253A52">
              <w:t>11.05.05</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 xml:space="preserve">Использование </w:t>
            </w:r>
            <w:r w:rsidRPr="00253A52">
              <w:t xml:space="preserve">ликохалкона </w:t>
            </w:r>
            <w:r w:rsidRPr="00253A52">
              <w:rPr>
                <w:rStyle w:val="hps"/>
              </w:rPr>
              <w:t>или</w:t>
            </w:r>
            <w:r w:rsidRPr="00253A52">
              <w:t xml:space="preserve"> </w:t>
            </w:r>
            <w:r w:rsidRPr="00253A52">
              <w:rPr>
                <w:rStyle w:val="hps"/>
              </w:rPr>
              <w:t>ликохалкон</w:t>
            </w:r>
            <w:r w:rsidR="008F7BA1">
              <w:rPr>
                <w:rStyle w:val="hps"/>
              </w:rPr>
              <w:t>,</w:t>
            </w:r>
            <w:r w:rsidRPr="00253A52">
              <w:t xml:space="preserve"> </w:t>
            </w:r>
            <w:r w:rsidRPr="00253A52">
              <w:rPr>
                <w:rStyle w:val="hps"/>
              </w:rPr>
              <w:t>содержащий экст</w:t>
            </w:r>
            <w:r w:rsidR="008F7BA1">
              <w:rPr>
                <w:rStyle w:val="hps"/>
              </w:rPr>
              <w:t>-</w:t>
            </w:r>
            <w:r w:rsidRPr="00253A52">
              <w:rPr>
                <w:rStyle w:val="hps"/>
              </w:rPr>
              <w:t>ракт</w:t>
            </w:r>
            <w:r w:rsidRPr="00253A52">
              <w:t xml:space="preserve"> </w:t>
            </w:r>
            <w:r w:rsidRPr="00253A52">
              <w:rPr>
                <w:rStyle w:val="hps"/>
              </w:rPr>
              <w:t>из</w:t>
            </w:r>
            <w:r w:rsidRPr="00253A52">
              <w:t xml:space="preserve"> </w:t>
            </w:r>
            <w:r w:rsidRPr="00253A52">
              <w:rPr>
                <w:rStyle w:val="hps"/>
              </w:rPr>
              <w:t>Radix</w:t>
            </w:r>
            <w:r w:rsidRPr="00253A52">
              <w:t xml:space="preserve"> </w:t>
            </w:r>
            <w:r w:rsidRPr="00253A52">
              <w:rPr>
                <w:rStyle w:val="hps"/>
              </w:rPr>
              <w:t>Glycyrrhizae</w:t>
            </w:r>
            <w:r w:rsidRPr="00253A52">
              <w:t xml:space="preserve"> </w:t>
            </w:r>
            <w:r w:rsidRPr="00253A52">
              <w:rPr>
                <w:rStyle w:val="hps"/>
              </w:rPr>
              <w:t>inflatae</w:t>
            </w:r>
            <w:r w:rsidRPr="00253A52">
              <w:t xml:space="preserve"> </w:t>
            </w:r>
            <w:r w:rsidRPr="00253A52">
              <w:rPr>
                <w:rStyle w:val="hps"/>
              </w:rPr>
              <w:t>против</w:t>
            </w:r>
            <w:r w:rsidRPr="00253A52">
              <w:t xml:space="preserve"> </w:t>
            </w:r>
            <w:r w:rsidRPr="00253A52">
              <w:rPr>
                <w:rStyle w:val="hps"/>
              </w:rPr>
              <w:t>поствоспалительной</w:t>
            </w:r>
            <w:r w:rsidRPr="00253A52">
              <w:t xml:space="preserve"> </w:t>
            </w:r>
            <w:r w:rsidRPr="002250AE">
              <w:t xml:space="preserve"> </w:t>
            </w:r>
            <w:r>
              <w:rPr>
                <w:rStyle w:val="hps"/>
              </w:rPr>
              <w:t>гипер</w:t>
            </w:r>
            <w:r w:rsidRPr="00253A52">
              <w:rPr>
                <w:rStyle w:val="hps"/>
              </w:rPr>
              <w:t>пигментации</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Ликохалкон</w:t>
            </w:r>
            <w:r w:rsidRPr="00253A52">
              <w:t xml:space="preserve"> </w:t>
            </w:r>
            <w:r w:rsidRPr="00253A52">
              <w:rPr>
                <w:rStyle w:val="hps"/>
              </w:rPr>
              <w:t>или</w:t>
            </w:r>
            <w:r w:rsidRPr="00253A52">
              <w:t xml:space="preserve"> </w:t>
            </w:r>
            <w:r>
              <w:t xml:space="preserve">экстракт </w:t>
            </w:r>
            <w:r w:rsidRPr="00253A52">
              <w:rPr>
                <w:rStyle w:val="hps"/>
              </w:rPr>
              <w:t>солодки, содержащий</w:t>
            </w:r>
            <w:r w:rsidRPr="00253A52">
              <w:t xml:space="preserve"> </w:t>
            </w:r>
            <w:r w:rsidRPr="00253A52">
              <w:rPr>
                <w:rStyle w:val="hps"/>
              </w:rPr>
              <w:t>его, используют</w:t>
            </w:r>
            <w:r w:rsidRPr="00253A52">
              <w:t xml:space="preserve"> </w:t>
            </w:r>
            <w:r w:rsidRPr="00253A52">
              <w:rPr>
                <w:rStyle w:val="hps"/>
              </w:rPr>
              <w:t>в косметической</w:t>
            </w:r>
            <w:r w:rsidRPr="00253A52">
              <w:t xml:space="preserve"> </w:t>
            </w:r>
            <w:r w:rsidRPr="00253A52">
              <w:rPr>
                <w:rStyle w:val="hps"/>
              </w:rPr>
              <w:t>или</w:t>
            </w:r>
            <w:r w:rsidRPr="00253A52">
              <w:t xml:space="preserve"> </w:t>
            </w:r>
            <w:r w:rsidRPr="00253A52">
              <w:rPr>
                <w:rStyle w:val="hps"/>
              </w:rPr>
              <w:t>дерматологиче</w:t>
            </w:r>
            <w:r w:rsidR="008F7BA1">
              <w:rPr>
                <w:rStyle w:val="hps"/>
              </w:rPr>
              <w:t>-</w:t>
            </w:r>
            <w:r w:rsidRPr="00253A52">
              <w:rPr>
                <w:rStyle w:val="hps"/>
              </w:rPr>
              <w:t>ской</w:t>
            </w:r>
            <w:r w:rsidRPr="00253A52">
              <w:t xml:space="preserve"> </w:t>
            </w:r>
            <w:r w:rsidRPr="00253A52">
              <w:rPr>
                <w:rStyle w:val="hps"/>
              </w:rPr>
              <w:t>композиции для</w:t>
            </w:r>
            <w:r w:rsidRPr="00253A52">
              <w:t xml:space="preserve"> </w:t>
            </w:r>
            <w:r w:rsidRPr="00253A52">
              <w:rPr>
                <w:rStyle w:val="hps"/>
              </w:rPr>
              <w:t>лечения или профилактики</w:t>
            </w:r>
            <w:r w:rsidRPr="00253A52">
              <w:t xml:space="preserve"> </w:t>
            </w:r>
            <w:r w:rsidRPr="00253A52">
              <w:rPr>
                <w:rStyle w:val="hps"/>
              </w:rPr>
              <w:t>поствоспал</w:t>
            </w:r>
            <w:r>
              <w:rPr>
                <w:rStyle w:val="hps"/>
              </w:rPr>
              <w:t>ен</w:t>
            </w:r>
            <w:r w:rsidRPr="00253A52">
              <w:rPr>
                <w:rStyle w:val="hps"/>
              </w:rPr>
              <w:t>ной</w:t>
            </w:r>
            <w:r w:rsidRPr="00253A52">
              <w:t xml:space="preserve"> </w:t>
            </w:r>
            <w:r>
              <w:rPr>
                <w:rStyle w:val="hps"/>
              </w:rPr>
              <w:t>кожи</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M</w:t>
            </w:r>
            <w:r>
              <w:t>акс</w:t>
            </w:r>
            <w:r w:rsidRPr="00253A52">
              <w:t xml:space="preserve"> </w:t>
            </w:r>
            <w:r w:rsidRPr="00253A52">
              <w:rPr>
                <w:rStyle w:val="hps"/>
              </w:rPr>
              <w:t>Хайнер</w:t>
            </w:r>
            <w:r w:rsidRPr="00253A52">
              <w:t xml:space="preserve">   и др</w:t>
            </w:r>
          </w:p>
          <w:p w:rsidR="00945326" w:rsidRPr="00253A52" w:rsidRDefault="00CF428F" w:rsidP="00B4598B">
            <w:pPr>
              <w:pStyle w:val="a3"/>
            </w:pPr>
            <w:r>
              <w:t>(</w:t>
            </w:r>
            <w:r w:rsidR="00945326" w:rsidRPr="00253A52">
              <w:t>Байерсдорф АГ</w:t>
            </w:r>
            <w:r>
              <w:t>)</w:t>
            </w:r>
          </w:p>
          <w:p w:rsidR="00945326" w:rsidRPr="00253A52" w:rsidRDefault="00945326" w:rsidP="00B4598B">
            <w:pPr>
              <w:pStyle w:val="a3"/>
            </w:pP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B31DF9">
              <w:t>4.63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Междун</w:t>
            </w:r>
            <w:r w:rsidR="00531CA0">
              <w:t>.</w:t>
            </w:r>
            <w:r w:rsidRPr="00E4763E">
              <w:t>.  заявка</w:t>
            </w:r>
          </w:p>
          <w:p w:rsidR="00945326" w:rsidRPr="00E4763E" w:rsidRDefault="00945326" w:rsidP="00B4598B"/>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8B6DA2" w:rsidRDefault="00945326" w:rsidP="00B4598B">
            <w:r>
              <w:t>З</w:t>
            </w:r>
            <w:r w:rsidRPr="00173CF9">
              <w:t>аявка</w:t>
            </w:r>
          </w:p>
          <w:p w:rsidR="00945326" w:rsidRPr="00253A52" w:rsidRDefault="00945326" w:rsidP="00B4598B">
            <w:r w:rsidRPr="00253A52">
              <w:t>2005030157</w:t>
            </w:r>
          </w:p>
          <w:p w:rsidR="00945326" w:rsidRPr="00253A52" w:rsidRDefault="00945326" w:rsidP="00B4598B">
            <w:r w:rsidRPr="00253A52">
              <w:t>7.04.05</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Косметические или дерматологические препараты с содержанием изофлавонов и ликохалкона</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Препараты,содержащие актив</w:t>
            </w:r>
            <w:r>
              <w:t>-ные комби</w:t>
            </w:r>
            <w:r w:rsidRPr="00253A52">
              <w:t>нации ве</w:t>
            </w:r>
            <w:r w:rsidR="008F7BA1">
              <w:t>-</w:t>
            </w:r>
            <w:r w:rsidRPr="00253A52">
              <w:t xml:space="preserve">ществ, состоящих из </w:t>
            </w:r>
            <w:r>
              <w:t>изофлаво</w:t>
            </w:r>
            <w:r w:rsidRPr="00253A52">
              <w:t>нов и ликохалкона или водного экстракта из Radix Glycyrrhizae infl</w:t>
            </w:r>
            <w:r>
              <w:t>atae, содержа</w:t>
            </w:r>
            <w:r w:rsidRPr="00253A52">
              <w:t>щие ликохалкон или к использованию комб</w:t>
            </w:r>
            <w:r>
              <w:t>инации активных веществ, состоя</w:t>
            </w:r>
            <w:r w:rsidRPr="00253A52">
              <w:t xml:space="preserve">щего из изофлавонов и ликохалкона для сокращения </w:t>
            </w:r>
            <w:r w:rsidRPr="00253A52">
              <w:lastRenderedPageBreak/>
              <w:t>производства к</w:t>
            </w:r>
            <w:r>
              <w:t>ожного сала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rPr>
                <w:rStyle w:val="hps"/>
              </w:rPr>
            </w:pPr>
            <w:r>
              <w:lastRenderedPageBreak/>
              <w:t>Галлинат Стефан</w:t>
            </w:r>
            <w:r w:rsidRPr="00253A52">
              <w:t xml:space="preserve">  и др</w:t>
            </w:r>
          </w:p>
          <w:p w:rsidR="00945326" w:rsidRDefault="00945326" w:rsidP="00B4598B">
            <w:pPr>
              <w:pStyle w:val="a3"/>
            </w:pPr>
          </w:p>
          <w:p w:rsidR="00945326" w:rsidRPr="00253A52" w:rsidRDefault="00CF428F" w:rsidP="00B4598B">
            <w:pPr>
              <w:pStyle w:val="a3"/>
            </w:pPr>
            <w:r>
              <w:t>(</w:t>
            </w:r>
            <w:r w:rsidR="00945326" w:rsidRPr="00253A52">
              <w:t>Байерсдорф АГ и авторы</w:t>
            </w:r>
            <w:r>
              <w:t>)</w:t>
            </w:r>
          </w:p>
          <w:p w:rsidR="00945326" w:rsidRPr="00253A52" w:rsidRDefault="00945326" w:rsidP="00B4598B">
            <w:pPr>
              <w:pStyle w:val="a3"/>
            </w:pPr>
          </w:p>
          <w:p w:rsidR="00945326" w:rsidRPr="00253A52" w:rsidRDefault="00945326" w:rsidP="00B4598B">
            <w:pPr>
              <w:pStyle w:val="a3"/>
            </w:pPr>
            <w:r w:rsidRPr="00253A52">
              <w:t>ЕПВ</w:t>
            </w:r>
          </w:p>
          <w:p w:rsidR="00945326" w:rsidRPr="00253A52" w:rsidRDefault="00945326" w:rsidP="00B4598B">
            <w:pPr>
              <w:pStyle w:val="a3"/>
            </w:pP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lastRenderedPageBreak/>
              <w:t>4.64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Междун. заявка</w:t>
            </w:r>
          </w:p>
          <w:p w:rsidR="00945326" w:rsidRPr="00E4763E" w:rsidRDefault="00945326" w:rsidP="00B4598B"/>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t>Заявка</w:t>
            </w:r>
          </w:p>
          <w:p w:rsidR="00945326" w:rsidRPr="00253A52" w:rsidRDefault="00945326" w:rsidP="00B4598B">
            <w:r w:rsidRPr="00253A52">
              <w:t>2005037042</w:t>
            </w:r>
          </w:p>
          <w:p w:rsidR="00945326" w:rsidRPr="00253A52" w:rsidRDefault="00945326" w:rsidP="00B4598B">
            <w:r w:rsidRPr="00253A52">
              <w:t>17.02.05</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Косметические и дерматологические препараты, содержащие ликохалкон или экстракт из Glycyrrhizae inflatae, содержащий ликохалкон</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Косметические и дерматологические препа</w:t>
            </w:r>
            <w:r>
              <w:t>раты с содержанием водного экст</w:t>
            </w:r>
            <w:r w:rsidRPr="00253A52">
              <w:t>ракта Radix Glycyr</w:t>
            </w:r>
            <w:r>
              <w:t>-</w:t>
            </w:r>
            <w:r w:rsidRPr="00253A52">
              <w:t>rhizae inflatae или ликохалкона, одного или нескольких этокси</w:t>
            </w:r>
            <w:r>
              <w:t>-</w:t>
            </w:r>
            <w:r w:rsidRPr="00253A52">
              <w:t>ли</w:t>
            </w:r>
            <w:r>
              <w:t>рованных или пропоксилиро-</w:t>
            </w:r>
            <w:r w:rsidRPr="00253A52">
              <w:t>ванных сырья, возможно, один или более полиолов</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280175" w:rsidP="00B4598B">
            <w:pPr>
              <w:pStyle w:val="a3"/>
            </w:pPr>
            <w:r>
              <w:t>Т</w:t>
            </w:r>
            <w:r w:rsidR="00945326" w:rsidRPr="00253A52">
              <w:t>ом Дик К</w:t>
            </w:r>
            <w:r>
              <w:t>арен</w:t>
            </w:r>
            <w:r w:rsidR="00945326" w:rsidRPr="00253A52">
              <w:t xml:space="preserve">   и др</w:t>
            </w:r>
          </w:p>
          <w:p w:rsidR="00945326" w:rsidRPr="00253A52" w:rsidRDefault="00280175" w:rsidP="00B4598B">
            <w:pPr>
              <w:pStyle w:val="a3"/>
            </w:pPr>
            <w:r>
              <w:t>(</w:t>
            </w:r>
            <w:r w:rsidR="00945326" w:rsidRPr="00253A52">
              <w:t>Байерсдорф АГ</w:t>
            </w:r>
            <w:r>
              <w:t>)</w:t>
            </w:r>
            <w:r w:rsidR="00945326" w:rsidRPr="00253A52">
              <w:t xml:space="preserve"> </w:t>
            </w:r>
          </w:p>
          <w:p w:rsidR="00945326" w:rsidRPr="00253A52" w:rsidRDefault="00945326" w:rsidP="00B4598B">
            <w:pPr>
              <w:pStyle w:val="a3"/>
            </w:pPr>
          </w:p>
          <w:p w:rsidR="00945326" w:rsidRPr="00253A52" w:rsidRDefault="00945326" w:rsidP="00B4598B">
            <w:pPr>
              <w:pStyle w:val="a3"/>
            </w:pPr>
            <w:r w:rsidRPr="00253A52">
              <w:t>ЕПВ</w:t>
            </w:r>
          </w:p>
          <w:p w:rsidR="00945326" w:rsidRPr="00253A52" w:rsidRDefault="00945326" w:rsidP="00B4598B">
            <w:pPr>
              <w:pStyle w:val="a3"/>
            </w:pP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4.65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Междун</w:t>
            </w:r>
            <w:r w:rsidR="00531CA0">
              <w:t>.</w:t>
            </w:r>
            <w:r w:rsidRPr="00E4763E">
              <w:t xml:space="preserve"> заявка</w:t>
            </w:r>
          </w:p>
          <w:p w:rsidR="00945326" w:rsidRPr="00E4763E" w:rsidRDefault="00945326" w:rsidP="00B4598B"/>
        </w:tc>
        <w:tc>
          <w:tcPr>
            <w:tcW w:w="1562" w:type="dxa"/>
            <w:tcBorders>
              <w:top w:val="single" w:sz="4" w:space="0" w:color="auto"/>
              <w:left w:val="single" w:sz="4" w:space="0" w:color="auto"/>
              <w:bottom w:val="single" w:sz="4" w:space="0" w:color="auto"/>
              <w:right w:val="single" w:sz="4" w:space="0" w:color="auto"/>
            </w:tcBorders>
            <w:shd w:val="clear" w:color="auto" w:fill="auto"/>
          </w:tcPr>
          <w:p w:rsidR="003A75C1" w:rsidRPr="007C72F2" w:rsidRDefault="003A75C1" w:rsidP="003A75C1">
            <w:pPr>
              <w:pStyle w:val="1"/>
              <w:rPr>
                <w:color w:val="222222"/>
                <w:sz w:val="24"/>
                <w:szCs w:val="24"/>
              </w:rPr>
            </w:pPr>
            <w:r>
              <w:rPr>
                <w:color w:val="222222"/>
                <w:sz w:val="24"/>
                <w:szCs w:val="24"/>
              </w:rPr>
              <w:t>Патент</w:t>
            </w:r>
          </w:p>
          <w:p w:rsidR="00945326" w:rsidRPr="00253A52" w:rsidRDefault="00945326" w:rsidP="00B4598B">
            <w:r w:rsidRPr="00253A52">
              <w:t xml:space="preserve">10352368 </w:t>
            </w:r>
          </w:p>
          <w:p w:rsidR="00945326" w:rsidRPr="00064CCD" w:rsidRDefault="00945326" w:rsidP="00B4598B">
            <w:r>
              <w:t>9.06.05</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Лечение укусов насекомых с использованием</w:t>
            </w:r>
            <w:r w:rsidRPr="002250AE">
              <w:t xml:space="preserve"> </w:t>
            </w:r>
            <w:r w:rsidRPr="00253A52">
              <w:t xml:space="preserve"> ликохалк</w:t>
            </w:r>
            <w:r>
              <w:t xml:space="preserve">она </w:t>
            </w:r>
            <w:r w:rsidRPr="002250AE">
              <w:t xml:space="preserve"> </w:t>
            </w:r>
            <w:r>
              <w:t>или экстрактов Radix Glycyr</w:t>
            </w:r>
            <w:r w:rsidRPr="00253A52">
              <w:t>rhizae inflatae, обеспечивает длитель</w:t>
            </w:r>
            <w:r>
              <w:t>-</w:t>
            </w:r>
            <w:r w:rsidRPr="00253A52">
              <w:t>ное подавление покраснения, зуда и отека</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Использование (а) ликохалкона (I, 1 - (4-гидроксибензоил) -2 - (2-метокси-4-гидрокси-5-(2-ме</w:t>
            </w:r>
            <w:r w:rsidR="00280175">
              <w:t>-</w:t>
            </w:r>
            <w:r w:rsidRPr="00253A52">
              <w:t>тил-3-ен-2-ил) фенил) этан) ил</w:t>
            </w:r>
            <w:r>
              <w:t>и (б) экстракт (Е) Radix Glycyr</w:t>
            </w:r>
            <w:r w:rsidR="00280175">
              <w:t>-</w:t>
            </w:r>
            <w:r w:rsidRPr="00253A52">
              <w:t>rhizae inf</w:t>
            </w:r>
            <w:r>
              <w:t>latae для лечения укусов насеко</w:t>
            </w:r>
            <w:r w:rsidRPr="00253A52">
              <w:t>мых, является новым</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pStyle w:val="a3"/>
            </w:pPr>
            <w:r>
              <w:t>Стэб</w:t>
            </w:r>
            <w:r w:rsidRPr="00F93295">
              <w:t xml:space="preserve"> </w:t>
            </w:r>
            <w:r>
              <w:t>Франц и др.</w:t>
            </w:r>
            <w:r w:rsidRPr="00F93295">
              <w:t xml:space="preserve"> </w:t>
            </w:r>
          </w:p>
          <w:p w:rsidR="00945326" w:rsidRPr="00F93295" w:rsidRDefault="00945326" w:rsidP="00B4598B">
            <w:pPr>
              <w:pStyle w:val="a3"/>
            </w:pPr>
          </w:p>
          <w:p w:rsidR="00945326" w:rsidRPr="00253A52" w:rsidRDefault="00CF428F" w:rsidP="00B4598B">
            <w:pPr>
              <w:pStyle w:val="a3"/>
            </w:pPr>
            <w:r>
              <w:t>(</w:t>
            </w:r>
            <w:r w:rsidR="00945326" w:rsidRPr="00253A52">
              <w:t>Байерсдорф АГ</w:t>
            </w:r>
            <w:r>
              <w:t>)</w:t>
            </w:r>
          </w:p>
          <w:p w:rsidR="00945326" w:rsidRPr="00253A52" w:rsidRDefault="00945326" w:rsidP="00B4598B">
            <w:pPr>
              <w:pStyle w:val="a3"/>
            </w:pPr>
          </w:p>
          <w:p w:rsidR="00945326" w:rsidRPr="00253A52" w:rsidRDefault="00945326" w:rsidP="00B4598B">
            <w:pPr>
              <w:pStyle w:val="a3"/>
            </w:pPr>
            <w:r w:rsidRPr="00253A52">
              <w:t>ЕПВ</w:t>
            </w:r>
          </w:p>
          <w:p w:rsidR="00945326" w:rsidRPr="00253A52" w:rsidRDefault="00945326" w:rsidP="00B4598B">
            <w:pPr>
              <w:pStyle w:val="a3"/>
            </w:pPr>
          </w:p>
        </w:tc>
      </w:tr>
      <w:tr w:rsidR="00945326" w:rsidRPr="005F4FDD"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323F7C">
              <w:t>4.66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 xml:space="preserve">20040073681 </w:t>
            </w:r>
          </w:p>
          <w:p w:rsidR="00945326" w:rsidRPr="003A3270" w:rsidRDefault="00945326" w:rsidP="00B4598B">
            <w:r>
              <w:t xml:space="preserve"> 21.08.04</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 xml:space="preserve">Препарат </w:t>
            </w:r>
            <w:r w:rsidR="008F7BA1">
              <w:t>для наружнего применения, содер</w:t>
            </w:r>
            <w:r w:rsidRPr="00253A52">
              <w:t>жащий маслорастворимый экстракт солодки, пиросульфит, сульфит, глицирретиновую к-ту или ее производные, имеющий отличную стабильно</w:t>
            </w:r>
            <w:r>
              <w:t>сть, пока эффективные ингредиен</w:t>
            </w:r>
            <w:r w:rsidRPr="00253A52">
              <w:t>ты экстракта солодки и  ингиби</w:t>
            </w:r>
            <w:r w:rsidRPr="002250AE">
              <w:t>-</w:t>
            </w:r>
            <w:r>
              <w:t>рующие газо</w:t>
            </w:r>
            <w:r w:rsidRPr="00253A52">
              <w:t>образован</w:t>
            </w:r>
            <w:r>
              <w:t>ие вследствие разложения пиросу</w:t>
            </w:r>
            <w:r w:rsidRPr="00253A52">
              <w:t xml:space="preserve">льфита и сульфита способны предотвращать разложение и изменение окраски </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280175">
            <w:r w:rsidRPr="00253A52">
              <w:t xml:space="preserve">Для </w:t>
            </w:r>
            <w:r>
              <w:t>сохранения внешнего состава пре</w:t>
            </w:r>
            <w:r w:rsidRPr="00253A52">
              <w:t>пар</w:t>
            </w:r>
            <w:r>
              <w:t>ата, содер</w:t>
            </w:r>
            <w:r w:rsidR="008F7BA1">
              <w:t>-</w:t>
            </w:r>
            <w:r>
              <w:t>жащего масла раствори</w:t>
            </w:r>
            <w:r w:rsidRPr="00253A52">
              <w:t>мых в экстракте солодки, по крайней мер</w:t>
            </w:r>
            <w:r>
              <w:t>е выбирается соединение из пиро</w:t>
            </w:r>
            <w:r w:rsidRPr="00253A52">
              <w:t>суль</w:t>
            </w:r>
            <w:r w:rsidR="008F7BA1">
              <w:t>-</w:t>
            </w:r>
            <w:r w:rsidRPr="00253A52">
              <w:t>фита и сульфита и хотя бы один из выбранных глицирретиновой кислоты и ее производных для поддержания стабильности системы, и содержа</w:t>
            </w:r>
            <w:r w:rsidR="008F7BA1">
              <w:t>-</w:t>
            </w:r>
            <w:r w:rsidRPr="00253A52">
              <w:t>щиеся в экстракте солодки  хотя бы од</w:t>
            </w:r>
            <w:r>
              <w:t xml:space="preserve">но из выбранных </w:t>
            </w:r>
            <w:r w:rsidRPr="008F7BA1">
              <w:t>глабридин,</w:t>
            </w:r>
            <w:r>
              <w:t xml:space="preserve"> глаб</w:t>
            </w:r>
            <w:r w:rsidRPr="00253A52">
              <w:t>рен, глаброл, ликохалкон, ликохалкон В  и тому подобное</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5F4FDD" w:rsidRDefault="00945326" w:rsidP="00B4598B">
            <w:pPr>
              <w:pStyle w:val="a3"/>
            </w:pPr>
            <w:r w:rsidRPr="00253A52">
              <w:t>Аояма</w:t>
            </w:r>
            <w:r w:rsidRPr="005F4FDD">
              <w:t xml:space="preserve"> </w:t>
            </w:r>
            <w:r>
              <w:t>Томонори</w:t>
            </w:r>
            <w:r w:rsidRPr="005F4FDD">
              <w:t xml:space="preserve"> </w:t>
            </w:r>
          </w:p>
          <w:p w:rsidR="00945326" w:rsidRPr="005F4FDD" w:rsidRDefault="00945326" w:rsidP="00B4598B">
            <w:pPr>
              <w:pStyle w:val="a3"/>
            </w:pPr>
          </w:p>
          <w:p w:rsidR="00945326" w:rsidRPr="005F4FDD" w:rsidRDefault="00CF428F" w:rsidP="00B4598B">
            <w:pPr>
              <w:pStyle w:val="a3"/>
            </w:pPr>
            <w:r>
              <w:t>(</w:t>
            </w:r>
            <w:r w:rsidR="00945326" w:rsidRPr="00253A52">
              <w:rPr>
                <w:lang w:val="en-US"/>
              </w:rPr>
              <w:t>Ma</w:t>
            </w:r>
            <w:r w:rsidR="00945326">
              <w:t>рузен Фармацейтикалз, ЛТД</w:t>
            </w:r>
            <w:r>
              <w:t>)</w:t>
            </w:r>
          </w:p>
          <w:p w:rsidR="00945326" w:rsidRPr="005F4FDD" w:rsidRDefault="00945326" w:rsidP="00B4598B">
            <w:pPr>
              <w:pStyle w:val="a3"/>
            </w:pPr>
          </w:p>
          <w:p w:rsidR="00945326" w:rsidRPr="005F4FDD" w:rsidRDefault="00945326" w:rsidP="00B4598B">
            <w:pPr>
              <w:pStyle w:val="a3"/>
            </w:pPr>
            <w:r w:rsidRPr="00253A52">
              <w:t>ЕПВ</w:t>
            </w:r>
          </w:p>
          <w:p w:rsidR="00945326" w:rsidRPr="005F4FDD" w:rsidRDefault="00945326" w:rsidP="00B4598B">
            <w:pPr>
              <w:pStyle w:val="a3"/>
            </w:pP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4.67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3A75C1" w:rsidRPr="007C72F2" w:rsidRDefault="003A75C1" w:rsidP="003A75C1">
            <w:pPr>
              <w:pStyle w:val="1"/>
              <w:rPr>
                <w:color w:val="222222"/>
                <w:sz w:val="24"/>
                <w:szCs w:val="24"/>
              </w:rPr>
            </w:pPr>
            <w:r>
              <w:rPr>
                <w:color w:val="222222"/>
                <w:sz w:val="24"/>
                <w:szCs w:val="24"/>
              </w:rPr>
              <w:t>Заявка</w:t>
            </w:r>
          </w:p>
          <w:p w:rsidR="00945326" w:rsidRPr="00253A52" w:rsidRDefault="00945326" w:rsidP="00B4598B">
            <w:r w:rsidRPr="00253A52">
              <w:t>5985935 (А)</w:t>
            </w:r>
          </w:p>
          <w:p w:rsidR="00945326" w:rsidRPr="000C791B" w:rsidRDefault="00945326" w:rsidP="00B4598B">
            <w:r>
              <w:t xml:space="preserve"> 16.11.99</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Лечение и профилактика болезней, вызываемых паразитами или бактериями</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Аром</w:t>
            </w:r>
            <w:r>
              <w:t>атические соединения, или проле</w:t>
            </w:r>
            <w:r w:rsidRPr="00253A52">
              <w:t>карс</w:t>
            </w:r>
            <w:r>
              <w:t>тва, которые содержат алкилирую</w:t>
            </w:r>
            <w:r w:rsidRPr="00253A52">
              <w:t>щие</w:t>
            </w:r>
            <w:r>
              <w:t xml:space="preserve"> группы и которые способны алки</w:t>
            </w:r>
            <w:r w:rsidRPr="00253A52">
              <w:t>лировать тиоловые группы в N-ацетил-L-цис</w:t>
            </w:r>
            <w:r>
              <w:t>теине, в частности, у бис-арома</w:t>
            </w:r>
            <w:r w:rsidRPr="00253A52">
              <w:t>тиче</w:t>
            </w:r>
            <w:r w:rsidR="008F7BA1">
              <w:t>-</w:t>
            </w:r>
            <w:r w:rsidRPr="00253A52">
              <w:lastRenderedPageBreak/>
              <w:t>ских альфа-, бета-ненасыщеных кетонов, которые используются для получения фармацевтических ком</w:t>
            </w:r>
            <w:r>
              <w:t>пози</w:t>
            </w:r>
            <w:r w:rsidRPr="00253A52">
              <w:t xml:space="preserve">ций. В </w:t>
            </w:r>
            <w:r>
              <w:t>качестве примеров таких соедине</w:t>
            </w:r>
            <w:r w:rsidR="008F7BA1">
              <w:t>-</w:t>
            </w:r>
            <w:r w:rsidRPr="00253A52">
              <w:t>ний, халконы, например, ликохалконы,( их полу</w:t>
            </w:r>
            <w:r w:rsidR="008F7BA1">
              <w:t>-</w:t>
            </w:r>
            <w:r w:rsidRPr="00253A52">
              <w:t>синтетические производные)  по</w:t>
            </w:r>
            <w:r>
              <w:t>лу</w:t>
            </w:r>
            <w:r w:rsidRPr="00253A52">
              <w:t>ченные из с.уральской и с.взду</w:t>
            </w:r>
            <w:r>
              <w:t>той</w:t>
            </w:r>
            <w:r w:rsidRPr="00253A52">
              <w:t xml:space="preserve"> </w:t>
            </w:r>
          </w:p>
          <w:p w:rsidR="00945326" w:rsidRPr="00253A52" w:rsidRDefault="00945326" w:rsidP="00B4598B"/>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lastRenderedPageBreak/>
              <w:t>Харазми</w:t>
            </w:r>
            <w:r w:rsidRPr="00253A52">
              <w:t xml:space="preserve"> Арсалан  и др</w:t>
            </w:r>
          </w:p>
          <w:p w:rsidR="00945326" w:rsidRPr="00253A52" w:rsidRDefault="00945326" w:rsidP="00B4598B">
            <w:pPr>
              <w:pStyle w:val="a3"/>
            </w:pP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lastRenderedPageBreak/>
              <w:t>4.68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Япония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7C2AD9" w:rsidRDefault="00945326" w:rsidP="00B4598B">
            <w:r w:rsidRPr="007C2AD9">
              <w:t>Заявка</w:t>
            </w:r>
          </w:p>
          <w:p w:rsidR="00945326" w:rsidRPr="007C2AD9" w:rsidRDefault="00945326" w:rsidP="00B4598B">
            <w:r w:rsidRPr="007C2AD9">
              <w:t>6122623 (А)</w:t>
            </w:r>
          </w:p>
          <w:p w:rsidR="00945326" w:rsidRPr="00202D2A" w:rsidRDefault="00945326" w:rsidP="00B4598B">
            <w:r w:rsidRPr="007C2AD9">
              <w:t>06.05.94</w:t>
            </w:r>
          </w:p>
          <w:p w:rsidR="00945326" w:rsidRPr="00202D2A"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02D2A" w:rsidRDefault="00945326" w:rsidP="00B4598B">
            <w:r w:rsidRPr="00202D2A">
              <w:t>Антинеопластические агенты</w:t>
            </w:r>
          </w:p>
          <w:p w:rsidR="00945326" w:rsidRPr="00202D2A"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603FC">
            <w:r w:rsidRPr="00253A52">
              <w:t>Содержащие в качестве активного ингредиента, халконовые соеди</w:t>
            </w:r>
            <w:r>
              <w:t>нения, имею</w:t>
            </w:r>
            <w:r w:rsidRPr="00253A52">
              <w:t>щие отличную про</w:t>
            </w:r>
            <w:r w:rsidR="00A64A3B">
              <w:t>-</w:t>
            </w:r>
            <w:r w:rsidRPr="00253A52">
              <w:t>ти</w:t>
            </w:r>
            <w:r>
              <w:t>воопухоле</w:t>
            </w:r>
            <w:r w:rsidRPr="00253A52">
              <w:t>вую активность: лико</w:t>
            </w:r>
            <w:r>
              <w:t>халкон, 3-гидрок</w:t>
            </w:r>
            <w:r w:rsidR="00A64A3B">
              <w:t>-</w:t>
            </w:r>
            <w:r w:rsidRPr="00253A52">
              <w:t>сихалкон, 3,3 '-дигидр</w:t>
            </w:r>
            <w:r>
              <w:t>оксихалкон, 3'-ме</w:t>
            </w:r>
            <w:r w:rsidR="00A50659">
              <w:t>-</w:t>
            </w:r>
            <w:r>
              <w:t>токси-3-гид</w:t>
            </w:r>
            <w:r w:rsidR="00A64A3B">
              <w:t>-</w:t>
            </w:r>
            <w:r>
              <w:t>рок</w:t>
            </w:r>
            <w:r w:rsidR="00A50659">
              <w:t xml:space="preserve">сихалкон, </w:t>
            </w:r>
            <w:r w:rsidRPr="00253A52">
              <w:t>3'-гид</w:t>
            </w:r>
            <w:r w:rsidR="00A50659">
              <w:t>-</w:t>
            </w:r>
            <w:r w:rsidRPr="00253A52">
              <w:t>рокси-3-м</w:t>
            </w:r>
            <w:r>
              <w:t>етилхалкон, 3-гидрок</w:t>
            </w:r>
            <w:r w:rsidR="00A50659">
              <w:t>-</w:t>
            </w:r>
            <w:r>
              <w:t>си-4'-метил</w:t>
            </w:r>
            <w:r w:rsidRPr="00253A52">
              <w:t>халкон. Эти соединения могут быть так</w:t>
            </w:r>
            <w:r w:rsidR="00A64A3B">
              <w:t>-</w:t>
            </w:r>
            <w:r w:rsidRPr="00253A52">
              <w:t>же использованы в качестве противоопухолевых агентов</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С</w:t>
            </w:r>
            <w:r>
              <w:t>ибата Седзи</w:t>
            </w:r>
            <w:r w:rsidRPr="00253A52">
              <w:t xml:space="preserve"> и др.</w:t>
            </w:r>
          </w:p>
          <w:p w:rsidR="00945326" w:rsidRPr="00253A52" w:rsidRDefault="00945326" w:rsidP="00B4598B">
            <w:pPr>
              <w:pStyle w:val="a3"/>
            </w:pPr>
          </w:p>
          <w:p w:rsidR="00945326" w:rsidRPr="00253A52" w:rsidRDefault="00945326" w:rsidP="00B4598B">
            <w:pPr>
              <w:pStyle w:val="a3"/>
            </w:pPr>
          </w:p>
          <w:p w:rsidR="00945326" w:rsidRPr="00253A52" w:rsidRDefault="00CF428F" w:rsidP="00B4598B">
            <w:pPr>
              <w:pStyle w:val="a3"/>
            </w:pPr>
            <w:r>
              <w:t>(</w:t>
            </w:r>
            <w:r w:rsidR="00945326" w:rsidRPr="00253A52">
              <w:t>M</w:t>
            </w:r>
            <w:r w:rsidR="00945326">
              <w:t>инофуааген Сэйяку Хонпогоуши</w:t>
            </w:r>
            <w:r>
              <w:t>)</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4.69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Япония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440E88">
              <w:t>Заявка</w:t>
            </w:r>
          </w:p>
          <w:p w:rsidR="00945326" w:rsidRPr="00253A52" w:rsidRDefault="00945326" w:rsidP="00B4598B">
            <w:r w:rsidRPr="00253A52">
              <w:t>4297418 (А) 21.10.92</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Ингибитор агглютинации тромбоцитов и лейкоцитарный ингибитор активации</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A64A3B">
            <w:r w:rsidRPr="00253A52">
              <w:t>Лекарства</w:t>
            </w:r>
            <w:r w:rsidR="00A64A3B">
              <w:t>,</w:t>
            </w:r>
            <w:r w:rsidRPr="00253A52">
              <w:t xml:space="preserve"> содержащие ликохалкон и / или</w:t>
            </w:r>
            <w:r w:rsidR="00A64A3B">
              <w:t xml:space="preserve"> лико-халкон B  полез</w:t>
            </w:r>
            <w:r>
              <w:t>ны для лече</w:t>
            </w:r>
            <w:r w:rsidRPr="00253A52">
              <w:t>ния и профилактики за</w:t>
            </w:r>
            <w:r w:rsidR="00A64A3B">
              <w:t>-</w:t>
            </w:r>
            <w:r w:rsidRPr="00253A52">
              <w:t>бо</w:t>
            </w:r>
            <w:r>
              <w:t>леваний, та</w:t>
            </w:r>
            <w:r w:rsidRPr="00253A52">
              <w:t>ких как тромботических заболеваний, например, атеросклероза, осложнений почечной недостаточности или ретинопа</w:t>
            </w:r>
            <w:r>
              <w:t>тии при сахарном диабете, гипер</w:t>
            </w:r>
            <w:r w:rsidRPr="00253A52">
              <w:t>липемии, различные тромбозы  и т.п.</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pStyle w:val="a3"/>
            </w:pPr>
            <w:r w:rsidRPr="00253A52">
              <w:t>Окуда</w:t>
            </w:r>
            <w:r w:rsidRPr="00C31248">
              <w:t xml:space="preserve"> </w:t>
            </w:r>
            <w:r w:rsidR="00B0247F">
              <w:t>Хиромих</w:t>
            </w:r>
            <w:r w:rsidRPr="00253A52">
              <w:t>и</w:t>
            </w:r>
            <w:r w:rsidRPr="00C31248">
              <w:t xml:space="preserve">  </w:t>
            </w:r>
            <w:r w:rsidRPr="00253A52">
              <w:t>и</w:t>
            </w:r>
            <w:r w:rsidRPr="00C31248">
              <w:t xml:space="preserve"> </w:t>
            </w:r>
            <w:r w:rsidR="00B0247F">
              <w:t>др.</w:t>
            </w:r>
          </w:p>
          <w:p w:rsidR="00945326" w:rsidRDefault="00945326" w:rsidP="00B4598B">
            <w:pPr>
              <w:pStyle w:val="a3"/>
            </w:pPr>
          </w:p>
          <w:p w:rsidR="00945326" w:rsidRPr="00C31248" w:rsidRDefault="00CF428F" w:rsidP="00B4598B">
            <w:pPr>
              <w:pStyle w:val="a3"/>
            </w:pPr>
            <w:r>
              <w:t>(</w:t>
            </w:r>
            <w:r w:rsidR="00945326">
              <w:t>Сумитомо Метал Инд. ЛТД</w:t>
            </w:r>
            <w:r>
              <w:t>)</w:t>
            </w:r>
          </w:p>
          <w:p w:rsidR="00945326" w:rsidRPr="00C31248" w:rsidRDefault="00945326" w:rsidP="00B4598B">
            <w:pPr>
              <w:pStyle w:val="a3"/>
            </w:pPr>
          </w:p>
          <w:p w:rsidR="00945326" w:rsidRPr="00253A52" w:rsidRDefault="00945326" w:rsidP="00B4598B">
            <w:pPr>
              <w:pStyle w:val="a3"/>
            </w:pPr>
            <w:r w:rsidRPr="00253A52">
              <w:t>ЕПВ</w:t>
            </w:r>
          </w:p>
          <w:p w:rsidR="00945326" w:rsidRPr="00253A52" w:rsidRDefault="00945326" w:rsidP="00B4598B">
            <w:pPr>
              <w:pStyle w:val="a3"/>
            </w:pP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8F7BA1">
              <w:t>4.70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Япония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7002656 (А)</w:t>
            </w:r>
          </w:p>
          <w:p w:rsidR="00945326" w:rsidRPr="00253A52" w:rsidRDefault="00945326" w:rsidP="00B4598B">
            <w:r w:rsidRPr="00253A52">
              <w:t>06.01.95</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Антимикробный агент</w:t>
            </w:r>
            <w:r>
              <w:t>, эффективный против метициллинустойчивого золотистого стафи</w:t>
            </w:r>
            <w:r w:rsidRPr="00253A52">
              <w:t>лококка</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Агент содержит изоликвиритигенин и лико</w:t>
            </w:r>
            <w:r>
              <w:t>халкон, извлеченные из корня со</w:t>
            </w:r>
            <w:r w:rsidRPr="00253A52">
              <w:t>лодки в качестве актив</w:t>
            </w:r>
            <w:r>
              <w:t>ных компонен</w:t>
            </w:r>
            <w:r w:rsidRPr="00253A52">
              <w:t>тов</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5F4FDD" w:rsidRDefault="00945326" w:rsidP="00B4598B">
            <w:pPr>
              <w:pStyle w:val="a3"/>
            </w:pPr>
            <w:r w:rsidRPr="00253A52">
              <w:t>Ишии</w:t>
            </w:r>
            <w:r w:rsidRPr="005F4FDD">
              <w:t xml:space="preserve"> </w:t>
            </w:r>
            <w:r w:rsidRPr="00253A52">
              <w:t>Эйджи</w:t>
            </w:r>
            <w:r w:rsidRPr="005F4FDD">
              <w:t xml:space="preserve">   </w:t>
            </w:r>
            <w:r w:rsidRPr="00253A52">
              <w:t>и</w:t>
            </w:r>
            <w:r w:rsidRPr="005F4FDD">
              <w:t xml:space="preserve"> </w:t>
            </w:r>
            <w:r w:rsidRPr="00253A52">
              <w:t>др</w:t>
            </w:r>
            <w:r w:rsidRPr="005F4FDD">
              <w:t>.</w:t>
            </w:r>
          </w:p>
          <w:p w:rsidR="00945326" w:rsidRPr="005F4FDD" w:rsidRDefault="00945326" w:rsidP="00B4598B">
            <w:pPr>
              <w:pStyle w:val="a3"/>
            </w:pPr>
          </w:p>
          <w:p w:rsidR="00945326" w:rsidRPr="00C31248" w:rsidRDefault="00CF428F" w:rsidP="00B4598B">
            <w:pPr>
              <w:pStyle w:val="a3"/>
            </w:pPr>
            <w:r>
              <w:t>(</w:t>
            </w:r>
            <w:r w:rsidR="00945326">
              <w:t>Ниппон Папер Инд. Ко ЛТД</w:t>
            </w:r>
            <w:r w:rsidR="00945326" w:rsidRPr="00C31248">
              <w:t xml:space="preserve">; </w:t>
            </w:r>
            <w:r w:rsidR="00945326" w:rsidRPr="00253A52">
              <w:t>города</w:t>
            </w:r>
            <w:r w:rsidR="00945326" w:rsidRPr="00C31248">
              <w:t xml:space="preserve"> </w:t>
            </w:r>
            <w:r w:rsidR="00945326" w:rsidRPr="00253A52">
              <w:t>Осаки</w:t>
            </w:r>
            <w:r>
              <w:t>)</w:t>
            </w:r>
            <w:r w:rsidR="00945326" w:rsidRPr="00C31248">
              <w:t xml:space="preserve"> </w:t>
            </w:r>
          </w:p>
          <w:p w:rsidR="00945326" w:rsidRPr="00253A52" w:rsidRDefault="00945326" w:rsidP="00B4598B">
            <w:pPr>
              <w:pStyle w:val="a3"/>
            </w:pPr>
            <w:r w:rsidRPr="00253A52">
              <w:t>ЕПВ</w:t>
            </w:r>
          </w:p>
          <w:p w:rsidR="00945326" w:rsidRPr="00253A52" w:rsidRDefault="00945326" w:rsidP="00B4598B">
            <w:pPr>
              <w:pStyle w:val="a3"/>
            </w:pP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4.71</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Япония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A50659" w:rsidRDefault="00A50659" w:rsidP="00B4598B">
            <w:r>
              <w:t>Заявка</w:t>
            </w:r>
          </w:p>
          <w:p w:rsidR="00945326" w:rsidRPr="00253A52" w:rsidRDefault="00945326" w:rsidP="00B4598B">
            <w:r w:rsidRPr="00253A52">
              <w:t>62181202</w:t>
            </w:r>
          </w:p>
          <w:p w:rsidR="00945326" w:rsidRDefault="00945326" w:rsidP="00B4598B">
            <w:r>
              <w:t>08.08.87</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02D2A">
              <w:t>Антимикробный препарат</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Антимикробное средство, содержащее ликохалкон, обладает мощ</w:t>
            </w:r>
            <w:r>
              <w:t>ным анти</w:t>
            </w:r>
            <w:r w:rsidRPr="00253A52">
              <w:t xml:space="preserve">микробным действием в отношении микроорганизмов, например, сенной палочки и синегнойной палочки, будь ликохалкон - синтетический или природный  </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Tзукияма  Р; Миура E; Mоригуши Ш.</w:t>
            </w:r>
          </w:p>
          <w:p w:rsidR="00945326" w:rsidRPr="00253A52" w:rsidRDefault="00CF428F" w:rsidP="00B4598B">
            <w:pPr>
              <w:pStyle w:val="a3"/>
            </w:pPr>
            <w:r>
              <w:t>(</w:t>
            </w:r>
            <w:r w:rsidR="00945326" w:rsidRPr="00253A52">
              <w:t>Хигашимару сею КК</w:t>
            </w:r>
            <w:r>
              <w:t>)</w:t>
            </w:r>
          </w:p>
          <w:p w:rsidR="00945326" w:rsidRDefault="00945326" w:rsidP="00B4598B">
            <w:pPr>
              <w:pStyle w:val="a3"/>
            </w:pPr>
          </w:p>
          <w:p w:rsidR="00945326" w:rsidRDefault="00945326" w:rsidP="00B4598B">
            <w:pPr>
              <w:pStyle w:val="a3"/>
            </w:pPr>
            <w:r>
              <w:t>ЕПВ</w:t>
            </w:r>
          </w:p>
          <w:p w:rsidR="00945326" w:rsidRPr="00253A52" w:rsidRDefault="00945326" w:rsidP="00B4598B">
            <w:pPr>
              <w:pStyle w:val="a3"/>
            </w:pPr>
          </w:p>
        </w:tc>
      </w:tr>
      <w:tr w:rsidR="004D41BE" w:rsidRPr="008553F2"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4D41BE" w:rsidRPr="00855D38" w:rsidRDefault="004D41BE" w:rsidP="0041696F">
            <w:pPr>
              <w:rPr>
                <w:lang w:val="en-US"/>
              </w:rPr>
            </w:pPr>
            <w:r>
              <w:rPr>
                <w:lang w:val="en-US"/>
              </w:rPr>
              <w:t>4.72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D41BE" w:rsidRPr="00E4763E" w:rsidRDefault="004D41BE" w:rsidP="0041696F">
            <w:r w:rsidRPr="00E4763E">
              <w:t>Япония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4D41BE" w:rsidRPr="007C2AD9" w:rsidRDefault="004D41BE" w:rsidP="0041696F">
            <w:pPr>
              <w:rPr>
                <w:color w:val="333333"/>
              </w:rPr>
            </w:pPr>
            <w:r w:rsidRPr="007C2AD9">
              <w:rPr>
                <w:color w:val="333333"/>
              </w:rPr>
              <w:t>Патент</w:t>
            </w:r>
          </w:p>
          <w:p w:rsidR="004D41BE" w:rsidRPr="007C2AD9" w:rsidRDefault="004D41BE" w:rsidP="0041696F">
            <w:pPr>
              <w:rPr>
                <w:rStyle w:val="hps"/>
                <w:color w:val="333333"/>
              </w:rPr>
            </w:pPr>
            <w:r w:rsidRPr="007C2AD9">
              <w:rPr>
                <w:rStyle w:val="hps"/>
                <w:color w:val="333333"/>
              </w:rPr>
              <w:t>11130671</w:t>
            </w:r>
          </w:p>
          <w:p w:rsidR="004D41BE" w:rsidRPr="007C2AD9" w:rsidRDefault="004D41BE" w:rsidP="0041696F">
            <w:pPr>
              <w:rPr>
                <w:color w:val="333333"/>
              </w:rPr>
            </w:pPr>
            <w:r w:rsidRPr="007C2AD9">
              <w:rPr>
                <w:rStyle w:val="hps"/>
              </w:rPr>
              <w:t>18.05.99</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4D41BE" w:rsidRPr="007C2AD9" w:rsidRDefault="004D41BE" w:rsidP="0041696F">
            <w:pPr>
              <w:rPr>
                <w:color w:val="333333"/>
                <w:lang w:val="en-US"/>
              </w:rPr>
            </w:pPr>
            <w:r w:rsidRPr="007C2AD9">
              <w:rPr>
                <w:rStyle w:val="hps"/>
                <w:color w:val="333333"/>
              </w:rPr>
              <w:t>Ингибитор альдозоредуктазы</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4D41BE" w:rsidRPr="00896E19" w:rsidRDefault="004D41BE" w:rsidP="00A64A3B">
            <w:pPr>
              <w:pStyle w:val="a9"/>
              <w:spacing w:before="0" w:beforeAutospacing="0" w:after="0" w:afterAutospacing="0"/>
              <w:rPr>
                <w:color w:val="333333"/>
              </w:rPr>
            </w:pPr>
            <w:r w:rsidRPr="00896E19">
              <w:rPr>
                <w:rStyle w:val="hps"/>
                <w:color w:val="333333"/>
              </w:rPr>
              <w:t>Этот ингибитор</w:t>
            </w:r>
            <w:r w:rsidRPr="00896E19">
              <w:rPr>
                <w:color w:val="333333"/>
              </w:rPr>
              <w:t xml:space="preserve"> </w:t>
            </w:r>
            <w:r w:rsidRPr="00896E19">
              <w:rPr>
                <w:rStyle w:val="hps"/>
                <w:color w:val="333333"/>
              </w:rPr>
              <w:t>альдозоредуктазы</w:t>
            </w:r>
            <w:r w:rsidRPr="00896E19">
              <w:rPr>
                <w:color w:val="333333"/>
              </w:rPr>
              <w:t xml:space="preserve"> </w:t>
            </w:r>
            <w:r w:rsidRPr="00896E19">
              <w:rPr>
                <w:rStyle w:val="hps"/>
                <w:color w:val="333333"/>
              </w:rPr>
              <w:t>содержит</w:t>
            </w:r>
            <w:r w:rsidRPr="00896E19">
              <w:rPr>
                <w:color w:val="333333"/>
              </w:rPr>
              <w:t xml:space="preserve"> </w:t>
            </w:r>
            <w:r w:rsidRPr="00896E19">
              <w:rPr>
                <w:rStyle w:val="hps"/>
                <w:color w:val="333333"/>
              </w:rPr>
              <w:t>в каче</w:t>
            </w:r>
            <w:r w:rsidR="00A64A3B">
              <w:rPr>
                <w:rStyle w:val="hps"/>
                <w:color w:val="333333"/>
              </w:rPr>
              <w:t>-</w:t>
            </w:r>
            <w:r w:rsidRPr="00896E19">
              <w:rPr>
                <w:rStyle w:val="hps"/>
                <w:color w:val="333333"/>
              </w:rPr>
              <w:t>стве активного ингредиента</w:t>
            </w:r>
            <w:r w:rsidRPr="00896E19">
              <w:rPr>
                <w:color w:val="333333"/>
              </w:rPr>
              <w:t xml:space="preserve"> </w:t>
            </w:r>
            <w:r w:rsidRPr="00896E19">
              <w:rPr>
                <w:rStyle w:val="hps"/>
                <w:color w:val="333333"/>
              </w:rPr>
              <w:t>соединение (</w:t>
            </w:r>
            <w:r w:rsidRPr="00896E19">
              <w:rPr>
                <w:color w:val="333333"/>
              </w:rPr>
              <w:t>акционер), имеющ</w:t>
            </w:r>
            <w:r>
              <w:rPr>
                <w:color w:val="333333"/>
              </w:rPr>
              <w:t>е</w:t>
            </w:r>
            <w:r w:rsidRPr="00896E19">
              <w:rPr>
                <w:color w:val="333333"/>
              </w:rPr>
              <w:t xml:space="preserve">е </w:t>
            </w:r>
            <w:r>
              <w:rPr>
                <w:color w:val="333333"/>
              </w:rPr>
              <w:t>скелет аурона</w:t>
            </w:r>
            <w:r w:rsidRPr="00896E19">
              <w:rPr>
                <w:color w:val="333333"/>
              </w:rPr>
              <w:t>,</w:t>
            </w:r>
            <w:r>
              <w:rPr>
                <w:color w:val="333333"/>
              </w:rPr>
              <w:t xml:space="preserve"> </w:t>
            </w:r>
            <w:r w:rsidRPr="00896E19">
              <w:rPr>
                <w:color w:val="333333"/>
              </w:rPr>
              <w:t xml:space="preserve"> в частности, </w:t>
            </w:r>
            <w:r>
              <w:rPr>
                <w:color w:val="333333"/>
              </w:rPr>
              <w:t>маритимеин</w:t>
            </w:r>
            <w:r w:rsidRPr="00896E19">
              <w:rPr>
                <w:color w:val="333333"/>
              </w:rPr>
              <w:t xml:space="preserve"> </w:t>
            </w:r>
            <w:r w:rsidRPr="00896E19">
              <w:rPr>
                <w:rStyle w:val="hps"/>
                <w:color w:val="333333"/>
              </w:rPr>
              <w:lastRenderedPageBreak/>
              <w:t>формулы</w:t>
            </w:r>
            <w:r w:rsidRPr="00896E19">
              <w:rPr>
                <w:color w:val="333333"/>
              </w:rPr>
              <w:t xml:space="preserve"> </w:t>
            </w:r>
            <w:r w:rsidRPr="00896E19">
              <w:rPr>
                <w:rStyle w:val="hps"/>
                <w:color w:val="333333"/>
              </w:rPr>
              <w:t>I</w:t>
            </w:r>
            <w:r w:rsidRPr="00896E19">
              <w:rPr>
                <w:color w:val="333333"/>
              </w:rPr>
              <w:t xml:space="preserve"> </w:t>
            </w:r>
            <w:r w:rsidRPr="00896E19">
              <w:rPr>
                <w:rStyle w:val="hps"/>
                <w:color w:val="333333"/>
              </w:rPr>
              <w:t>и / или</w:t>
            </w:r>
            <w:r w:rsidRPr="00896E19">
              <w:rPr>
                <w:color w:val="333333"/>
              </w:rPr>
              <w:t xml:space="preserve"> </w:t>
            </w:r>
            <w:r>
              <w:rPr>
                <w:color w:val="333333"/>
              </w:rPr>
              <w:t>сульфуретин</w:t>
            </w:r>
            <w:r w:rsidRPr="00896E19">
              <w:rPr>
                <w:color w:val="333333"/>
              </w:rPr>
              <w:t xml:space="preserve"> </w:t>
            </w:r>
            <w:r w:rsidRPr="00896E19">
              <w:rPr>
                <w:rStyle w:val="hps"/>
                <w:color w:val="333333"/>
              </w:rPr>
              <w:t>формулы</w:t>
            </w:r>
            <w:r w:rsidRPr="00896E19">
              <w:rPr>
                <w:color w:val="333333"/>
              </w:rPr>
              <w:t xml:space="preserve"> </w:t>
            </w:r>
            <w:r w:rsidRPr="00896E19">
              <w:rPr>
                <w:rStyle w:val="hps"/>
                <w:color w:val="333333"/>
              </w:rPr>
              <w:t>II.</w:t>
            </w:r>
            <w:r>
              <w:rPr>
                <w:rStyle w:val="hps"/>
                <w:color w:val="333333"/>
              </w:rPr>
              <w:t>Полезно как п</w:t>
            </w:r>
            <w:r w:rsidRPr="00896E19">
              <w:rPr>
                <w:rStyle w:val="hps"/>
                <w:color w:val="333333"/>
              </w:rPr>
              <w:t>рофи лактическое</w:t>
            </w:r>
            <w:r w:rsidRPr="00896E19">
              <w:rPr>
                <w:color w:val="333333"/>
              </w:rPr>
              <w:t xml:space="preserve"> </w:t>
            </w:r>
            <w:r w:rsidRPr="00896E19">
              <w:rPr>
                <w:rStyle w:val="hps"/>
                <w:color w:val="333333"/>
              </w:rPr>
              <w:t>и / или</w:t>
            </w:r>
            <w:r w:rsidRPr="00896E19">
              <w:rPr>
                <w:color w:val="333333"/>
              </w:rPr>
              <w:t xml:space="preserve"> </w:t>
            </w:r>
            <w:r w:rsidRPr="00896E19">
              <w:rPr>
                <w:rStyle w:val="hps"/>
                <w:color w:val="333333"/>
              </w:rPr>
              <w:t>терапевтическое средство для лечения</w:t>
            </w:r>
            <w:r w:rsidRPr="00896E19">
              <w:rPr>
                <w:color w:val="333333"/>
              </w:rPr>
              <w:t xml:space="preserve"> </w:t>
            </w:r>
            <w:r w:rsidRPr="00896E19">
              <w:rPr>
                <w:rStyle w:val="hps"/>
                <w:color w:val="333333"/>
              </w:rPr>
              <w:t>ди</w:t>
            </w:r>
            <w:r>
              <w:rPr>
                <w:rStyle w:val="hps"/>
                <w:color w:val="333333"/>
              </w:rPr>
              <w:t>-</w:t>
            </w:r>
            <w:r w:rsidRPr="00896E19">
              <w:rPr>
                <w:rStyle w:val="hps"/>
                <w:color w:val="333333"/>
              </w:rPr>
              <w:t>абетических</w:t>
            </w:r>
            <w:r w:rsidRPr="00896E19">
              <w:rPr>
                <w:color w:val="333333"/>
              </w:rPr>
              <w:t xml:space="preserve"> </w:t>
            </w:r>
            <w:r w:rsidRPr="00896E19">
              <w:rPr>
                <w:rStyle w:val="hps"/>
                <w:color w:val="333333"/>
              </w:rPr>
              <w:t>осложнений, таких как</w:t>
            </w:r>
            <w:r w:rsidRPr="00896E19">
              <w:rPr>
                <w:color w:val="333333"/>
              </w:rPr>
              <w:t xml:space="preserve"> </w:t>
            </w:r>
            <w:r w:rsidRPr="00896E19">
              <w:rPr>
                <w:rStyle w:val="hps"/>
                <w:color w:val="333333"/>
              </w:rPr>
              <w:t>диабетическая нейропатия</w:t>
            </w:r>
            <w:r w:rsidRPr="00896E19">
              <w:rPr>
                <w:color w:val="333333"/>
              </w:rPr>
              <w:t xml:space="preserve">, ретинопатия, </w:t>
            </w:r>
            <w:r w:rsidRPr="00896E19">
              <w:rPr>
                <w:rStyle w:val="hps"/>
                <w:color w:val="333333"/>
              </w:rPr>
              <w:t>катаракта и</w:t>
            </w:r>
            <w:r w:rsidRPr="00896E19">
              <w:rPr>
                <w:color w:val="333333"/>
              </w:rPr>
              <w:t xml:space="preserve"> </w:t>
            </w:r>
            <w:r w:rsidRPr="00896E19">
              <w:rPr>
                <w:rStyle w:val="hps"/>
                <w:color w:val="333333"/>
              </w:rPr>
              <w:t>нефро</w:t>
            </w:r>
            <w:r>
              <w:rPr>
                <w:rStyle w:val="hps"/>
                <w:color w:val="333333"/>
              </w:rPr>
              <w:t>-</w:t>
            </w:r>
            <w:r w:rsidRPr="00896E19">
              <w:rPr>
                <w:rStyle w:val="hps"/>
                <w:color w:val="333333"/>
              </w:rPr>
              <w:t>патии,</w:t>
            </w:r>
            <w:r w:rsidRPr="00896E19">
              <w:rPr>
                <w:color w:val="333333"/>
              </w:rPr>
              <w:t xml:space="preserve"> </w:t>
            </w:r>
            <w:r w:rsidRPr="00896E19">
              <w:rPr>
                <w:rStyle w:val="hps"/>
                <w:color w:val="333333"/>
              </w:rPr>
              <w:t>или как</w:t>
            </w:r>
            <w:r w:rsidRPr="00896E19">
              <w:rPr>
                <w:color w:val="333333"/>
              </w:rPr>
              <w:t xml:space="preserve"> </w:t>
            </w:r>
            <w:r w:rsidRPr="00896E19">
              <w:rPr>
                <w:rStyle w:val="hps"/>
                <w:color w:val="333333"/>
              </w:rPr>
              <w:t>лекарство или</w:t>
            </w:r>
            <w:r w:rsidRPr="00896E19">
              <w:rPr>
                <w:color w:val="333333"/>
              </w:rPr>
              <w:t xml:space="preserve"> </w:t>
            </w:r>
            <w:r w:rsidRPr="00896E19">
              <w:rPr>
                <w:rStyle w:val="hps"/>
                <w:color w:val="333333"/>
              </w:rPr>
              <w:t>пищевая добавка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4D41BE" w:rsidRPr="00850E0B" w:rsidRDefault="004D41BE" w:rsidP="0041696F">
            <w:pPr>
              <w:pStyle w:val="a3"/>
              <w:rPr>
                <w:color w:val="333333"/>
                <w:lang w:val="en-US"/>
              </w:rPr>
            </w:pPr>
            <w:r w:rsidRPr="00850E0B">
              <w:rPr>
                <w:rStyle w:val="hps"/>
                <w:color w:val="333333"/>
                <w:lang w:val="en-US"/>
              </w:rPr>
              <w:lastRenderedPageBreak/>
              <w:t>T</w:t>
            </w:r>
            <w:r w:rsidRPr="00850E0B">
              <w:rPr>
                <w:rStyle w:val="hps"/>
                <w:color w:val="333333"/>
              </w:rPr>
              <w:t>акахаши</w:t>
            </w:r>
            <w:r w:rsidRPr="00850E0B">
              <w:rPr>
                <w:rStyle w:val="hps"/>
                <w:color w:val="333333"/>
                <w:lang w:val="en-US"/>
              </w:rPr>
              <w:t xml:space="preserve"> </w:t>
            </w:r>
            <w:r w:rsidRPr="00850E0B">
              <w:rPr>
                <w:rStyle w:val="hps"/>
                <w:color w:val="333333"/>
              </w:rPr>
              <w:t>Хидетоши</w:t>
            </w:r>
            <w:r w:rsidRPr="00850E0B">
              <w:rPr>
                <w:color w:val="333333"/>
                <w:lang w:val="en-US"/>
              </w:rPr>
              <w:t xml:space="preserve">; </w:t>
            </w:r>
            <w:r w:rsidRPr="00850E0B">
              <w:rPr>
                <w:color w:val="333333"/>
              </w:rPr>
              <w:t>и</w:t>
            </w:r>
            <w:r w:rsidRPr="00850E0B">
              <w:rPr>
                <w:color w:val="333333"/>
                <w:lang w:val="en-US"/>
              </w:rPr>
              <w:t xml:space="preserve"> </w:t>
            </w:r>
            <w:r w:rsidRPr="00850E0B">
              <w:rPr>
                <w:color w:val="333333"/>
              </w:rPr>
              <w:t>др</w:t>
            </w:r>
          </w:p>
          <w:p w:rsidR="004D41BE" w:rsidRPr="00896E19" w:rsidRDefault="004D41BE" w:rsidP="00850E0B">
            <w:pPr>
              <w:pStyle w:val="a3"/>
              <w:rPr>
                <w:rFonts w:ascii="Arial" w:hAnsi="Arial" w:cs="Arial"/>
                <w:color w:val="333333"/>
                <w:lang w:val="en-US"/>
              </w:rPr>
            </w:pPr>
            <w:r w:rsidRPr="00896E19">
              <w:rPr>
                <w:rStyle w:val="hps"/>
                <w:rFonts w:ascii="Arial" w:hAnsi="Arial" w:cs="Arial"/>
                <w:color w:val="333333"/>
                <w:lang w:val="en-US"/>
              </w:rPr>
              <w:t>(</w:t>
            </w:r>
            <w:r>
              <w:rPr>
                <w:rFonts w:ascii="Arial" w:hAnsi="Arial" w:cs="Arial"/>
                <w:color w:val="333333"/>
              </w:rPr>
              <w:t>молоко</w:t>
            </w:r>
            <w:r w:rsidRPr="00896E19">
              <w:rPr>
                <w:rFonts w:ascii="Arial" w:hAnsi="Arial" w:cs="Arial"/>
                <w:color w:val="333333"/>
                <w:lang w:val="en-US"/>
              </w:rPr>
              <w:t xml:space="preserve"> </w:t>
            </w:r>
            <w:r w:rsidRPr="00896E19">
              <w:rPr>
                <w:rStyle w:val="hps"/>
                <w:rFonts w:ascii="Arial" w:hAnsi="Arial" w:cs="Arial"/>
                <w:color w:val="333333"/>
                <w:lang w:val="en-US"/>
              </w:rPr>
              <w:t>Snow Brand</w:t>
            </w:r>
            <w:r w:rsidRPr="00896E19">
              <w:rPr>
                <w:rFonts w:ascii="Arial" w:hAnsi="Arial" w:cs="Arial"/>
                <w:color w:val="333333"/>
                <w:lang w:val="en-US"/>
              </w:rPr>
              <w:t xml:space="preserve"> </w:t>
            </w:r>
            <w:r w:rsidRPr="00850E0B">
              <w:rPr>
                <w:rStyle w:val="hps"/>
                <w:color w:val="333333"/>
                <w:lang w:val="en-US"/>
              </w:rPr>
              <w:t>P</w:t>
            </w:r>
            <w:r w:rsidR="00850E0B" w:rsidRPr="00850E0B">
              <w:rPr>
                <w:rStyle w:val="hps"/>
                <w:color w:val="333333"/>
                <w:lang w:val="en-US"/>
              </w:rPr>
              <w:t>rod</w:t>
            </w:r>
            <w:r w:rsidRPr="00850E0B">
              <w:rPr>
                <w:color w:val="333333"/>
                <w:lang w:val="en-US"/>
              </w:rPr>
              <w:t xml:space="preserve"> </w:t>
            </w:r>
            <w:r w:rsidRPr="00850E0B">
              <w:rPr>
                <w:rStyle w:val="hps"/>
                <w:color w:val="333333"/>
                <w:lang w:val="en-US"/>
              </w:rPr>
              <w:t>C</w:t>
            </w:r>
            <w:r w:rsidR="00850E0B" w:rsidRPr="00850E0B">
              <w:rPr>
                <w:rStyle w:val="hps"/>
                <w:color w:val="333333"/>
                <w:lang w:val="en-US"/>
              </w:rPr>
              <w:t>o</w:t>
            </w:r>
            <w:r w:rsidRPr="00850E0B">
              <w:rPr>
                <w:rStyle w:val="hps"/>
                <w:color w:val="333333"/>
                <w:lang w:val="en-US"/>
              </w:rPr>
              <w:t xml:space="preserve"> L</w:t>
            </w:r>
            <w:r w:rsidR="00850E0B" w:rsidRPr="00850E0B">
              <w:rPr>
                <w:rStyle w:val="hps"/>
                <w:color w:val="333333"/>
                <w:lang w:val="en-US"/>
              </w:rPr>
              <w:t>td</w:t>
            </w:r>
            <w:r w:rsidRPr="00850E0B">
              <w:rPr>
                <w:rStyle w:val="hps"/>
                <w:color w:val="333333"/>
                <w:lang w:val="en-US"/>
              </w:rPr>
              <w:t>,</w:t>
            </w:r>
            <w:r w:rsidRPr="00850E0B">
              <w:rPr>
                <w:color w:val="333333"/>
                <w:lang w:val="en-US"/>
              </w:rPr>
              <w:t xml:space="preserve"> </w:t>
            </w:r>
            <w:r w:rsidRPr="00850E0B">
              <w:rPr>
                <w:rStyle w:val="hps"/>
                <w:color w:val="333333"/>
                <w:lang w:val="en-US"/>
              </w:rPr>
              <w:t>G</w:t>
            </w:r>
            <w:r w:rsidR="00850E0B" w:rsidRPr="00850E0B">
              <w:rPr>
                <w:rStyle w:val="hps"/>
                <w:color w:val="333333"/>
                <w:lang w:val="en-US"/>
              </w:rPr>
              <w:t>odo</w:t>
            </w:r>
            <w:r w:rsidRPr="00850E0B">
              <w:rPr>
                <w:color w:val="333333"/>
                <w:lang w:val="en-US"/>
              </w:rPr>
              <w:t xml:space="preserve"> </w:t>
            </w:r>
            <w:r w:rsidRPr="00850E0B">
              <w:rPr>
                <w:rStyle w:val="hps"/>
                <w:color w:val="333333"/>
                <w:lang w:val="en-US"/>
              </w:rPr>
              <w:t>Shusei</w:t>
            </w:r>
            <w:r w:rsidRPr="00850E0B">
              <w:rPr>
                <w:color w:val="333333"/>
                <w:lang w:val="en-US"/>
              </w:rPr>
              <w:t xml:space="preserve"> </w:t>
            </w:r>
            <w:r w:rsidRPr="00850E0B">
              <w:rPr>
                <w:rStyle w:val="hps"/>
                <w:color w:val="333333"/>
                <w:lang w:val="en-US"/>
              </w:rPr>
              <w:t>C</w:t>
            </w:r>
            <w:r w:rsidR="00850E0B" w:rsidRPr="00850E0B">
              <w:rPr>
                <w:rStyle w:val="hps"/>
                <w:color w:val="333333"/>
                <w:lang w:val="en-US"/>
              </w:rPr>
              <w:t>o</w:t>
            </w:r>
            <w:r w:rsidRPr="00850E0B">
              <w:rPr>
                <w:rStyle w:val="hps"/>
                <w:color w:val="333333"/>
                <w:lang w:val="en-US"/>
              </w:rPr>
              <w:t xml:space="preserve"> L</w:t>
            </w:r>
            <w:r w:rsidR="00850E0B" w:rsidRPr="00850E0B">
              <w:rPr>
                <w:rStyle w:val="hps"/>
                <w:color w:val="333333"/>
                <w:lang w:val="en-US"/>
              </w:rPr>
              <w:t>td</w:t>
            </w:r>
            <w:r w:rsidR="00850E0B">
              <w:rPr>
                <w:rStyle w:val="hps"/>
                <w:color w:val="333333"/>
                <w:lang w:val="en-US"/>
              </w:rPr>
              <w:t>)</w:t>
            </w:r>
            <w:r w:rsidRPr="00896E19">
              <w:rPr>
                <w:rFonts w:ascii="Arial" w:hAnsi="Arial" w:cs="Arial"/>
                <w:color w:val="333333"/>
                <w:lang w:val="en-US"/>
              </w:rPr>
              <w:br/>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lastRenderedPageBreak/>
              <w:t>4.73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100564811</w:t>
            </w:r>
          </w:p>
          <w:p w:rsidR="00945326" w:rsidRDefault="00945326" w:rsidP="00B4598B">
            <w:r>
              <w:t>21.03.06</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Ликохалкон E и противоопухо</w:t>
            </w:r>
            <w:r w:rsidR="00A64A3B">
              <w:t>-</w:t>
            </w:r>
            <w:r w:rsidRPr="00253A52">
              <w:t>левая композиция, включающая его</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Нет описания</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t>Хеон</w:t>
            </w:r>
            <w:r w:rsidRPr="00253A52">
              <w:t xml:space="preserve"> Сын Хун  и др</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4.74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Германия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A64A3B" w:rsidRDefault="00945326" w:rsidP="00B4598B">
            <w:pPr>
              <w:rPr>
                <w:sz w:val="22"/>
                <w:szCs w:val="22"/>
              </w:rPr>
            </w:pPr>
            <w:r w:rsidRPr="00A64A3B">
              <w:rPr>
                <w:sz w:val="22"/>
                <w:szCs w:val="22"/>
              </w:rPr>
              <w:t>202006011472</w:t>
            </w:r>
          </w:p>
          <w:p w:rsidR="00945326" w:rsidRDefault="00945326" w:rsidP="00B4598B">
            <w:r w:rsidRPr="00253A52">
              <w:t>5.10.06</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Косметический препарат, полез</w:t>
            </w:r>
            <w:r w:rsidR="00A64A3B">
              <w:t>-</w:t>
            </w:r>
            <w:r w:rsidRPr="00253A52">
              <w:t>ный для лечения и профилактики целлюлита, включает в себя (2-гидроксиэтил) мочевину</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Сложный состав, в т.ч. ликохалк</w:t>
            </w:r>
            <w:r>
              <w:t>о</w:t>
            </w:r>
            <w:r w:rsidRPr="00253A52">
              <w:t>н 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CF428F" w:rsidP="00B4598B">
            <w:pPr>
              <w:pStyle w:val="a3"/>
            </w:pPr>
            <w:r>
              <w:t>(</w:t>
            </w:r>
            <w:r w:rsidR="00945326">
              <w:t>Байерсдорф АГ</w:t>
            </w:r>
            <w:r>
              <w:t>)</w:t>
            </w:r>
          </w:p>
        </w:tc>
      </w:tr>
      <w:tr w:rsidR="00945326" w:rsidRPr="008B744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4.75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pPr>
              <w:rPr>
                <w:rStyle w:val="hps"/>
              </w:rPr>
            </w:pPr>
            <w:r w:rsidRPr="00253A52">
              <w:rPr>
                <w:rStyle w:val="hps"/>
              </w:rPr>
              <w:t>101147724</w:t>
            </w:r>
          </w:p>
          <w:p w:rsidR="00945326" w:rsidRDefault="00945326" w:rsidP="00B4598B">
            <w:r>
              <w:t>26.03.08</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Медицинский</w:t>
            </w:r>
            <w:r w:rsidRPr="00253A52">
              <w:t xml:space="preserve"> </w:t>
            </w:r>
            <w:r w:rsidRPr="00253A52">
              <w:rPr>
                <w:rStyle w:val="hps"/>
              </w:rPr>
              <w:t>или санитарный</w:t>
            </w:r>
            <w:r w:rsidRPr="00253A52">
              <w:t xml:space="preserve"> </w:t>
            </w:r>
            <w:r w:rsidRPr="00253A52">
              <w:rPr>
                <w:rStyle w:val="hps"/>
              </w:rPr>
              <w:t>продукт для</w:t>
            </w:r>
            <w:r w:rsidRPr="00253A52">
              <w:t xml:space="preserve"> </w:t>
            </w:r>
            <w:r w:rsidRPr="00253A52">
              <w:rPr>
                <w:rStyle w:val="hps"/>
              </w:rPr>
              <w:t>полости рта, содержащий</w:t>
            </w:r>
            <w:r w:rsidRPr="00253A52">
              <w:t xml:space="preserve"> </w:t>
            </w:r>
            <w:r w:rsidRPr="00253A52">
              <w:rPr>
                <w:rStyle w:val="hps"/>
              </w:rPr>
              <w:t xml:space="preserve">извлеченный из </w:t>
            </w:r>
            <w:r w:rsidRPr="00253A52">
              <w:t xml:space="preserve"> </w:t>
            </w:r>
            <w:r w:rsidRPr="00253A52">
              <w:rPr>
                <w:rStyle w:val="hps"/>
              </w:rPr>
              <w:t>солодки</w:t>
            </w:r>
            <w:r w:rsidRPr="00253A52">
              <w:t xml:space="preserve"> </w:t>
            </w:r>
            <w:r w:rsidRPr="00253A52">
              <w:rPr>
                <w:rStyle w:val="hps"/>
              </w:rPr>
              <w:t>флавон</w:t>
            </w:r>
            <w:r w:rsidRPr="00253A52">
              <w:t xml:space="preserve"> </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Экстракт</w:t>
            </w:r>
            <w:r w:rsidRPr="00253A52">
              <w:t xml:space="preserve"> </w:t>
            </w:r>
            <w:r w:rsidRPr="00253A52">
              <w:rPr>
                <w:rStyle w:val="hps"/>
              </w:rPr>
              <w:t>, содержащий указанный</w:t>
            </w:r>
            <w:r w:rsidRPr="00253A52">
              <w:t xml:space="preserve"> </w:t>
            </w:r>
            <w:r w:rsidRPr="00253A52">
              <w:rPr>
                <w:rStyle w:val="hps"/>
              </w:rPr>
              <w:t>ликохалкон</w:t>
            </w:r>
            <w:r w:rsidRPr="00253A52">
              <w:t xml:space="preserve"> </w:t>
            </w:r>
            <w:r>
              <w:t xml:space="preserve"> </w:t>
            </w:r>
            <w:r w:rsidRPr="00253A52">
              <w:rPr>
                <w:rStyle w:val="hps"/>
              </w:rPr>
              <w:t>А для лечения</w:t>
            </w:r>
            <w:r w:rsidRPr="00253A52">
              <w:t xml:space="preserve"> </w:t>
            </w:r>
            <w:r w:rsidRPr="00253A52">
              <w:rPr>
                <w:rStyle w:val="hps"/>
              </w:rPr>
              <w:t>заболеваний полости рта,</w:t>
            </w:r>
            <w:r w:rsidRPr="00253A52">
              <w:t xml:space="preserve"> </w:t>
            </w:r>
            <w:r w:rsidRPr="00253A52">
              <w:rPr>
                <w:rStyle w:val="hps"/>
              </w:rPr>
              <w:t>таких как</w:t>
            </w:r>
            <w:r w:rsidRPr="00253A52">
              <w:t xml:space="preserve"> </w:t>
            </w:r>
            <w:r w:rsidRPr="00253A52">
              <w:rPr>
                <w:rStyle w:val="hps"/>
              </w:rPr>
              <w:t>неприятный запах изо рта</w:t>
            </w:r>
            <w:r w:rsidRPr="00253A52">
              <w:t xml:space="preserve">, кариес </w:t>
            </w:r>
            <w:r w:rsidRPr="00253A52">
              <w:rPr>
                <w:rStyle w:val="hps"/>
              </w:rPr>
              <w:t>и воспаление десен</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B7447" w:rsidRDefault="00945326" w:rsidP="00B4598B">
            <w:pPr>
              <w:pStyle w:val="a3"/>
              <w:rPr>
                <w:rStyle w:val="hps"/>
              </w:rPr>
            </w:pPr>
            <w:r>
              <w:t>Ши Яо</w:t>
            </w:r>
          </w:p>
          <w:p w:rsidR="00945326" w:rsidRPr="008B7447" w:rsidRDefault="00945326" w:rsidP="00B4598B">
            <w:pPr>
              <w:pStyle w:val="a3"/>
              <w:rPr>
                <w:rStyle w:val="hps"/>
              </w:rPr>
            </w:pPr>
          </w:p>
          <w:p w:rsidR="00945326" w:rsidRPr="008B7447" w:rsidRDefault="00CF428F" w:rsidP="00850E0B">
            <w:pPr>
              <w:pStyle w:val="a3"/>
            </w:pPr>
            <w:r>
              <w:rPr>
                <w:rStyle w:val="hps"/>
              </w:rPr>
              <w:t>(</w:t>
            </w:r>
            <w:r w:rsidR="00945326">
              <w:rPr>
                <w:rStyle w:val="hps"/>
              </w:rPr>
              <w:t>Хаофэй Ко Л</w:t>
            </w:r>
            <w:r w:rsidR="00850E0B">
              <w:rPr>
                <w:rStyle w:val="hps"/>
              </w:rPr>
              <w:t>тд</w:t>
            </w:r>
            <w:r w:rsidR="00945326">
              <w:rPr>
                <w:rStyle w:val="hps"/>
              </w:rPr>
              <w:t xml:space="preserve"> </w:t>
            </w:r>
            <w:r w:rsidR="00945326" w:rsidRPr="008B7447">
              <w:rPr>
                <w:rStyle w:val="hps"/>
              </w:rPr>
              <w:t>[</w:t>
            </w:r>
            <w:r w:rsidR="00945326" w:rsidRPr="00253A52">
              <w:t>В</w:t>
            </w:r>
            <w:r w:rsidR="00945326" w:rsidRPr="008B7447">
              <w:t>.</w:t>
            </w:r>
            <w:r w:rsidR="00945326" w:rsidRPr="00253A52">
              <w:t>Г</w:t>
            </w:r>
            <w:r w:rsidR="00945326" w:rsidRPr="008B7447">
              <w:t>.</w:t>
            </w:r>
            <w:r w:rsidR="00945326" w:rsidRPr="008B7447">
              <w:rPr>
                <w:rStyle w:val="atn"/>
              </w:rPr>
              <w:t>]</w:t>
            </w:r>
            <w:r>
              <w:rPr>
                <w:rStyle w:val="atn"/>
              </w:rPr>
              <w:t>)</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FB2A90" w:rsidRDefault="00945326" w:rsidP="00B4598B">
            <w:r>
              <w:t>4.76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ЕПВ</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Pr="00253A52" w:rsidRDefault="00945326" w:rsidP="00B4598B">
            <w:r w:rsidRPr="00253A52">
              <w:t>1839645</w:t>
            </w:r>
          </w:p>
          <w:p w:rsidR="00945326" w:rsidRDefault="00945326" w:rsidP="00B4598B">
            <w:r>
              <w:t>3.10.07</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Косметическ</w:t>
            </w:r>
            <w:r>
              <w:t xml:space="preserve">ая </w:t>
            </w:r>
            <w:r w:rsidRPr="00253A52">
              <w:t>или дерматоло</w:t>
            </w:r>
            <w:r w:rsidR="00A64A3B">
              <w:t>-</w:t>
            </w:r>
            <w:r w:rsidRPr="00253A52">
              <w:t>гическ</w:t>
            </w:r>
            <w:r>
              <w:t xml:space="preserve">ая </w:t>
            </w:r>
            <w:r w:rsidRPr="00253A52">
              <w:t>эмульси</w:t>
            </w:r>
            <w:r>
              <w:t>я</w:t>
            </w:r>
            <w:r w:rsidRPr="00253A52">
              <w:t>, содержащ</w:t>
            </w:r>
            <w:r>
              <w:t>ая</w:t>
            </w:r>
            <w:r w:rsidRPr="00253A52">
              <w:t xml:space="preserve"> </w:t>
            </w:r>
            <w:r>
              <w:t>ликохалкон или экстракты,  выде</w:t>
            </w:r>
            <w:r w:rsidRPr="00253A52">
              <w:t>ленные из Glycyrrhizae inflatae, содержащие ликохалкон</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Косметическ</w:t>
            </w:r>
            <w:r>
              <w:t>ая</w:t>
            </w:r>
            <w:r w:rsidRPr="00253A52">
              <w:t xml:space="preserve"> или дерматологическ</w:t>
            </w:r>
            <w:r>
              <w:t>ая</w:t>
            </w:r>
            <w:r w:rsidRPr="00253A52">
              <w:t xml:space="preserve"> эмульсия из с.</w:t>
            </w:r>
            <w:r w:rsidR="00B603FC">
              <w:t xml:space="preserve"> </w:t>
            </w:r>
            <w:r w:rsidRPr="00253A52">
              <w:t>вздутой или ликохалкон  и серебро, ди</w:t>
            </w:r>
            <w:r w:rsidR="00B603FC">
              <w:t>-</w:t>
            </w:r>
            <w:r w:rsidRPr="00253A52">
              <w:t xml:space="preserve">гидрофосфат, цитрат </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Кольбе Людгер  и р.</w:t>
            </w:r>
          </w:p>
          <w:p w:rsidR="00945326" w:rsidRPr="00253A52" w:rsidRDefault="00945326" w:rsidP="00B4598B">
            <w:pPr>
              <w:pStyle w:val="a3"/>
            </w:pPr>
          </w:p>
          <w:p w:rsidR="00945326" w:rsidRPr="00253A52" w:rsidRDefault="00CF428F" w:rsidP="00B4598B">
            <w:pPr>
              <w:pStyle w:val="a3"/>
            </w:pPr>
            <w:r>
              <w:t>(</w:t>
            </w:r>
            <w:r w:rsidR="00945326">
              <w:t>Байерсдорф АГ</w:t>
            </w:r>
            <w:r>
              <w:t>)</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4.77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Pr="00253A52" w:rsidRDefault="00945326" w:rsidP="00B4598B">
            <w:r w:rsidRPr="00253A52">
              <w:t>101117311</w:t>
            </w:r>
          </w:p>
          <w:p w:rsidR="00945326" w:rsidRDefault="00945326" w:rsidP="00B4598B">
            <w:r>
              <w:t>6.02.08</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Способ получения высокочистого халкона лакрицы</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Процесс получения особо чистого ликохалкона А. Приобрел ликохалкон оранжевые игольчатые кристаллы, не ниже</w:t>
            </w:r>
            <w:r>
              <w:t xml:space="preserve"> </w:t>
            </w:r>
            <w:r w:rsidRPr="00253A52">
              <w:t xml:space="preserve"> 90 процентов чистоты</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t>Лонгюанг Ю.У.</w:t>
            </w:r>
            <w:r w:rsidRPr="00253A52">
              <w:t xml:space="preserve"> и др.</w:t>
            </w:r>
          </w:p>
          <w:p w:rsidR="00945326" w:rsidRPr="00253A52" w:rsidRDefault="00945326" w:rsidP="00B4598B">
            <w:pPr>
              <w:pStyle w:val="a3"/>
            </w:pPr>
          </w:p>
          <w:p w:rsidR="00945326" w:rsidRPr="00253A52" w:rsidRDefault="00CF428F" w:rsidP="00B4598B">
            <w:pPr>
              <w:pStyle w:val="a3"/>
            </w:pPr>
            <w:r>
              <w:t>(</w:t>
            </w:r>
            <w:r w:rsidR="00945326" w:rsidRPr="00253A52">
              <w:t>Хуажонге университета науки и Т</w:t>
            </w:r>
            <w:r w:rsidR="00945326">
              <w:t>ехнологии</w:t>
            </w:r>
            <w:r w:rsidR="00945326" w:rsidRPr="00253A52">
              <w:t xml:space="preserve">; Синьцзян Куньлунь </w:t>
            </w:r>
            <w:r w:rsidR="00945326">
              <w:t>Шенлонг, ЛТД</w:t>
            </w:r>
            <w:r>
              <w:t>)</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7C2AD9">
              <w:t>4.78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Япония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DC160C" w:rsidRDefault="00945326" w:rsidP="00B4598B">
            <w:r w:rsidRPr="00DC160C">
              <w:t>Заявка</w:t>
            </w:r>
          </w:p>
          <w:p w:rsidR="00945326" w:rsidRPr="00DC160C" w:rsidRDefault="00945326" w:rsidP="00B4598B">
            <w:r w:rsidRPr="00DC160C">
              <w:t>2009269889</w:t>
            </w:r>
          </w:p>
          <w:p w:rsidR="00945326" w:rsidRDefault="00945326" w:rsidP="00B4598B">
            <w:r w:rsidRPr="00DC160C">
              <w:t>19.11.09</w:t>
            </w:r>
          </w:p>
          <w:p w:rsidR="00BD1305" w:rsidRPr="00DC160C" w:rsidRDefault="00BD1305" w:rsidP="00B4598B">
            <w:r>
              <w:t>5403942 (B2)</w:t>
            </w:r>
            <w:r>
              <w:br/>
              <w:t>29.01.14</w:t>
            </w:r>
          </w:p>
          <w:p w:rsidR="00945326" w:rsidRPr="00DC160C"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DC160C" w:rsidRDefault="00945326" w:rsidP="00B4598B">
            <w:r w:rsidRPr="00DC160C">
              <w:t>Производс</w:t>
            </w:r>
            <w:r w:rsidR="00A64A3B">
              <w:t>тво глутатиона промо-утора, аген</w:t>
            </w:r>
            <w:r w:rsidRPr="00DC160C">
              <w:t>та для профилактики или лечения болезней, вызван</w:t>
            </w:r>
            <w:r w:rsidR="00A64A3B">
              <w:t>-ных дефицитом глутатиона в пище</w:t>
            </w:r>
            <w:r w:rsidRPr="00DC160C">
              <w:t xml:space="preserve">вых продуктах и напитках </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Один и</w:t>
            </w:r>
            <w:r>
              <w:t>ли несколько соединений, выбран</w:t>
            </w:r>
            <w:r w:rsidRPr="00253A52">
              <w:t>ных из группы, состоящей из ликвиритина, ликвиритиге</w:t>
            </w:r>
            <w:r w:rsidR="00A64A3B">
              <w:t>-</w:t>
            </w:r>
            <w:r w:rsidRPr="00253A52">
              <w:t>нина, изоликвиритигенина и  ликохалкона вклю</w:t>
            </w:r>
            <w:r w:rsidR="00A64A3B">
              <w:t>-</w:t>
            </w:r>
            <w:r w:rsidRPr="00253A52">
              <w:t xml:space="preserve">ченых в производство глутатиона </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О</w:t>
            </w:r>
            <w:r>
              <w:t>то</w:t>
            </w:r>
            <w:r w:rsidRPr="00253A52">
              <w:t xml:space="preserve"> Нобуаки,  и др</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4.79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Междун.</w:t>
            </w:r>
          </w:p>
          <w:p w:rsidR="00945326" w:rsidRPr="00E4763E" w:rsidRDefault="00945326" w:rsidP="00B4598B">
            <w:r w:rsidRPr="00E4763E">
              <w:t>заявка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2009028839</w:t>
            </w:r>
          </w:p>
          <w:p w:rsidR="00945326" w:rsidRDefault="00945326" w:rsidP="00B4598B">
            <w:r w:rsidRPr="00253A52">
              <w:lastRenderedPageBreak/>
              <w:t>5.03.09</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A64A3B">
            <w:r w:rsidRPr="00253A52">
              <w:lastRenderedPageBreak/>
              <w:t>Фармацевтическая композиция, составляю</w:t>
            </w:r>
            <w:r>
              <w:t>щ</w:t>
            </w:r>
            <w:r w:rsidRPr="00253A52">
              <w:t xml:space="preserve">ая ликохалкон,  для </w:t>
            </w:r>
            <w:r w:rsidRPr="00253A52">
              <w:lastRenderedPageBreak/>
              <w:t xml:space="preserve">профилактики или лечения заболеваний костей </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lastRenderedPageBreak/>
              <w:t>Композицию, содержащую ликохалкон можно с успехом использовать для профилактики или ле</w:t>
            </w:r>
            <w:r>
              <w:t>-</w:t>
            </w:r>
            <w:r w:rsidRPr="00253A52">
              <w:lastRenderedPageBreak/>
              <w:t>чения костных заболеваний, включая остеопороз, переломы, заболевания пародонта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lastRenderedPageBreak/>
              <w:t>Ким Хван</w:t>
            </w:r>
            <w:r w:rsidR="00C81FC3">
              <w:t xml:space="preserve"> </w:t>
            </w:r>
            <w:r w:rsidRPr="00253A52">
              <w:t xml:space="preserve"> </w:t>
            </w:r>
            <w:r>
              <w:t>Сеонг</w:t>
            </w:r>
            <w:r w:rsidRPr="00253A52">
              <w:t xml:space="preserve">  и др</w:t>
            </w:r>
          </w:p>
          <w:p w:rsidR="00945326" w:rsidRDefault="00945326" w:rsidP="00B4598B">
            <w:pPr>
              <w:pStyle w:val="a3"/>
            </w:pPr>
          </w:p>
          <w:p w:rsidR="00945326" w:rsidRPr="00253A52" w:rsidRDefault="00C81FC3" w:rsidP="00B4598B">
            <w:pPr>
              <w:pStyle w:val="a3"/>
            </w:pPr>
            <w:r>
              <w:lastRenderedPageBreak/>
              <w:t>(</w:t>
            </w:r>
            <w:r w:rsidR="00945326" w:rsidRPr="00253A52">
              <w:t>Корейский исследовательский</w:t>
            </w:r>
            <w:r w:rsidR="00945326">
              <w:t xml:space="preserve"> институт химической технологии</w:t>
            </w:r>
            <w:r>
              <w:t>)</w:t>
            </w:r>
            <w:r w:rsidR="00945326" w:rsidRPr="00253A52">
              <w:t xml:space="preserve"> </w:t>
            </w:r>
          </w:p>
        </w:tc>
      </w:tr>
      <w:tr w:rsidR="00945326" w:rsidRPr="00FB7C34"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lastRenderedPageBreak/>
              <w:t>4.80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pPr>
              <w:rPr>
                <w:rStyle w:val="hps"/>
              </w:rPr>
            </w:pPr>
            <w:r w:rsidRPr="00253A52">
              <w:rPr>
                <w:rStyle w:val="hps"/>
              </w:rPr>
              <w:t>2009062402</w:t>
            </w:r>
          </w:p>
          <w:p w:rsidR="00945326" w:rsidRPr="00253A52" w:rsidRDefault="00945326" w:rsidP="00B4598B">
            <w:r w:rsidRPr="00253A52">
              <w:t>5.03.09</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Комбинация активных веществ ликохалкона и феноксиэтанола</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Включает</w:t>
            </w:r>
            <w:r w:rsidRPr="00253A52">
              <w:t xml:space="preserve"> </w:t>
            </w:r>
            <w:r w:rsidRPr="00253A52">
              <w:rPr>
                <w:rStyle w:val="hps"/>
              </w:rPr>
              <w:t>применение косметического или фармацевтического</w:t>
            </w:r>
            <w:r w:rsidRPr="00253A52">
              <w:t xml:space="preserve"> </w:t>
            </w:r>
            <w:r w:rsidRPr="00253A52">
              <w:rPr>
                <w:rStyle w:val="hps"/>
              </w:rPr>
              <w:t>препарата, содержащего</w:t>
            </w:r>
            <w:r w:rsidRPr="00253A52">
              <w:t xml:space="preserve"> </w:t>
            </w:r>
            <w:r w:rsidRPr="00253A52">
              <w:rPr>
                <w:rStyle w:val="hps"/>
              </w:rPr>
              <w:t>лико</w:t>
            </w:r>
            <w:r>
              <w:rPr>
                <w:rStyle w:val="hps"/>
              </w:rPr>
              <w:t>-</w:t>
            </w:r>
            <w:r w:rsidRPr="00253A52">
              <w:rPr>
                <w:rStyle w:val="hps"/>
              </w:rPr>
              <w:t>халкон и</w:t>
            </w:r>
            <w:r w:rsidRPr="00253A52">
              <w:t xml:space="preserve"> </w:t>
            </w:r>
            <w:r>
              <w:rPr>
                <w:rStyle w:val="hps"/>
              </w:rPr>
              <w:t>феноксиэтанол -</w:t>
            </w:r>
            <w:r w:rsidRPr="00253A52">
              <w:t xml:space="preserve"> </w:t>
            </w:r>
            <w:r w:rsidRPr="00253A52">
              <w:rPr>
                <w:rStyle w:val="hps"/>
              </w:rPr>
              <w:t>на кожу</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FB7C34" w:rsidRDefault="00945326" w:rsidP="00B4598B">
            <w:pPr>
              <w:pStyle w:val="a3"/>
              <w:rPr>
                <w:rStyle w:val="hps"/>
              </w:rPr>
            </w:pPr>
            <w:r w:rsidRPr="00253A52">
              <w:rPr>
                <w:lang w:val="en-US"/>
              </w:rPr>
              <w:t>K</w:t>
            </w:r>
            <w:r>
              <w:t>рузе Инге</w:t>
            </w:r>
            <w:r w:rsidRPr="00FB7C34">
              <w:rPr>
                <w:rStyle w:val="hps"/>
              </w:rPr>
              <w:t xml:space="preserve">  </w:t>
            </w:r>
            <w:r w:rsidRPr="00253A52">
              <w:rPr>
                <w:rStyle w:val="hps"/>
              </w:rPr>
              <w:t>и</w:t>
            </w:r>
            <w:r w:rsidRPr="00FB7C34">
              <w:rPr>
                <w:rStyle w:val="hps"/>
              </w:rPr>
              <w:t xml:space="preserve"> </w:t>
            </w:r>
            <w:r w:rsidRPr="00253A52">
              <w:rPr>
                <w:rStyle w:val="hps"/>
              </w:rPr>
              <w:t>др</w:t>
            </w:r>
            <w:r w:rsidRPr="00FB7C34">
              <w:rPr>
                <w:rStyle w:val="hps"/>
              </w:rPr>
              <w:t>.</w:t>
            </w:r>
          </w:p>
          <w:p w:rsidR="00945326" w:rsidRPr="00FB7C34" w:rsidRDefault="00945326" w:rsidP="00B4598B">
            <w:pPr>
              <w:pStyle w:val="a3"/>
              <w:rPr>
                <w:rStyle w:val="hps"/>
              </w:rPr>
            </w:pPr>
          </w:p>
          <w:p w:rsidR="00945326" w:rsidRPr="00FB7C34" w:rsidRDefault="00CF428F" w:rsidP="00B4598B">
            <w:pPr>
              <w:pStyle w:val="a3"/>
            </w:pPr>
            <w:r>
              <w:t>(</w:t>
            </w:r>
            <w:r w:rsidR="00945326">
              <w:t>Байерсдорф АГ</w:t>
            </w:r>
            <w:r>
              <w:t>)</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4.81</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20100077553</w:t>
            </w:r>
          </w:p>
          <w:p w:rsidR="00945326" w:rsidRDefault="00945326" w:rsidP="00B4598B">
            <w:r w:rsidRPr="00253A52">
              <w:t>8.07.10</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Противовоспалительная композиция, содержащая ликохалкон</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Композиция, содержащая ликохалкон, предоставля</w:t>
            </w:r>
            <w:r w:rsidR="008F7BA1">
              <w:t>-</w:t>
            </w:r>
            <w:r w:rsidRPr="00253A52">
              <w:t>ется для профилактики и лечения сепсиса без токсических эффектов</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Ким Чжин Кюнг  и др.</w:t>
            </w:r>
          </w:p>
          <w:p w:rsidR="00945326" w:rsidRPr="00253A52" w:rsidRDefault="00CF428F" w:rsidP="00B4598B">
            <w:pPr>
              <w:pStyle w:val="a3"/>
            </w:pPr>
            <w:r>
              <w:t>(</w:t>
            </w:r>
            <w:r w:rsidR="00945326">
              <w:t>Бионутра ,ЛТД</w:t>
            </w:r>
            <w:r w:rsidR="00945326" w:rsidRPr="00253A52">
              <w:t>; П</w:t>
            </w:r>
            <w:r w:rsidR="00945326">
              <w:t>ромышленности</w:t>
            </w:r>
            <w:r w:rsidR="00945326" w:rsidRPr="00253A52">
              <w:t xml:space="preserve"> академического сотрудничества Ф</w:t>
            </w:r>
            <w:r w:rsidR="00945326">
              <w:t>онд</w:t>
            </w:r>
            <w:r w:rsidR="00945326" w:rsidRPr="00253A52">
              <w:t xml:space="preserve">, </w:t>
            </w:r>
            <w:r w:rsidR="00945326">
              <w:t>Халлим Универ</w:t>
            </w:r>
            <w:r>
              <w:t>)</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7C2AD9">
              <w:t>4.82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20100135424</w:t>
            </w:r>
          </w:p>
          <w:p w:rsidR="00945326" w:rsidRDefault="00945326" w:rsidP="00B4598B">
            <w:r>
              <w:t>27.12.10</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 xml:space="preserve">Халкон, соединение в качестве возбудителей </w:t>
            </w:r>
            <w:r w:rsidRPr="00093A48">
              <w:t>DDAH</w:t>
            </w:r>
            <w:r w:rsidRPr="00253A52">
              <w:t xml:space="preserve"> промотора с.уральской и композиции для профилактики и лечения, остро</w:t>
            </w:r>
            <w:r w:rsidRPr="00710B85">
              <w:t>-</w:t>
            </w:r>
            <w:r w:rsidRPr="00253A52">
              <w:t>вок сотового апоптоза и диабе</w:t>
            </w:r>
            <w:r w:rsidR="00A64A3B">
              <w:t>-</w:t>
            </w:r>
            <w:r w:rsidRPr="00253A52">
              <w:t>тичекой нефропатии, содержа</w:t>
            </w:r>
            <w:r w:rsidR="00A64A3B">
              <w:t>-</w:t>
            </w:r>
            <w:r w:rsidRPr="00253A52">
              <w:t>щий такие же соединения в качестве активного ингредиента</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A64A3B">
            <w:r w:rsidRPr="00253A52">
              <w:t>Экстракт солодки содержит, ликохалкон F, эхина</w:t>
            </w:r>
            <w:r w:rsidR="00A64A3B">
              <w:t>-</w:t>
            </w:r>
            <w:r w:rsidRPr="00253A52">
              <w:t>тин, ликохалкон D, ликохалкон, ликоагрохалкон, 5-пренилбутеин или канз</w:t>
            </w:r>
            <w:r>
              <w:t>онол С. Здоровая пища для профи</w:t>
            </w:r>
            <w:r w:rsidRPr="00253A52">
              <w:t>лактики или лечения поджелудочной желе</w:t>
            </w:r>
            <w:r>
              <w:t>зы бета-апоптоза клеток и диабе</w:t>
            </w:r>
            <w:r w:rsidRPr="00253A52">
              <w:t>тической нефропатии</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 xml:space="preserve">Ли К. И. </w:t>
            </w:r>
            <w:r>
              <w:t>ЮП</w:t>
            </w:r>
            <w:r w:rsidRPr="00253A52">
              <w:t xml:space="preserve">  и др</w:t>
            </w:r>
          </w:p>
          <w:p w:rsidR="00945326" w:rsidRDefault="00945326" w:rsidP="00B4598B">
            <w:pPr>
              <w:pStyle w:val="a3"/>
            </w:pPr>
          </w:p>
          <w:p w:rsidR="00945326" w:rsidRPr="00253A52" w:rsidRDefault="00CF428F" w:rsidP="00B4598B">
            <w:pPr>
              <w:pStyle w:val="a3"/>
            </w:pPr>
            <w:r>
              <w:t>(</w:t>
            </w:r>
            <w:r w:rsidR="00945326" w:rsidRPr="00253A52">
              <w:t>У</w:t>
            </w:r>
            <w:r w:rsidR="00945326">
              <w:t>ниверситетт</w:t>
            </w:r>
            <w:r w:rsidR="00945326" w:rsidRPr="00253A52">
              <w:t xml:space="preserve"> Ульсан Ф</w:t>
            </w:r>
            <w:r w:rsidR="00945326">
              <w:t>онд для сотрудничества промышленности</w:t>
            </w:r>
            <w:r>
              <w:t>)</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7C2AD9" w:rsidRDefault="00945326" w:rsidP="00B4598B">
            <w:r w:rsidRPr="007C2AD9">
              <w:t>4.83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100950445</w:t>
            </w:r>
          </w:p>
          <w:p w:rsidR="00945326" w:rsidRDefault="00945326" w:rsidP="00B4598B">
            <w:r>
              <w:t>2.04.10</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 xml:space="preserve">Противовирусные препараты с соединениями, выделенными  из солодки уральской </w:t>
            </w:r>
            <w:r>
              <w:t xml:space="preserve">с </w:t>
            </w:r>
            <w:r w:rsidRPr="00253A52">
              <w:t>тормоз</w:t>
            </w:r>
            <w:r>
              <w:t xml:space="preserve">ящей </w:t>
            </w:r>
            <w:r w:rsidRPr="00253A52">
              <w:t>деятельностью по птичьему вирусу,  свиному гриппу или вирус</w:t>
            </w:r>
            <w:r>
              <w:t xml:space="preserve">у </w:t>
            </w:r>
            <w:r w:rsidRPr="00253A52">
              <w:t xml:space="preserve"> нового гриппа</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A64A3B">
            <w:r w:rsidRPr="00253A52">
              <w:t>Халкон основные соединения: ликохалкон F, эхина</w:t>
            </w:r>
            <w:r w:rsidR="00A64A3B">
              <w:t>-</w:t>
            </w:r>
            <w:r w:rsidRPr="00253A52">
              <w:t>тин, ликохалкон D, ликохалкон, ликоагро</w:t>
            </w:r>
            <w:r>
              <w:t>халкон, 5-пренил</w:t>
            </w:r>
            <w:r w:rsidRPr="00253A52">
              <w:t>бутеин или канзонол С. Функциональные прод</w:t>
            </w:r>
            <w:r>
              <w:t>укты питания здоровья для профи</w:t>
            </w:r>
            <w:r w:rsidRPr="00253A52">
              <w:t>лактики или лечения забо</w:t>
            </w:r>
            <w:r w:rsidR="00A64A3B">
              <w:t>ле</w:t>
            </w:r>
            <w:r w:rsidRPr="00253A52">
              <w:t>ваний, связанных с птичьим и свиным гриппом</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Ю</w:t>
            </w:r>
            <w:r w:rsidR="00497635">
              <w:t>н</w:t>
            </w:r>
            <w:r w:rsidRPr="00253A52">
              <w:t xml:space="preserve"> В Джунг  и др.</w:t>
            </w:r>
          </w:p>
          <w:p w:rsidR="00945326" w:rsidRDefault="00945326" w:rsidP="00B4598B">
            <w:pPr>
              <w:pStyle w:val="a3"/>
            </w:pPr>
          </w:p>
          <w:p w:rsidR="00945326" w:rsidRPr="00253A52" w:rsidRDefault="00CF428F" w:rsidP="00B4598B">
            <w:pPr>
              <w:pStyle w:val="a3"/>
            </w:pPr>
            <w:r>
              <w:t>(</w:t>
            </w:r>
            <w:r w:rsidR="00945326">
              <w:t>Хоонг Анг</w:t>
            </w:r>
            <w:r w:rsidR="00945326" w:rsidRPr="00253A52">
              <w:t xml:space="preserve"> В</w:t>
            </w:r>
            <w:r w:rsidR="00945326">
              <w:t>акцины Лаб.</w:t>
            </w:r>
            <w:r w:rsidR="00945326" w:rsidRPr="00253A52">
              <w:t>; П</w:t>
            </w:r>
            <w:r w:rsidR="00945326">
              <w:t>ромышленно</w:t>
            </w:r>
            <w:r w:rsidR="00945326" w:rsidRPr="00253A52">
              <w:t>-А</w:t>
            </w:r>
            <w:r w:rsidR="00945326">
              <w:t>кадемический</w:t>
            </w:r>
            <w:r w:rsidR="00945326" w:rsidRPr="00253A52">
              <w:t xml:space="preserve"> Ф</w:t>
            </w:r>
            <w:r w:rsidR="00945326">
              <w:t>онд</w:t>
            </w:r>
            <w:r w:rsidR="00945326" w:rsidRPr="00253A52">
              <w:t xml:space="preserve"> С</w:t>
            </w:r>
            <w:r w:rsidR="00945326">
              <w:t>отрудничества</w:t>
            </w:r>
            <w:r w:rsidR="00945326" w:rsidRPr="00253A52">
              <w:t xml:space="preserve">, </w:t>
            </w:r>
            <w:r w:rsidR="00945326">
              <w:t xml:space="preserve">Хозун </w:t>
            </w:r>
            <w:r w:rsidR="00945326" w:rsidRPr="00253A52">
              <w:t xml:space="preserve"> У</w:t>
            </w:r>
            <w:r w:rsidR="00945326">
              <w:t>ниверситет</w:t>
            </w:r>
            <w:r>
              <w:t>)</w:t>
            </w:r>
          </w:p>
        </w:tc>
      </w:tr>
      <w:tr w:rsidR="00945326" w:rsidRPr="009D4C22"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4.84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AA5868" w:rsidRPr="00E4763E" w:rsidRDefault="00945326" w:rsidP="00B4598B">
            <w:r w:rsidRPr="00E4763E">
              <w:t>Междун.</w:t>
            </w:r>
          </w:p>
          <w:p w:rsidR="00945326" w:rsidRPr="00E4763E" w:rsidRDefault="00945326" w:rsidP="00B4598B">
            <w:r w:rsidRPr="00E4763E">
              <w:t>заявка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A92D5D">
              <w:t>2011117126</w:t>
            </w:r>
          </w:p>
          <w:p w:rsidR="00945326" w:rsidRDefault="00945326" w:rsidP="00B4598B">
            <w:r>
              <w:t>29.09.11</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Компонент активной комбинации для кожи по борьбе с акне</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Комби</w:t>
            </w:r>
            <w:r>
              <w:t>нации косметические или дермато</w:t>
            </w:r>
            <w:r w:rsidRPr="00253A52">
              <w:t>логические: включают в себя сочетание 1,2-деканедиола и лико</w:t>
            </w:r>
            <w:r w:rsidR="00A64A3B">
              <w:t>-</w:t>
            </w:r>
            <w:r w:rsidRPr="00253A52">
              <w:t>халкона, а также карнитина и эффективны в отно</w:t>
            </w:r>
            <w:r w:rsidR="00A64A3B">
              <w:t>-</w:t>
            </w:r>
            <w:r w:rsidRPr="00253A52">
              <w:t>шении Propionibacterium угрей (П. угрей), не раздра</w:t>
            </w:r>
            <w:r w:rsidR="00A64A3B">
              <w:t>-</w:t>
            </w:r>
            <w:r w:rsidRPr="00253A52">
              <w:t>жая кожу</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K</w:t>
            </w:r>
            <w:r>
              <w:t>урц Надеша</w:t>
            </w:r>
            <w:r w:rsidRPr="00253A52">
              <w:t xml:space="preserve"> и др.</w:t>
            </w:r>
          </w:p>
          <w:p w:rsidR="00945326" w:rsidRDefault="00945326" w:rsidP="00B4598B">
            <w:pPr>
              <w:pStyle w:val="a3"/>
            </w:pPr>
          </w:p>
          <w:p w:rsidR="00945326" w:rsidRPr="00253A52" w:rsidRDefault="00CF428F" w:rsidP="00B4598B">
            <w:pPr>
              <w:pStyle w:val="a3"/>
            </w:pPr>
            <w:r>
              <w:t>(</w:t>
            </w:r>
            <w:r w:rsidR="00945326">
              <w:t>Байерсдорф АГ</w:t>
            </w:r>
            <w:r w:rsidR="00945326" w:rsidRPr="00253A52">
              <w:t xml:space="preserve"> и авторы</w:t>
            </w:r>
            <w:r>
              <w:t>)</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CE4C97" w:rsidRDefault="00945326" w:rsidP="00B4598B">
            <w:r>
              <w:t>4.85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101060942</w:t>
            </w:r>
          </w:p>
          <w:p w:rsidR="00945326" w:rsidRPr="00253A52" w:rsidRDefault="00945326" w:rsidP="00B4598B">
            <w:r w:rsidRPr="00253A52">
              <w:t>30.08.11</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A8364A" w:rsidP="00A8364A">
            <w:r>
              <w:lastRenderedPageBreak/>
              <w:t>Новые примене</w:t>
            </w:r>
            <w:r w:rsidR="00945326" w:rsidRPr="00253A52">
              <w:t>ния</w:t>
            </w:r>
            <w:r w:rsidR="00945326">
              <w:t xml:space="preserve"> </w:t>
            </w:r>
            <w:r w:rsidR="00945326" w:rsidRPr="00253A52">
              <w:t xml:space="preserve"> ликохалко</w:t>
            </w:r>
            <w:r w:rsidR="00A64A3B">
              <w:t>-</w:t>
            </w:r>
            <w:r w:rsidR="00945326" w:rsidRPr="00253A52">
              <w:t>на</w:t>
            </w:r>
            <w:r>
              <w:t xml:space="preserve"> А</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494D9A" w:rsidRDefault="00945326" w:rsidP="009C28E2">
            <w:pPr>
              <w:rPr>
                <w:color w:val="333333"/>
              </w:rPr>
            </w:pPr>
            <w:r w:rsidRPr="00253A52">
              <w:t>Фармацевтическа</w:t>
            </w:r>
            <w:r>
              <w:t>я композиция содер</w:t>
            </w:r>
            <w:r w:rsidRPr="00253A52">
              <w:t>жит 1-50% от Вайгт  ликохалкона  А. Ликохалкон  подавля</w:t>
            </w:r>
            <w:r>
              <w:t>ет биосинтез ли</w:t>
            </w:r>
            <w:r w:rsidRPr="00253A52">
              <w:t>пидов и дифференциацию адипоцитов</w:t>
            </w:r>
            <w:r w:rsidR="009C28E2" w:rsidRPr="0027325B">
              <w:rPr>
                <w:color w:val="333333"/>
                <w:sz w:val="20"/>
                <w:szCs w:val="20"/>
              </w:rPr>
              <w:t xml:space="preserve"> </w:t>
            </w:r>
            <w:r w:rsidR="009C28E2">
              <w:rPr>
                <w:color w:val="333333"/>
                <w:sz w:val="20"/>
                <w:szCs w:val="20"/>
              </w:rPr>
              <w:t xml:space="preserve">, </w:t>
            </w:r>
            <w:r w:rsidR="009C28E2" w:rsidRPr="009C28E2">
              <w:rPr>
                <w:color w:val="333333"/>
              </w:rPr>
              <w:lastRenderedPageBreak/>
              <w:t>испо-льзуют в качестве активного ингредиента для профилактики, улучшения или лечения AMPK</w:t>
            </w:r>
          </w:p>
          <w:p w:rsidR="00945326" w:rsidRPr="00253A52" w:rsidRDefault="009C28E2" w:rsidP="009C28E2">
            <w:r w:rsidRPr="009C28E2">
              <w:rPr>
                <w:color w:val="333333"/>
              </w:rPr>
              <w:t xml:space="preserve"> заболеваний</w:t>
            </w:r>
            <w:r>
              <w:rPr>
                <w:color w:val="333333"/>
                <w:sz w:val="20"/>
                <w:szCs w:val="20"/>
              </w:rPr>
              <w:t xml:space="preserve">   </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lastRenderedPageBreak/>
              <w:t>Хунг Цехе Хиун</w:t>
            </w:r>
            <w:r w:rsidRPr="00253A52">
              <w:t xml:space="preserve">  и др</w:t>
            </w:r>
          </w:p>
          <w:p w:rsidR="00945326" w:rsidRDefault="00945326" w:rsidP="00B4598B">
            <w:pPr>
              <w:pStyle w:val="a3"/>
            </w:pPr>
          </w:p>
          <w:p w:rsidR="00945326" w:rsidRDefault="00CF428F" w:rsidP="00B4598B">
            <w:pPr>
              <w:pStyle w:val="a3"/>
            </w:pPr>
            <w:r>
              <w:t>(</w:t>
            </w:r>
            <w:r w:rsidR="00945326">
              <w:t xml:space="preserve">Группа сотрудничества </w:t>
            </w:r>
            <w:r w:rsidR="00945326" w:rsidRPr="00253A52">
              <w:t xml:space="preserve">между университетами и </w:t>
            </w:r>
            <w:r w:rsidR="00945326" w:rsidRPr="00253A52">
              <w:lastRenderedPageBreak/>
              <w:t xml:space="preserve">промышленностью </w:t>
            </w:r>
          </w:p>
          <w:p w:rsidR="00945326" w:rsidRPr="00253A52" w:rsidRDefault="00945326" w:rsidP="00B4598B">
            <w:pPr>
              <w:pStyle w:val="a3"/>
            </w:pPr>
            <w:r w:rsidRPr="00253A52">
              <w:t>Кенг Хи У</w:t>
            </w:r>
            <w:r>
              <w:t>ниверситет</w:t>
            </w:r>
            <w:r w:rsidR="00CF428F">
              <w:t>)</w:t>
            </w:r>
          </w:p>
        </w:tc>
      </w:tr>
      <w:tr w:rsidR="00C20E73"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C20E73" w:rsidRDefault="00C20E73" w:rsidP="00B4598B">
            <w:r>
              <w:lastRenderedPageBreak/>
              <w:t>4.86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C20E73" w:rsidRPr="00E4763E" w:rsidRDefault="00C20E73"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C20E73" w:rsidRDefault="00C20E73" w:rsidP="00B4598B">
            <w:r>
              <w:t>Заявка</w:t>
            </w:r>
          </w:p>
          <w:p w:rsidR="00C20E73" w:rsidRPr="00253A52" w:rsidRDefault="00C20E73" w:rsidP="00B4598B">
            <w:r w:rsidRPr="00253A52">
              <w:t>20110136390</w:t>
            </w:r>
          </w:p>
          <w:p w:rsidR="00C20E73" w:rsidRPr="00253A52" w:rsidRDefault="00C20E73" w:rsidP="00B4598B">
            <w:r w:rsidRPr="00253A52">
              <w:t>21 12.11</w:t>
            </w:r>
          </w:p>
          <w:p w:rsidR="00C20E73" w:rsidRDefault="0025422E" w:rsidP="00B4598B">
            <w:r w:rsidRPr="0025422E">
              <w:rPr>
                <w:sz w:val="20"/>
                <w:szCs w:val="20"/>
              </w:rPr>
              <w:t>101132870 (B1)</w:t>
            </w:r>
            <w:r>
              <w:t>03.04.12</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C20E73" w:rsidRPr="00C82BE6" w:rsidRDefault="00C20E73" w:rsidP="007B0A1E">
            <w:pPr>
              <w:rPr>
                <w:color w:val="222222"/>
              </w:rPr>
            </w:pPr>
            <w:r w:rsidRPr="00C82BE6">
              <w:rPr>
                <w:color w:val="222222"/>
              </w:rPr>
              <w:t>Сокращение синтеза ликохалко</w:t>
            </w:r>
            <w:r w:rsidR="00A64A3B">
              <w:rPr>
                <w:color w:val="222222"/>
              </w:rPr>
              <w:t>-на А через воду-</w:t>
            </w:r>
            <w:r w:rsidRPr="00C82BE6">
              <w:rPr>
                <w:color w:val="222222"/>
              </w:rPr>
              <w:t xml:space="preserve">ускорение [ 3,3 ]- перегруппировки сигматропной реакции </w:t>
            </w:r>
            <w:r w:rsidRPr="00C82BE6">
              <w:rPr>
                <w:color w:val="222222"/>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C20E73" w:rsidRPr="005D6566" w:rsidRDefault="00C20E73" w:rsidP="007B0A1E">
            <w:pPr>
              <w:shd w:val="clear" w:color="auto" w:fill="F5F5F5"/>
              <w:textAlignment w:val="top"/>
              <w:rPr>
                <w:color w:val="222222"/>
              </w:rPr>
            </w:pPr>
            <w:r w:rsidRPr="005D6566">
              <w:rPr>
                <w:color w:val="222222"/>
              </w:rPr>
              <w:t xml:space="preserve">Простой метод синтеза </w:t>
            </w:r>
            <w:r w:rsidR="008F7BA1">
              <w:rPr>
                <w:color w:val="222222"/>
              </w:rPr>
              <w:t>ликохал</w:t>
            </w:r>
            <w:r>
              <w:rPr>
                <w:color w:val="222222"/>
              </w:rPr>
              <w:t>кона А</w:t>
            </w:r>
            <w:r w:rsidRPr="005D6566">
              <w:rPr>
                <w:color w:val="222222"/>
              </w:rPr>
              <w:t xml:space="preserve"> обеспечива</w:t>
            </w:r>
            <w:r w:rsidR="00A64A3B">
              <w:rPr>
                <w:color w:val="222222"/>
              </w:rPr>
              <w:t>-</w:t>
            </w:r>
            <w:r w:rsidRPr="005D6566">
              <w:rPr>
                <w:color w:val="222222"/>
              </w:rPr>
              <w:t>ется использова</w:t>
            </w:r>
            <w:r>
              <w:rPr>
                <w:color w:val="222222"/>
              </w:rPr>
              <w:t xml:space="preserve">нием </w:t>
            </w:r>
            <w:r w:rsidRPr="005D6566">
              <w:rPr>
                <w:color w:val="222222"/>
              </w:rPr>
              <w:t xml:space="preserve"> водяно</w:t>
            </w:r>
            <w:r>
              <w:rPr>
                <w:color w:val="222222"/>
              </w:rPr>
              <w:t>го</w:t>
            </w:r>
            <w:r w:rsidRPr="005D6566">
              <w:rPr>
                <w:color w:val="222222"/>
              </w:rPr>
              <w:t xml:space="preserve"> ускорени</w:t>
            </w:r>
            <w:r>
              <w:rPr>
                <w:color w:val="222222"/>
              </w:rPr>
              <w:t>я</w:t>
            </w:r>
            <w:r w:rsidRPr="005D6566">
              <w:rPr>
                <w:color w:val="222222"/>
              </w:rPr>
              <w:t xml:space="preserve"> [3,3 ] - сигматропный реакции переход только без [1,3] - сигматропного и deprenylation </w:t>
            </w:r>
            <w:r>
              <w:rPr>
                <w:color w:val="222222"/>
              </w:rPr>
              <w:t>реакций</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C20E73" w:rsidRPr="00253A52" w:rsidRDefault="00C20E73" w:rsidP="00B4598B">
            <w:pPr>
              <w:pStyle w:val="a3"/>
            </w:pPr>
            <w:r>
              <w:t>Юун</w:t>
            </w:r>
            <w:r w:rsidRPr="00253A52">
              <w:t>, Ч</w:t>
            </w:r>
            <w:r>
              <w:t>ен</w:t>
            </w:r>
            <w:r w:rsidRPr="00253A52">
              <w:t xml:space="preserve"> </w:t>
            </w:r>
            <w:r>
              <w:t xml:space="preserve"> Габ</w:t>
            </w:r>
            <w:r w:rsidRPr="00253A52">
              <w:t xml:space="preserve">  и др</w:t>
            </w:r>
          </w:p>
          <w:p w:rsidR="00C20E73" w:rsidRDefault="00CF428F" w:rsidP="00B4598B">
            <w:pPr>
              <w:pStyle w:val="a3"/>
            </w:pPr>
            <w:r>
              <w:t>(</w:t>
            </w:r>
            <w:r w:rsidR="00C20E73" w:rsidRPr="00253A52">
              <w:t>Ф</w:t>
            </w:r>
            <w:r w:rsidR="00C20E73">
              <w:t>онд</w:t>
            </w:r>
            <w:r w:rsidR="00C20E73" w:rsidRPr="00253A52">
              <w:t xml:space="preserve"> академического сотрудничества </w:t>
            </w:r>
          </w:p>
          <w:p w:rsidR="00C20E73" w:rsidRPr="00253A52" w:rsidRDefault="00C20E73" w:rsidP="00B4598B">
            <w:pPr>
              <w:pStyle w:val="a3"/>
            </w:pPr>
            <w:r>
              <w:t>промышленности</w:t>
            </w:r>
            <w:r w:rsidRPr="00253A52">
              <w:t xml:space="preserve"> </w:t>
            </w:r>
            <w:r>
              <w:t>Халлим</w:t>
            </w:r>
            <w:r w:rsidRPr="00253A52">
              <w:t>У</w:t>
            </w:r>
            <w:r>
              <w:t>ниверситет</w:t>
            </w:r>
            <w:r w:rsidR="00CF428F">
              <w:t>)</w:t>
            </w:r>
          </w:p>
        </w:tc>
      </w:tr>
      <w:tr w:rsidR="00945326"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093A48">
              <w:t>4.87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 xml:space="preserve">  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6E64DC" w:rsidRDefault="00945326" w:rsidP="00B4598B">
            <w:r w:rsidRPr="006E64DC">
              <w:t>Заявка</w:t>
            </w:r>
          </w:p>
          <w:p w:rsidR="00945326" w:rsidRPr="006E64DC" w:rsidRDefault="00945326" w:rsidP="00B4598B">
            <w:r w:rsidRPr="006E64DC">
              <w:t>101838191</w:t>
            </w:r>
          </w:p>
          <w:p w:rsidR="00945326" w:rsidRPr="006E64DC" w:rsidRDefault="00945326" w:rsidP="00B4598B">
            <w:r w:rsidRPr="006E64DC">
              <w:t>22.09.10</w:t>
            </w:r>
          </w:p>
          <w:p w:rsidR="00945326" w:rsidRPr="006E64DC"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6E64DC" w:rsidRDefault="00945326" w:rsidP="00B4598B">
            <w:r w:rsidRPr="006E64DC">
              <w:t>Метод синтеза ликохалкона E</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A64A3B">
            <w:r w:rsidRPr="00253A52">
              <w:t>Способ получения – промежуточных и конечных продуктов при отсутствии защиты гидроксилов, тем самым упрощая стадии реакций, сокращение проце</w:t>
            </w:r>
            <w:r w:rsidR="00A64A3B">
              <w:t>-</w:t>
            </w:r>
            <w:r w:rsidRPr="00253A52">
              <w:t>дуры подготовки и повышения выхода продукта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Дэн X</w:t>
            </w:r>
            <w:r>
              <w:t>уминг</w:t>
            </w:r>
            <w:r w:rsidRPr="00253A52">
              <w:t xml:space="preserve">; И. </w:t>
            </w:r>
            <w:r>
              <w:t>Юцен</w:t>
            </w:r>
          </w:p>
        </w:tc>
      </w:tr>
      <w:tr w:rsidR="00945326" w:rsidRPr="007C4091"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4.</w:t>
            </w:r>
            <w:r>
              <w:t>88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Pr="00253A52" w:rsidRDefault="00945326" w:rsidP="00B4598B">
            <w:r w:rsidRPr="00253A52">
              <w:t>5032580</w:t>
            </w:r>
          </w:p>
          <w:p w:rsidR="00945326" w:rsidRPr="008848A2" w:rsidRDefault="00945326" w:rsidP="00B4598B">
            <w:r>
              <w:t>16.07.91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 xml:space="preserve">Композиции антивирусных лекарств  </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1D6699">
            <w:r w:rsidRPr="00253A52">
              <w:t>Композиции для защиты от вируса СПИДа, содер</w:t>
            </w:r>
            <w:r w:rsidR="00A64A3B">
              <w:t>-</w:t>
            </w:r>
            <w:r w:rsidRPr="00253A52">
              <w:t>жащего не менее одного вида вещество, выбранное из группы, состоящей из ликвири</w:t>
            </w:r>
            <w:r>
              <w:t>тигенина,</w:t>
            </w:r>
            <w:r w:rsidR="00A64A3B">
              <w:t xml:space="preserve"> </w:t>
            </w:r>
            <w:r w:rsidR="001D6699">
              <w:t>изо</w:t>
            </w:r>
            <w:r>
              <w:t>лик</w:t>
            </w:r>
            <w:r w:rsidR="00A64A3B">
              <w:t>-</w:t>
            </w:r>
            <w:r w:rsidRPr="00253A52">
              <w:t>вири</w:t>
            </w:r>
            <w:r>
              <w:t xml:space="preserve">тигенина, ликвиритина и </w:t>
            </w:r>
            <w:r w:rsidR="001D6699">
              <w:t>изо</w:t>
            </w:r>
            <w:r w:rsidR="00A64A3B">
              <w:t>лик</w:t>
            </w:r>
            <w:r>
              <w:t>ви</w:t>
            </w:r>
            <w:r w:rsidRPr="00253A52">
              <w:t>ритина</w:t>
            </w:r>
            <w:r w:rsidR="001D6699">
              <w:t xml:space="preserve">, которые </w:t>
            </w:r>
            <w:r w:rsidRPr="00253A52">
              <w:t xml:space="preserve"> </w:t>
            </w:r>
            <w:r w:rsidR="001D6699">
              <w:t xml:space="preserve">активнее </w:t>
            </w:r>
            <w:r w:rsidRPr="00253A52">
              <w:t>глицирризина</w:t>
            </w:r>
            <w:r w:rsidR="001D6699">
              <w:t>,</w:t>
            </w:r>
            <w:r w:rsidRPr="00253A52">
              <w:t xml:space="preserve"> в композиции разрешено содержать не менее 3% флавоноидов</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Ватанабэ к. и др.</w:t>
            </w:r>
          </w:p>
          <w:p w:rsidR="00945326" w:rsidRPr="00253A52" w:rsidRDefault="00CF428F" w:rsidP="00B4598B">
            <w:pPr>
              <w:pStyle w:val="a3"/>
            </w:pPr>
            <w:r>
              <w:t>(</w:t>
            </w:r>
            <w:r w:rsidR="00945326" w:rsidRPr="00253A52">
              <w:t>Сане кокузаку пулп  К</w:t>
            </w:r>
            <w:r w:rsidR="00945326" w:rsidRPr="00CF428F">
              <w:rPr>
                <w:vertAlign w:val="superscript"/>
              </w:rPr>
              <w:t>о</w:t>
            </w:r>
            <w:r>
              <w:t>)</w:t>
            </w:r>
          </w:p>
          <w:p w:rsidR="00945326" w:rsidRPr="00253A52" w:rsidRDefault="00945326" w:rsidP="00B4598B">
            <w:pPr>
              <w:pStyle w:val="a3"/>
            </w:pPr>
          </w:p>
          <w:p w:rsidR="00945326" w:rsidRPr="00253A52" w:rsidRDefault="00945326" w:rsidP="00B4598B">
            <w:pPr>
              <w:pStyle w:val="a3"/>
            </w:pPr>
            <w:r w:rsidRPr="00253A52">
              <w:t>ЕПВ</w:t>
            </w:r>
          </w:p>
        </w:tc>
      </w:tr>
      <w:tr w:rsidR="00945326" w:rsidRPr="008848A2"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848A2" w:rsidRDefault="00945326" w:rsidP="00B4598B">
            <w:r>
              <w:t>4.89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Pr="00253A52" w:rsidRDefault="00945326" w:rsidP="00B4598B">
            <w:pPr>
              <w:rPr>
                <w:rStyle w:val="hps"/>
              </w:rPr>
            </w:pPr>
            <w:r w:rsidRPr="00253A52">
              <w:rPr>
                <w:rStyle w:val="hps"/>
              </w:rPr>
              <w:t>1181975</w:t>
            </w:r>
          </w:p>
          <w:p w:rsidR="00945326" w:rsidRPr="008848A2" w:rsidRDefault="00945326" w:rsidP="00B4598B">
            <w:r w:rsidRPr="00253A52">
              <w:rPr>
                <w:rStyle w:val="hps"/>
              </w:rPr>
              <w:t>20.05.98</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Инъекции при варикозном расширении вен</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 xml:space="preserve">Инъекции </w:t>
            </w:r>
            <w:r>
              <w:t xml:space="preserve">пересоединения </w:t>
            </w:r>
            <w:r w:rsidRPr="00253A52">
              <w:rPr>
                <w:rStyle w:val="hps"/>
              </w:rPr>
              <w:t>с помощью</w:t>
            </w:r>
            <w:r w:rsidRPr="00253A52">
              <w:t xml:space="preserve"> </w:t>
            </w:r>
            <w:r w:rsidRPr="00253A52">
              <w:rPr>
                <w:rStyle w:val="hps"/>
              </w:rPr>
              <w:t>альфа</w:t>
            </w:r>
            <w:r w:rsidRPr="00253A52">
              <w:t xml:space="preserve">-химотрипсина </w:t>
            </w:r>
            <w:r>
              <w:rPr>
                <w:rStyle w:val="hps"/>
              </w:rPr>
              <w:t>в качестве основ</w:t>
            </w:r>
            <w:r w:rsidRPr="00253A52">
              <w:rPr>
                <w:rStyle w:val="hps"/>
              </w:rPr>
              <w:t>ного компонента</w:t>
            </w:r>
            <w:r w:rsidRPr="00253A52">
              <w:t>, глюкоз</w:t>
            </w:r>
            <w:r>
              <w:t>ы</w:t>
            </w:r>
            <w:r w:rsidRPr="00253A52">
              <w:t xml:space="preserve"> для </w:t>
            </w:r>
            <w:r w:rsidRPr="00253A52">
              <w:rPr>
                <w:rStyle w:val="hps"/>
              </w:rPr>
              <w:t>инъекций</w:t>
            </w:r>
            <w:r w:rsidRPr="00253A52">
              <w:t xml:space="preserve"> </w:t>
            </w:r>
            <w:r w:rsidRPr="00253A52">
              <w:rPr>
                <w:rStyle w:val="hps"/>
              </w:rPr>
              <w:t>в качестве растворителя</w:t>
            </w:r>
            <w:r w:rsidRPr="00253A52">
              <w:t xml:space="preserve">, а также витамин </w:t>
            </w:r>
            <w:r w:rsidRPr="00253A52">
              <w:rPr>
                <w:rStyle w:val="hps"/>
              </w:rPr>
              <w:t>С и ликвиритин</w:t>
            </w:r>
            <w:r>
              <w:rPr>
                <w:rStyle w:val="hps"/>
              </w:rPr>
              <w:t>а</w:t>
            </w:r>
            <w:r w:rsidRPr="00253A52">
              <w:t xml:space="preserve"> </w:t>
            </w:r>
            <w:r w:rsidRPr="00253A52">
              <w:rPr>
                <w:rStyle w:val="hps"/>
              </w:rPr>
              <w:t>в качестве дополнительного</w:t>
            </w:r>
            <w:r w:rsidRPr="00253A52">
              <w:t xml:space="preserve"> </w:t>
            </w:r>
            <w:r>
              <w:rPr>
                <w:rStyle w:val="hps"/>
              </w:rPr>
              <w:t>материала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pStyle w:val="a3"/>
            </w:pPr>
            <w:r>
              <w:t>Пинг АН</w:t>
            </w:r>
            <w:r w:rsidRPr="00253A52">
              <w:t xml:space="preserve"> </w:t>
            </w:r>
            <w:r w:rsidRPr="00253A52">
              <w:rPr>
                <w:rStyle w:val="hps"/>
              </w:rPr>
              <w:t>Менг,</w:t>
            </w:r>
            <w:r w:rsidRPr="00253A52">
              <w:t xml:space="preserve">; </w:t>
            </w:r>
          </w:p>
          <w:p w:rsidR="00945326" w:rsidRPr="00253A52" w:rsidRDefault="00945326" w:rsidP="00B4598B">
            <w:pPr>
              <w:pStyle w:val="a3"/>
            </w:pPr>
            <w:r w:rsidRPr="00253A52">
              <w:rPr>
                <w:rStyle w:val="hps"/>
              </w:rPr>
              <w:t>Сяобо</w:t>
            </w:r>
            <w:r w:rsidRPr="00253A52">
              <w:t xml:space="preserve"> </w:t>
            </w:r>
            <w:r w:rsidRPr="00253A52">
              <w:rPr>
                <w:rStyle w:val="hps"/>
              </w:rPr>
              <w:t>Мэн</w:t>
            </w:r>
          </w:p>
        </w:tc>
      </w:tr>
      <w:tr w:rsidR="00945326" w:rsidRPr="008848A2"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7C2AD9">
              <w:t>4.90</w:t>
            </w:r>
          </w:p>
          <w:p w:rsidR="00945326" w:rsidRPr="008848A2" w:rsidRDefault="00945326" w:rsidP="00B4598B"/>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Pr="00253A52" w:rsidRDefault="00945326" w:rsidP="00B4598B">
            <w:r w:rsidRPr="00253A52">
              <w:t>1446549</w:t>
            </w:r>
          </w:p>
          <w:p w:rsidR="00945326" w:rsidRPr="00253A52" w:rsidRDefault="00945326" w:rsidP="00B4598B">
            <w:r w:rsidRPr="00253A52">
              <w:t>8.10.03</w:t>
            </w:r>
          </w:p>
          <w:p w:rsidR="00945326" w:rsidRPr="00253A52"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Использование солодки и ее экстракт</w:t>
            </w:r>
            <w:r w:rsidR="00A64A3B">
              <w:t>а</w:t>
            </w:r>
            <w:r w:rsidRPr="00253A52">
              <w:t xml:space="preserve"> для лечения остеопороза</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A64A3B">
            <w:r w:rsidRPr="00253A52">
              <w:t xml:space="preserve">Применение корня солодки </w:t>
            </w:r>
            <w:r>
              <w:t>и его экст</w:t>
            </w:r>
            <w:r w:rsidR="00A64A3B">
              <w:t>рактов (гли-</w:t>
            </w:r>
            <w:r w:rsidRPr="00253A52">
              <w:t>цирризина, глицирризиновой кислоты, глициррети</w:t>
            </w:r>
            <w:r w:rsidR="00A64A3B">
              <w:t>-</w:t>
            </w:r>
            <w:r w:rsidRPr="00253A52">
              <w:t>новой кислоты, ликвиритина, изоликвиритина, лик</w:t>
            </w:r>
            <w:r w:rsidR="00A64A3B">
              <w:t>-</w:t>
            </w:r>
            <w:r w:rsidRPr="00253A52">
              <w:t>виритиге</w:t>
            </w:r>
            <w:r>
              <w:t xml:space="preserve">нина, </w:t>
            </w:r>
            <w:r w:rsidRPr="00253A52">
              <w:t>изоликвиритиге</w:t>
            </w:r>
            <w:r>
              <w:t xml:space="preserve">нина </w:t>
            </w:r>
            <w:r w:rsidR="00A64A3B">
              <w:t xml:space="preserve">(и полиозы  лак-                                           </w:t>
            </w:r>
            <w:r>
              <w:t xml:space="preserve">    </w:t>
            </w:r>
            <w:r w:rsidRPr="00253A52">
              <w:t xml:space="preserve">      </w:t>
            </w:r>
            <w:r w:rsidR="00A64A3B">
              <w:t xml:space="preserve">                           </w:t>
            </w:r>
            <w:r w:rsidR="00B603FC">
              <w:t>рицы</w:t>
            </w:r>
            <w:r w:rsidRPr="00253A52">
              <w:t>) в профилактике и лечении остеопороза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T</w:t>
            </w:r>
            <w:r>
              <w:t xml:space="preserve">ие Фу </w:t>
            </w:r>
            <w:r w:rsidRPr="00253A52">
              <w:t xml:space="preserve">  и др.</w:t>
            </w:r>
          </w:p>
          <w:p w:rsidR="00945326" w:rsidRDefault="00945326" w:rsidP="00B4598B">
            <w:pPr>
              <w:pStyle w:val="a3"/>
            </w:pPr>
          </w:p>
          <w:p w:rsidR="00945326" w:rsidRDefault="00CF428F" w:rsidP="00B4598B">
            <w:pPr>
              <w:pStyle w:val="a3"/>
            </w:pPr>
            <w:r>
              <w:t>(</w:t>
            </w:r>
            <w:r w:rsidR="00945326">
              <w:t xml:space="preserve">Центр развития медицинской науки и технологии </w:t>
            </w:r>
          </w:p>
          <w:p w:rsidR="00945326" w:rsidRPr="00253A52" w:rsidRDefault="00945326" w:rsidP="00B4598B">
            <w:pPr>
              <w:pStyle w:val="a3"/>
            </w:pPr>
            <w:r>
              <w:t>Гуангдонг Медицинский колледж</w:t>
            </w:r>
            <w:r w:rsidR="00CF428F">
              <w:t>)</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848A2" w:rsidRDefault="00945326" w:rsidP="00B4598B">
            <w:r w:rsidRPr="00807ED3">
              <w:t>4.91</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w:t>
            </w:r>
            <w:r w:rsidRPr="00253A52">
              <w:t>a</w:t>
            </w:r>
            <w:r>
              <w:t>тент</w:t>
            </w:r>
          </w:p>
          <w:p w:rsidR="00945326" w:rsidRPr="00253A52" w:rsidRDefault="00945326" w:rsidP="00B4598B">
            <w:r w:rsidRPr="00253A52">
              <w:t>1416881</w:t>
            </w:r>
          </w:p>
          <w:p w:rsidR="00945326" w:rsidRPr="008848A2" w:rsidRDefault="00945326" w:rsidP="00B4598B">
            <w:r w:rsidRPr="00253A52">
              <w:t>14.05.03</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Медицинск</w:t>
            </w:r>
            <w:r>
              <w:t>ая</w:t>
            </w:r>
            <w:r w:rsidRPr="00253A52">
              <w:t xml:space="preserve">  композици</w:t>
            </w:r>
            <w:r>
              <w:t>я</w:t>
            </w:r>
            <w:r w:rsidRPr="00253A52">
              <w:t xml:space="preserve"> для лечения депресси</w:t>
            </w:r>
            <w:r>
              <w:t>й</w:t>
            </w:r>
            <w:r w:rsidRPr="00253A52">
              <w:t xml:space="preserve"> и ее </w:t>
            </w:r>
            <w:r>
              <w:t>приготовление</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Включа</w:t>
            </w:r>
            <w:r>
              <w:t>е</w:t>
            </w:r>
            <w:r w:rsidRPr="00253A52">
              <w:t>т в себя 11 видов соединений: изоликвири</w:t>
            </w:r>
            <w:r w:rsidR="00A64A3B">
              <w:t>-</w:t>
            </w:r>
            <w:r w:rsidRPr="00253A52">
              <w:t>тигенин, лик</w:t>
            </w:r>
            <w:r>
              <w:t>в</w:t>
            </w:r>
            <w:r w:rsidRPr="00253A52">
              <w:t>иритигенин, ликвиритин, изоликвири</w:t>
            </w:r>
            <w:r w:rsidR="00A64A3B">
              <w:t>-</w:t>
            </w:r>
            <w:r w:rsidRPr="00253A52">
              <w:t>тин  и т.п.</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t>Ренбинг Ши</w:t>
            </w:r>
            <w:r w:rsidRPr="00253A52">
              <w:t xml:space="preserve"> и др</w:t>
            </w:r>
          </w:p>
          <w:p w:rsidR="00945326" w:rsidRPr="00253A52" w:rsidRDefault="00CF428F" w:rsidP="00B4598B">
            <w:pPr>
              <w:pStyle w:val="a3"/>
            </w:pPr>
            <w:r>
              <w:t>(</w:t>
            </w:r>
            <w:r w:rsidR="00945326" w:rsidRPr="00253A52">
              <w:t>П</w:t>
            </w:r>
            <w:r w:rsidR="00945326">
              <w:t>екин Универ.</w:t>
            </w:r>
            <w:r w:rsidR="00945326" w:rsidRPr="00253A52">
              <w:t xml:space="preserve"> Традиционная китайская медицина и фармакология</w:t>
            </w:r>
            <w:r>
              <w:t>)</w:t>
            </w:r>
            <w:r w:rsidR="00945326" w:rsidRPr="00253A52">
              <w:t xml:space="preserve"> </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4.92</w:t>
            </w:r>
          </w:p>
          <w:p w:rsidR="00945326" w:rsidRDefault="00945326" w:rsidP="00B4598B"/>
          <w:p w:rsidR="00945326" w:rsidRDefault="00945326" w:rsidP="00B4598B"/>
          <w:p w:rsidR="00945326" w:rsidRDefault="00945326" w:rsidP="00B4598B"/>
          <w:p w:rsidR="00945326" w:rsidRPr="00090937" w:rsidRDefault="00945326" w:rsidP="00B4598B"/>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lastRenderedPageBreak/>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3A75C1" w:rsidRPr="007C72F2" w:rsidRDefault="003A75C1" w:rsidP="003A75C1">
            <w:pPr>
              <w:pStyle w:val="1"/>
              <w:rPr>
                <w:color w:val="222222"/>
                <w:sz w:val="24"/>
                <w:szCs w:val="24"/>
              </w:rPr>
            </w:pPr>
            <w:r>
              <w:rPr>
                <w:color w:val="222222"/>
                <w:sz w:val="24"/>
                <w:szCs w:val="24"/>
              </w:rPr>
              <w:t>Заявка</w:t>
            </w:r>
          </w:p>
          <w:p w:rsidR="004C2EC3" w:rsidRPr="007C2AD9" w:rsidRDefault="004C2EC3" w:rsidP="00E70468">
            <w:pPr>
              <w:pStyle w:val="1"/>
              <w:rPr>
                <w:rFonts w:ascii="Arial" w:hAnsi="Arial" w:cs="Arial"/>
                <w:color w:val="222222"/>
              </w:rPr>
            </w:pPr>
            <w:r w:rsidRPr="007C2AD9">
              <w:rPr>
                <w:color w:val="222222"/>
                <w:sz w:val="24"/>
                <w:szCs w:val="24"/>
              </w:rPr>
              <w:t xml:space="preserve">2013184227 </w:t>
            </w:r>
          </w:p>
          <w:p w:rsidR="00E70468" w:rsidRPr="004C2EC3" w:rsidRDefault="004C2EC3" w:rsidP="00E70468">
            <w:pPr>
              <w:pStyle w:val="1"/>
              <w:rPr>
                <w:color w:val="222222"/>
                <w:sz w:val="24"/>
                <w:szCs w:val="24"/>
              </w:rPr>
            </w:pPr>
            <w:r w:rsidRPr="007C2AD9">
              <w:rPr>
                <w:color w:val="222222"/>
                <w:sz w:val="24"/>
                <w:szCs w:val="24"/>
              </w:rPr>
              <w:lastRenderedPageBreak/>
              <w:t xml:space="preserve">18.07.13 </w:t>
            </w:r>
          </w:p>
          <w:p w:rsidR="00E70468" w:rsidRPr="00E70468" w:rsidRDefault="00E70468" w:rsidP="00B4598B">
            <w:pPr>
              <w:rPr>
                <w:highlight w:val="yellow"/>
              </w:rPr>
            </w:pP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lastRenderedPageBreak/>
              <w:t xml:space="preserve">Ингибиторы цитохрома Р450 2С9 </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Для о</w:t>
            </w:r>
            <w:r>
              <w:t>беспечения нескольких специфиче</w:t>
            </w:r>
            <w:r w:rsidRPr="00253A52">
              <w:t>ских инги</w:t>
            </w:r>
            <w:r w:rsidR="00A64A3B">
              <w:t>-</w:t>
            </w:r>
            <w:r w:rsidRPr="00253A52">
              <w:t xml:space="preserve">биторов цитохрома P450 изоферментов </w:t>
            </w:r>
            <w:r>
              <w:t xml:space="preserve">CYP2C9. В </w:t>
            </w:r>
            <w:r>
              <w:lastRenderedPageBreak/>
              <w:t>сочетании из 30 соеди</w:t>
            </w:r>
            <w:r w:rsidRPr="00253A52">
              <w:t xml:space="preserve">нений, в т.ч. ликвиритигенин, ликвиритин </w:t>
            </w:r>
            <w:r>
              <w:t>–</w:t>
            </w:r>
            <w:r w:rsidRPr="00253A52">
              <w:t xml:space="preserve"> испол</w:t>
            </w:r>
            <w:r>
              <w:t>ьзованы для повышения биодо</w:t>
            </w:r>
            <w:r w:rsidR="00A64A3B">
              <w:t>-</w:t>
            </w:r>
            <w:r>
              <w:t>ступ</w:t>
            </w:r>
            <w:r w:rsidRPr="00253A52">
              <w:t>ности терапевтических средств</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lastRenderedPageBreak/>
              <w:t xml:space="preserve">Ху Оливер Ю </w:t>
            </w:r>
            <w:r w:rsidRPr="00253A52">
              <w:t xml:space="preserve">  и др</w:t>
            </w:r>
          </w:p>
          <w:p w:rsidR="00945326" w:rsidRDefault="00945326" w:rsidP="00B4598B">
            <w:pPr>
              <w:pStyle w:val="a3"/>
            </w:pPr>
          </w:p>
          <w:p w:rsidR="00945326" w:rsidRPr="00253A52" w:rsidRDefault="00945326" w:rsidP="00B4598B">
            <w:pPr>
              <w:pStyle w:val="a3"/>
            </w:pPr>
            <w:r w:rsidRPr="00E26ADF">
              <w:t>Тайвань</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7C2AD9">
              <w:lastRenderedPageBreak/>
              <w:t>4.93</w:t>
            </w:r>
          </w:p>
          <w:p w:rsidR="00945326" w:rsidRPr="00090937" w:rsidRDefault="00945326" w:rsidP="00B4598B"/>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Заявка</w:t>
            </w:r>
          </w:p>
          <w:p w:rsidR="00945326" w:rsidRPr="00253A52" w:rsidRDefault="00945326" w:rsidP="00B4598B">
            <w:r w:rsidRPr="00253A52">
              <w:t>2006040875</w:t>
            </w:r>
          </w:p>
          <w:p w:rsidR="00945326" w:rsidRPr="00090937" w:rsidRDefault="00945326" w:rsidP="00B4598B">
            <w:r w:rsidRPr="00253A52">
              <w:t>23.02.06</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Ингиби</w:t>
            </w:r>
            <w:r w:rsidR="00A64A3B">
              <w:t>торы и усилители уридиндифосфат</w:t>
            </w:r>
            <w:r w:rsidRPr="00253A52">
              <w:t>глюкуронозил</w:t>
            </w:r>
            <w:r w:rsidR="00A64A3B">
              <w:t>-</w:t>
            </w:r>
            <w:r w:rsidRPr="00253A52">
              <w:t>трансферазы 2B (UGT2B)</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Ингибитор UGT2B способны повышать биодо</w:t>
            </w:r>
            <w:r w:rsidR="00A64A3B">
              <w:t>-</w:t>
            </w:r>
            <w:r w:rsidRPr="00253A52">
              <w:t>ступность препарата, выбирается из группы соеди</w:t>
            </w:r>
            <w:r w:rsidR="00A64A3B">
              <w:t>-</w:t>
            </w:r>
            <w:r>
              <w:t>не</w:t>
            </w:r>
            <w:r w:rsidR="00A64A3B">
              <w:t>ний, в т.ч. изоликви</w:t>
            </w:r>
            <w:r>
              <w:t>ри</w:t>
            </w:r>
            <w:r w:rsidRPr="00253A52">
              <w:t>тигенин, байкалеин и др.</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 xml:space="preserve">Оливер </w:t>
            </w:r>
            <w:r>
              <w:t>Юоа-Пух</w:t>
            </w:r>
            <w:r w:rsidRPr="00253A52">
              <w:t xml:space="preserve"> и др</w:t>
            </w:r>
          </w:p>
          <w:p w:rsidR="00945326" w:rsidRDefault="00945326" w:rsidP="00B4598B">
            <w:pPr>
              <w:pStyle w:val="a3"/>
            </w:pPr>
          </w:p>
          <w:p w:rsidR="00945326" w:rsidRPr="00253A52" w:rsidRDefault="00CF428F" w:rsidP="00B4598B">
            <w:pPr>
              <w:pStyle w:val="a3"/>
            </w:pPr>
            <w:r>
              <w:t>(</w:t>
            </w:r>
            <w:r w:rsidR="00945326" w:rsidRPr="00253A52">
              <w:t>Университет национальной обороны Тайвань</w:t>
            </w:r>
            <w:r>
              <w:t>)</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090937" w:rsidRDefault="00945326" w:rsidP="00B4598B">
            <w:r>
              <w:t>4.94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Pr="00253A52" w:rsidRDefault="00945326" w:rsidP="00B4598B">
            <w:r w:rsidRPr="00253A52">
              <w:t>1813776</w:t>
            </w:r>
          </w:p>
          <w:p w:rsidR="00945326" w:rsidRPr="00090937" w:rsidRDefault="00945326" w:rsidP="00B4598B">
            <w:r w:rsidRPr="00253A52">
              <w:t>9.08.06</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Медицина для лечения фарингита и метод его подготовки</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Сложный состав, в т.ч. с помощью буфолактона, ликвиритина, лимонной кислоты и ментола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Ф</w:t>
            </w:r>
            <w:r>
              <w:t>ули</w:t>
            </w:r>
            <w:r w:rsidRPr="00253A52">
              <w:t xml:space="preserve">, </w:t>
            </w:r>
            <w:r>
              <w:t>Руан</w:t>
            </w:r>
            <w:r w:rsidRPr="00253A52">
              <w:t xml:space="preserve"> Чжан и др</w:t>
            </w:r>
          </w:p>
          <w:p w:rsidR="00945326" w:rsidRPr="00253A52" w:rsidRDefault="00CF428F" w:rsidP="00B4598B">
            <w:pPr>
              <w:pStyle w:val="a3"/>
            </w:pPr>
            <w:r>
              <w:t>(</w:t>
            </w:r>
            <w:r w:rsidR="00945326">
              <w:t>Хангбайшан</w:t>
            </w:r>
            <w:r w:rsidR="00945326" w:rsidRPr="00253A52">
              <w:t xml:space="preserve"> Ф</w:t>
            </w:r>
            <w:r w:rsidR="00945326">
              <w:t xml:space="preserve">армацевтическая </w:t>
            </w:r>
            <w:r w:rsidR="00945326" w:rsidRPr="00253A52">
              <w:t xml:space="preserve">LLC, </w:t>
            </w:r>
            <w:r w:rsidR="00945326">
              <w:t>Город Байшан</w:t>
            </w:r>
            <w:r>
              <w:t>)</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090937" w:rsidRDefault="00945326" w:rsidP="00B4598B">
            <w:r>
              <w:t>4.95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pPr>
              <w:rPr>
                <w:rStyle w:val="hps"/>
              </w:rPr>
            </w:pPr>
            <w:r w:rsidRPr="00253A52">
              <w:rPr>
                <w:rStyle w:val="hps"/>
              </w:rPr>
              <w:t>101032504</w:t>
            </w:r>
          </w:p>
          <w:p w:rsidR="00945326" w:rsidRPr="00090937" w:rsidRDefault="00945326" w:rsidP="00B4598B">
            <w:r w:rsidRPr="00253A52">
              <w:rPr>
                <w:rStyle w:val="hps"/>
              </w:rPr>
              <w:t>12.09.07</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Применение</w:t>
            </w:r>
            <w:r w:rsidRPr="00253A52">
              <w:t xml:space="preserve"> ликвиритина </w:t>
            </w:r>
            <w:r w:rsidRPr="00253A52">
              <w:rPr>
                <w:rStyle w:val="hps"/>
              </w:rPr>
              <w:t>в лекарствах</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 xml:space="preserve">Относится к </w:t>
            </w:r>
            <w:r w:rsidRPr="00253A52">
              <w:rPr>
                <w:rStyle w:val="hps"/>
              </w:rPr>
              <w:t>новому использованию</w:t>
            </w:r>
            <w:r>
              <w:t xml:space="preserve"> вещества лик</w:t>
            </w:r>
            <w:r w:rsidR="00A64A3B">
              <w:t>-</w:t>
            </w:r>
            <w:r>
              <w:t>виритин</w:t>
            </w:r>
            <w:r w:rsidRPr="00253A52">
              <w:t xml:space="preserve"> </w:t>
            </w:r>
            <w:r w:rsidRPr="00253A52">
              <w:rPr>
                <w:rStyle w:val="hps"/>
              </w:rPr>
              <w:t>и эффективной частью</w:t>
            </w:r>
            <w:r w:rsidRPr="00253A52">
              <w:t xml:space="preserve"> </w:t>
            </w:r>
            <w:r w:rsidRPr="00253A52">
              <w:rPr>
                <w:rStyle w:val="hps"/>
              </w:rPr>
              <w:t>с</w:t>
            </w:r>
            <w:r w:rsidRPr="00253A52">
              <w:t xml:space="preserve"> ликвиритином  </w:t>
            </w:r>
            <w:r>
              <w:rPr>
                <w:rStyle w:val="hps"/>
              </w:rPr>
              <w:t>в качестве ос</w:t>
            </w:r>
            <w:r w:rsidRPr="00253A52">
              <w:rPr>
                <w:rStyle w:val="hps"/>
              </w:rPr>
              <w:t>новного</w:t>
            </w:r>
            <w:r w:rsidRPr="00253A52">
              <w:t xml:space="preserve"> </w:t>
            </w:r>
            <w:r w:rsidRPr="00253A52">
              <w:rPr>
                <w:rStyle w:val="hps"/>
              </w:rPr>
              <w:t>активного компонента</w:t>
            </w:r>
            <w:r w:rsidRPr="00253A52">
              <w:t xml:space="preserve"> </w:t>
            </w:r>
            <w:r>
              <w:rPr>
                <w:rStyle w:val="hps"/>
              </w:rPr>
              <w:t>в про</w:t>
            </w:r>
            <w:r w:rsidR="00A64A3B">
              <w:rPr>
                <w:rStyle w:val="hps"/>
              </w:rPr>
              <w:t>-</w:t>
            </w:r>
            <w:r w:rsidRPr="00253A52">
              <w:rPr>
                <w:rStyle w:val="hps"/>
              </w:rPr>
              <w:t>филактике и лечении</w:t>
            </w:r>
            <w:r w:rsidRPr="00253A52">
              <w:t xml:space="preserve"> </w:t>
            </w:r>
            <w:r w:rsidRPr="00253A52">
              <w:rPr>
                <w:rStyle w:val="hps"/>
              </w:rPr>
              <w:t>аритмии</w:t>
            </w:r>
            <w:r w:rsidRPr="00253A52">
              <w:t xml:space="preserve">, ишемии миокарда, </w:t>
            </w:r>
            <w:r w:rsidRPr="00253A52">
              <w:rPr>
                <w:rStyle w:val="hps"/>
              </w:rPr>
              <w:t>язвы желудка,</w:t>
            </w:r>
            <w:r w:rsidRPr="00253A52">
              <w:t xml:space="preserve"> </w:t>
            </w:r>
            <w:r w:rsidRPr="00253A52">
              <w:rPr>
                <w:rStyle w:val="hps"/>
              </w:rPr>
              <w:t>опухолей</w:t>
            </w:r>
            <w:r w:rsidRPr="00253A52">
              <w:t xml:space="preserve"> </w:t>
            </w:r>
            <w:r w:rsidRPr="00253A52">
              <w:rPr>
                <w:rStyle w:val="hps"/>
              </w:rPr>
              <w:t>и других заболеваний.</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Pr>
                <w:rStyle w:val="hps"/>
              </w:rPr>
              <w:t>Хаошенг Л.И.</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090937" w:rsidRDefault="00945326" w:rsidP="00B4598B">
            <w:r>
              <w:t>4.96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101032505</w:t>
            </w:r>
          </w:p>
          <w:p w:rsidR="00945326" w:rsidRPr="00090937" w:rsidRDefault="00945326" w:rsidP="00B4598B">
            <w:r w:rsidRPr="00253A52">
              <w:t>12.09.07</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 xml:space="preserve">Лечебные и здоровые продукты, включающие ликвиритин </w:t>
            </w:r>
          </w:p>
          <w:p w:rsidR="00945326" w:rsidRPr="00253A52" w:rsidRDefault="00945326" w:rsidP="00B4598B"/>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Пр</w:t>
            </w:r>
            <w:r w:rsidR="00A64A3B">
              <w:t>епараты используются в про</w:t>
            </w:r>
            <w:r>
              <w:t>филак</w:t>
            </w:r>
            <w:r w:rsidRPr="00253A52">
              <w:t>тике и лечении ишеми</w:t>
            </w:r>
            <w:r>
              <w:t>и миокарда и других заболеваний</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То же</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090937" w:rsidRDefault="00945326" w:rsidP="00B4598B">
            <w:r>
              <w:t>4.97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100815868</w:t>
            </w:r>
          </w:p>
          <w:p w:rsidR="00945326" w:rsidRPr="00090937" w:rsidRDefault="00945326" w:rsidP="00B4598B">
            <w:r w:rsidRPr="00253A52">
              <w:t>21.03.08</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Композиция, содержащая экст</w:t>
            </w:r>
            <w:r w:rsidR="00A64A3B">
              <w:t>-</w:t>
            </w:r>
            <w:r w:rsidRPr="00253A52">
              <w:t>ракт корня солодки или ликви</w:t>
            </w:r>
            <w:r w:rsidR="00A64A3B">
              <w:t>-ритин или ликвирити</w:t>
            </w:r>
            <w:r w:rsidRPr="00253A52">
              <w:t xml:space="preserve">генин, </w:t>
            </w:r>
            <w:r w:rsidR="00A64A3B">
              <w:t>вы-деляемых из него для профилак-</w:t>
            </w:r>
            <w:r w:rsidRPr="00253A52">
              <w:t xml:space="preserve">тики и </w:t>
            </w:r>
            <w:r w:rsidR="00A64A3B">
              <w:t>лечения  наркомании и абстинент</w:t>
            </w:r>
            <w:r w:rsidRPr="00253A52">
              <w:t>ного синдрома</w:t>
            </w:r>
            <w:r w:rsidRPr="00253A52">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Экс</w:t>
            </w:r>
            <w:r>
              <w:t xml:space="preserve">тракт корня солодки или </w:t>
            </w:r>
            <w:r w:rsidR="00A64A3B">
              <w:t>лик</w:t>
            </w:r>
            <w:r>
              <w:t>вири</w:t>
            </w:r>
            <w:r w:rsidRPr="00253A52">
              <w:t>тин  или ликвиритигенин, выделяемые в качестве эффектив</w:t>
            </w:r>
            <w:r w:rsidR="008F7BA1">
              <w:t>-</w:t>
            </w:r>
            <w:r w:rsidRPr="00253A52">
              <w:t>ного ингредиента, где экстракт готовится с помо</w:t>
            </w:r>
            <w:r w:rsidR="008F7BA1">
              <w:t>-</w:t>
            </w:r>
            <w:r w:rsidRPr="00253A52">
              <w:t>щью растворител</w:t>
            </w:r>
            <w:r>
              <w:t>я, выбранного из группы, состоя</w:t>
            </w:r>
            <w:r w:rsidR="008F7BA1">
              <w:t>-</w:t>
            </w:r>
            <w:r w:rsidRPr="00253A52">
              <w:t>щей</w:t>
            </w:r>
            <w:r>
              <w:t xml:space="preserve"> из воды, С1-4 спирта и их смесей</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Ян Чэ HA  и др.</w:t>
            </w:r>
          </w:p>
          <w:p w:rsidR="00945326" w:rsidRDefault="00945326" w:rsidP="00B4598B">
            <w:pPr>
              <w:pStyle w:val="a3"/>
            </w:pPr>
          </w:p>
          <w:p w:rsidR="00945326" w:rsidRPr="00253A52" w:rsidRDefault="00CF428F" w:rsidP="00B4598B">
            <w:pPr>
              <w:pStyle w:val="a3"/>
            </w:pPr>
            <w:r>
              <w:t>(</w:t>
            </w:r>
            <w:r w:rsidR="00945326">
              <w:t>Фонд академического и промышленного сотрудничества Дайгухаани университета</w:t>
            </w:r>
            <w:r>
              <w:t>)</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090937" w:rsidRDefault="00945326" w:rsidP="00B4598B">
            <w:r>
              <w:t>4.98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101289480</w:t>
            </w:r>
          </w:p>
          <w:p w:rsidR="00945326" w:rsidRPr="00253A52" w:rsidRDefault="00945326" w:rsidP="00B4598B">
            <w:r w:rsidRPr="00253A52">
              <w:t>22.10.08</w:t>
            </w:r>
          </w:p>
          <w:p w:rsidR="00945326" w:rsidRPr="00090937"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Метод разделения и очистки ликвиритина</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 xml:space="preserve">Сложный метод разделения </w:t>
            </w:r>
            <w:r>
              <w:t>–</w:t>
            </w:r>
            <w:r w:rsidRPr="00253A52">
              <w:t xml:space="preserve"> особенно подходит для разделения и подготовки бо</w:t>
            </w:r>
            <w:r w:rsidR="00323F7C">
              <w:t>льшого коли</w:t>
            </w:r>
            <w:r>
              <w:t>чества высокоочищен</w:t>
            </w:r>
            <w:r w:rsidRPr="00253A52">
              <w:t>ного  ликвиритина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t>Лианг</w:t>
            </w:r>
            <w:r w:rsidRPr="00253A52">
              <w:t xml:space="preserve"> X</w:t>
            </w:r>
            <w:r>
              <w:t>инмиао</w:t>
            </w:r>
            <w:r w:rsidRPr="00253A52">
              <w:t xml:space="preserve"> и др.</w:t>
            </w:r>
          </w:p>
          <w:p w:rsidR="00945326" w:rsidRDefault="00945326" w:rsidP="00B4598B">
            <w:pPr>
              <w:pStyle w:val="a3"/>
            </w:pPr>
          </w:p>
          <w:p w:rsidR="00945326" w:rsidRPr="00253A52" w:rsidRDefault="00CF428F" w:rsidP="00B4598B">
            <w:pPr>
              <w:pStyle w:val="a3"/>
            </w:pPr>
            <w:r>
              <w:t>(</w:t>
            </w:r>
            <w:r w:rsidR="00945326">
              <w:t>Далиан</w:t>
            </w:r>
            <w:r w:rsidR="00945326" w:rsidRPr="00253A52">
              <w:t xml:space="preserve"> Институт химической физики, Китайская академия наук</w:t>
            </w:r>
            <w:r>
              <w:t>)</w:t>
            </w:r>
          </w:p>
        </w:tc>
      </w:tr>
      <w:tr w:rsidR="00945326" w:rsidRPr="002E1E3E"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7C2AD9">
              <w:t>4.99</w:t>
            </w:r>
          </w:p>
          <w:p w:rsidR="00945326" w:rsidRPr="00253A52" w:rsidRDefault="00945326" w:rsidP="00B4598B"/>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2009074708</w:t>
            </w:r>
          </w:p>
          <w:p w:rsidR="00945326" w:rsidRDefault="00945326" w:rsidP="00B4598B">
            <w:r>
              <w:t>19.03.09</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Инг</w:t>
            </w:r>
            <w:r w:rsidR="003A4CA2">
              <w:t>ибиторы и усилители ури-диндифос</w:t>
            </w:r>
            <w:r w:rsidRPr="00253A52">
              <w:t>фатглюкуронозилглю</w:t>
            </w:r>
            <w:r w:rsidR="003A4CA2">
              <w:t>-</w:t>
            </w:r>
            <w:r w:rsidRPr="00253A52">
              <w:t>куронозилтрансферазы 2B (UGT2B)</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rPr>
                <w:rStyle w:val="hps"/>
              </w:rPr>
            </w:pPr>
            <w:r w:rsidRPr="00253A52">
              <w:t>Ингибитор UGT2B способный по</w:t>
            </w:r>
            <w:r>
              <w:t>вы</w:t>
            </w:r>
            <w:r w:rsidRPr="00253A52">
              <w:t>шать биодос</w:t>
            </w:r>
            <w:r w:rsidR="003A4CA2">
              <w:t>-</w:t>
            </w:r>
            <w:r w:rsidRPr="00253A52">
              <w:t>тупность препара</w:t>
            </w:r>
            <w:r>
              <w:t>та, явля</w:t>
            </w:r>
            <w:r w:rsidRPr="00253A52">
              <w:t>ется соединением в виде свободного основания или фармацевтически при</w:t>
            </w:r>
            <w:r w:rsidR="003A4CA2">
              <w:t>-</w:t>
            </w:r>
            <w:r w:rsidRPr="00253A52">
              <w:t xml:space="preserve">емлемой соли, которая выбирается из </w:t>
            </w:r>
            <w:r>
              <w:t>группы, сос</w:t>
            </w:r>
            <w:r w:rsidR="003A4CA2">
              <w:t>-</w:t>
            </w:r>
            <w:r>
              <w:t>тоящей различных соедине</w:t>
            </w:r>
            <w:r w:rsidRPr="00253A52">
              <w:t>ни</w:t>
            </w:r>
            <w:r>
              <w:t xml:space="preserve">й, в т.ч. ликвиритина, </w:t>
            </w:r>
            <w:r>
              <w:lastRenderedPageBreak/>
              <w:t>изоликви</w:t>
            </w:r>
            <w:r w:rsidRPr="00253A52">
              <w:t>ритина,</w:t>
            </w:r>
            <w:r>
              <w:t xml:space="preserve"> </w:t>
            </w:r>
            <w:r w:rsidRPr="00253A52">
              <w:t>изоликвиритигенина, глицирризи</w:t>
            </w:r>
            <w:r w:rsidR="003A4CA2">
              <w:t>-</w:t>
            </w:r>
            <w:r w:rsidRPr="00253A52">
              <w:t xml:space="preserve">на, байкалина, вогонина  и др. групп </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lastRenderedPageBreak/>
              <w:t>Оливер Юоа-Пу Ху , Хсионг Чжэн-хуэй, Ванг Мэи-тин ,Пао ли Хенг [TW];</w:t>
            </w:r>
          </w:p>
          <w:p w:rsidR="00945326" w:rsidRPr="00253A52" w:rsidRDefault="00945326" w:rsidP="00B4598B">
            <w:pPr>
              <w:pStyle w:val="a3"/>
              <w:rPr>
                <w:rStyle w:val="hps"/>
              </w:rPr>
            </w:pPr>
            <w:r w:rsidRPr="00253A52">
              <w:rPr>
                <w:rStyle w:val="hps"/>
              </w:rPr>
              <w:t xml:space="preserve"> </w:t>
            </w:r>
          </w:p>
          <w:p w:rsidR="00945326" w:rsidRPr="00253A52" w:rsidRDefault="00945326" w:rsidP="00B4598B">
            <w:pPr>
              <w:pStyle w:val="a3"/>
              <w:rPr>
                <w:rStyle w:val="hps"/>
              </w:rPr>
            </w:pPr>
            <w:r w:rsidRPr="00253A52">
              <w:rPr>
                <w:rStyle w:val="hps"/>
              </w:rPr>
              <w:t>ЕПВ</w:t>
            </w:r>
          </w:p>
          <w:p w:rsidR="00945326" w:rsidRPr="00253A52" w:rsidRDefault="00945326" w:rsidP="00B4598B">
            <w:pPr>
              <w:pStyle w:val="a3"/>
              <w:rPr>
                <w:rStyle w:val="hps"/>
              </w:rPr>
            </w:pPr>
          </w:p>
          <w:p w:rsidR="00945326" w:rsidRPr="00253A52" w:rsidRDefault="00945326" w:rsidP="00B4598B">
            <w:pPr>
              <w:pStyle w:val="a3"/>
              <w:rPr>
                <w:rStyle w:val="hps"/>
              </w:rPr>
            </w:pPr>
          </w:p>
        </w:tc>
      </w:tr>
      <w:tr w:rsidR="00945326" w:rsidRPr="008A02F5"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lastRenderedPageBreak/>
              <w:t>4.100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101518541</w:t>
            </w:r>
          </w:p>
          <w:p w:rsidR="00945326" w:rsidRDefault="00945326" w:rsidP="00B4598B">
            <w:r>
              <w:t>2.09.09</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Применение ликвиритин</w:t>
            </w:r>
            <w:r>
              <w:t xml:space="preserve"> </w:t>
            </w:r>
            <w:r w:rsidRPr="00253A52">
              <w:t xml:space="preserve"> апиозида</w:t>
            </w:r>
            <w:r w:rsidRPr="00253A52">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1F1E6C">
            <w:r w:rsidRPr="00253A52">
              <w:t>Изобретение обеспечивает применение препарата для подготов</w:t>
            </w:r>
            <w:r w:rsidR="001F1E6C">
              <w:t>ки медицины и медико-санитар</w:t>
            </w:r>
            <w:r w:rsidRPr="00253A52">
              <w:t>ных продуктов для снятия кашля, астмы пред</w:t>
            </w:r>
            <w:r w:rsidR="001F1E6C">
              <w:t>отвращения и уст</w:t>
            </w:r>
            <w:r>
              <w:t>ранения мокроты</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Квангмин С.. Хинвэй Д., Ксимэй Фу</w:t>
            </w:r>
          </w:p>
          <w:p w:rsidR="00945326" w:rsidRPr="00253A52" w:rsidRDefault="00945326" w:rsidP="00B4598B">
            <w:pPr>
              <w:pStyle w:val="a3"/>
            </w:pPr>
          </w:p>
          <w:p w:rsidR="00945326" w:rsidRPr="00253A52" w:rsidRDefault="00945326" w:rsidP="00B4598B">
            <w:pPr>
              <w:pStyle w:val="a3"/>
            </w:pPr>
            <w:r w:rsidRPr="00253A52">
              <w:t xml:space="preserve">ЮНИВ Чжэцзян + (Цхеюанг Универ) </w:t>
            </w:r>
          </w:p>
          <w:p w:rsidR="00945326" w:rsidRPr="00253A52" w:rsidRDefault="00945326" w:rsidP="00B4598B">
            <w:pPr>
              <w:pStyle w:val="a3"/>
            </w:pPr>
            <w:r w:rsidRPr="00253A52">
              <w:t>ЕПВ</w:t>
            </w:r>
          </w:p>
        </w:tc>
      </w:tr>
      <w:tr w:rsidR="00945326" w:rsidRPr="00192F98"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A02F5" w:rsidRDefault="00945326" w:rsidP="00B4598B">
            <w:r>
              <w:t>4.101</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pPr>
              <w:rPr>
                <w:rStyle w:val="hps"/>
              </w:rPr>
            </w:pPr>
            <w:r w:rsidRPr="00253A52">
              <w:rPr>
                <w:rStyle w:val="hps"/>
              </w:rPr>
              <w:t>101518542</w:t>
            </w:r>
          </w:p>
          <w:p w:rsidR="00945326" w:rsidRDefault="00945326" w:rsidP="00B4598B">
            <w:r>
              <w:t>2.09.09</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Подготовка  ликвиритина и</w:t>
            </w:r>
            <w:r w:rsidRPr="00253A52">
              <w:t xml:space="preserve"> </w:t>
            </w:r>
            <w:r w:rsidRPr="00253A52">
              <w:rPr>
                <w:rStyle w:val="hps"/>
              </w:rPr>
              <w:t>его применение</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1F1E6C">
            <w:r w:rsidRPr="00253A52">
              <w:t xml:space="preserve">Подготовка </w:t>
            </w:r>
            <w:r w:rsidRPr="00253A52">
              <w:rPr>
                <w:rStyle w:val="hps"/>
              </w:rPr>
              <w:t>ликвиритина имеет</w:t>
            </w:r>
            <w:r w:rsidRPr="00253A52">
              <w:t xml:space="preserve"> </w:t>
            </w:r>
            <w:r w:rsidRPr="00253A52">
              <w:rPr>
                <w:rStyle w:val="hps"/>
              </w:rPr>
              <w:t>более сильный эф</w:t>
            </w:r>
            <w:r w:rsidR="001F1E6C">
              <w:rPr>
                <w:rStyle w:val="hps"/>
              </w:rPr>
              <w:t>-</w:t>
            </w:r>
            <w:r w:rsidRPr="00253A52">
              <w:rPr>
                <w:rStyle w:val="hps"/>
              </w:rPr>
              <w:t>фект</w:t>
            </w:r>
            <w:r w:rsidRPr="00253A52">
              <w:t xml:space="preserve"> </w:t>
            </w:r>
            <w:r w:rsidRPr="00253A52">
              <w:rPr>
                <w:rStyle w:val="hps"/>
              </w:rPr>
              <w:t>для снятия</w:t>
            </w:r>
            <w:r w:rsidRPr="00253A52">
              <w:t xml:space="preserve"> </w:t>
            </w:r>
            <w:r w:rsidRPr="00253A52">
              <w:rPr>
                <w:rStyle w:val="hps"/>
              </w:rPr>
              <w:t>кашля</w:t>
            </w:r>
            <w:r w:rsidRPr="00253A52">
              <w:t xml:space="preserve"> </w:t>
            </w:r>
            <w:r w:rsidRPr="00253A52">
              <w:rPr>
                <w:rStyle w:val="hps"/>
              </w:rPr>
              <w:t>и устранения</w:t>
            </w:r>
            <w:r w:rsidRPr="00253A52">
              <w:t xml:space="preserve"> </w:t>
            </w:r>
            <w:r w:rsidRPr="00253A52">
              <w:rPr>
                <w:rStyle w:val="hps"/>
              </w:rPr>
              <w:t>мокроты</w:t>
            </w:r>
            <w:r w:rsidRPr="00253A52">
              <w:t xml:space="preserve">, таким образом, </w:t>
            </w:r>
            <w:r w:rsidRPr="00253A52">
              <w:rPr>
                <w:rStyle w:val="hps"/>
              </w:rPr>
              <w:t>препарат может быть</w:t>
            </w:r>
            <w:r w:rsidRPr="00253A52">
              <w:t xml:space="preserve"> </w:t>
            </w:r>
            <w:r w:rsidRPr="00253A52">
              <w:rPr>
                <w:rStyle w:val="hps"/>
              </w:rPr>
              <w:t>отдельно</w:t>
            </w:r>
            <w:r w:rsidRPr="00253A52">
              <w:t xml:space="preserve"> </w:t>
            </w:r>
            <w:r>
              <w:rPr>
                <w:rStyle w:val="hps"/>
              </w:rPr>
              <w:t>подго</w:t>
            </w:r>
            <w:r w:rsidRPr="00253A52">
              <w:rPr>
                <w:rStyle w:val="hps"/>
              </w:rPr>
              <w:t>тов</w:t>
            </w:r>
            <w:r w:rsidR="001F1E6C">
              <w:rPr>
                <w:rStyle w:val="hps"/>
              </w:rPr>
              <w:t>-</w:t>
            </w:r>
            <w:r w:rsidRPr="00253A52">
              <w:rPr>
                <w:rStyle w:val="hps"/>
              </w:rPr>
              <w:t>ленный</w:t>
            </w:r>
            <w:r w:rsidRPr="00253A52">
              <w:t xml:space="preserve"> </w:t>
            </w:r>
            <w:r w:rsidRPr="00253A52">
              <w:rPr>
                <w:rStyle w:val="hps"/>
              </w:rPr>
              <w:t>ликвиритин</w:t>
            </w:r>
            <w:r w:rsidRPr="00253A52">
              <w:t xml:space="preserve"> </w:t>
            </w:r>
            <w:r w:rsidRPr="00253A52">
              <w:rPr>
                <w:rStyle w:val="hps"/>
              </w:rPr>
              <w:t>или</w:t>
            </w:r>
            <w:r w:rsidRPr="00253A52">
              <w:t xml:space="preserve"> </w:t>
            </w:r>
            <w:r w:rsidRPr="00253A52">
              <w:rPr>
                <w:rStyle w:val="hps"/>
              </w:rPr>
              <w:t>ликвиритин в сочетании с другими</w:t>
            </w:r>
            <w:r w:rsidRPr="00253A52">
              <w:t xml:space="preserve"> </w:t>
            </w:r>
            <w:r w:rsidRPr="00253A52">
              <w:rPr>
                <w:rStyle w:val="hps"/>
              </w:rPr>
              <w:t>активными компонентами</w:t>
            </w:r>
            <w:r w:rsidRPr="00253A52">
              <w:t xml:space="preserve"> </w:t>
            </w:r>
            <w:r w:rsidRPr="00253A52">
              <w:rPr>
                <w:rStyle w:val="hps"/>
              </w:rPr>
              <w:t>или вспомога</w:t>
            </w:r>
            <w:r>
              <w:rPr>
                <w:rStyle w:val="hps"/>
              </w:rPr>
              <w:t>-</w:t>
            </w:r>
            <w:r w:rsidRPr="00253A52">
              <w:rPr>
                <w:rStyle w:val="hps"/>
              </w:rPr>
              <w:t>тельными материалами,</w:t>
            </w:r>
            <w:r w:rsidRPr="00253A52">
              <w:t xml:space="preserve"> </w:t>
            </w:r>
            <w:r w:rsidRPr="00253A52">
              <w:rPr>
                <w:rStyle w:val="hps"/>
              </w:rPr>
              <w:t>могут быть использованы для</w:t>
            </w:r>
            <w:r w:rsidRPr="00253A52">
              <w:t xml:space="preserve"> </w:t>
            </w:r>
            <w:r w:rsidRPr="00253A52">
              <w:rPr>
                <w:rStyle w:val="hps"/>
              </w:rPr>
              <w:t>улучшения</w:t>
            </w:r>
            <w:r w:rsidRPr="00253A52">
              <w:t xml:space="preserve"> </w:t>
            </w:r>
            <w:r w:rsidRPr="00253A52">
              <w:rPr>
                <w:rStyle w:val="hps"/>
              </w:rPr>
              <w:t>симптомов</w:t>
            </w:r>
            <w:r w:rsidRPr="00253A52">
              <w:t xml:space="preserve"> </w:t>
            </w:r>
            <w:r w:rsidRPr="00253A52">
              <w:rPr>
                <w:rStyle w:val="hps"/>
              </w:rPr>
              <w:t>кашля</w:t>
            </w:r>
            <w:r w:rsidRPr="00253A52">
              <w:t xml:space="preserve"> </w:t>
            </w:r>
            <w:r w:rsidRPr="00253A52">
              <w:rPr>
                <w:rStyle w:val="hps"/>
              </w:rPr>
              <w:t>и обильной</w:t>
            </w:r>
            <w:r w:rsidRPr="00253A52">
              <w:t xml:space="preserve"> </w:t>
            </w:r>
            <w:r w:rsidRPr="00253A52">
              <w:rPr>
                <w:rStyle w:val="hps"/>
              </w:rPr>
              <w:t>мокроты</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p>
          <w:p w:rsidR="00945326" w:rsidRPr="00253A52" w:rsidRDefault="00945326" w:rsidP="00B4598B">
            <w:pPr>
              <w:pStyle w:val="a3"/>
            </w:pPr>
            <w:r w:rsidRPr="00253A52">
              <w:t>То же</w:t>
            </w:r>
          </w:p>
        </w:tc>
      </w:tr>
      <w:tr w:rsidR="00945326" w:rsidRPr="00192F98"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1B279F" w:rsidRDefault="00945326" w:rsidP="00B4598B">
            <w:r w:rsidRPr="001B279F">
              <w:t>4.102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531CA0">
            <w:r w:rsidRPr="00E4763E">
              <w:t>Междун</w:t>
            </w:r>
            <w:r w:rsidR="00531CA0">
              <w:t>.</w:t>
            </w:r>
            <w:r w:rsidRPr="00E4763E">
              <w:t xml:space="preserve">  заявка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2010013987</w:t>
            </w:r>
          </w:p>
          <w:p w:rsidR="00945326" w:rsidRDefault="00945326" w:rsidP="00B4598B">
            <w:r>
              <w:t>4.02.10</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1F1E6C">
            <w:r w:rsidRPr="00253A52">
              <w:t>Способ увеличения выхода ликвиритигенина, содержа</w:t>
            </w:r>
            <w:r w:rsidR="001F1E6C">
              <w:t>щ</w:t>
            </w:r>
            <w:r w:rsidRPr="00253A52">
              <w:t>его</w:t>
            </w:r>
            <w:r w:rsidR="001F1E6C">
              <w:t>-</w:t>
            </w:r>
            <w:r w:rsidRPr="00253A52">
              <w:t>ся в корнях и корневищах солод</w:t>
            </w:r>
            <w:r w:rsidR="001F1E6C">
              <w:t>-</w:t>
            </w:r>
            <w:r w:rsidRPr="00253A52">
              <w:t>ки или в экстракте корней солодки</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Получение экстракта, включающий: использование воды, органического растворителя, или сме</w:t>
            </w:r>
            <w:r>
              <w:t>шанного раство</w:t>
            </w:r>
            <w:r w:rsidRPr="00253A52">
              <w:t>рител</w:t>
            </w:r>
            <w:r>
              <w:t>я, воды и органического раствори</w:t>
            </w:r>
            <w:r w:rsidRPr="00253A52">
              <w:t>теля для выделения ликвиритина -1 этап. А при добав</w:t>
            </w:r>
            <w:r w:rsidR="001F1E6C">
              <w:t>-</w:t>
            </w:r>
            <w:r w:rsidRPr="00253A52">
              <w:t>лении в экстракт кислоты или основания – выделе</w:t>
            </w:r>
            <w:r w:rsidR="001F1E6C">
              <w:t>-</w:t>
            </w:r>
            <w:r w:rsidRPr="00253A52">
              <w:t>ние ликвиритиген</w:t>
            </w:r>
            <w:r>
              <w:t>ина – 2 этап</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Чжон C., Сон С; Ким Х.</w:t>
            </w:r>
          </w:p>
          <w:p w:rsidR="00945326" w:rsidRPr="00253A52" w:rsidRDefault="00945326" w:rsidP="00B4598B">
            <w:pPr>
              <w:pStyle w:val="a3"/>
            </w:pPr>
          </w:p>
          <w:p w:rsidR="00945326" w:rsidRPr="00253A52" w:rsidRDefault="00CF428F" w:rsidP="00B4598B">
            <w:pPr>
              <w:pStyle w:val="a3"/>
            </w:pPr>
            <w:r>
              <w:t>(</w:t>
            </w:r>
            <w:r w:rsidR="00945326" w:rsidRPr="00253A52">
              <w:t>Дэвон Фарм К Лтд. и авторы [KR]</w:t>
            </w:r>
            <w:r>
              <w:t>)</w:t>
            </w:r>
            <w:r w:rsidR="00945326" w:rsidRPr="00253A52">
              <w:t>;;</w:t>
            </w:r>
          </w:p>
          <w:p w:rsidR="00945326" w:rsidRPr="00253A52" w:rsidRDefault="00945326" w:rsidP="00B4598B">
            <w:pPr>
              <w:pStyle w:val="a3"/>
            </w:pPr>
            <w:r w:rsidRPr="00253A52">
              <w:t xml:space="preserve"> ЕПВ</w:t>
            </w:r>
          </w:p>
        </w:tc>
      </w:tr>
      <w:tr w:rsidR="00945326" w:rsidRPr="00192F98"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323F7C">
              <w:t>4.103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531CA0">
            <w:r w:rsidRPr="00E4763E">
              <w:t>Междун</w:t>
            </w:r>
            <w:r w:rsidR="00531CA0">
              <w:t>.</w:t>
            </w:r>
            <w:r w:rsidRPr="00E4763E">
              <w:t xml:space="preserve">   заявка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2010051683</w:t>
            </w:r>
          </w:p>
          <w:p w:rsidR="00945326" w:rsidRDefault="00945326" w:rsidP="00B4598B">
            <w:r>
              <w:t>14.05.10</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Полезный состав для лечения острого энтерита и поноса</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603FC">
            <w:r w:rsidRPr="00253A52">
              <w:t>Композиция, содержащая (в весовых частях): пуэрарина (20-70), даидзина (1-20), байкалина (1-20), берберина (1-30), пальметина (1-10), яйтрорризина (1-10), глицирризиновой кислоты (1-15) и ликвиритина (1-15). Композиция</w:t>
            </w:r>
            <w:r>
              <w:t>: таб</w:t>
            </w:r>
            <w:r w:rsidRPr="00253A52">
              <w:t>летки, жидкие препараты, гранулы, твердые капсулы, мягкие кап</w:t>
            </w:r>
            <w:r>
              <w:t>сулы, таб</w:t>
            </w:r>
            <w:r w:rsidRPr="00253A52">
              <w:t>летки и каплевидные таблетки</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Чжан Г., Луо Л., Куи Х.</w:t>
            </w:r>
          </w:p>
          <w:p w:rsidR="00945326" w:rsidRPr="00253A52" w:rsidRDefault="00945326" w:rsidP="00B4598B">
            <w:pPr>
              <w:pStyle w:val="a3"/>
            </w:pPr>
          </w:p>
          <w:p w:rsidR="00945326" w:rsidRPr="00253A52" w:rsidRDefault="00CF428F" w:rsidP="00B4598B">
            <w:pPr>
              <w:pStyle w:val="a3"/>
            </w:pPr>
            <w:r>
              <w:t>(</w:t>
            </w:r>
            <w:r w:rsidR="00945326" w:rsidRPr="00253A52">
              <w:t>П</w:t>
            </w:r>
            <w:r w:rsidR="00945326">
              <w:t>екин</w:t>
            </w:r>
            <w:r w:rsidR="00945326" w:rsidRPr="00253A52">
              <w:t xml:space="preserve"> </w:t>
            </w:r>
            <w:r w:rsidR="00945326">
              <w:t>ХТКДА</w:t>
            </w:r>
            <w:r w:rsidR="00945326" w:rsidRPr="00253A52">
              <w:t xml:space="preserve"> медицинских наук</w:t>
            </w:r>
            <w:r>
              <w:t>)</w:t>
            </w:r>
            <w:r w:rsidR="00945326" w:rsidRPr="00253A52">
              <w:t xml:space="preserve"> </w:t>
            </w:r>
          </w:p>
          <w:p w:rsidR="00945326" w:rsidRPr="00253A52" w:rsidRDefault="00945326" w:rsidP="00B4598B">
            <w:pPr>
              <w:pStyle w:val="a3"/>
            </w:pPr>
          </w:p>
          <w:p w:rsidR="00945326" w:rsidRPr="00253A52" w:rsidRDefault="00945326" w:rsidP="00B4598B">
            <w:pPr>
              <w:pStyle w:val="a3"/>
            </w:pPr>
            <w:r w:rsidRPr="00253A52">
              <w:t>ЕПВ</w:t>
            </w:r>
          </w:p>
          <w:p w:rsidR="00945326" w:rsidRPr="00253A52" w:rsidRDefault="00945326" w:rsidP="00B4598B">
            <w:pPr>
              <w:pStyle w:val="a3"/>
            </w:pPr>
          </w:p>
        </w:tc>
      </w:tr>
      <w:tr w:rsidR="00945326" w:rsidRPr="00CA6FBB"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4.104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102050851</w:t>
            </w:r>
          </w:p>
          <w:p w:rsidR="00945326" w:rsidRDefault="00945326" w:rsidP="00B4598B">
            <w:r>
              <w:t>11.05.11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Метод выделения и очистка ликвиритина</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Изобретение относится выделе</w:t>
            </w:r>
            <w:r>
              <w:t>нию  вы</w:t>
            </w:r>
            <w:r w:rsidRPr="00253A52">
              <w:t>сокой степени чистоты ликвиритина, пр</w:t>
            </w:r>
            <w:r>
              <w:t>иготовленного из порошка глицир</w:t>
            </w:r>
            <w:r w:rsidRPr="00253A52">
              <w:t>ризиновой кислоты. Метод вклю</w:t>
            </w:r>
            <w:r w:rsidR="001F1E6C">
              <w:t>-</w:t>
            </w:r>
            <w:r w:rsidRPr="00253A52">
              <w:t>чает в себя следующие основные этапы: отделение флавоноида от сапонина и его очистка до 80-95 % ликвиритина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Xианюоу Я.,I Хунбо юаней; Юонган Ян;</w:t>
            </w:r>
          </w:p>
          <w:p w:rsidR="00945326" w:rsidRPr="00253A52" w:rsidRDefault="00945326" w:rsidP="00B4598B">
            <w:pPr>
              <w:pStyle w:val="a3"/>
            </w:pPr>
          </w:p>
          <w:p w:rsidR="00945326" w:rsidRPr="00253A52" w:rsidRDefault="00CF428F" w:rsidP="00B4598B">
            <w:pPr>
              <w:pStyle w:val="a3"/>
            </w:pPr>
            <w:r>
              <w:t>(</w:t>
            </w:r>
            <w:r w:rsidR="00945326">
              <w:t>Юангсу Тиан Шенг</w:t>
            </w:r>
            <w:r w:rsidR="00945326" w:rsidRPr="00253A52">
              <w:t xml:space="preserve"> Фармасьютикал Ко, ООО</w:t>
            </w:r>
            <w:r>
              <w:t>)</w:t>
            </w:r>
          </w:p>
          <w:p w:rsidR="00945326" w:rsidRPr="00253A52" w:rsidRDefault="00945326" w:rsidP="00B4598B">
            <w:pPr>
              <w:pStyle w:val="a3"/>
            </w:pPr>
          </w:p>
          <w:p w:rsidR="00945326" w:rsidRPr="00253A52" w:rsidRDefault="00945326" w:rsidP="00B4598B">
            <w:pPr>
              <w:pStyle w:val="a3"/>
            </w:pPr>
            <w:r w:rsidRPr="00253A52">
              <w:t>ЕПВ</w:t>
            </w:r>
          </w:p>
          <w:p w:rsidR="00945326" w:rsidRPr="00253A52" w:rsidRDefault="00945326" w:rsidP="00B4598B">
            <w:pPr>
              <w:pStyle w:val="a3"/>
            </w:pPr>
          </w:p>
        </w:tc>
      </w:tr>
      <w:tr w:rsidR="00945326" w:rsidRPr="00CA6FBB"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7C2AD9">
              <w:t>4.105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lastRenderedPageBreak/>
              <w:t>2011118201</w:t>
            </w:r>
          </w:p>
          <w:p w:rsidR="00945326" w:rsidRPr="00253A52" w:rsidRDefault="00945326" w:rsidP="00B4598B">
            <w:r w:rsidRPr="00253A52">
              <w:t>19.05.11</w:t>
            </w:r>
          </w:p>
          <w:p w:rsidR="00945326" w:rsidRPr="00253A52" w:rsidRDefault="00945326" w:rsidP="00B4598B"/>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lastRenderedPageBreak/>
              <w:t xml:space="preserve">Производство </w:t>
            </w:r>
            <w:r w:rsidR="001F1E6C">
              <w:t xml:space="preserve">усиленного </w:t>
            </w:r>
            <w:r w:rsidR="001F1E6C">
              <w:lastRenderedPageBreak/>
              <w:t>глутатиона</w:t>
            </w:r>
            <w:r w:rsidRPr="00253A52">
              <w:t>, профилактического / терапевтического средства для лечения заболеваний, вызванных дефицитом глутатиона в продо</w:t>
            </w:r>
            <w:r w:rsidR="001F1E6C">
              <w:t>-</w:t>
            </w:r>
            <w:r w:rsidRPr="00253A52">
              <w:t>вольствии, напитках и кормах</w:t>
            </w:r>
            <w:r w:rsidRPr="00253A52">
              <w:br/>
              <w:t> </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lastRenderedPageBreak/>
              <w:t>Соде</w:t>
            </w:r>
            <w:r>
              <w:t>ржит в качестве активного ингре</w:t>
            </w:r>
            <w:r w:rsidRPr="00253A52">
              <w:t xml:space="preserve">диента, состав </w:t>
            </w:r>
            <w:r w:rsidRPr="00253A52">
              <w:lastRenderedPageBreak/>
              <w:t xml:space="preserve">экстракт солодкового корня, который содержит ликвиритин, ликвиритигенин, изоликвиритин и изоликвиритигенин, но </w:t>
            </w:r>
            <w:r w:rsidR="001F1E6C">
              <w:t xml:space="preserve">не </w:t>
            </w:r>
            <w:r w:rsidRPr="00253A52">
              <w:t>содержит по сущес</w:t>
            </w:r>
            <w:r w:rsidR="001F1E6C">
              <w:t xml:space="preserve">тву </w:t>
            </w:r>
            <w:r>
              <w:t>глицирризиновую кислоту</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lastRenderedPageBreak/>
              <w:t xml:space="preserve">Oнто H., Мураками Т.. </w:t>
            </w:r>
            <w:r w:rsidRPr="00253A52">
              <w:lastRenderedPageBreak/>
              <w:t>Оно Х.</w:t>
            </w:r>
          </w:p>
          <w:p w:rsidR="00945326" w:rsidRPr="00253A52" w:rsidRDefault="00945326" w:rsidP="00B4598B">
            <w:pPr>
              <w:pStyle w:val="a3"/>
            </w:pPr>
          </w:p>
          <w:p w:rsidR="00945326" w:rsidRPr="00253A52" w:rsidRDefault="00CF428F" w:rsidP="00B4598B">
            <w:pPr>
              <w:pStyle w:val="a3"/>
            </w:pPr>
            <w:r>
              <w:t>(</w:t>
            </w:r>
            <w:r w:rsidR="00945326" w:rsidRPr="00253A52">
              <w:t>Maрузен Фармасейтикалз  Лтд [JP]</w:t>
            </w:r>
            <w:r>
              <w:t>)</w:t>
            </w:r>
          </w:p>
          <w:p w:rsidR="00945326" w:rsidRPr="00253A52" w:rsidRDefault="00945326" w:rsidP="00B4598B">
            <w:pPr>
              <w:pStyle w:val="a3"/>
            </w:pPr>
          </w:p>
          <w:p w:rsidR="00945326" w:rsidRPr="00253A52" w:rsidRDefault="00945326" w:rsidP="00B4598B">
            <w:pPr>
              <w:pStyle w:val="a3"/>
            </w:pPr>
            <w:r w:rsidRPr="00253A52">
              <w:t>ЕПВ</w:t>
            </w:r>
          </w:p>
        </w:tc>
      </w:tr>
      <w:tr w:rsidR="00945326" w:rsidRPr="004E7C29"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lastRenderedPageBreak/>
              <w:t>4.106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102125576</w:t>
            </w:r>
          </w:p>
          <w:p w:rsidR="00945326" w:rsidRDefault="00945326" w:rsidP="00B4598B">
            <w:r>
              <w:t>20.07.11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1F1E6C">
            <w:r w:rsidRPr="00253A52">
              <w:t>Применение ликвиритина в под</w:t>
            </w:r>
            <w:r w:rsidR="001F1E6C">
              <w:t>-</w:t>
            </w:r>
            <w:r w:rsidRPr="00253A52">
              <w:t>готовке лекарственного средства для лечения сер</w:t>
            </w:r>
            <w:r>
              <w:t>дечно-</w:t>
            </w:r>
            <w:r w:rsidR="001F1E6C">
              <w:t>с</w:t>
            </w:r>
            <w:r>
              <w:t>осудис</w:t>
            </w:r>
            <w:r w:rsidR="001F1E6C">
              <w:t>-</w:t>
            </w:r>
            <w:r>
              <w:t>тых и цереброваску</w:t>
            </w:r>
            <w:r w:rsidRPr="00253A52">
              <w:t>лярных заболеваний</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1F1E6C">
            <w:r w:rsidRPr="00253A52">
              <w:t>Фа</w:t>
            </w:r>
            <w:r w:rsidR="001F1E6C">
              <w:t>рмакологические эксперимент</w:t>
            </w:r>
            <w:r>
              <w:t>ы по</w:t>
            </w:r>
            <w:r w:rsidRPr="00253A52">
              <w:t>казывают, что ликвиритин име</w:t>
            </w:r>
            <w:r>
              <w:t>ет раз</w:t>
            </w:r>
            <w:r w:rsidRPr="00253A52">
              <w:t>личные эффекты в сопро</w:t>
            </w:r>
            <w:r>
              <w:t>тив</w:t>
            </w:r>
            <w:r w:rsidR="001F1E6C">
              <w:t>-</w:t>
            </w:r>
            <w:r>
              <w:t>лении тром</w:t>
            </w:r>
            <w:r w:rsidRPr="00253A52">
              <w:t>бозу, сопротивляясь ишемии головного мозга, цереб</w:t>
            </w:r>
            <w:r>
              <w:t>ральной гипоксии и улуч</w:t>
            </w:r>
            <w:r w:rsidRPr="00253A52">
              <w:t>шения памяти</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Яахуан ВС; Tинг Л., Xуелинг Д.;</w:t>
            </w:r>
          </w:p>
          <w:p w:rsidR="00945326" w:rsidRPr="00253A52" w:rsidRDefault="00945326" w:rsidP="00B4598B">
            <w:pPr>
              <w:pStyle w:val="a3"/>
            </w:pPr>
          </w:p>
          <w:p w:rsidR="00945326" w:rsidRPr="00253A52" w:rsidRDefault="00CF428F" w:rsidP="00B4598B">
            <w:pPr>
              <w:pStyle w:val="a3"/>
            </w:pPr>
            <w:r>
              <w:t>(</w:t>
            </w:r>
            <w:r w:rsidR="00945326" w:rsidRPr="00253A52">
              <w:t xml:space="preserve">Колледж Искусств и Науки Пекин Союза </w:t>
            </w:r>
          </w:p>
          <w:p w:rsidR="00945326" w:rsidRPr="00253A52" w:rsidRDefault="00945326" w:rsidP="00B4598B">
            <w:pPr>
              <w:pStyle w:val="a3"/>
            </w:pPr>
            <w:r w:rsidRPr="00253A52">
              <w:t>Университетов</w:t>
            </w:r>
            <w:r w:rsidR="00CF428F">
              <w:t>)</w:t>
            </w:r>
          </w:p>
          <w:p w:rsidR="00945326" w:rsidRPr="00253A52" w:rsidRDefault="00945326" w:rsidP="00B4598B">
            <w:pPr>
              <w:pStyle w:val="a3"/>
            </w:pPr>
          </w:p>
          <w:p w:rsidR="00945326" w:rsidRPr="00253A52" w:rsidRDefault="00945326" w:rsidP="00B4598B">
            <w:pPr>
              <w:pStyle w:val="a3"/>
            </w:pPr>
            <w:r w:rsidRPr="00253A52">
              <w:t>ЕПВ</w:t>
            </w:r>
          </w:p>
        </w:tc>
      </w:tr>
      <w:tr w:rsidR="00945326" w:rsidRPr="00CA6FBB"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323F7C">
              <w:t>4.107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p w:rsidR="00655113" w:rsidRPr="00E4763E" w:rsidRDefault="00655113" w:rsidP="00B4598B"/>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90267</w:t>
            </w:r>
          </w:p>
          <w:p w:rsidR="00945326" w:rsidRDefault="00945326" w:rsidP="00B4598B">
            <w:r>
              <w:t>29.09.11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Ингибиторы и усилители дифос</w:t>
            </w:r>
            <w:r w:rsidR="001F1E6C">
              <w:t>-</w:t>
            </w:r>
            <w:r w:rsidRPr="00253A52">
              <w:t>фат уридина (UDP)-глюкуроно</w:t>
            </w:r>
            <w:r w:rsidR="001F1E6C">
              <w:t>-</w:t>
            </w:r>
            <w:r w:rsidRPr="00253A52">
              <w:t>зилтрансферазы 2B (UGT2B)</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Состоит из соединений, выбранных из: норди</w:t>
            </w:r>
            <w:r>
              <w:t>гидро</w:t>
            </w:r>
            <w:r w:rsidR="001F1E6C">
              <w:t>-</w:t>
            </w:r>
            <w:r>
              <w:t>гуаиретовой  кислоты, вого</w:t>
            </w:r>
            <w:r w:rsidRPr="00253A52">
              <w:t>нина, ко</w:t>
            </w:r>
            <w:r w:rsidR="00D542A5">
              <w:t>ричной кис</w:t>
            </w:r>
            <w:r>
              <w:t>лоты, байкалина, квер</w:t>
            </w:r>
            <w:r w:rsidRPr="00253A52">
              <w:t>цетин, даидзеина, олеаноловой кис</w:t>
            </w:r>
            <w:r w:rsidR="001F1E6C">
              <w:t>-</w:t>
            </w:r>
            <w:r w:rsidRPr="00253A52">
              <w:t>лоты, изоориенти</w:t>
            </w:r>
            <w:r>
              <w:t>на, гесперитина, нарингина, нео</w:t>
            </w:r>
            <w:r w:rsidR="001F1E6C">
              <w:t>-</w:t>
            </w:r>
            <w:r w:rsidRPr="00253A52">
              <w:t>гесперитина, эпикатехина, гесперидина, ликвири</w:t>
            </w:r>
            <w:r>
              <w:t>-</w:t>
            </w:r>
            <w:r w:rsidRPr="00253A52">
              <w:t>тина, эриодиктиола, форм</w:t>
            </w:r>
            <w:r w:rsidR="001F1E6C">
              <w:t>ононе</w:t>
            </w:r>
            <w:r w:rsidRPr="00253A52">
              <w:t>тина, кверцетина, генкванина, кемпферола, изокверцетина, катехина, нарингенина, даидзи</w:t>
            </w:r>
            <w:r>
              <w:t>на, лютеолин глюкозида, эрго-сте</w:t>
            </w:r>
            <w:r w:rsidRPr="00253A52">
              <w:t>рола, рутина, лютеолина, этилмиристата, апиге</w:t>
            </w:r>
            <w:r w:rsidR="001F1E6C">
              <w:t>-</w:t>
            </w:r>
            <w:r w:rsidRPr="00253A52">
              <w:t>нин</w:t>
            </w:r>
            <w:r>
              <w:t>а, 3-фенилпропил ацетата, умбел</w:t>
            </w:r>
            <w:r w:rsidRPr="00253A52">
              <w:t>лиферона, гли</w:t>
            </w:r>
            <w:r w:rsidR="001F1E6C">
              <w:t>-</w:t>
            </w:r>
            <w:r w:rsidRPr="00253A52">
              <w:t>цирризина, протокатеховой кислоты, понцирина, изовитексина, гингер</w:t>
            </w:r>
            <w:r w:rsidR="001F1E6C">
              <w:t>ола, цине</w:t>
            </w:r>
            <w:r>
              <w:t>ола, генистеина, транс</w:t>
            </w:r>
            <w:r w:rsidRPr="00253A52">
              <w:t>коричн</w:t>
            </w:r>
            <w:r>
              <w:t>о</w:t>
            </w:r>
            <w:r w:rsidRPr="00253A52">
              <w:t>й кислоты, и тому подобное</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531CA0" w:rsidRDefault="00945326" w:rsidP="00B4598B">
            <w:pPr>
              <w:pStyle w:val="a3"/>
            </w:pPr>
            <w:r>
              <w:t>Ху Юоа</w:t>
            </w:r>
            <w:r w:rsidR="00531CA0">
              <w:t>-ПУ</w:t>
            </w:r>
          </w:p>
          <w:p w:rsidR="00531CA0" w:rsidRDefault="00945326" w:rsidP="00B4598B">
            <w:pPr>
              <w:pStyle w:val="a3"/>
            </w:pPr>
            <w:r>
              <w:t>Хсионг</w:t>
            </w:r>
            <w:r w:rsidRPr="00253A52">
              <w:t xml:space="preserve"> Чжэн-хуэй</w:t>
            </w:r>
            <w:r w:rsidR="00531CA0">
              <w:t xml:space="preserve"> </w:t>
            </w:r>
          </w:p>
          <w:p w:rsidR="00945326" w:rsidRPr="00253A52" w:rsidRDefault="00945326" w:rsidP="00B4598B">
            <w:pPr>
              <w:pStyle w:val="a3"/>
            </w:pPr>
            <w:r>
              <w:t>Ванг</w:t>
            </w:r>
            <w:r w:rsidRPr="00253A52">
              <w:t xml:space="preserve"> М</w:t>
            </w:r>
            <w:r>
              <w:t>эи</w:t>
            </w:r>
            <w:r w:rsidRPr="00253A52">
              <w:t>-тин</w:t>
            </w:r>
          </w:p>
          <w:p w:rsidR="00945326" w:rsidRPr="00253A52" w:rsidRDefault="00945326" w:rsidP="00B4598B">
            <w:pPr>
              <w:pStyle w:val="a3"/>
            </w:pPr>
          </w:p>
          <w:p w:rsidR="00945326" w:rsidRDefault="00945326" w:rsidP="00B4598B">
            <w:pPr>
              <w:pStyle w:val="a3"/>
            </w:pPr>
          </w:p>
          <w:p w:rsidR="00945326" w:rsidRDefault="00CF428F" w:rsidP="00B4598B">
            <w:pPr>
              <w:pStyle w:val="a3"/>
            </w:pPr>
            <w:r>
              <w:t>(</w:t>
            </w:r>
            <w:r w:rsidR="00945326">
              <w:t>Исследовательский фонд</w:t>
            </w:r>
          </w:p>
          <w:p w:rsidR="00945326" w:rsidRDefault="00945326" w:rsidP="00B4598B">
            <w:pPr>
              <w:pStyle w:val="a3"/>
            </w:pPr>
            <w:r>
              <w:t>Национальной обороны и</w:t>
            </w:r>
          </w:p>
          <w:p w:rsidR="00945326" w:rsidRPr="00253A52" w:rsidRDefault="00CF428F" w:rsidP="00B4598B">
            <w:pPr>
              <w:pStyle w:val="a3"/>
            </w:pPr>
            <w:r>
              <w:t>О</w:t>
            </w:r>
            <w:r w:rsidR="00945326">
              <w:t>бразования</w:t>
            </w:r>
            <w:r>
              <w:t>)</w:t>
            </w:r>
          </w:p>
        </w:tc>
      </w:tr>
      <w:tr w:rsidR="00945326" w:rsidRPr="002248FD"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323F7C">
              <w:t>4.108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Япония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20110050779</w:t>
            </w:r>
          </w:p>
          <w:p w:rsidR="00945326" w:rsidRDefault="00945326" w:rsidP="00B4598B">
            <w:r>
              <w:t>17.05.11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Метод выделения антиоксидантов из солодки уральской</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Метод предоставляется повышения эффективности дегидроглиасперина C, D, дегидроглиасперина и изоангустона в процессе их получения из солодки</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t>Лим БС Цехе</w:t>
            </w:r>
            <w:r w:rsidRPr="00253A52">
              <w:t xml:space="preserve">  и др.</w:t>
            </w:r>
          </w:p>
          <w:p w:rsidR="00945326" w:rsidRDefault="00945326" w:rsidP="00B4598B">
            <w:pPr>
              <w:pStyle w:val="a3"/>
            </w:pPr>
          </w:p>
          <w:p w:rsidR="00945326" w:rsidRDefault="00CF428F" w:rsidP="00B4598B">
            <w:pPr>
              <w:pStyle w:val="a3"/>
            </w:pPr>
            <w:r>
              <w:t>(</w:t>
            </w:r>
            <w:r w:rsidR="00945326">
              <w:t xml:space="preserve">Фонд промышленности  и </w:t>
            </w:r>
            <w:r w:rsidR="00945326" w:rsidRPr="00253A52">
              <w:t xml:space="preserve">академического сотрудничества, </w:t>
            </w:r>
          </w:p>
          <w:p w:rsidR="00945326" w:rsidRPr="00253A52" w:rsidRDefault="00945326" w:rsidP="00B4598B">
            <w:pPr>
              <w:pStyle w:val="a3"/>
            </w:pPr>
            <w:r>
              <w:t xml:space="preserve">Халлим </w:t>
            </w:r>
            <w:r w:rsidRPr="00253A52">
              <w:t xml:space="preserve"> У</w:t>
            </w:r>
            <w:r>
              <w:t>ниверситет</w:t>
            </w:r>
            <w:r w:rsidR="00CF428F">
              <w:t>)</w:t>
            </w:r>
          </w:p>
        </w:tc>
      </w:tr>
      <w:tr w:rsidR="00945326" w:rsidRPr="00897C3A"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4.109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Япония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20110060993</w:t>
            </w:r>
          </w:p>
          <w:p w:rsidR="00945326" w:rsidRPr="00253A52" w:rsidRDefault="00945326" w:rsidP="00B4598B">
            <w:r w:rsidRPr="00253A52">
              <w:t>9.06.11</w:t>
            </w:r>
          </w:p>
          <w:p w:rsidR="00945326"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Состав к</w:t>
            </w:r>
            <w:r w:rsidR="001F1E6C">
              <w:t>омпонента экстракта солодки, со</w:t>
            </w:r>
            <w:r w:rsidRPr="00253A52">
              <w:t>держащего изоангу</w:t>
            </w:r>
            <w:r w:rsidR="001F1E6C">
              <w:t>-стон и способы предот</w:t>
            </w:r>
            <w:r w:rsidRPr="00253A52">
              <w:t>вращения фиброза или гломерулосклероза почек</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Экстр</w:t>
            </w:r>
            <w:r>
              <w:t>акция из сырья гексаном и этано</w:t>
            </w:r>
            <w:r w:rsidRPr="00253A52">
              <w:t>лом с помо</w:t>
            </w:r>
            <w:r w:rsidR="001F1E6C">
              <w:t>-</w:t>
            </w:r>
            <w:r w:rsidRPr="00253A52">
              <w:t>щью ультразвука, декомпрессия извлечения и очист</w:t>
            </w:r>
            <w:r w:rsidR="001F1E6C">
              <w:t>-</w:t>
            </w:r>
            <w:r w:rsidRPr="00253A52">
              <w:t>ка HSCCC (Высокоскоростной противоточной хроматографией)</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FA2B49" w:rsidRDefault="00945326" w:rsidP="00B4598B">
            <w:pPr>
              <w:pStyle w:val="a3"/>
            </w:pPr>
            <w:r w:rsidRPr="00253A52">
              <w:rPr>
                <w:lang w:val="en-US"/>
              </w:rPr>
              <w:t>K</w:t>
            </w:r>
            <w:r>
              <w:t>анг</w:t>
            </w:r>
            <w:r w:rsidRPr="00FA2B49">
              <w:t xml:space="preserve"> </w:t>
            </w:r>
            <w:r>
              <w:t>Юоунг Хее</w:t>
            </w:r>
            <w:r w:rsidRPr="00FA2B49">
              <w:t xml:space="preserve"> </w:t>
            </w:r>
            <w:r w:rsidRPr="00253A52">
              <w:t>и</w:t>
            </w:r>
            <w:r w:rsidRPr="00FA2B49">
              <w:t xml:space="preserve"> </w:t>
            </w:r>
            <w:r w:rsidRPr="00253A52">
              <w:t>др</w:t>
            </w:r>
            <w:r w:rsidRPr="00FA2B49">
              <w:t>.</w:t>
            </w:r>
          </w:p>
          <w:p w:rsidR="00945326" w:rsidRDefault="00945326" w:rsidP="00B4598B">
            <w:pPr>
              <w:pStyle w:val="a3"/>
            </w:pPr>
          </w:p>
          <w:p w:rsidR="00945326" w:rsidRDefault="00CF428F" w:rsidP="00B4598B">
            <w:pPr>
              <w:pStyle w:val="a3"/>
            </w:pPr>
            <w:r>
              <w:t>(</w:t>
            </w:r>
            <w:r w:rsidR="00945326">
              <w:t xml:space="preserve">Фонд промышленности  и </w:t>
            </w:r>
            <w:r w:rsidR="00945326" w:rsidRPr="00253A52">
              <w:t xml:space="preserve">академического сотрудничества, </w:t>
            </w:r>
          </w:p>
          <w:p w:rsidR="00945326" w:rsidRPr="00253A52" w:rsidRDefault="00945326" w:rsidP="00B4598B">
            <w:pPr>
              <w:pStyle w:val="a3"/>
            </w:pPr>
            <w:r>
              <w:t xml:space="preserve">Халлим </w:t>
            </w:r>
            <w:r w:rsidRPr="00253A52">
              <w:t xml:space="preserve"> У</w:t>
            </w:r>
            <w:r>
              <w:t>ниверситет</w:t>
            </w:r>
            <w:r w:rsidR="00CF428F">
              <w:t>)</w:t>
            </w:r>
          </w:p>
        </w:tc>
      </w:tr>
      <w:tr w:rsidR="00945326" w:rsidRPr="00897C3A"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97C3A" w:rsidRDefault="00945326" w:rsidP="00B4598B">
            <w:r>
              <w:lastRenderedPageBreak/>
              <w:t>4.110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102223888</w:t>
            </w:r>
          </w:p>
          <w:p w:rsidR="00945326" w:rsidRPr="00897C3A" w:rsidRDefault="00945326" w:rsidP="00B4598B">
            <w:r w:rsidRPr="00253A52">
              <w:t>19.10.11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Использование чистого ликвири</w:t>
            </w:r>
            <w:r w:rsidR="001F1E6C">
              <w:t>-</w:t>
            </w:r>
            <w:r w:rsidRPr="00253A52">
              <w:t>тигенина или производных лик</w:t>
            </w:r>
            <w:r w:rsidR="001F1E6C">
              <w:t>-</w:t>
            </w:r>
            <w:r w:rsidRPr="00253A52">
              <w:t>виритигенина для повышения желчи, желчегонного действия, а также для профилактики и лече</w:t>
            </w:r>
            <w:r w:rsidR="001F1E6C">
              <w:t>-</w:t>
            </w:r>
            <w:r w:rsidRPr="00253A52">
              <w:t>ния холестатического заболева</w:t>
            </w:r>
            <w:r w:rsidR="001F1E6C">
              <w:t>-</w:t>
            </w:r>
            <w:r w:rsidRPr="00253A52">
              <w:t>ния печени</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Препарат значительно увеличи</w:t>
            </w:r>
            <w:r>
              <w:t>вает скоро</w:t>
            </w:r>
            <w:r w:rsidRPr="00253A52">
              <w:t>сть пот</w:t>
            </w:r>
            <w:r>
              <w:t>ока желчи и желчных кислот, экс</w:t>
            </w:r>
            <w:r w:rsidRPr="00253A52">
              <w:t>креции желчных кислот и билирубина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Ким Санг Г</w:t>
            </w:r>
            <w:r>
              <w:t>еон</w:t>
            </w:r>
            <w:r w:rsidRPr="00253A52">
              <w:t xml:space="preserve">  и др.</w:t>
            </w:r>
          </w:p>
          <w:p w:rsidR="00945326" w:rsidRPr="00253A52" w:rsidRDefault="00CF428F" w:rsidP="00B4598B">
            <w:pPr>
              <w:pStyle w:val="a3"/>
            </w:pPr>
            <w:r>
              <w:t>(</w:t>
            </w:r>
            <w:r w:rsidR="00945326" w:rsidRPr="00253A52">
              <w:t>SNU R &amp; DB ФОНД</w:t>
            </w:r>
            <w:r>
              <w:t>)</w:t>
            </w:r>
          </w:p>
        </w:tc>
      </w:tr>
      <w:tr w:rsidR="00945326" w:rsidRPr="008848A2"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848A2" w:rsidRDefault="00945326" w:rsidP="00B4598B">
            <w:r>
              <w:t>4.111</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pPr>
              <w:rPr>
                <w:rStyle w:val="hps"/>
              </w:rPr>
            </w:pPr>
            <w:r w:rsidRPr="00253A52">
              <w:rPr>
                <w:rStyle w:val="hps"/>
              </w:rPr>
              <w:t>20110120633</w:t>
            </w:r>
          </w:p>
          <w:p w:rsidR="00945326" w:rsidRPr="008848A2" w:rsidRDefault="00945326" w:rsidP="00B4598B">
            <w:r>
              <w:t>4.11.11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Метод переработки солодки для выделения ликвиритигенина</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Нет описания</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rPr>
                <w:rStyle w:val="hps"/>
              </w:rPr>
            </w:pPr>
            <w:r w:rsidRPr="00253A52">
              <w:rPr>
                <w:rStyle w:val="hps"/>
              </w:rPr>
              <w:t>Ким Санг</w:t>
            </w:r>
            <w:r w:rsidRPr="00253A52">
              <w:t xml:space="preserve"> </w:t>
            </w:r>
            <w:r w:rsidRPr="00253A52">
              <w:rPr>
                <w:rStyle w:val="hps"/>
              </w:rPr>
              <w:t>Чан</w:t>
            </w:r>
            <w:r w:rsidRPr="00253A52">
              <w:t xml:space="preserve"> </w:t>
            </w:r>
            <w:r>
              <w:rPr>
                <w:rStyle w:val="hps"/>
              </w:rPr>
              <w:t xml:space="preserve"> </w:t>
            </w:r>
            <w:r w:rsidRPr="00253A52">
              <w:rPr>
                <w:rStyle w:val="hps"/>
              </w:rPr>
              <w:t>и др</w:t>
            </w:r>
          </w:p>
          <w:p w:rsidR="00945326" w:rsidRPr="004257ED" w:rsidRDefault="00945326" w:rsidP="00B4598B">
            <w:pPr>
              <w:pStyle w:val="a3"/>
            </w:pPr>
          </w:p>
          <w:p w:rsidR="00945326" w:rsidRDefault="00CF428F" w:rsidP="00B4598B">
            <w:pPr>
              <w:pStyle w:val="a3"/>
            </w:pPr>
            <w:r>
              <w:t>(</w:t>
            </w:r>
            <w:r w:rsidR="00945326">
              <w:t xml:space="preserve">Фонд кооперации </w:t>
            </w:r>
          </w:p>
          <w:p w:rsidR="00945326" w:rsidRDefault="00945326" w:rsidP="00B4598B">
            <w:pPr>
              <w:pStyle w:val="a3"/>
            </w:pPr>
            <w:r>
              <w:t>Учебный фонд кооперации промышленности Даегу Хаани университета</w:t>
            </w:r>
            <w:r w:rsidR="00CF428F">
              <w:t>)</w:t>
            </w:r>
          </w:p>
          <w:p w:rsidR="00945326" w:rsidRPr="00253A52" w:rsidRDefault="00945326" w:rsidP="00B4598B">
            <w:pPr>
              <w:pStyle w:val="a3"/>
            </w:pPr>
          </w:p>
        </w:tc>
      </w:tr>
      <w:tr w:rsidR="00945326" w:rsidRPr="008848A2"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848A2" w:rsidRDefault="00945326" w:rsidP="00B4598B">
            <w:r>
              <w:t>4.112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p w:rsidR="00945326" w:rsidRPr="00E4763E" w:rsidRDefault="00945326" w:rsidP="00B4598B"/>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102021137</w:t>
            </w:r>
          </w:p>
          <w:p w:rsidR="00945326" w:rsidRPr="008848A2" w:rsidRDefault="00945326" w:rsidP="00B4598B">
            <w:r>
              <w:t>20.04.11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Метод культуры волосков корней  солодки и способ выделения общих флавоноидов</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Культив</w:t>
            </w:r>
            <w:r>
              <w:t>ирование волосков в жидкой питат</w:t>
            </w:r>
            <w:r w:rsidRPr="00253A52">
              <w:t xml:space="preserve">ельной среде, не содержащей </w:t>
            </w:r>
            <w:r>
              <w:t>твина</w:t>
            </w:r>
            <w:r w:rsidRPr="00253A52">
              <w:t>,  в период</w:t>
            </w:r>
            <w:r w:rsidR="001F1E6C">
              <w:t xml:space="preserve"> пика роста и элюирование эта</w:t>
            </w:r>
            <w:r>
              <w:t>но</w:t>
            </w:r>
            <w:r w:rsidRPr="00253A52">
              <w:t>лом различной концентрацией и выделение посредством колоночной хроматографии на поли</w:t>
            </w:r>
            <w:r>
              <w:t>амиде, и разделение общих флаво</w:t>
            </w:r>
            <w:r w:rsidRPr="00253A52">
              <w:t>ноидов из куль</w:t>
            </w:r>
            <w:r>
              <w:t>туры</w:t>
            </w:r>
            <w:r w:rsidRPr="00253A52">
              <w:t xml:space="preserve">, скорость передачи флавоноидов - общая сумма 97,23%, скорость передачи халконов  98,14%, а скорость передачи  </w:t>
            </w:r>
            <w:r w:rsidRPr="008F7BA1">
              <w:t>глабридина</w:t>
            </w:r>
            <w:r w:rsidRPr="00253A52">
              <w:t xml:space="preserve"> составляет 97,54 %.</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t>Джеймс Цхоу</w:t>
            </w:r>
            <w:r w:rsidRPr="00253A52">
              <w:t>, Г</w:t>
            </w:r>
            <w:r>
              <w:t>ао Хунхун</w:t>
            </w:r>
          </w:p>
          <w:p w:rsidR="00945326" w:rsidRPr="00253A52" w:rsidRDefault="00945326" w:rsidP="00B4598B">
            <w:pPr>
              <w:pStyle w:val="a3"/>
            </w:pPr>
          </w:p>
          <w:p w:rsidR="00945326" w:rsidRDefault="00CF428F" w:rsidP="00B4598B">
            <w:pPr>
              <w:pStyle w:val="a3"/>
            </w:pPr>
            <w:r>
              <w:t>(</w:t>
            </w:r>
            <w:r w:rsidR="00945326" w:rsidRPr="00253A52">
              <w:t>Пекин Вэймин Ka</w:t>
            </w:r>
            <w:r w:rsidR="00945326">
              <w:t>итуоитуо</w:t>
            </w:r>
            <w:r w:rsidR="00945326" w:rsidRPr="00253A52">
              <w:t xml:space="preserve">, </w:t>
            </w:r>
            <w:r w:rsidR="00945326">
              <w:t>сельское хозяйство Биотех ЛТД</w:t>
            </w:r>
            <w:r w:rsidR="00945326" w:rsidRPr="00253A52">
              <w:t xml:space="preserve"> ; П</w:t>
            </w:r>
            <w:r w:rsidR="00945326">
              <w:t>екин Вэймингбао</w:t>
            </w:r>
            <w:r>
              <w:t>)</w:t>
            </w:r>
            <w:r w:rsidR="00945326" w:rsidRPr="00253A52">
              <w:t xml:space="preserve"> </w:t>
            </w:r>
          </w:p>
          <w:p w:rsidR="00945326" w:rsidRPr="00253A52" w:rsidRDefault="00945326" w:rsidP="00B4598B">
            <w:pPr>
              <w:pStyle w:val="a3"/>
            </w:pPr>
          </w:p>
        </w:tc>
      </w:tr>
      <w:tr w:rsidR="00945326" w:rsidRPr="008848A2"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848A2" w:rsidRDefault="00945326" w:rsidP="00B4598B">
            <w:r w:rsidRPr="007C2AD9">
              <w:t>4.113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pPr>
              <w:rPr>
                <w:rStyle w:val="hps"/>
              </w:rPr>
            </w:pPr>
            <w:r w:rsidRPr="00253A52">
              <w:rPr>
                <w:rStyle w:val="hps"/>
              </w:rPr>
              <w:t>101328115</w:t>
            </w:r>
          </w:p>
          <w:p w:rsidR="00945326" w:rsidRPr="008848A2" w:rsidRDefault="00945326" w:rsidP="00B4598B">
            <w:r>
              <w:t>24.12.08</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rPr>
                <w:rStyle w:val="hps"/>
              </w:rPr>
              <w:t>Метод</w:t>
            </w:r>
            <w:r w:rsidRPr="00253A52">
              <w:t xml:space="preserve"> </w:t>
            </w:r>
            <w:r w:rsidRPr="00253A52">
              <w:rPr>
                <w:rStyle w:val="hps"/>
              </w:rPr>
              <w:t>извлечения</w:t>
            </w:r>
            <w:r w:rsidRPr="00253A52">
              <w:t xml:space="preserve"> </w:t>
            </w:r>
            <w:r w:rsidRPr="00253A52">
              <w:rPr>
                <w:rStyle w:val="hps"/>
              </w:rPr>
              <w:t>изоликвиритигенина</w:t>
            </w:r>
            <w:r w:rsidRPr="00253A52">
              <w:t xml:space="preserve"> </w:t>
            </w:r>
            <w:r w:rsidRPr="00253A52">
              <w:rPr>
                <w:rStyle w:val="hps"/>
              </w:rPr>
              <w:t>из</w:t>
            </w:r>
            <w:r w:rsidRPr="00253A52">
              <w:t xml:space="preserve"> </w:t>
            </w:r>
            <w:r w:rsidRPr="00253A52">
              <w:rPr>
                <w:rStyle w:val="hps"/>
              </w:rPr>
              <w:t>солодки</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1F1E6C">
            <w:r w:rsidRPr="00253A52">
              <w:rPr>
                <w:rStyle w:val="hps"/>
              </w:rPr>
              <w:t>Этот метод использует</w:t>
            </w:r>
            <w:r w:rsidRPr="00253A52">
              <w:t xml:space="preserve"> </w:t>
            </w:r>
            <w:r w:rsidRPr="00253A52">
              <w:rPr>
                <w:rStyle w:val="hps"/>
              </w:rPr>
              <w:t>свойство</w:t>
            </w:r>
            <w:r>
              <w:t xml:space="preserve"> фла</w:t>
            </w:r>
            <w:r w:rsidRPr="00253A52">
              <w:t>вононов, кото</w:t>
            </w:r>
            <w:r w:rsidR="001F1E6C">
              <w:t>-</w:t>
            </w:r>
            <w:r w:rsidRPr="00253A52">
              <w:t xml:space="preserve">рые могут </w:t>
            </w:r>
            <w:r>
              <w:rPr>
                <w:rStyle w:val="hps"/>
              </w:rPr>
              <w:t>быть преобра</w:t>
            </w:r>
            <w:r w:rsidRPr="00253A52">
              <w:rPr>
                <w:rStyle w:val="hps"/>
              </w:rPr>
              <w:t>зованы в</w:t>
            </w:r>
            <w:r w:rsidRPr="00253A52">
              <w:t xml:space="preserve"> </w:t>
            </w:r>
            <w:r w:rsidRPr="00253A52">
              <w:rPr>
                <w:rStyle w:val="hps"/>
              </w:rPr>
              <w:t>халконы</w:t>
            </w:r>
            <w:r w:rsidRPr="00253A52">
              <w:t xml:space="preserve"> </w:t>
            </w:r>
            <w:r w:rsidRPr="00253A52">
              <w:rPr>
                <w:rStyle w:val="hps"/>
              </w:rPr>
              <w:t>в при</w:t>
            </w:r>
            <w:r>
              <w:rPr>
                <w:rStyle w:val="hps"/>
              </w:rPr>
              <w:t>-</w:t>
            </w:r>
            <w:r w:rsidRPr="00253A52">
              <w:rPr>
                <w:rStyle w:val="hps"/>
              </w:rPr>
              <w:t>сутствии</w:t>
            </w:r>
            <w:r w:rsidRPr="00253A52">
              <w:t xml:space="preserve"> </w:t>
            </w:r>
            <w:r>
              <w:rPr>
                <w:rStyle w:val="hps"/>
              </w:rPr>
              <w:t>щело</w:t>
            </w:r>
            <w:r w:rsidRPr="00253A52">
              <w:rPr>
                <w:rStyle w:val="hps"/>
              </w:rPr>
              <w:t>чи,</w:t>
            </w:r>
            <w:r w:rsidRPr="00253A52">
              <w:t xml:space="preserve"> </w:t>
            </w:r>
            <w:r w:rsidRPr="00253A52">
              <w:rPr>
                <w:rStyle w:val="hps"/>
              </w:rPr>
              <w:t>продукт</w:t>
            </w:r>
            <w:r w:rsidRPr="00253A52">
              <w:t xml:space="preserve"> </w:t>
            </w:r>
            <w:r w:rsidRPr="00253A52">
              <w:rPr>
                <w:rStyle w:val="hps"/>
              </w:rPr>
              <w:t>кислотного гидролиза</w:t>
            </w:r>
            <w:r>
              <w:t xml:space="preserve"> лик</w:t>
            </w:r>
            <w:r w:rsidRPr="00253A52">
              <w:t xml:space="preserve">виритин </w:t>
            </w:r>
            <w:r w:rsidRPr="00253A52">
              <w:rPr>
                <w:rStyle w:val="hps"/>
              </w:rPr>
              <w:t xml:space="preserve">превращается в </w:t>
            </w:r>
            <w:r>
              <w:rPr>
                <w:rStyle w:val="hps"/>
              </w:rPr>
              <w:t>изоликвири</w:t>
            </w:r>
            <w:r w:rsidRPr="00253A52">
              <w:rPr>
                <w:rStyle w:val="hps"/>
              </w:rPr>
              <w:t>тигенин</w:t>
            </w:r>
            <w:r w:rsidRPr="00253A52">
              <w:t xml:space="preserve"> таким образом, </w:t>
            </w:r>
            <w:r w:rsidRPr="00253A52">
              <w:rPr>
                <w:rStyle w:val="hps"/>
              </w:rPr>
              <w:t>очевидно,</w:t>
            </w:r>
            <w:r w:rsidRPr="00253A52">
              <w:t xml:space="preserve"> </w:t>
            </w:r>
            <w:r w:rsidRPr="00253A52">
              <w:rPr>
                <w:rStyle w:val="hps"/>
              </w:rPr>
              <w:t>повышения</w:t>
            </w:r>
            <w:r w:rsidRPr="00253A52">
              <w:t xml:space="preserve"> выхода в 32 раза, чем при этанолом ультразвуком и 1.7 раза</w:t>
            </w:r>
            <w:r>
              <w:t>,</w:t>
            </w:r>
            <w:r w:rsidRPr="00253A52">
              <w:t xml:space="preserve">  чем при кислотном гидролизе </w:t>
            </w:r>
            <w:r w:rsidRPr="00253A52">
              <w:br/>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t>Хан</w:t>
            </w:r>
            <w:r w:rsidRPr="00253A52">
              <w:t xml:space="preserve"> </w:t>
            </w:r>
            <w:r w:rsidRPr="00253A52">
              <w:rPr>
                <w:rStyle w:val="hps"/>
              </w:rPr>
              <w:t>Б</w:t>
            </w:r>
            <w:r>
              <w:rPr>
                <w:rStyle w:val="hps"/>
              </w:rPr>
              <w:t>о</w:t>
            </w:r>
            <w:r w:rsidRPr="00253A52">
              <w:t xml:space="preserve">; </w:t>
            </w:r>
            <w:r w:rsidRPr="00253A52">
              <w:rPr>
                <w:rStyle w:val="hps"/>
              </w:rPr>
              <w:t>Чэнь Вэнь и др.</w:t>
            </w:r>
          </w:p>
        </w:tc>
      </w:tr>
      <w:tr w:rsidR="00945326" w:rsidRPr="008848A2"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848A2" w:rsidRDefault="00945326" w:rsidP="00B4598B">
            <w:r>
              <w:t>4.114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AE44AF">
              <w:t>З</w:t>
            </w:r>
            <w:r>
              <w:t>аявка</w:t>
            </w:r>
          </w:p>
          <w:p w:rsidR="00945326" w:rsidRPr="00253A52" w:rsidRDefault="00945326" w:rsidP="00B4598B">
            <w:r w:rsidRPr="00253A52">
              <w:t>101220353</w:t>
            </w:r>
          </w:p>
          <w:p w:rsidR="00945326" w:rsidRPr="00AE44AF" w:rsidRDefault="00945326" w:rsidP="00B4598B">
            <w:r w:rsidRPr="00253A52">
              <w:t>16.07.08</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Glycyrrhiza uralensis халкон синтетаза, ген, код</w:t>
            </w:r>
            <w:r w:rsidR="001F1E6C">
              <w:t>ирующий</w:t>
            </w:r>
            <w:r w:rsidRPr="00253A52">
              <w:t xml:space="preserve"> их </w:t>
            </w:r>
            <w:r w:rsidR="001F1E6C">
              <w:t xml:space="preserve">и </w:t>
            </w:r>
            <w:r w:rsidRPr="00253A52">
              <w:t>применение</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Халкон</w:t>
            </w:r>
            <w:r w:rsidR="001F1E6C">
              <w:t>-</w:t>
            </w:r>
            <w:r w:rsidRPr="00253A52">
              <w:t xml:space="preserve"> синтазы, которые получены из волосков корней и кодирования их генов содержание флавоноидов может быть увеличено  примерно в 2,5 раза</w:t>
            </w:r>
            <w:r w:rsidR="00FE61EE">
              <w:t>.</w:t>
            </w:r>
            <w:r w:rsidRPr="00253A52">
              <w:t xml:space="preserve"> Халкон син</w:t>
            </w:r>
            <w:r>
              <w:t>таза является первым клю</w:t>
            </w:r>
            <w:r w:rsidRPr="00253A52">
              <w:t>че</w:t>
            </w:r>
            <w:r>
              <w:t>вым ферментом в метаболизме фла</w:t>
            </w:r>
            <w:r w:rsidRPr="00253A52">
              <w:t>во</w:t>
            </w:r>
            <w:r>
              <w:t>ноидов в генной ин</w:t>
            </w:r>
            <w:r w:rsidR="00FE61EE">
              <w:t>-</w:t>
            </w:r>
            <w:r>
              <w:lastRenderedPageBreak/>
              <w:t>женерии расте</w:t>
            </w:r>
            <w:r w:rsidRPr="00253A52">
              <w:t>ний - более широкое применение в обл</w:t>
            </w:r>
            <w:r>
              <w:t>асти медицины, медицинских изде</w:t>
            </w:r>
            <w:r w:rsidRPr="00253A52">
              <w:t>лий, продук</w:t>
            </w:r>
            <w:r w:rsidR="001F1E6C">
              <w:t>-</w:t>
            </w:r>
            <w:r w:rsidRPr="00253A52">
              <w:t>тов питания и косметики</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lastRenderedPageBreak/>
              <w:t>Цхоу</w:t>
            </w:r>
            <w:r w:rsidRPr="00253A52">
              <w:t xml:space="preserve"> Хуа и др.</w:t>
            </w:r>
          </w:p>
          <w:p w:rsidR="00945326" w:rsidRPr="00253A52" w:rsidRDefault="00945326" w:rsidP="00B4598B">
            <w:pPr>
              <w:pStyle w:val="a3"/>
            </w:pPr>
          </w:p>
          <w:p w:rsidR="00945326" w:rsidRDefault="00CF428F" w:rsidP="00B4598B">
            <w:pPr>
              <w:pStyle w:val="a3"/>
            </w:pPr>
            <w:r>
              <w:t>(</w:t>
            </w:r>
            <w:r w:rsidR="00945326" w:rsidRPr="00253A52">
              <w:t>Пекин Вэймин Ka</w:t>
            </w:r>
            <w:r w:rsidR="00945326">
              <w:t>итуо</w:t>
            </w:r>
            <w:r w:rsidR="00945326" w:rsidRPr="00253A52">
              <w:t xml:space="preserve">o </w:t>
            </w:r>
          </w:p>
          <w:p w:rsidR="00945326" w:rsidRPr="00253A52" w:rsidRDefault="00945326" w:rsidP="00B4598B">
            <w:pPr>
              <w:pStyle w:val="a3"/>
            </w:pPr>
            <w:r>
              <w:t>Сельское хозяйство Биотех ЛТД</w:t>
            </w:r>
            <w:r w:rsidR="00CF428F">
              <w:t>)</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848A2" w:rsidRDefault="00945326" w:rsidP="00B4598B">
            <w:r w:rsidRPr="00323F7C">
              <w:lastRenderedPageBreak/>
              <w:t>4.115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2004128714</w:t>
            </w:r>
          </w:p>
          <w:p w:rsidR="00945326" w:rsidRPr="008848A2" w:rsidRDefault="00945326" w:rsidP="00B4598B">
            <w:r w:rsidRPr="00253A52">
              <w:t>1.07.04</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Метод снижения  ликвиритиге</w:t>
            </w:r>
            <w:r w:rsidR="001F1E6C">
              <w:t>-нина,  произ</w:t>
            </w:r>
            <w:r w:rsidRPr="00253A52">
              <w:t>водных изофлавонов по отношению к общим изофла</w:t>
            </w:r>
            <w:r w:rsidR="001F1E6C">
              <w:t>-</w:t>
            </w:r>
            <w:r w:rsidRPr="00253A52">
              <w:t>вона</w:t>
            </w:r>
            <w:r>
              <w:t>м в растениях и заводы по произ</w:t>
            </w:r>
            <w:r w:rsidRPr="00253A52">
              <w:t>водству</w:t>
            </w:r>
            <w:r>
              <w:t xml:space="preserve"> снижения отноше</w:t>
            </w:r>
            <w:r w:rsidR="001F1E6C">
              <w:t>-</w:t>
            </w:r>
            <w:r>
              <w:t>ния ликвиритиге</w:t>
            </w:r>
            <w:r w:rsidRPr="00253A52">
              <w:t>нина произво</w:t>
            </w:r>
            <w:r w:rsidR="001F1E6C">
              <w:t>-</w:t>
            </w:r>
            <w:r w:rsidRPr="00253A52">
              <w:t>дим</w:t>
            </w:r>
            <w:r>
              <w:t>ых изофлавонов по отноше</w:t>
            </w:r>
            <w:r w:rsidR="001F1E6C">
              <w:t>-</w:t>
            </w:r>
            <w:r w:rsidRPr="00253A52">
              <w:t>нию к общим изофлавонам</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Отн</w:t>
            </w:r>
            <w:r>
              <w:t>осится к способам снижения соот</w:t>
            </w:r>
            <w:r w:rsidRPr="00253A52">
              <w:t>н</w:t>
            </w:r>
            <w:r>
              <w:t>ошения ликвиритигенина и  произ</w:t>
            </w:r>
            <w:r w:rsidRPr="00253A52">
              <w:t xml:space="preserve">водных изофлавонов по отношению к </w:t>
            </w:r>
            <w:r w:rsidR="001F1E6C">
              <w:t>общему уровню изо</w:t>
            </w:r>
            <w:r>
              <w:t>флавонов у изо</w:t>
            </w:r>
            <w:r w:rsidRPr="00253A52">
              <w:t xml:space="preserve">флавоноид </w:t>
            </w:r>
            <w:r>
              <w:t>–</w:t>
            </w:r>
            <w:r w:rsidRPr="00253A52">
              <w:t xml:space="preserve"> производящих растений и их час</w:t>
            </w:r>
            <w:r>
              <w:t>тей путем преобразования расте</w:t>
            </w:r>
            <w:r w:rsidRPr="00253A52">
              <w:t>ний</w:t>
            </w:r>
            <w:r w:rsidR="001F1E6C">
              <w:t xml:space="preserve"> с рекомбинантной ДНК и после</w:t>
            </w:r>
            <w:r>
              <w:t>до</w:t>
            </w:r>
            <w:r w:rsidRPr="00253A52">
              <w:t>вательностей нуклеотидных кислот</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M</w:t>
            </w:r>
            <w:r>
              <w:t>сГонигле</w:t>
            </w:r>
            <w:r w:rsidRPr="00253A52">
              <w:t xml:space="preserve"> Брайан</w:t>
            </w:r>
          </w:p>
          <w:p w:rsidR="00945326" w:rsidRDefault="00945326" w:rsidP="00B4598B">
            <w:pPr>
              <w:pStyle w:val="a3"/>
            </w:pPr>
          </w:p>
          <w:p w:rsidR="00945326" w:rsidRPr="00253A52" w:rsidRDefault="00945326" w:rsidP="00B4598B">
            <w:pPr>
              <w:pStyle w:val="a3"/>
            </w:pPr>
          </w:p>
          <w:p w:rsidR="00945326" w:rsidRPr="00253A52" w:rsidRDefault="00CF428F" w:rsidP="00B4598B">
            <w:pPr>
              <w:pStyle w:val="a3"/>
            </w:pPr>
            <w:r>
              <w:t>(</w:t>
            </w:r>
            <w:r w:rsidR="00945326" w:rsidRPr="00253A52">
              <w:t>M</w:t>
            </w:r>
            <w:r w:rsidR="00945326">
              <w:t>сГонигле</w:t>
            </w:r>
            <w:r w:rsidR="00945326" w:rsidRPr="00253A52">
              <w:t xml:space="preserve"> Брайан, E.I. Дюпон де Немур энд Компани</w:t>
            </w:r>
            <w:r>
              <w:t>)</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090937" w:rsidRDefault="00945326" w:rsidP="00B4598B">
            <w:r w:rsidRPr="00323F7C">
              <w:t>4.116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Япония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2001253823</w:t>
            </w:r>
          </w:p>
          <w:p w:rsidR="00945326" w:rsidRPr="00090937" w:rsidRDefault="00945326" w:rsidP="00B4598B">
            <w:r w:rsidRPr="00253A52">
              <w:t>18.09.01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t>Ингибитор экспресси генов ВИЧ</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1F1E6C">
            <w:r>
              <w:t>П</w:t>
            </w:r>
            <w:r w:rsidRPr="00253A52">
              <w:t>ромоутер ингибитор</w:t>
            </w:r>
            <w:r>
              <w:t>а</w:t>
            </w:r>
            <w:r w:rsidRPr="00253A52">
              <w:t xml:space="preserve"> ВИЧ содержит соединения, имеющие скелет изофлавон</w:t>
            </w:r>
            <w:r>
              <w:t>а</w:t>
            </w:r>
            <w:r w:rsidRPr="00253A52">
              <w:t>, 3-</w:t>
            </w:r>
            <w:r w:rsidR="001F1E6C">
              <w:t>фенилку</w:t>
            </w:r>
            <w:r>
              <w:t>марина,</w:t>
            </w:r>
            <w:r w:rsidRPr="00253A52">
              <w:t xml:space="preserve"> скелет или каркас халкон</w:t>
            </w:r>
            <w:r>
              <w:t>а</w:t>
            </w:r>
            <w:r w:rsidRPr="00253A52">
              <w:t xml:space="preserve"> или их гликозид</w:t>
            </w:r>
            <w:r>
              <w:t>ов</w:t>
            </w:r>
            <w:r w:rsidRPr="00253A52">
              <w:t xml:space="preserve"> и осо</w:t>
            </w:r>
            <w:r>
              <w:t>-</w:t>
            </w:r>
            <w:r w:rsidRPr="00253A52">
              <w:t xml:space="preserve">бенно содержит </w:t>
            </w:r>
            <w:r w:rsidR="001F1E6C">
              <w:t xml:space="preserve">  глицилизо</w:t>
            </w:r>
            <w:r>
              <w:t>флавон</w:t>
            </w:r>
            <w:r w:rsidRPr="00253A52">
              <w:t>,</w:t>
            </w:r>
            <w:r w:rsidR="001F1E6C">
              <w:t xml:space="preserve"> </w:t>
            </w:r>
            <w:r>
              <w:t>ирридин</w:t>
            </w:r>
            <w:r w:rsidRPr="00253A52">
              <w:t>,</w:t>
            </w:r>
            <w:r>
              <w:t xml:space="preserve"> глицикумарин </w:t>
            </w:r>
            <w:r w:rsidRPr="00253A52">
              <w:t xml:space="preserve">, </w:t>
            </w:r>
            <w:r w:rsidR="00330751">
              <w:t>ликопирано</w:t>
            </w:r>
            <w:r w:rsidR="001F1E6C">
              <w:t>кумарин, ликохал</w:t>
            </w:r>
            <w:r>
              <w:t>кон</w:t>
            </w:r>
            <w:r w:rsidRPr="00253A52">
              <w:t xml:space="preserve">, </w:t>
            </w:r>
            <w:r>
              <w:t>ликохалкон</w:t>
            </w:r>
            <w:r w:rsidRPr="00253A52">
              <w:t xml:space="preserve"> B или </w:t>
            </w:r>
            <w:r w:rsidR="001F1E6C">
              <w:t>тетрагид</w:t>
            </w:r>
            <w:r>
              <w:t>оксиметоксиликохалкон</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rsidRPr="00253A52">
              <w:t>T</w:t>
            </w:r>
            <w:r>
              <w:t>анума</w:t>
            </w:r>
            <w:r w:rsidRPr="00253A52">
              <w:t xml:space="preserve"> </w:t>
            </w:r>
            <w:r>
              <w:t>Ясуказу</w:t>
            </w:r>
            <w:r w:rsidRPr="00253A52">
              <w:t xml:space="preserve"> и др.</w:t>
            </w:r>
          </w:p>
          <w:p w:rsidR="00945326" w:rsidRDefault="00945326" w:rsidP="00B4598B">
            <w:pPr>
              <w:pStyle w:val="a3"/>
            </w:pPr>
          </w:p>
          <w:p w:rsidR="00945326" w:rsidRPr="00253A52" w:rsidRDefault="00CF428F" w:rsidP="00B4598B">
            <w:pPr>
              <w:pStyle w:val="a3"/>
            </w:pPr>
            <w:r>
              <w:t>(</w:t>
            </w:r>
            <w:r w:rsidR="00945326" w:rsidRPr="00253A52">
              <w:t>T</w:t>
            </w:r>
            <w:r w:rsidR="00945326">
              <w:t>анума</w:t>
            </w:r>
            <w:r w:rsidR="00945326" w:rsidRPr="00253A52">
              <w:t xml:space="preserve"> </w:t>
            </w:r>
            <w:r w:rsidR="00945326">
              <w:t>Ясуказу</w:t>
            </w:r>
            <w:r w:rsidR="00945326" w:rsidRPr="00253A52">
              <w:t>; T</w:t>
            </w:r>
            <w:r w:rsidR="00945326">
              <w:t>ПИ</w:t>
            </w:r>
            <w:r w:rsidR="00945326" w:rsidRPr="00253A52">
              <w:t xml:space="preserve"> KK</w:t>
            </w:r>
            <w:r>
              <w:t>)</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264C2A" w:rsidRDefault="00945326" w:rsidP="00B4598B">
            <w:r w:rsidRPr="007C2AD9">
              <w:t>4.117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ЕПВ</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53A52" w:rsidRDefault="00945326" w:rsidP="00B4598B">
            <w:r w:rsidRPr="00253A52">
              <w:t>0998939</w:t>
            </w:r>
          </w:p>
          <w:p w:rsidR="00945326" w:rsidRDefault="00945326" w:rsidP="00B4598B">
            <w:pPr>
              <w:rPr>
                <w:lang w:val="en-US"/>
              </w:rPr>
            </w:pPr>
            <w:r w:rsidRPr="00253A52">
              <w:t>10.05.00</w:t>
            </w:r>
          </w:p>
          <w:p w:rsidR="00CF3F53" w:rsidRPr="00C52DE2" w:rsidRDefault="00C52DE2" w:rsidP="00B4598B">
            <w:r>
              <w:t>Япония</w:t>
            </w:r>
          </w:p>
          <w:p w:rsidR="00CF3F53" w:rsidRDefault="00CF3F53" w:rsidP="00B4598B">
            <w:pPr>
              <w:rPr>
                <w:lang w:val="en-US"/>
              </w:rPr>
            </w:pPr>
            <w:r w:rsidRPr="008F7BA1">
              <w:rPr>
                <w:sz w:val="20"/>
                <w:szCs w:val="20"/>
              </w:rPr>
              <w:t>2223573 (A)</w:t>
            </w:r>
            <w:r w:rsidR="00C52DE2" w:rsidRPr="008F7BA1">
              <w:t xml:space="preserve"> </w:t>
            </w:r>
            <w:r w:rsidRPr="008F7BA1">
              <w:t>05</w:t>
            </w:r>
            <w:r w:rsidR="00C52DE2" w:rsidRPr="008F7BA1">
              <w:t>.</w:t>
            </w:r>
            <w:r w:rsidR="00C52DE2">
              <w:t>09.90</w:t>
            </w:r>
          </w:p>
          <w:p w:rsidR="00FE0D16" w:rsidRDefault="00FE0D16" w:rsidP="00B4598B">
            <w:pPr>
              <w:rPr>
                <w:lang w:val="en-US"/>
              </w:rPr>
            </w:pPr>
          </w:p>
          <w:p w:rsidR="00945326" w:rsidRPr="00090937" w:rsidRDefault="00945326" w:rsidP="00C52DE2"/>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253A52">
              <w:t>Халкон растительные экстракты для использования в терапии</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t>Ликохалкон</w:t>
            </w:r>
            <w:r w:rsidRPr="00253A52">
              <w:t xml:space="preserve"> B и </w:t>
            </w:r>
            <w:r>
              <w:t>эхинатин</w:t>
            </w:r>
            <w:r w:rsidRPr="00253A52">
              <w:t xml:space="preserve">, оба из которых являются более активными, чем </w:t>
            </w:r>
            <w:r>
              <w:t>изоликвиритигенин</w:t>
            </w:r>
            <w:r w:rsidRPr="00253A52">
              <w:t>, который имеет достаточную производительность.</w:t>
            </w:r>
            <w:r>
              <w:t xml:space="preserve"> </w:t>
            </w:r>
            <w:r w:rsidRPr="00253A52">
              <w:t>Соедине</w:t>
            </w:r>
            <w:r w:rsidR="00C52DE2">
              <w:t>-</w:t>
            </w:r>
            <w:r w:rsidRPr="00253A52">
              <w:t>ни</w:t>
            </w:r>
            <w:r>
              <w:t>я</w:t>
            </w:r>
            <w:r w:rsidRPr="00253A52">
              <w:t xml:space="preserve"> и / или экстракт как ожидается, будут применя</w:t>
            </w:r>
            <w:r w:rsidR="00C52DE2">
              <w:t>-</w:t>
            </w:r>
            <w:r w:rsidRPr="00253A52">
              <w:t>ться местно на кожу, пострадавших от п</w:t>
            </w:r>
            <w:r>
              <w:t>сориаза</w:t>
            </w:r>
            <w:r w:rsidRPr="00253A52">
              <w:br/>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pPr>
              <w:pStyle w:val="a3"/>
            </w:pPr>
            <w:r>
              <w:t>Тейлор Элизабет Джейн, Эванс</w:t>
            </w:r>
            <w:r w:rsidRPr="00253A52">
              <w:t xml:space="preserve"> Джон Фредерик</w:t>
            </w:r>
          </w:p>
          <w:p w:rsidR="00945326" w:rsidRPr="00253A52" w:rsidRDefault="00945326" w:rsidP="00B4598B">
            <w:pPr>
              <w:pStyle w:val="a3"/>
            </w:pPr>
          </w:p>
          <w:p w:rsidR="00945326" w:rsidRPr="00253A52" w:rsidRDefault="00CF428F" w:rsidP="00B4598B">
            <w:pPr>
              <w:pStyle w:val="a3"/>
            </w:pPr>
            <w:r>
              <w:t>(</w:t>
            </w:r>
            <w:r w:rsidR="00945326">
              <w:t>Ш</w:t>
            </w:r>
            <w:r w:rsidR="00945326" w:rsidRPr="00253A52">
              <w:t>кола фармацевтики, Лондонский университет</w:t>
            </w:r>
            <w:r>
              <w:t>)</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323F7C">
              <w:t>4.118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Default="00945326" w:rsidP="00B4598B">
            <w:pPr>
              <w:rPr>
                <w:color w:val="333333"/>
              </w:rPr>
            </w:pPr>
            <w:r w:rsidRPr="00D74C68">
              <w:rPr>
                <w:color w:val="333333"/>
              </w:rPr>
              <w:t>6914075</w:t>
            </w:r>
          </w:p>
          <w:p w:rsidR="00945326" w:rsidRDefault="00945326" w:rsidP="00B4598B">
            <w:r>
              <w:t>5.07.05</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D74C68" w:rsidRDefault="00945326" w:rsidP="00B4598B">
            <w:pPr>
              <w:rPr>
                <w:color w:val="333333"/>
              </w:rPr>
            </w:pPr>
            <w:r w:rsidRPr="00D74C68">
              <w:rPr>
                <w:color w:val="333333"/>
              </w:rPr>
              <w:t>Цистин производн</w:t>
            </w:r>
            <w:r>
              <w:rPr>
                <w:color w:val="333333"/>
              </w:rPr>
              <w:t>ые</w:t>
            </w:r>
            <w:r w:rsidRPr="00D74C68">
              <w:rPr>
                <w:color w:val="333333"/>
              </w:rPr>
              <w:t xml:space="preserve"> и средства для подавления активации факторов воспаления</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721B83" w:rsidRDefault="00945326" w:rsidP="00C52DE2">
            <w:pPr>
              <w:rPr>
                <w:color w:val="333333"/>
              </w:rPr>
            </w:pPr>
            <w:r w:rsidRPr="00D74C68">
              <w:rPr>
                <w:color w:val="333333"/>
                <w:sz w:val="22"/>
                <w:szCs w:val="22"/>
              </w:rPr>
              <w:t xml:space="preserve">Отбеливающие агенты подходят для использования в настоящем изобретении, включают ингибиторы тирозиназы, эндотелина антагонистов. Alpha.-MSH ингибиторов </w:t>
            </w:r>
            <w:r w:rsidRPr="008F7BA1">
              <w:rPr>
                <w:color w:val="333333"/>
                <w:sz w:val="22"/>
                <w:szCs w:val="22"/>
              </w:rPr>
              <w:t>глабридин</w:t>
            </w:r>
            <w:r w:rsidRPr="00D74C68">
              <w:rPr>
                <w:color w:val="333333"/>
                <w:sz w:val="22"/>
                <w:szCs w:val="22"/>
              </w:rPr>
              <w:t xml:space="preserve">, </w:t>
            </w:r>
            <w:r>
              <w:rPr>
                <w:color w:val="333333"/>
                <w:sz w:val="22"/>
                <w:szCs w:val="22"/>
              </w:rPr>
              <w:t>глабрен</w:t>
            </w:r>
            <w:r w:rsidRPr="00D74C68">
              <w:rPr>
                <w:color w:val="333333"/>
                <w:sz w:val="22"/>
                <w:szCs w:val="22"/>
              </w:rPr>
              <w:t>,</w:t>
            </w:r>
            <w:r>
              <w:rPr>
                <w:color w:val="333333"/>
                <w:sz w:val="22"/>
                <w:szCs w:val="22"/>
              </w:rPr>
              <w:t xml:space="preserve"> ликвиритин</w:t>
            </w:r>
            <w:r w:rsidRPr="00D74C68">
              <w:rPr>
                <w:color w:val="333333"/>
                <w:sz w:val="22"/>
                <w:szCs w:val="22"/>
              </w:rPr>
              <w:t xml:space="preserve">, </w:t>
            </w:r>
            <w:r>
              <w:rPr>
                <w:color w:val="333333"/>
                <w:sz w:val="22"/>
                <w:szCs w:val="22"/>
              </w:rPr>
              <w:t>изоликви</w:t>
            </w:r>
            <w:r w:rsidR="00C52DE2">
              <w:rPr>
                <w:color w:val="333333"/>
                <w:sz w:val="22"/>
                <w:szCs w:val="22"/>
              </w:rPr>
              <w:t>-</w:t>
            </w:r>
            <w:r>
              <w:rPr>
                <w:color w:val="333333"/>
                <w:sz w:val="22"/>
                <w:szCs w:val="22"/>
              </w:rPr>
              <w:t>ритин</w:t>
            </w:r>
            <w:r w:rsidRPr="00D74C68">
              <w:rPr>
                <w:color w:val="333333"/>
                <w:sz w:val="22"/>
                <w:szCs w:val="22"/>
              </w:rPr>
              <w:t>, эллаговая кислоты, их производные и их соли</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50E0B" w:rsidRDefault="00945326" w:rsidP="00B4598B">
            <w:pPr>
              <w:pStyle w:val="a3"/>
              <w:rPr>
                <w:color w:val="333333"/>
              </w:rPr>
            </w:pPr>
            <w:r w:rsidRPr="00850E0B">
              <w:rPr>
                <w:color w:val="333333"/>
              </w:rPr>
              <w:t>Накано, Такаши и др.</w:t>
            </w:r>
          </w:p>
          <w:p w:rsidR="00945326" w:rsidRPr="00850E0B" w:rsidRDefault="00945326" w:rsidP="00B4598B">
            <w:pPr>
              <w:pStyle w:val="a3"/>
              <w:rPr>
                <w:color w:val="333333"/>
              </w:rPr>
            </w:pPr>
          </w:p>
          <w:p w:rsidR="00945326" w:rsidRPr="00D74C68" w:rsidRDefault="00945326" w:rsidP="00B4598B">
            <w:pPr>
              <w:pStyle w:val="a3"/>
              <w:rPr>
                <w:color w:val="333333"/>
              </w:rPr>
            </w:pPr>
            <w:r w:rsidRPr="00850E0B">
              <w:rPr>
                <w:rStyle w:val="hps"/>
                <w:color w:val="333333"/>
              </w:rPr>
              <w:t>(Aяимомото</w:t>
            </w:r>
            <w:r w:rsidRPr="00850E0B">
              <w:rPr>
                <w:color w:val="333333"/>
              </w:rPr>
              <w:t xml:space="preserve"> </w:t>
            </w:r>
            <w:r w:rsidRPr="00850E0B">
              <w:rPr>
                <w:rStyle w:val="hps"/>
                <w:color w:val="333333"/>
              </w:rPr>
              <w:t>Кo, Инк.)</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323F7C">
              <w:t>4.119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Pr="00F754DF" w:rsidRDefault="00945326" w:rsidP="00B4598B">
            <w:pPr>
              <w:rPr>
                <w:rStyle w:val="hps"/>
                <w:color w:val="333333"/>
              </w:rPr>
            </w:pPr>
            <w:r w:rsidRPr="00F754DF">
              <w:rPr>
                <w:rStyle w:val="hps"/>
                <w:color w:val="333333"/>
              </w:rPr>
              <w:t>7033606</w:t>
            </w:r>
          </w:p>
          <w:p w:rsidR="00945326" w:rsidRDefault="00945326" w:rsidP="00B4598B">
            <w:r w:rsidRPr="00F754DF">
              <w:rPr>
                <w:rStyle w:val="hps"/>
                <w:color w:val="333333"/>
              </w:rPr>
              <w:t>25.04.06</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D74C68" w:rsidRDefault="00945326" w:rsidP="00B4598B">
            <w:pPr>
              <w:rPr>
                <w:color w:val="333333"/>
              </w:rPr>
            </w:pPr>
            <w:r w:rsidRPr="00D74C68">
              <w:rPr>
                <w:rStyle w:val="hps"/>
                <w:color w:val="333333"/>
              </w:rPr>
              <w:t>Фармацевтическая композиция</w:t>
            </w:r>
            <w:r w:rsidRPr="00D74C68">
              <w:rPr>
                <w:color w:val="333333"/>
              </w:rPr>
              <w:t xml:space="preserve">, в частности для </w:t>
            </w:r>
            <w:r w:rsidRPr="00D74C68">
              <w:rPr>
                <w:rStyle w:val="hps"/>
                <w:color w:val="333333"/>
              </w:rPr>
              <w:t>профилактики и</w:t>
            </w:r>
            <w:r w:rsidRPr="00D74C68">
              <w:rPr>
                <w:color w:val="333333"/>
              </w:rPr>
              <w:t xml:space="preserve"> </w:t>
            </w:r>
            <w:r w:rsidRPr="00D74C68">
              <w:rPr>
                <w:rStyle w:val="hps"/>
                <w:color w:val="333333"/>
              </w:rPr>
              <w:t>лечения</w:t>
            </w:r>
            <w:r w:rsidRPr="00D74C68">
              <w:rPr>
                <w:color w:val="333333"/>
              </w:rPr>
              <w:t xml:space="preserve"> </w:t>
            </w:r>
            <w:r w:rsidR="00C52DE2">
              <w:rPr>
                <w:color w:val="333333"/>
              </w:rPr>
              <w:t>радиомикози</w:t>
            </w:r>
            <w:r>
              <w:rPr>
                <w:color w:val="333333"/>
              </w:rPr>
              <w:t>тов и хемомикозитов</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721B83" w:rsidRDefault="00945326" w:rsidP="00C52DE2">
            <w:pPr>
              <w:rPr>
                <w:color w:val="333333"/>
              </w:rPr>
            </w:pPr>
            <w:r w:rsidRPr="00721B83">
              <w:rPr>
                <w:color w:val="333333"/>
                <w:sz w:val="22"/>
                <w:szCs w:val="22"/>
              </w:rPr>
              <w:t>Соединение с анти-активностью для свободных радикалов может быть, в частности, выбрать из: 1) флаванонов- ликвиритин, нарингин и т.п. 2) флавонов – акациин, скутелларин</w:t>
            </w:r>
            <w:r>
              <w:rPr>
                <w:color w:val="333333"/>
                <w:sz w:val="22"/>
                <w:szCs w:val="22"/>
              </w:rPr>
              <w:t xml:space="preserve"> </w:t>
            </w:r>
            <w:r w:rsidRPr="00721B83">
              <w:rPr>
                <w:color w:val="333333"/>
                <w:sz w:val="22"/>
                <w:szCs w:val="22"/>
              </w:rPr>
              <w:t xml:space="preserve"> и т.п. 3) флавонолов – рутин, кверцитрин, астраг</w:t>
            </w:r>
            <w:r>
              <w:rPr>
                <w:color w:val="333333"/>
                <w:sz w:val="22"/>
                <w:szCs w:val="22"/>
              </w:rPr>
              <w:t>а</w:t>
            </w:r>
            <w:r w:rsidRPr="00721B83">
              <w:rPr>
                <w:color w:val="333333"/>
                <w:sz w:val="22"/>
                <w:szCs w:val="22"/>
              </w:rPr>
              <w:t xml:space="preserve">лин </w:t>
            </w:r>
            <w:r>
              <w:rPr>
                <w:color w:val="333333"/>
                <w:sz w:val="22"/>
                <w:szCs w:val="22"/>
              </w:rPr>
              <w:t xml:space="preserve"> и </w:t>
            </w:r>
            <w:r w:rsidRPr="00721B83">
              <w:rPr>
                <w:color w:val="333333"/>
                <w:sz w:val="22"/>
                <w:szCs w:val="22"/>
              </w:rPr>
              <w:t>т</w:t>
            </w:r>
            <w:r w:rsidR="00C52DE2">
              <w:rPr>
                <w:color w:val="333333"/>
                <w:sz w:val="22"/>
                <w:szCs w:val="22"/>
              </w:rPr>
              <w:t>.п. 4) изофла</w:t>
            </w:r>
            <w:r>
              <w:rPr>
                <w:color w:val="333333"/>
                <w:sz w:val="22"/>
                <w:szCs w:val="22"/>
              </w:rPr>
              <w:t xml:space="preserve">воноидов  – </w:t>
            </w:r>
            <w:r>
              <w:rPr>
                <w:color w:val="333333"/>
                <w:sz w:val="22"/>
                <w:szCs w:val="22"/>
              </w:rPr>
              <w:lastRenderedPageBreak/>
              <w:t>ононин, афромозин, дайдзеин, глицитин</w:t>
            </w:r>
            <w:r w:rsidRPr="00721B83">
              <w:rPr>
                <w:color w:val="333333"/>
                <w:sz w:val="22"/>
                <w:szCs w:val="22"/>
              </w:rPr>
              <w:t xml:space="preserve"> </w:t>
            </w:r>
            <w:r>
              <w:rPr>
                <w:color w:val="333333"/>
                <w:sz w:val="22"/>
                <w:szCs w:val="22"/>
              </w:rPr>
              <w:t>и т.п.</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50E0B" w:rsidRDefault="00945326" w:rsidP="00B4598B">
            <w:pPr>
              <w:pStyle w:val="a3"/>
              <w:rPr>
                <w:color w:val="333333"/>
              </w:rPr>
            </w:pPr>
            <w:r w:rsidRPr="00850E0B">
              <w:rPr>
                <w:rStyle w:val="hps"/>
                <w:color w:val="333333"/>
              </w:rPr>
              <w:lastRenderedPageBreak/>
              <w:t>Бесс</w:t>
            </w:r>
            <w:r w:rsidRPr="00850E0B">
              <w:rPr>
                <w:color w:val="333333"/>
              </w:rPr>
              <w:t xml:space="preserve">, </w:t>
            </w:r>
            <w:r w:rsidRPr="00850E0B">
              <w:rPr>
                <w:rStyle w:val="hps"/>
                <w:color w:val="333333"/>
              </w:rPr>
              <w:t>Джером  и др.</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7C2AD9">
              <w:lastRenderedPageBreak/>
              <w:t>4.120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Default="00945326" w:rsidP="00B4598B">
            <w:pPr>
              <w:rPr>
                <w:color w:val="333333"/>
              </w:rPr>
            </w:pPr>
            <w:r w:rsidRPr="00D74C68">
              <w:rPr>
                <w:color w:val="333333"/>
              </w:rPr>
              <w:t>7854935</w:t>
            </w:r>
          </w:p>
          <w:p w:rsidR="00945326" w:rsidRDefault="00945326" w:rsidP="00B4598B">
            <w:r>
              <w:rPr>
                <w:color w:val="333333"/>
              </w:rPr>
              <w:t>21.12.10</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D74C68" w:rsidRDefault="00945326" w:rsidP="00B4598B">
            <w:pPr>
              <w:rPr>
                <w:color w:val="333333"/>
              </w:rPr>
            </w:pPr>
            <w:r w:rsidRPr="00D74C68">
              <w:rPr>
                <w:color w:val="333333"/>
              </w:rPr>
              <w:t>Травяная терапия для лечения астмы</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D74C68" w:rsidRDefault="00945326" w:rsidP="00C52DE2">
            <w:pPr>
              <w:rPr>
                <w:color w:val="333333"/>
              </w:rPr>
            </w:pPr>
            <w:r>
              <w:rPr>
                <w:color w:val="333333"/>
              </w:rPr>
              <w:t>Т</w:t>
            </w:r>
            <w:r w:rsidRPr="00D74C68">
              <w:rPr>
                <w:color w:val="333333"/>
              </w:rPr>
              <w:t>равяные формулы, и их компо</w:t>
            </w:r>
            <w:r>
              <w:rPr>
                <w:color w:val="333333"/>
              </w:rPr>
              <w:t>-</w:t>
            </w:r>
            <w:r w:rsidRPr="00D74C68">
              <w:rPr>
                <w:color w:val="333333"/>
              </w:rPr>
              <w:t>зи</w:t>
            </w:r>
            <w:r>
              <w:rPr>
                <w:color w:val="333333"/>
              </w:rPr>
              <w:t>ц</w:t>
            </w:r>
            <w:r w:rsidRPr="00D74C68">
              <w:rPr>
                <w:color w:val="333333"/>
              </w:rPr>
              <w:t>ии, которы</w:t>
            </w:r>
            <w:r>
              <w:rPr>
                <w:color w:val="333333"/>
              </w:rPr>
              <w:t>ми</w:t>
            </w:r>
            <w:r w:rsidRPr="00D74C68">
              <w:rPr>
                <w:color w:val="333333"/>
              </w:rPr>
              <w:t xml:space="preserve"> можно лечить или уменьшить тяжесть</w:t>
            </w:r>
            <w:r>
              <w:rPr>
                <w:color w:val="333333"/>
              </w:rPr>
              <w:t xml:space="preserve"> а</w:t>
            </w:r>
            <w:r w:rsidR="00C52DE2">
              <w:rPr>
                <w:color w:val="333333"/>
              </w:rPr>
              <w:t>стмы: сапонины или флавоноиды со</w:t>
            </w:r>
            <w:r>
              <w:rPr>
                <w:color w:val="333333"/>
              </w:rPr>
              <w:t xml:space="preserve">лодки- </w:t>
            </w:r>
            <w:r w:rsidRPr="00D74C68">
              <w:rPr>
                <w:color w:val="333333"/>
                <w:sz w:val="22"/>
                <w:szCs w:val="22"/>
              </w:rPr>
              <w:t xml:space="preserve"> </w:t>
            </w:r>
            <w:r>
              <w:rPr>
                <w:color w:val="333333"/>
                <w:sz w:val="22"/>
                <w:szCs w:val="22"/>
              </w:rPr>
              <w:t>ликвиритин, ликвиритигенин, неоликвиритин, неоликви</w:t>
            </w:r>
            <w:r w:rsidR="00C52DE2">
              <w:rPr>
                <w:color w:val="333333"/>
                <w:sz w:val="22"/>
                <w:szCs w:val="22"/>
              </w:rPr>
              <w:t>ритигенин, , изоликвиритин, изо</w:t>
            </w:r>
            <w:r>
              <w:rPr>
                <w:color w:val="333333"/>
                <w:sz w:val="22"/>
                <w:szCs w:val="22"/>
              </w:rPr>
              <w:t xml:space="preserve">ликвиритигенин </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50E0B" w:rsidRDefault="00945326" w:rsidP="00B4598B">
            <w:pPr>
              <w:pStyle w:val="a3"/>
              <w:rPr>
                <w:color w:val="333333"/>
              </w:rPr>
            </w:pPr>
            <w:r w:rsidRPr="00850E0B">
              <w:rPr>
                <w:color w:val="333333"/>
              </w:rPr>
              <w:t>Ли, Сю-Мин и др.</w:t>
            </w:r>
          </w:p>
          <w:p w:rsidR="00945326" w:rsidRDefault="00945326" w:rsidP="00B4598B">
            <w:pPr>
              <w:pStyle w:val="a3"/>
              <w:rPr>
                <w:rFonts w:ascii="Arial" w:hAnsi="Arial" w:cs="Arial"/>
                <w:color w:val="333333"/>
              </w:rPr>
            </w:pPr>
          </w:p>
          <w:p w:rsidR="00945326" w:rsidRDefault="00945326" w:rsidP="00B4598B">
            <w:pPr>
              <w:pStyle w:val="a3"/>
              <w:rPr>
                <w:color w:val="333333"/>
              </w:rPr>
            </w:pPr>
            <w:r>
              <w:rPr>
                <w:rFonts w:ascii="Arial" w:hAnsi="Arial" w:cs="Arial"/>
                <w:color w:val="333333"/>
              </w:rPr>
              <w:t>(</w:t>
            </w:r>
            <w:r w:rsidRPr="00D74C68">
              <w:rPr>
                <w:rFonts w:ascii="Arial" w:hAnsi="Arial" w:cs="Arial"/>
                <w:color w:val="333333"/>
                <w:sz w:val="16"/>
                <w:szCs w:val="16"/>
              </w:rPr>
              <w:t xml:space="preserve"> LLC </w:t>
            </w:r>
            <w:r>
              <w:rPr>
                <w:rFonts w:ascii="Arial" w:hAnsi="Arial" w:cs="Arial"/>
                <w:color w:val="333333"/>
                <w:sz w:val="16"/>
                <w:szCs w:val="16"/>
              </w:rPr>
              <w:t xml:space="preserve">, </w:t>
            </w:r>
            <w:r w:rsidRPr="00D74C68">
              <w:rPr>
                <w:rFonts w:ascii="Arial" w:hAnsi="Arial" w:cs="Arial"/>
                <w:color w:val="333333"/>
                <w:sz w:val="16"/>
                <w:szCs w:val="16"/>
              </w:rPr>
              <w:t>Ларчмонте, Нью-Йорк)</w:t>
            </w:r>
            <w:r>
              <w:rPr>
                <w:rFonts w:ascii="Arial" w:hAnsi="Arial" w:cs="Arial"/>
                <w:color w:val="333333"/>
              </w:rPr>
              <w:t xml:space="preserve">   </w:t>
            </w:r>
          </w:p>
          <w:p w:rsidR="00945326" w:rsidRPr="00D74C68" w:rsidRDefault="00945326" w:rsidP="00B4598B">
            <w:pPr>
              <w:pStyle w:val="a3"/>
              <w:rPr>
                <w:color w:val="333333"/>
              </w:rPr>
            </w:pP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4.121</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Default="00945326" w:rsidP="00B4598B">
            <w:pPr>
              <w:rPr>
                <w:color w:val="333333"/>
              </w:rPr>
            </w:pPr>
            <w:r w:rsidRPr="00D74C68">
              <w:rPr>
                <w:color w:val="333333"/>
              </w:rPr>
              <w:t>7959956</w:t>
            </w:r>
          </w:p>
          <w:p w:rsidR="00945326" w:rsidRDefault="00945326" w:rsidP="00B4598B">
            <w:r>
              <w:rPr>
                <w:color w:val="333333"/>
              </w:rPr>
              <w:t>14.06.11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D74C68" w:rsidRDefault="00945326" w:rsidP="00B4598B">
            <w:pPr>
              <w:rPr>
                <w:color w:val="333333"/>
              </w:rPr>
            </w:pPr>
            <w:r w:rsidRPr="00D74C68">
              <w:rPr>
                <w:color w:val="333333"/>
              </w:rPr>
              <w:t>Метод лечения диабетических осложнений</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D74C68" w:rsidRDefault="00945326" w:rsidP="00647DB3">
            <w:pPr>
              <w:rPr>
                <w:color w:val="333333"/>
              </w:rPr>
            </w:pPr>
            <w:r>
              <w:rPr>
                <w:color w:val="333333"/>
              </w:rPr>
              <w:t xml:space="preserve">Экстракты из выбранных </w:t>
            </w:r>
            <w:r w:rsidR="00647DB3">
              <w:rPr>
                <w:color w:val="333333"/>
              </w:rPr>
              <w:t>расте</w:t>
            </w:r>
            <w:r>
              <w:rPr>
                <w:color w:val="333333"/>
              </w:rPr>
              <w:t>н</w:t>
            </w:r>
            <w:r w:rsidR="00647DB3">
              <w:rPr>
                <w:color w:val="333333"/>
              </w:rPr>
              <w:t>ий, в т.ч. видов солодки, содер</w:t>
            </w:r>
            <w:r>
              <w:rPr>
                <w:color w:val="333333"/>
              </w:rPr>
              <w:t>жащих ликвиритин и глицирризин -</w:t>
            </w:r>
            <w:r w:rsidRPr="00D74C68">
              <w:rPr>
                <w:color w:val="333333"/>
                <w:sz w:val="22"/>
                <w:szCs w:val="22"/>
              </w:rPr>
              <w:t xml:space="preserve"> показывает эффект укрепления селезенки и желудка, увеличивая "Gi" информационного тепла, удаление токсичности, увлажнение легких, облегчени</w:t>
            </w:r>
            <w:r>
              <w:rPr>
                <w:color w:val="333333"/>
                <w:sz w:val="22"/>
                <w:szCs w:val="22"/>
              </w:rPr>
              <w:t>е</w:t>
            </w:r>
            <w:r w:rsidRPr="00D74C68">
              <w:rPr>
                <w:color w:val="333333"/>
                <w:sz w:val="22"/>
                <w:szCs w:val="22"/>
              </w:rPr>
              <w:t xml:space="preserve"> и остановк</w:t>
            </w:r>
            <w:r>
              <w:rPr>
                <w:color w:val="333333"/>
                <w:sz w:val="22"/>
                <w:szCs w:val="22"/>
              </w:rPr>
              <w:t>а</w:t>
            </w:r>
            <w:r w:rsidRPr="00D74C68">
              <w:rPr>
                <w:color w:val="333333"/>
                <w:sz w:val="22"/>
                <w:szCs w:val="22"/>
              </w:rPr>
              <w:t xml:space="preserve"> бол</w:t>
            </w:r>
            <w:r>
              <w:rPr>
                <w:color w:val="333333"/>
                <w:sz w:val="22"/>
                <w:szCs w:val="22"/>
              </w:rPr>
              <w:t>и</w:t>
            </w:r>
            <w:r w:rsidRPr="00D74C68">
              <w:rPr>
                <w:color w:val="333333"/>
                <w:sz w:val="22"/>
                <w:szCs w:val="22"/>
              </w:rPr>
              <w:t>, и регулирование "Gi".</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pStyle w:val="a3"/>
              <w:rPr>
                <w:color w:val="333333"/>
              </w:rPr>
            </w:pPr>
            <w:r w:rsidRPr="00D74C68">
              <w:rPr>
                <w:color w:val="333333"/>
              </w:rPr>
              <w:t>Ким, Джин Сук</w:t>
            </w:r>
            <w:r>
              <w:rPr>
                <w:color w:val="333333"/>
              </w:rPr>
              <w:t xml:space="preserve"> и др.</w:t>
            </w:r>
          </w:p>
          <w:p w:rsidR="00945326" w:rsidRDefault="00945326" w:rsidP="00B4598B">
            <w:pPr>
              <w:pStyle w:val="a3"/>
              <w:rPr>
                <w:color w:val="333333"/>
              </w:rPr>
            </w:pPr>
          </w:p>
          <w:p w:rsidR="00945326" w:rsidRPr="00D74C68" w:rsidRDefault="00945326" w:rsidP="00B4598B">
            <w:pPr>
              <w:pStyle w:val="a3"/>
              <w:rPr>
                <w:color w:val="333333"/>
              </w:rPr>
            </w:pPr>
            <w:r>
              <w:rPr>
                <w:color w:val="333333"/>
              </w:rPr>
              <w:t>(</w:t>
            </w:r>
            <w:r w:rsidRPr="00D74C68">
              <w:rPr>
                <w:color w:val="333333"/>
              </w:rPr>
              <w:t>Корейский институт восточной медицины, ООО (Тэджон, КР</w:t>
            </w:r>
            <w:r>
              <w:rPr>
                <w:color w:val="333333"/>
              </w:rPr>
              <w:t>)</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4.122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Default="00945326" w:rsidP="00B4598B">
            <w:pPr>
              <w:rPr>
                <w:color w:val="333333"/>
              </w:rPr>
            </w:pPr>
            <w:r w:rsidRPr="00D74C68">
              <w:rPr>
                <w:color w:val="333333"/>
              </w:rPr>
              <w:t>8021696</w:t>
            </w:r>
          </w:p>
          <w:p w:rsidR="00945326" w:rsidRDefault="00945326" w:rsidP="00B4598B">
            <w:r>
              <w:rPr>
                <w:color w:val="333333"/>
              </w:rPr>
              <w:t>20.09.11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D74C68" w:rsidRDefault="00945326" w:rsidP="00B4598B">
            <w:pPr>
              <w:rPr>
                <w:color w:val="333333"/>
              </w:rPr>
            </w:pPr>
            <w:r w:rsidRPr="00D74C68">
              <w:rPr>
                <w:color w:val="333333"/>
              </w:rPr>
              <w:t>Противовоспалительные растворимые</w:t>
            </w:r>
            <w:r>
              <w:rPr>
                <w:color w:val="333333"/>
              </w:rPr>
              <w:t xml:space="preserve"> составы</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D74C68" w:rsidRDefault="00945326" w:rsidP="00B4598B">
            <w:pPr>
              <w:rPr>
                <w:color w:val="333333"/>
              </w:rPr>
            </w:pPr>
            <w:r>
              <w:rPr>
                <w:color w:val="333333"/>
              </w:rPr>
              <w:t xml:space="preserve">Медленно растворимые пленки: </w:t>
            </w:r>
            <w:r w:rsidR="00647DB3">
              <w:rPr>
                <w:color w:val="333333"/>
              </w:rPr>
              <w:t>из травяных БАВ (в т.ч. ликвири</w:t>
            </w:r>
            <w:r>
              <w:rPr>
                <w:color w:val="333333"/>
              </w:rPr>
              <w:t>тина), полимеров, растворимых в сово</w:t>
            </w:r>
            <w:r w:rsidR="00647DB3">
              <w:rPr>
                <w:color w:val="333333"/>
              </w:rPr>
              <w:t>-</w:t>
            </w:r>
            <w:r>
              <w:rPr>
                <w:color w:val="333333"/>
              </w:rPr>
              <w:t>купности на слизистой, а пленка становится клейкой</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pStyle w:val="a3"/>
              <w:rPr>
                <w:color w:val="333333"/>
              </w:rPr>
            </w:pPr>
            <w:r w:rsidRPr="00D74C68">
              <w:rPr>
                <w:color w:val="333333"/>
              </w:rPr>
              <w:t xml:space="preserve">Лоуи, Цви Г., Левин, Уильям Зев, Саффер, Арон </w:t>
            </w:r>
            <w:r>
              <w:rPr>
                <w:color w:val="333333"/>
              </w:rPr>
              <w:t>Я</w:t>
            </w:r>
          </w:p>
          <w:p w:rsidR="00945326" w:rsidRPr="00D74C68" w:rsidRDefault="00945326" w:rsidP="00B4598B">
            <w:pPr>
              <w:pStyle w:val="a3"/>
              <w:rPr>
                <w:color w:val="333333"/>
              </w:rPr>
            </w:pPr>
            <w:r>
              <w:rPr>
                <w:color w:val="333333"/>
              </w:rPr>
              <w:t>(Ицун Фармасютикалс Корп.)</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4.123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Default="00945326" w:rsidP="00B4598B">
            <w:pPr>
              <w:rPr>
                <w:color w:val="333333"/>
              </w:rPr>
            </w:pPr>
            <w:r w:rsidRPr="00D74C68">
              <w:rPr>
                <w:color w:val="333333"/>
              </w:rPr>
              <w:t>8071106</w:t>
            </w:r>
          </w:p>
          <w:p w:rsidR="00945326" w:rsidRDefault="00945326" w:rsidP="00B4598B">
            <w:r>
              <w:rPr>
                <w:color w:val="333333"/>
              </w:rPr>
              <w:t>6.12.11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D74C68" w:rsidRDefault="00945326" w:rsidP="00B4598B">
            <w:pPr>
              <w:rPr>
                <w:color w:val="333333"/>
              </w:rPr>
            </w:pPr>
            <w:r w:rsidRPr="00D74C68">
              <w:rPr>
                <w:color w:val="333333"/>
              </w:rPr>
              <w:t>Тематический состав, содержащий латекс его часть, и косметический метод лечения</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D74C68" w:rsidRDefault="00945326" w:rsidP="00B4598B">
            <w:pPr>
              <w:rPr>
                <w:color w:val="333333"/>
              </w:rPr>
            </w:pPr>
            <w:r>
              <w:rPr>
                <w:color w:val="333333"/>
              </w:rPr>
              <w:t>С целью обеспечения</w:t>
            </w:r>
            <w:r w:rsidRPr="00D74C68">
              <w:rPr>
                <w:color w:val="333333"/>
              </w:rPr>
              <w:t xml:space="preserve"> регенераци</w:t>
            </w:r>
            <w:r>
              <w:rPr>
                <w:color w:val="333333"/>
              </w:rPr>
              <w:t>и</w:t>
            </w:r>
            <w:r w:rsidRPr="00D74C68">
              <w:rPr>
                <w:color w:val="333333"/>
              </w:rPr>
              <w:t xml:space="preserve"> кожи</w:t>
            </w:r>
            <w:r w:rsidR="00647DB3">
              <w:rPr>
                <w:color w:val="333333"/>
              </w:rPr>
              <w:t xml:space="preserve"> используют растите</w:t>
            </w:r>
            <w:r>
              <w:rPr>
                <w:color w:val="333333"/>
              </w:rPr>
              <w:t>льные экстракты и соединения, в т.ч. ликвиритин, гидрохинон, коэнзим и т.п.</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pStyle w:val="a3"/>
              <w:rPr>
                <w:color w:val="333333"/>
              </w:rPr>
            </w:pPr>
            <w:r>
              <w:rPr>
                <w:color w:val="333333"/>
              </w:rPr>
              <w:t xml:space="preserve">Мруе Фатима </w:t>
            </w:r>
          </w:p>
          <w:p w:rsidR="00945326" w:rsidRDefault="00945326" w:rsidP="00B4598B">
            <w:pPr>
              <w:pStyle w:val="a3"/>
              <w:rPr>
                <w:color w:val="333333"/>
              </w:rPr>
            </w:pPr>
          </w:p>
          <w:p w:rsidR="00945326" w:rsidRPr="00D74C68" w:rsidRDefault="00945326" w:rsidP="00B4598B">
            <w:pPr>
              <w:pStyle w:val="a3"/>
              <w:rPr>
                <w:color w:val="333333"/>
              </w:rPr>
            </w:pPr>
            <w:r>
              <w:rPr>
                <w:color w:val="333333"/>
              </w:rPr>
              <w:t>(</w:t>
            </w:r>
            <w:r w:rsidRPr="00D74C68">
              <w:rPr>
                <w:color w:val="333333"/>
              </w:rPr>
              <w:t xml:space="preserve">Пеле Нова Биотехнология </w:t>
            </w:r>
            <w:r>
              <w:rPr>
                <w:color w:val="333333"/>
              </w:rPr>
              <w:t>С</w:t>
            </w:r>
            <w:r w:rsidRPr="00D74C68">
              <w:rPr>
                <w:color w:val="333333"/>
              </w:rPr>
              <w:t>A</w:t>
            </w:r>
            <w:r>
              <w:rPr>
                <w:color w:val="333333"/>
              </w:rPr>
              <w:t>)</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323F7C">
              <w:t>4.124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Default="00945326" w:rsidP="00B4598B">
            <w:pPr>
              <w:rPr>
                <w:color w:val="333333"/>
              </w:rPr>
            </w:pPr>
            <w:r w:rsidRPr="00D74C68">
              <w:rPr>
                <w:color w:val="333333"/>
              </w:rPr>
              <w:t>8075924</w:t>
            </w:r>
          </w:p>
          <w:p w:rsidR="00945326" w:rsidRDefault="00945326" w:rsidP="00B4598B">
            <w:r>
              <w:rPr>
                <w:color w:val="333333"/>
              </w:rPr>
              <w:t>13.12.11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rsidRPr="00D74C68">
              <w:rPr>
                <w:color w:val="333333"/>
              </w:rPr>
              <w:t>Устные полоскания</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D74C68">
              <w:rPr>
                <w:color w:val="333333"/>
              </w:rPr>
              <w:t>Например,</w:t>
            </w:r>
            <w:r w:rsidR="00647DB3">
              <w:rPr>
                <w:color w:val="333333"/>
              </w:rPr>
              <w:t xml:space="preserve"> флаваноны: ликвири</w:t>
            </w:r>
            <w:r>
              <w:rPr>
                <w:color w:val="333333"/>
              </w:rPr>
              <w:t xml:space="preserve">тин, нарингин; изофлавоноиды: ононин, вистин, дайдзин и т.п. </w:t>
            </w:r>
            <w:r w:rsidR="00647DB3">
              <w:rPr>
                <w:color w:val="333333"/>
              </w:rPr>
              <w:t>– лечение слизистой или прилега</w:t>
            </w:r>
            <w:r>
              <w:rPr>
                <w:color w:val="333333"/>
              </w:rPr>
              <w:t xml:space="preserve">ющих тканей </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pStyle w:val="a3"/>
              <w:rPr>
                <w:color w:val="333333"/>
              </w:rPr>
            </w:pPr>
            <w:r w:rsidRPr="00D74C68">
              <w:rPr>
                <w:color w:val="333333"/>
              </w:rPr>
              <w:t xml:space="preserve">Лоуи, Цви Г., Левин, Уильям Зев, Саффер, Арон </w:t>
            </w:r>
            <w:r>
              <w:rPr>
                <w:color w:val="333333"/>
              </w:rPr>
              <w:t>Я</w:t>
            </w:r>
          </w:p>
          <w:p w:rsidR="00945326" w:rsidRDefault="00945326" w:rsidP="00B4598B">
            <w:pPr>
              <w:pStyle w:val="a3"/>
              <w:rPr>
                <w:color w:val="333333"/>
              </w:rPr>
            </w:pPr>
          </w:p>
          <w:p w:rsidR="00945326" w:rsidRDefault="00945326" w:rsidP="00B4598B">
            <w:pPr>
              <w:pStyle w:val="a3"/>
            </w:pPr>
            <w:r>
              <w:rPr>
                <w:color w:val="333333"/>
              </w:rPr>
              <w:t>(Ицун Фармасютикалс Корп.)</w:t>
            </w:r>
          </w:p>
        </w:tc>
      </w:tr>
      <w:tr w:rsidR="00945326" w:rsidRPr="00090937"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F0A21" w:rsidRDefault="00945326" w:rsidP="00B4598B">
            <w:pPr>
              <w:rPr>
                <w:highlight w:val="yellow"/>
              </w:rPr>
            </w:pPr>
            <w:r w:rsidRPr="007C2AD9">
              <w:t>4.125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p w:rsidR="008F0A21" w:rsidRPr="00E4763E" w:rsidRDefault="008F0A21" w:rsidP="00B4598B"/>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7C2AD9" w:rsidRDefault="00945326" w:rsidP="00B4598B">
            <w:r w:rsidRPr="007C2AD9">
              <w:t>Патент</w:t>
            </w:r>
          </w:p>
          <w:p w:rsidR="00945326" w:rsidRPr="007C2AD9" w:rsidRDefault="00945326" w:rsidP="00B4598B">
            <w:pPr>
              <w:rPr>
                <w:color w:val="333333"/>
              </w:rPr>
            </w:pPr>
            <w:r w:rsidRPr="007C2AD9">
              <w:rPr>
                <w:color w:val="333333"/>
              </w:rPr>
              <w:t>8084499</w:t>
            </w:r>
          </w:p>
          <w:p w:rsidR="00945326" w:rsidRPr="007C2AD9" w:rsidRDefault="00945326" w:rsidP="00B4598B">
            <w:r w:rsidRPr="007C2AD9">
              <w:rPr>
                <w:color w:val="333333"/>
              </w:rPr>
              <w:t>27.12.11</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7C2AD9" w:rsidRDefault="00945326" w:rsidP="00B4598B">
            <w:r w:rsidRPr="007C2AD9">
              <w:rPr>
                <w:color w:val="333333"/>
              </w:rPr>
              <w:t>Изменения глинистых минералов</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7C2AD9" w:rsidRDefault="00945326" w:rsidP="00164383">
            <w:pPr>
              <w:shd w:val="clear" w:color="auto" w:fill="F5F5F5"/>
              <w:textAlignment w:val="top"/>
            </w:pPr>
            <w:r w:rsidRPr="007C2AD9">
              <w:rPr>
                <w:color w:val="333333"/>
              </w:rPr>
              <w:t>Примеры: отбеливающий агент включает глабридин, глабрен, ликвиритин, изоликвиритин и т.п.</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7C2AD9" w:rsidRDefault="00945326" w:rsidP="00B4598B">
            <w:pPr>
              <w:pStyle w:val="a3"/>
              <w:rPr>
                <w:rStyle w:val="hps"/>
                <w:color w:val="333333"/>
              </w:rPr>
            </w:pPr>
            <w:r w:rsidRPr="007C2AD9">
              <w:rPr>
                <w:rStyle w:val="hps"/>
                <w:color w:val="333333"/>
              </w:rPr>
              <w:t>Ooтаке С. и др.</w:t>
            </w:r>
          </w:p>
          <w:p w:rsidR="00945326" w:rsidRPr="007C2AD9" w:rsidRDefault="00945326" w:rsidP="00B4598B">
            <w:pPr>
              <w:pStyle w:val="a3"/>
              <w:rPr>
                <w:rStyle w:val="hps"/>
                <w:color w:val="333333"/>
              </w:rPr>
            </w:pPr>
          </w:p>
          <w:p w:rsidR="00945326" w:rsidRPr="007C2AD9" w:rsidRDefault="00945326" w:rsidP="00B4598B">
            <w:pPr>
              <w:pStyle w:val="a3"/>
            </w:pPr>
            <w:r w:rsidRPr="007C2AD9">
              <w:rPr>
                <w:rStyle w:val="hps"/>
                <w:color w:val="333333"/>
              </w:rPr>
              <w:t>(Aяимомото</w:t>
            </w:r>
            <w:r w:rsidRPr="007C2AD9">
              <w:rPr>
                <w:color w:val="333333"/>
              </w:rPr>
              <w:t xml:space="preserve"> </w:t>
            </w:r>
            <w:r w:rsidRPr="007C2AD9">
              <w:rPr>
                <w:rStyle w:val="hps"/>
                <w:color w:val="333333"/>
              </w:rPr>
              <w:t>Кo, Инк.)</w:t>
            </w:r>
          </w:p>
        </w:tc>
      </w:tr>
      <w:tr w:rsidR="00945326" w:rsidRPr="00721B83"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8F0A21" w:rsidRDefault="00945326" w:rsidP="00B4598B">
            <w:r w:rsidRPr="008F0A21">
              <w:t>4.126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8F0A21" w:rsidRDefault="00945326" w:rsidP="00B4598B">
            <w:r w:rsidRPr="008F0A21">
              <w:t>Патент</w:t>
            </w:r>
          </w:p>
          <w:p w:rsidR="00945326" w:rsidRPr="008F0A21" w:rsidRDefault="00945326" w:rsidP="00B4598B">
            <w:pPr>
              <w:rPr>
                <w:color w:val="333333"/>
              </w:rPr>
            </w:pPr>
            <w:r w:rsidRPr="008F0A21">
              <w:rPr>
                <w:color w:val="333333"/>
              </w:rPr>
              <w:t>8142806</w:t>
            </w:r>
          </w:p>
          <w:p w:rsidR="00945326" w:rsidRPr="008F0A21" w:rsidRDefault="00945326" w:rsidP="00B4598B">
            <w:r w:rsidRPr="008F0A21">
              <w:rPr>
                <w:color w:val="333333"/>
              </w:rPr>
              <w:t>27.03.12</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8F0A21" w:rsidRDefault="00945326" w:rsidP="00B4598B">
            <w:pPr>
              <w:rPr>
                <w:color w:val="333333"/>
              </w:rPr>
            </w:pPr>
            <w:r w:rsidRPr="008F0A21">
              <w:rPr>
                <w:color w:val="333333"/>
              </w:rPr>
              <w:t>Методы и композиции для контролируемой доставки фитохимических агентов</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8F0A21" w:rsidRDefault="00945326" w:rsidP="00B4598B">
            <w:pPr>
              <w:rPr>
                <w:color w:val="333333"/>
              </w:rPr>
            </w:pPr>
            <w:r w:rsidRPr="008F0A21">
              <w:rPr>
                <w:color w:val="333333"/>
                <w:sz w:val="22"/>
                <w:szCs w:val="22"/>
              </w:rPr>
              <w:t>Повторный пероральный прием ликохалконов до циспла</w:t>
            </w:r>
            <w:r w:rsidR="00647DB3">
              <w:rPr>
                <w:color w:val="333333"/>
                <w:sz w:val="22"/>
                <w:szCs w:val="22"/>
              </w:rPr>
              <w:t>-</w:t>
            </w:r>
            <w:r w:rsidRPr="008F0A21">
              <w:rPr>
                <w:color w:val="333333"/>
                <w:sz w:val="22"/>
                <w:szCs w:val="22"/>
              </w:rPr>
              <w:t xml:space="preserve">тины было </w:t>
            </w:r>
            <w:r w:rsidR="00647DB3">
              <w:rPr>
                <w:color w:val="333333"/>
                <w:sz w:val="22"/>
                <w:szCs w:val="22"/>
              </w:rPr>
              <w:t>установлено, оказывает профилак</w:t>
            </w:r>
            <w:r w:rsidRPr="008F0A21">
              <w:rPr>
                <w:color w:val="333333"/>
                <w:sz w:val="22"/>
                <w:szCs w:val="22"/>
              </w:rPr>
              <w:t>тическое действие на притупление цисплатины</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F0A21" w:rsidRDefault="00945326" w:rsidP="00B4598B">
            <w:pPr>
              <w:pStyle w:val="a3"/>
              <w:rPr>
                <w:color w:val="333333"/>
              </w:rPr>
            </w:pPr>
            <w:r w:rsidRPr="008F0A21">
              <w:rPr>
                <w:color w:val="333333"/>
              </w:rPr>
              <w:t>Гупта, Рамеш С</w:t>
            </w:r>
          </w:p>
          <w:p w:rsidR="00945326" w:rsidRPr="008F0A21" w:rsidRDefault="00945326" w:rsidP="00B4598B">
            <w:pPr>
              <w:pStyle w:val="a3"/>
              <w:rPr>
                <w:color w:val="333333"/>
              </w:rPr>
            </w:pPr>
          </w:p>
          <w:p w:rsidR="00945326" w:rsidRPr="008F0A21" w:rsidRDefault="00945326" w:rsidP="00B4598B">
            <w:pPr>
              <w:pStyle w:val="a3"/>
              <w:rPr>
                <w:color w:val="333333"/>
              </w:rPr>
            </w:pPr>
            <w:r w:rsidRPr="008F0A21">
              <w:rPr>
                <w:color w:val="333333"/>
              </w:rPr>
              <w:t xml:space="preserve">(Университет Луисвилля </w:t>
            </w:r>
            <w:r w:rsidRPr="008F0A21">
              <w:rPr>
                <w:color w:val="333333"/>
                <w:lang w:val="en-US"/>
              </w:rPr>
              <w:t>Research</w:t>
            </w:r>
            <w:r w:rsidRPr="008F0A21">
              <w:rPr>
                <w:color w:val="333333"/>
              </w:rPr>
              <w:t xml:space="preserve"> </w:t>
            </w:r>
            <w:r w:rsidRPr="008F0A21">
              <w:rPr>
                <w:color w:val="333333"/>
                <w:lang w:val="en-US"/>
              </w:rPr>
              <w:t>Foundation</w:t>
            </w:r>
            <w:r w:rsidRPr="008F0A21">
              <w:rPr>
                <w:color w:val="333333"/>
              </w:rPr>
              <w:t xml:space="preserve">, </w:t>
            </w:r>
            <w:r w:rsidRPr="008F0A21">
              <w:rPr>
                <w:color w:val="333333"/>
                <w:lang w:val="en-US"/>
              </w:rPr>
              <w:t>Inc</w:t>
            </w:r>
            <w:r w:rsidRPr="008F0A21">
              <w:rPr>
                <w:color w:val="333333"/>
              </w:rPr>
              <w:t>)</w:t>
            </w:r>
          </w:p>
        </w:tc>
      </w:tr>
      <w:tr w:rsidR="00945326" w:rsidRPr="00721B83"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581CAE" w:rsidRDefault="00945326" w:rsidP="00B4598B">
            <w:r>
              <w:t>4.127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Default="00945326" w:rsidP="00B4598B">
            <w:pPr>
              <w:rPr>
                <w:color w:val="333333"/>
              </w:rPr>
            </w:pPr>
            <w:r w:rsidRPr="00D74C68">
              <w:rPr>
                <w:color w:val="333333"/>
              </w:rPr>
              <w:t>8101216</w:t>
            </w:r>
          </w:p>
          <w:p w:rsidR="00945326" w:rsidRPr="00721B83" w:rsidRDefault="00945326" w:rsidP="00B4598B">
            <w:r>
              <w:rPr>
                <w:color w:val="333333"/>
              </w:rPr>
              <w:t>24.01.12</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721B83" w:rsidRDefault="00945326" w:rsidP="00B4598B">
            <w:pPr>
              <w:rPr>
                <w:color w:val="333333"/>
              </w:rPr>
            </w:pPr>
            <w:r w:rsidRPr="00D74C68">
              <w:rPr>
                <w:color w:val="333333"/>
              </w:rPr>
              <w:t>Самоклеящиеся пластыр</w:t>
            </w:r>
            <w:r>
              <w:rPr>
                <w:color w:val="333333"/>
              </w:rPr>
              <w:t xml:space="preserve">и </w:t>
            </w:r>
            <w:r w:rsidRPr="00D74C68">
              <w:rPr>
                <w:color w:val="333333"/>
              </w:rPr>
              <w:t>и комбинации набора для косметическ</w:t>
            </w:r>
            <w:r>
              <w:rPr>
                <w:color w:val="333333"/>
              </w:rPr>
              <w:t>ого</w:t>
            </w:r>
            <w:r w:rsidRPr="00D74C68">
              <w:rPr>
                <w:color w:val="333333"/>
              </w:rPr>
              <w:t xml:space="preserve"> уход</w:t>
            </w:r>
            <w:r>
              <w:rPr>
                <w:color w:val="333333"/>
              </w:rPr>
              <w:t>а</w:t>
            </w:r>
            <w:r w:rsidRPr="00D74C68">
              <w:rPr>
                <w:color w:val="333333"/>
              </w:rPr>
              <w:t xml:space="preserve"> за кожей</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721B83" w:rsidRDefault="00945326" w:rsidP="00647DB3">
            <w:pPr>
              <w:shd w:val="clear" w:color="auto" w:fill="F5F5F5"/>
              <w:textAlignment w:val="top"/>
              <w:rPr>
                <w:color w:val="333333"/>
              </w:rPr>
            </w:pPr>
            <w:r w:rsidRPr="00D74C68">
              <w:rPr>
                <w:color w:val="333333"/>
                <w:sz w:val="22"/>
                <w:szCs w:val="22"/>
              </w:rPr>
              <w:t>Это взаимодействие показа</w:t>
            </w:r>
            <w:r>
              <w:rPr>
                <w:color w:val="333333"/>
                <w:sz w:val="22"/>
                <w:szCs w:val="22"/>
              </w:rPr>
              <w:t xml:space="preserve">ло </w:t>
            </w:r>
            <w:r w:rsidRPr="00D74C68">
              <w:rPr>
                <w:color w:val="333333"/>
                <w:sz w:val="22"/>
                <w:szCs w:val="22"/>
              </w:rPr>
              <w:t xml:space="preserve">удивительно положительно </w:t>
            </w:r>
            <w:r>
              <w:rPr>
                <w:color w:val="333333"/>
                <w:sz w:val="22"/>
                <w:szCs w:val="22"/>
              </w:rPr>
              <w:t>на</w:t>
            </w:r>
            <w:r w:rsidRPr="00D74C68">
              <w:rPr>
                <w:color w:val="333333"/>
                <w:sz w:val="22"/>
                <w:szCs w:val="22"/>
              </w:rPr>
              <w:t xml:space="preserve"> кожу патч, который находится в контакте с кожей в течение нескольких часов, до </w:t>
            </w:r>
            <w:r>
              <w:rPr>
                <w:color w:val="333333"/>
                <w:sz w:val="22"/>
                <w:szCs w:val="22"/>
              </w:rPr>
              <w:t>8</w:t>
            </w:r>
            <w:r w:rsidRPr="00D74C68">
              <w:rPr>
                <w:color w:val="333333"/>
                <w:sz w:val="22"/>
                <w:szCs w:val="22"/>
              </w:rPr>
              <w:t xml:space="preserve"> часов</w:t>
            </w:r>
            <w:r>
              <w:rPr>
                <w:color w:val="333333"/>
                <w:sz w:val="22"/>
                <w:szCs w:val="22"/>
              </w:rPr>
              <w:t xml:space="preserve"> - </w:t>
            </w:r>
            <w:r w:rsidRPr="00D74C68">
              <w:rPr>
                <w:color w:val="333333"/>
                <w:sz w:val="22"/>
                <w:szCs w:val="22"/>
              </w:rPr>
              <w:t xml:space="preserve">различные экстракты солодки, </w:t>
            </w:r>
            <w:r>
              <w:rPr>
                <w:color w:val="333333"/>
                <w:sz w:val="22"/>
                <w:szCs w:val="22"/>
              </w:rPr>
              <w:t>ликохалкон</w:t>
            </w:r>
            <w:r w:rsidRPr="00D74C68">
              <w:rPr>
                <w:color w:val="333333"/>
                <w:sz w:val="22"/>
                <w:szCs w:val="22"/>
              </w:rPr>
              <w:t xml:space="preserve"> 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pStyle w:val="a3"/>
              <w:rPr>
                <w:color w:val="333333"/>
              </w:rPr>
            </w:pPr>
            <w:r w:rsidRPr="00D74C68">
              <w:rPr>
                <w:color w:val="333333"/>
              </w:rPr>
              <w:t>Ясперс, Серен</w:t>
            </w:r>
            <w:r>
              <w:rPr>
                <w:color w:val="333333"/>
              </w:rPr>
              <w:t xml:space="preserve">  и др.</w:t>
            </w:r>
          </w:p>
          <w:p w:rsidR="00945326" w:rsidRDefault="00945326" w:rsidP="00B4598B">
            <w:pPr>
              <w:pStyle w:val="a3"/>
              <w:rPr>
                <w:color w:val="333333"/>
              </w:rPr>
            </w:pPr>
          </w:p>
          <w:p w:rsidR="00945326" w:rsidRPr="00721B83" w:rsidRDefault="00945326" w:rsidP="00B4598B">
            <w:pPr>
              <w:pStyle w:val="a3"/>
              <w:rPr>
                <w:color w:val="333333"/>
              </w:rPr>
            </w:pPr>
            <w:r>
              <w:rPr>
                <w:color w:val="333333"/>
              </w:rPr>
              <w:t>(Байерсдорф АГ)</w:t>
            </w:r>
          </w:p>
        </w:tc>
      </w:tr>
      <w:tr w:rsidR="00945326" w:rsidRPr="00721B83"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721B83" w:rsidRDefault="00945326" w:rsidP="00B4598B">
            <w:r>
              <w:t>4.128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США</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Патент</w:t>
            </w:r>
          </w:p>
          <w:p w:rsidR="00945326" w:rsidRDefault="00945326" w:rsidP="00B4598B">
            <w:pPr>
              <w:rPr>
                <w:color w:val="333333"/>
              </w:rPr>
            </w:pPr>
            <w:r w:rsidRPr="00D74C68">
              <w:rPr>
                <w:color w:val="333333"/>
              </w:rPr>
              <w:t>8110207</w:t>
            </w:r>
          </w:p>
          <w:p w:rsidR="00945326" w:rsidRDefault="00945326" w:rsidP="00B4598B">
            <w:r>
              <w:lastRenderedPageBreak/>
              <w:t>7.02.12</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53A52" w:rsidRDefault="00945326" w:rsidP="00B4598B">
            <w:r>
              <w:lastRenderedPageBreak/>
              <w:t>Соединения,  регулирующие пигментацию</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D74C68">
              <w:rPr>
                <w:color w:val="333333"/>
              </w:rPr>
              <w:t>п.18. Косметическ</w:t>
            </w:r>
            <w:r>
              <w:rPr>
                <w:color w:val="333333"/>
              </w:rPr>
              <w:t>ая</w:t>
            </w:r>
            <w:r w:rsidRPr="00D74C68">
              <w:rPr>
                <w:color w:val="333333"/>
              </w:rPr>
              <w:t xml:space="preserve"> или фармацевтическая композиция по п.15, в которо</w:t>
            </w:r>
            <w:r>
              <w:rPr>
                <w:color w:val="333333"/>
              </w:rPr>
              <w:t>й</w:t>
            </w:r>
            <w:r w:rsidRPr="00D74C68">
              <w:rPr>
                <w:color w:val="333333"/>
              </w:rPr>
              <w:t xml:space="preserve"> активное вещество</w:t>
            </w:r>
            <w:r>
              <w:rPr>
                <w:color w:val="333333"/>
              </w:rPr>
              <w:t>-</w:t>
            </w:r>
            <w:r w:rsidRPr="00D74C68">
              <w:rPr>
                <w:color w:val="333333"/>
              </w:rPr>
              <w:t xml:space="preserve">  </w:t>
            </w:r>
            <w:r w:rsidRPr="00D74C68">
              <w:rPr>
                <w:color w:val="333333"/>
              </w:rPr>
              <w:lastRenderedPageBreak/>
              <w:t>отбелива</w:t>
            </w:r>
            <w:r>
              <w:rPr>
                <w:color w:val="333333"/>
              </w:rPr>
              <w:t>ющй</w:t>
            </w:r>
            <w:r w:rsidRPr="00D74C68">
              <w:rPr>
                <w:color w:val="333333"/>
              </w:rPr>
              <w:t xml:space="preserve"> или депигментирующи</w:t>
            </w:r>
            <w:r>
              <w:rPr>
                <w:color w:val="333333"/>
              </w:rPr>
              <w:t xml:space="preserve">й </w:t>
            </w:r>
            <w:r w:rsidRPr="00D74C68">
              <w:rPr>
                <w:color w:val="333333"/>
              </w:rPr>
              <w:t>агент</w:t>
            </w:r>
            <w:r>
              <w:rPr>
                <w:color w:val="333333"/>
              </w:rPr>
              <w:t>: ликвиритин  и т.п.</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pStyle w:val="a3"/>
            </w:pPr>
            <w:r>
              <w:lastRenderedPageBreak/>
              <w:t>Цербиан Рухе и др.</w:t>
            </w:r>
          </w:p>
          <w:p w:rsidR="00945326" w:rsidRDefault="00945326" w:rsidP="00B4598B">
            <w:pPr>
              <w:shd w:val="clear" w:color="auto" w:fill="F5F5F5"/>
              <w:textAlignment w:val="top"/>
              <w:rPr>
                <w:color w:val="333333"/>
                <w:sz w:val="18"/>
                <w:szCs w:val="18"/>
              </w:rPr>
            </w:pPr>
            <w:r>
              <w:rPr>
                <w:color w:val="333333"/>
                <w:sz w:val="18"/>
                <w:szCs w:val="18"/>
              </w:rPr>
              <w:t>Липотец</w:t>
            </w:r>
            <w:r w:rsidRPr="00D74C68">
              <w:rPr>
                <w:color w:val="333333"/>
                <w:sz w:val="18"/>
                <w:szCs w:val="18"/>
              </w:rPr>
              <w:t>, С.А.</w:t>
            </w:r>
          </w:p>
          <w:p w:rsidR="00945326" w:rsidRDefault="00945326" w:rsidP="00B4598B">
            <w:pPr>
              <w:shd w:val="clear" w:color="auto" w:fill="F5F5F5"/>
              <w:textAlignment w:val="top"/>
              <w:rPr>
                <w:color w:val="333333"/>
                <w:sz w:val="18"/>
                <w:szCs w:val="18"/>
              </w:rPr>
            </w:pPr>
          </w:p>
          <w:p w:rsidR="00945326" w:rsidRPr="00D74C68" w:rsidRDefault="00945326" w:rsidP="00B4598B">
            <w:pPr>
              <w:shd w:val="clear" w:color="auto" w:fill="F5F5F5"/>
              <w:textAlignment w:val="top"/>
              <w:rPr>
                <w:color w:val="888888"/>
                <w:sz w:val="18"/>
                <w:szCs w:val="18"/>
              </w:rPr>
            </w:pPr>
            <w:r w:rsidRPr="00D74C68">
              <w:rPr>
                <w:color w:val="333333"/>
                <w:sz w:val="18"/>
                <w:szCs w:val="18"/>
              </w:rPr>
              <w:t xml:space="preserve"> (Гава-Барселона, ES)</w:t>
            </w:r>
          </w:p>
          <w:p w:rsidR="00945326" w:rsidRDefault="00945326" w:rsidP="00B4598B">
            <w:pPr>
              <w:pStyle w:val="a3"/>
            </w:pPr>
          </w:p>
        </w:tc>
      </w:tr>
      <w:tr w:rsidR="00945326" w:rsidRPr="00721B83"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264C2A" w:rsidRDefault="00945326" w:rsidP="00B4598B">
            <w:r>
              <w:lastRenderedPageBreak/>
              <w:t>4.129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Япония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531CA0" w:rsidRPr="00531CA0" w:rsidRDefault="00945326" w:rsidP="00B4598B">
            <w:pPr>
              <w:rPr>
                <w:color w:val="333333"/>
              </w:rPr>
            </w:pPr>
            <w:r w:rsidRPr="00531CA0">
              <w:rPr>
                <w:rStyle w:val="hps"/>
                <w:color w:val="333333"/>
              </w:rPr>
              <w:t>2011225504</w:t>
            </w:r>
            <w:r w:rsidRPr="00531CA0">
              <w:rPr>
                <w:color w:val="333333"/>
              </w:rPr>
              <w:t xml:space="preserve"> </w:t>
            </w:r>
          </w:p>
          <w:p w:rsidR="00945326" w:rsidRDefault="00945326" w:rsidP="00B4598B">
            <w:pPr>
              <w:rPr>
                <w:rStyle w:val="hps"/>
                <w:color w:val="333333"/>
                <w:sz w:val="20"/>
                <w:szCs w:val="20"/>
              </w:rPr>
            </w:pPr>
            <w:r w:rsidRPr="00306644">
              <w:rPr>
                <w:rStyle w:val="hps"/>
                <w:color w:val="333333"/>
                <w:sz w:val="20"/>
                <w:szCs w:val="20"/>
              </w:rPr>
              <w:t>(A)</w:t>
            </w:r>
          </w:p>
          <w:p w:rsidR="00945326" w:rsidRDefault="00945326" w:rsidP="00B4598B">
            <w:r>
              <w:rPr>
                <w:rStyle w:val="hps"/>
                <w:color w:val="333333"/>
                <w:sz w:val="20"/>
                <w:szCs w:val="20"/>
              </w:rPr>
              <w:t>10.11.11</w:t>
            </w:r>
          </w:p>
          <w:p w:rsidR="00945326" w:rsidRPr="00721B83"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721B83" w:rsidRDefault="00945326" w:rsidP="00B4598B">
            <w:pPr>
              <w:rPr>
                <w:color w:val="333333"/>
              </w:rPr>
            </w:pPr>
            <w:r w:rsidRPr="00306644">
              <w:rPr>
                <w:rStyle w:val="hps"/>
                <w:color w:val="333333"/>
                <w:sz w:val="20"/>
                <w:szCs w:val="20"/>
              </w:rPr>
              <w:t>TARC</w:t>
            </w:r>
            <w:r w:rsidRPr="00306644">
              <w:rPr>
                <w:color w:val="333333"/>
                <w:sz w:val="20"/>
                <w:szCs w:val="20"/>
              </w:rPr>
              <w:t xml:space="preserve"> </w:t>
            </w:r>
            <w:r w:rsidRPr="00C769F6">
              <w:rPr>
                <w:color w:val="333333"/>
              </w:rPr>
              <w:t>производство ингибитора</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721B83" w:rsidRDefault="00945326" w:rsidP="00B4598B">
            <w:pPr>
              <w:rPr>
                <w:color w:val="333333"/>
              </w:rPr>
            </w:pPr>
            <w:r>
              <w:rPr>
                <w:rStyle w:val="hps"/>
                <w:color w:val="333333"/>
              </w:rPr>
              <w:t xml:space="preserve">Обеспечить </w:t>
            </w:r>
            <w:r w:rsidRPr="00306644">
              <w:rPr>
                <w:rStyle w:val="hps"/>
                <w:color w:val="333333"/>
              </w:rPr>
              <w:t>TARC</w:t>
            </w:r>
            <w:r w:rsidRPr="00306644">
              <w:rPr>
                <w:color w:val="333333"/>
              </w:rPr>
              <w:t xml:space="preserve"> </w:t>
            </w:r>
            <w:r w:rsidRPr="00306644">
              <w:rPr>
                <w:rStyle w:val="hps"/>
                <w:color w:val="333333"/>
              </w:rPr>
              <w:t>(</w:t>
            </w:r>
            <w:r w:rsidRPr="00306644">
              <w:rPr>
                <w:color w:val="333333"/>
              </w:rPr>
              <w:t xml:space="preserve">тимуса и </w:t>
            </w:r>
            <w:r w:rsidRPr="00306644">
              <w:rPr>
                <w:rStyle w:val="hps"/>
                <w:color w:val="333333"/>
              </w:rPr>
              <w:t>активации</w:t>
            </w:r>
            <w:r w:rsidRPr="00306644">
              <w:rPr>
                <w:color w:val="333333"/>
              </w:rPr>
              <w:t xml:space="preserve"> </w:t>
            </w:r>
            <w:r w:rsidRPr="00306644">
              <w:rPr>
                <w:rStyle w:val="hps"/>
                <w:color w:val="333333"/>
              </w:rPr>
              <w:t>регулиру</w:t>
            </w:r>
            <w:r w:rsidR="00647DB3">
              <w:rPr>
                <w:rStyle w:val="hps"/>
                <w:color w:val="333333"/>
              </w:rPr>
              <w:t>-</w:t>
            </w:r>
            <w:r w:rsidRPr="00306644">
              <w:rPr>
                <w:rStyle w:val="hps"/>
                <w:color w:val="333333"/>
              </w:rPr>
              <w:t>емого</w:t>
            </w:r>
            <w:r w:rsidRPr="00306644">
              <w:rPr>
                <w:color w:val="333333"/>
              </w:rPr>
              <w:t xml:space="preserve"> </w:t>
            </w:r>
            <w:r w:rsidRPr="00306644">
              <w:rPr>
                <w:rStyle w:val="hps"/>
                <w:color w:val="333333"/>
              </w:rPr>
              <w:t>хемокин</w:t>
            </w:r>
            <w:r>
              <w:rPr>
                <w:rStyle w:val="hps"/>
                <w:color w:val="333333"/>
              </w:rPr>
              <w:t xml:space="preserve">ами) – </w:t>
            </w:r>
            <w:r w:rsidRPr="00306644">
              <w:rPr>
                <w:rStyle w:val="hps"/>
                <w:color w:val="333333"/>
              </w:rPr>
              <w:t>подавление</w:t>
            </w:r>
            <w:r w:rsidRPr="00306644">
              <w:rPr>
                <w:color w:val="333333"/>
              </w:rPr>
              <w:t xml:space="preserve"> </w:t>
            </w:r>
            <w:r w:rsidRPr="00306644">
              <w:rPr>
                <w:rStyle w:val="hps"/>
                <w:color w:val="333333"/>
              </w:rPr>
              <w:t>эффекта на</w:t>
            </w:r>
            <w:r w:rsidRPr="00306644">
              <w:rPr>
                <w:color w:val="333333"/>
              </w:rPr>
              <w:t xml:space="preserve"> </w:t>
            </w:r>
            <w:r w:rsidRPr="00306644">
              <w:rPr>
                <w:rStyle w:val="hps"/>
                <w:color w:val="333333"/>
              </w:rPr>
              <w:t>производстве</w:t>
            </w:r>
            <w:r w:rsidRPr="00306644">
              <w:rPr>
                <w:color w:val="333333"/>
              </w:rPr>
              <w:t xml:space="preserve"> </w:t>
            </w:r>
            <w:r w:rsidRPr="00306644">
              <w:rPr>
                <w:rStyle w:val="hps"/>
                <w:color w:val="333333"/>
              </w:rPr>
              <w:t>TARC</w:t>
            </w:r>
            <w:r w:rsidRPr="00306644">
              <w:rPr>
                <w:color w:val="333333"/>
              </w:rPr>
              <w:t xml:space="preserve"> </w:t>
            </w:r>
            <w:r w:rsidRPr="00306644">
              <w:rPr>
                <w:rStyle w:val="hps"/>
                <w:color w:val="333333"/>
              </w:rPr>
              <w:t>находится в</w:t>
            </w:r>
            <w:r w:rsidRPr="00306644">
              <w:rPr>
                <w:color w:val="333333"/>
              </w:rPr>
              <w:t xml:space="preserve"> </w:t>
            </w:r>
            <w:r w:rsidR="00647DB3">
              <w:rPr>
                <w:color w:val="333333"/>
              </w:rPr>
              <w:t>введении: ликохалконов, лютео</w:t>
            </w:r>
            <w:r>
              <w:rPr>
                <w:color w:val="333333"/>
              </w:rPr>
              <w:t xml:space="preserve">лина, ресвератрола, эпигалло-катехина </w:t>
            </w:r>
            <w:r>
              <w:rPr>
                <w:rStyle w:val="hps"/>
                <w:color w:val="333333"/>
              </w:rPr>
              <w:t>и т.п.</w:t>
            </w:r>
            <w:r w:rsidRPr="00306644">
              <w:rPr>
                <w:color w:val="333333"/>
              </w:rPr>
              <w:t xml:space="preserve"> </w:t>
            </w:r>
            <w:r>
              <w:rPr>
                <w:color w:val="333333"/>
              </w:rPr>
              <w:t>в составе таблетки</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pStyle w:val="a3"/>
              <w:rPr>
                <w:rStyle w:val="hps"/>
                <w:rFonts w:ascii="Arial" w:hAnsi="Arial" w:cs="Arial"/>
                <w:color w:val="333333"/>
              </w:rPr>
            </w:pPr>
          </w:p>
          <w:p w:rsidR="00945326" w:rsidRPr="00850E0B" w:rsidRDefault="00945326" w:rsidP="00B4598B">
            <w:pPr>
              <w:pStyle w:val="a3"/>
              <w:rPr>
                <w:color w:val="333333"/>
              </w:rPr>
            </w:pPr>
            <w:r w:rsidRPr="00850E0B">
              <w:rPr>
                <w:rStyle w:val="hps"/>
                <w:color w:val="333333"/>
              </w:rPr>
              <w:t>(Пола Хем. Инд. Инк.)</w:t>
            </w:r>
          </w:p>
        </w:tc>
      </w:tr>
      <w:tr w:rsidR="00945326" w:rsidRPr="00721B83"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7C2AD9" w:rsidRDefault="00945326" w:rsidP="00B4598B">
            <w:r w:rsidRPr="007C2AD9">
              <w:t>4.130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00960" w:rsidRDefault="00945326" w:rsidP="00B4598B">
            <w:pPr>
              <w:rPr>
                <w:color w:val="333333"/>
              </w:rPr>
            </w:pPr>
            <w:r w:rsidRPr="00200960">
              <w:rPr>
                <w:color w:val="333333"/>
              </w:rPr>
              <w:t>102247339</w:t>
            </w:r>
          </w:p>
          <w:p w:rsidR="00945326" w:rsidRPr="00721B83" w:rsidRDefault="00945326" w:rsidP="00B4598B">
            <w:r w:rsidRPr="00200960">
              <w:rPr>
                <w:color w:val="333333"/>
              </w:rPr>
              <w:t>23.11.11</w:t>
            </w:r>
            <w:r>
              <w:rPr>
                <w:rFonts w:ascii="Arial" w:hAnsi="Arial" w:cs="Arial"/>
                <w:color w:val="333333"/>
              </w:rPr>
              <w:br/>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9A6A55" w:rsidRDefault="00945326" w:rsidP="00B4598B">
            <w:pPr>
              <w:rPr>
                <w:color w:val="333333"/>
              </w:rPr>
            </w:pPr>
            <w:r w:rsidRPr="009A6A55">
              <w:rPr>
                <w:color w:val="333333"/>
              </w:rPr>
              <w:t xml:space="preserve">Применение </w:t>
            </w:r>
            <w:r>
              <w:rPr>
                <w:color w:val="333333"/>
              </w:rPr>
              <w:t xml:space="preserve">изоликвиритигенина в </w:t>
            </w:r>
            <w:r w:rsidRPr="009A6A55">
              <w:rPr>
                <w:color w:val="333333"/>
              </w:rPr>
              <w:t xml:space="preserve"> подготовке препаратов для профилактики и / или лечения сердечно-сосудистых и церебро</w:t>
            </w:r>
            <w:r>
              <w:rPr>
                <w:color w:val="333333"/>
              </w:rPr>
              <w:t>-</w:t>
            </w:r>
            <w:r w:rsidRPr="009A6A55">
              <w:rPr>
                <w:color w:val="333333"/>
              </w:rPr>
              <w:t>васкулярных заболеваний</w:t>
            </w:r>
            <w:r w:rsidRPr="009A6A55">
              <w:rPr>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A52EBE" w:rsidRDefault="00D81845" w:rsidP="00D81845">
            <w:pPr>
              <w:rPr>
                <w:color w:val="333333"/>
                <w:sz w:val="18"/>
                <w:szCs w:val="18"/>
              </w:rPr>
            </w:pPr>
            <w:r w:rsidRPr="00D81845">
              <w:rPr>
                <w:color w:val="333333"/>
                <w:sz w:val="22"/>
                <w:szCs w:val="22"/>
              </w:rPr>
              <w:t xml:space="preserve">С одной стороны, </w:t>
            </w:r>
            <w:r w:rsidR="007C2AD9">
              <w:rPr>
                <w:color w:val="333333"/>
                <w:sz w:val="22"/>
                <w:szCs w:val="22"/>
              </w:rPr>
              <w:t>изоликвирити</w:t>
            </w:r>
            <w:r>
              <w:rPr>
                <w:color w:val="333333"/>
                <w:sz w:val="22"/>
                <w:szCs w:val="22"/>
              </w:rPr>
              <w:t>генин</w:t>
            </w:r>
            <w:r w:rsidRPr="00D81845">
              <w:rPr>
                <w:color w:val="333333"/>
                <w:sz w:val="22"/>
                <w:szCs w:val="22"/>
              </w:rPr>
              <w:t xml:space="preserve"> применяется для подготовки препаратов для профилактики и / или лечения сердечно-сосудистых и цереброваскулярных заболеваний, а с другой стороны, применяется для подготовки препаратов для лечения сосудов</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50E0B" w:rsidRDefault="00945326" w:rsidP="00B4598B">
            <w:pPr>
              <w:pStyle w:val="a3"/>
              <w:rPr>
                <w:color w:val="333333"/>
              </w:rPr>
            </w:pPr>
            <w:r w:rsidRPr="00850E0B">
              <w:rPr>
                <w:color w:val="333333"/>
              </w:rPr>
              <w:t>Сюэ Мин  и др.</w:t>
            </w:r>
          </w:p>
          <w:p w:rsidR="00945326" w:rsidRPr="00721B83" w:rsidRDefault="00945326" w:rsidP="00850E0B">
            <w:pPr>
              <w:pStyle w:val="a3"/>
              <w:rPr>
                <w:color w:val="333333"/>
              </w:rPr>
            </w:pPr>
            <w:r w:rsidRPr="00850E0B">
              <w:rPr>
                <w:color w:val="333333"/>
              </w:rPr>
              <w:t>(C</w:t>
            </w:r>
            <w:r w:rsidR="00850E0B" w:rsidRPr="00850E0B">
              <w:rPr>
                <w:color w:val="333333"/>
                <w:lang w:val="en-US"/>
              </w:rPr>
              <w:t>apital</w:t>
            </w:r>
            <w:r w:rsidRPr="00850E0B">
              <w:rPr>
                <w:color w:val="333333"/>
              </w:rPr>
              <w:t xml:space="preserve"> медицинский университет)</w:t>
            </w:r>
            <w:r>
              <w:rPr>
                <w:rFonts w:ascii="Arial" w:hAnsi="Arial" w:cs="Arial"/>
                <w:color w:val="333333"/>
              </w:rPr>
              <w:br/>
            </w:r>
          </w:p>
        </w:tc>
      </w:tr>
      <w:tr w:rsidR="00945326" w:rsidRPr="00721B83"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721B83" w:rsidRDefault="00945326" w:rsidP="00B4598B">
            <w:r w:rsidRPr="003D362C">
              <w:t>4.131</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Корея</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00960" w:rsidRDefault="00945326" w:rsidP="00B4598B">
            <w:pPr>
              <w:rPr>
                <w:color w:val="333333"/>
              </w:rPr>
            </w:pPr>
            <w:r w:rsidRPr="00200960">
              <w:rPr>
                <w:color w:val="333333"/>
              </w:rPr>
              <w:t>20110098994</w:t>
            </w:r>
          </w:p>
          <w:p w:rsidR="00945326" w:rsidRPr="00721B83" w:rsidRDefault="00945326" w:rsidP="00B4598B">
            <w:r w:rsidRPr="00200960">
              <w:rPr>
                <w:color w:val="333333"/>
              </w:rPr>
              <w:t>5.09.11</w:t>
            </w:r>
            <w:r w:rsidRPr="00200960">
              <w:rPr>
                <w:color w:val="333333"/>
              </w:rPr>
              <w:br/>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780BAF" w:rsidRDefault="00945326" w:rsidP="00B4598B">
            <w:pPr>
              <w:rPr>
                <w:color w:val="333333"/>
              </w:rPr>
            </w:pPr>
            <w:r w:rsidRPr="00780BAF">
              <w:rPr>
                <w:color w:val="333333"/>
              </w:rPr>
              <w:t xml:space="preserve">Композиция, включающая </w:t>
            </w:r>
            <w:r>
              <w:rPr>
                <w:color w:val="333333"/>
              </w:rPr>
              <w:t xml:space="preserve">ликвиритигенин или изоликвиритигенин </w:t>
            </w:r>
            <w:r w:rsidRPr="00780BAF">
              <w:rPr>
                <w:color w:val="333333"/>
              </w:rPr>
              <w:t>для профилактики или лечения заболевания, вызываемого гиперэкспрессией LXR-АЛЬФА</w:t>
            </w:r>
            <w:r w:rsidRPr="00780BAF">
              <w:rPr>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C57083" w:rsidRDefault="00631AAE" w:rsidP="00647DB3">
            <w:pPr>
              <w:rPr>
                <w:color w:val="333333"/>
              </w:rPr>
            </w:pPr>
            <w:r>
              <w:rPr>
                <w:color w:val="333333"/>
                <w:sz w:val="22"/>
                <w:szCs w:val="22"/>
              </w:rPr>
              <w:t>Э</w:t>
            </w:r>
            <w:r w:rsidR="003D362C" w:rsidRPr="003D362C">
              <w:rPr>
                <w:color w:val="333333"/>
                <w:sz w:val="22"/>
                <w:szCs w:val="22"/>
              </w:rPr>
              <w:t xml:space="preserve">ффективно использован </w:t>
            </w:r>
            <w:r>
              <w:rPr>
                <w:color w:val="333333"/>
                <w:sz w:val="22"/>
                <w:szCs w:val="22"/>
              </w:rPr>
              <w:t>состав,</w:t>
            </w:r>
            <w:r w:rsidRPr="00C57083">
              <w:rPr>
                <w:color w:val="333333"/>
              </w:rPr>
              <w:t xml:space="preserve"> содержащий </w:t>
            </w:r>
            <w:r>
              <w:rPr>
                <w:color w:val="333333"/>
              </w:rPr>
              <w:t>ликви</w:t>
            </w:r>
            <w:r w:rsidR="00647DB3">
              <w:rPr>
                <w:color w:val="333333"/>
              </w:rPr>
              <w:t>-</w:t>
            </w:r>
            <w:r>
              <w:rPr>
                <w:color w:val="333333"/>
              </w:rPr>
              <w:t xml:space="preserve">ритигенин, изоликвиритигенин, </w:t>
            </w:r>
            <w:r w:rsidRPr="003D362C">
              <w:rPr>
                <w:color w:val="333333"/>
                <w:sz w:val="22"/>
                <w:szCs w:val="22"/>
              </w:rPr>
              <w:t>для пре</w:t>
            </w:r>
            <w:r w:rsidR="00647DB3">
              <w:rPr>
                <w:color w:val="333333"/>
                <w:sz w:val="22"/>
                <w:szCs w:val="22"/>
              </w:rPr>
              <w:t>д</w:t>
            </w:r>
            <w:r w:rsidR="003D362C" w:rsidRPr="003D362C">
              <w:rPr>
                <w:color w:val="333333"/>
                <w:sz w:val="22"/>
                <w:szCs w:val="22"/>
              </w:rPr>
              <w:t>вращения, облегч</w:t>
            </w:r>
            <w:r>
              <w:rPr>
                <w:color w:val="333333"/>
                <w:sz w:val="22"/>
                <w:szCs w:val="22"/>
              </w:rPr>
              <w:t>ения</w:t>
            </w:r>
            <w:r w:rsidR="003D362C" w:rsidRPr="003D362C">
              <w:rPr>
                <w:color w:val="333333"/>
                <w:sz w:val="22"/>
                <w:szCs w:val="22"/>
              </w:rPr>
              <w:t xml:space="preserve"> и лечения таких заболеваний, как ожирение печени, гипертриглицеридемия, </w:t>
            </w:r>
            <w:r w:rsidR="003D362C">
              <w:rPr>
                <w:color w:val="333333"/>
                <w:sz w:val="22"/>
                <w:szCs w:val="22"/>
              </w:rPr>
              <w:t>гиперренинемия</w:t>
            </w:r>
            <w:r>
              <w:rPr>
                <w:color w:val="333333"/>
                <w:sz w:val="22"/>
                <w:szCs w:val="22"/>
              </w:rPr>
              <w:t>, ренин</w:t>
            </w:r>
            <w:r w:rsidR="00647DB3">
              <w:rPr>
                <w:color w:val="333333"/>
                <w:sz w:val="22"/>
                <w:szCs w:val="22"/>
              </w:rPr>
              <w:t>-</w:t>
            </w:r>
            <w:r w:rsidR="003D362C" w:rsidRPr="003D362C">
              <w:rPr>
                <w:color w:val="333333"/>
                <w:sz w:val="22"/>
                <w:szCs w:val="22"/>
              </w:rPr>
              <w:t>индуцированной гипертонии, гиперальдостеронизм</w:t>
            </w:r>
            <w:r>
              <w:rPr>
                <w:color w:val="333333"/>
                <w:sz w:val="22"/>
                <w:szCs w:val="22"/>
              </w:rPr>
              <w:t>а</w:t>
            </w:r>
            <w:r w:rsidR="00945326">
              <w:rPr>
                <w:color w:val="333333"/>
              </w:rPr>
              <w:t xml:space="preserve">                                генин</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50E0B" w:rsidRDefault="00945326" w:rsidP="00B4598B">
            <w:pPr>
              <w:pStyle w:val="a3"/>
              <w:rPr>
                <w:color w:val="333333"/>
              </w:rPr>
            </w:pPr>
            <w:r w:rsidRPr="00850E0B">
              <w:rPr>
                <w:color w:val="333333"/>
              </w:rPr>
              <w:t>Ким Сан Геон  и др</w:t>
            </w:r>
          </w:p>
          <w:p w:rsidR="00945326" w:rsidRPr="00850E0B" w:rsidRDefault="00945326" w:rsidP="00B4598B">
            <w:pPr>
              <w:pStyle w:val="a3"/>
              <w:rPr>
                <w:color w:val="333333"/>
              </w:rPr>
            </w:pPr>
          </w:p>
          <w:p w:rsidR="00945326" w:rsidRPr="00721B83" w:rsidRDefault="00945326" w:rsidP="00B4598B">
            <w:pPr>
              <w:pStyle w:val="a3"/>
              <w:rPr>
                <w:color w:val="333333"/>
              </w:rPr>
            </w:pPr>
            <w:r w:rsidRPr="00850E0B">
              <w:rPr>
                <w:color w:val="333333"/>
              </w:rPr>
              <w:t>(SNU R &amp; DB Фонд)</w:t>
            </w:r>
            <w:r>
              <w:rPr>
                <w:rFonts w:ascii="Arial" w:hAnsi="Arial" w:cs="Arial"/>
                <w:color w:val="333333"/>
              </w:rPr>
              <w:br/>
            </w:r>
          </w:p>
        </w:tc>
      </w:tr>
      <w:tr w:rsidR="00945326" w:rsidRPr="00721B83"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9F1344" w:rsidRDefault="00945326" w:rsidP="00B4598B">
            <w:r w:rsidRPr="009F1344">
              <w:t>4.132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Pr="009F1344" w:rsidRDefault="00945326" w:rsidP="00B4598B">
            <w:r w:rsidRPr="009F1344">
              <w:t>Заявка</w:t>
            </w:r>
          </w:p>
          <w:p w:rsidR="00945326" w:rsidRPr="009F1344" w:rsidRDefault="00945326" w:rsidP="00B4598B">
            <w:pPr>
              <w:rPr>
                <w:rStyle w:val="hps"/>
                <w:color w:val="333333"/>
              </w:rPr>
            </w:pPr>
            <w:r w:rsidRPr="009F1344">
              <w:rPr>
                <w:rStyle w:val="hps"/>
                <w:color w:val="333333"/>
              </w:rPr>
              <w:t>102106818</w:t>
            </w:r>
          </w:p>
          <w:p w:rsidR="00945326" w:rsidRPr="009F1344" w:rsidRDefault="0043786F" w:rsidP="00B4598B">
            <w:r w:rsidRPr="009F1344">
              <w:rPr>
                <w:rStyle w:val="hps"/>
                <w:color w:val="333333"/>
              </w:rPr>
              <w:t>5.09.12</w:t>
            </w:r>
            <w:r w:rsidR="00945326" w:rsidRPr="009F1344">
              <w:rPr>
                <w:rFonts w:ascii="Arial" w:hAnsi="Arial" w:cs="Arial"/>
                <w:color w:val="333333"/>
              </w:rPr>
              <w:br/>
            </w:r>
          </w:p>
          <w:p w:rsidR="00945326" w:rsidRPr="009F1344" w:rsidRDefault="00945326" w:rsidP="00B4598B"/>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9F1344" w:rsidRDefault="00945326" w:rsidP="00B4598B">
            <w:pPr>
              <w:rPr>
                <w:color w:val="333333"/>
              </w:rPr>
            </w:pPr>
            <w:r w:rsidRPr="009F1344">
              <w:rPr>
                <w:rStyle w:val="hps"/>
                <w:color w:val="333333"/>
              </w:rPr>
              <w:t xml:space="preserve">Изоликвиритигенин </w:t>
            </w:r>
            <w:r w:rsidRPr="009F1344">
              <w:rPr>
                <w:color w:val="333333"/>
              </w:rPr>
              <w:t xml:space="preserve"> </w:t>
            </w:r>
            <w:r w:rsidRPr="009F1344">
              <w:rPr>
                <w:rStyle w:val="hps"/>
                <w:color w:val="333333"/>
              </w:rPr>
              <w:t>микро-</w:t>
            </w:r>
            <w:r w:rsidRPr="009F1344">
              <w:rPr>
                <w:color w:val="333333"/>
              </w:rPr>
              <w:t>эмульсии</w:t>
            </w:r>
            <w:r w:rsidRPr="009F1344">
              <w:rPr>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C57083" w:rsidRDefault="00945326" w:rsidP="00B4598B">
            <w:pPr>
              <w:shd w:val="clear" w:color="auto" w:fill="F5F5F5"/>
              <w:textAlignment w:val="top"/>
              <w:rPr>
                <w:color w:val="888888"/>
                <w:sz w:val="20"/>
                <w:szCs w:val="20"/>
              </w:rPr>
            </w:pPr>
            <w:r>
              <w:rPr>
                <w:color w:val="333333"/>
              </w:rPr>
              <w:t>К</w:t>
            </w:r>
            <w:r w:rsidRPr="00C57083">
              <w:rPr>
                <w:color w:val="333333"/>
              </w:rPr>
              <w:t xml:space="preserve">омпозиция, содержащая </w:t>
            </w:r>
            <w:r>
              <w:rPr>
                <w:color w:val="333333"/>
              </w:rPr>
              <w:t>изоликвиритигенин</w:t>
            </w:r>
            <w:r w:rsidRPr="00C57083">
              <w:rPr>
                <w:color w:val="333333"/>
              </w:rPr>
              <w:t>, эмульгатор, помощник эмульгатор</w:t>
            </w:r>
            <w:r>
              <w:rPr>
                <w:color w:val="333333"/>
              </w:rPr>
              <w:t>а</w:t>
            </w:r>
            <w:r w:rsidRPr="00C57083">
              <w:rPr>
                <w:color w:val="333333"/>
              </w:rPr>
              <w:t>, масло и воду. При использовании состав</w:t>
            </w:r>
            <w:r>
              <w:rPr>
                <w:color w:val="333333"/>
              </w:rPr>
              <w:t>а</w:t>
            </w:r>
            <w:r w:rsidRPr="00C57083">
              <w:rPr>
                <w:color w:val="333333"/>
              </w:rPr>
              <w:t xml:space="preserve">, растворимость </w:t>
            </w:r>
            <w:r w:rsidR="00647DB3">
              <w:rPr>
                <w:color w:val="333333"/>
              </w:rPr>
              <w:t>изолик-вирити</w:t>
            </w:r>
            <w:r>
              <w:rPr>
                <w:color w:val="333333"/>
              </w:rPr>
              <w:t>гена</w:t>
            </w:r>
            <w:r w:rsidRPr="00C57083">
              <w:rPr>
                <w:color w:val="333333"/>
              </w:rPr>
              <w:t xml:space="preserve"> может быть значительно улучшена</w:t>
            </w:r>
          </w:p>
          <w:p w:rsidR="00945326" w:rsidRPr="00721B83" w:rsidRDefault="00945326" w:rsidP="00B4598B">
            <w:pPr>
              <w:rPr>
                <w:color w:val="333333"/>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50E0B" w:rsidRDefault="00945326" w:rsidP="00B4598B">
            <w:pPr>
              <w:pStyle w:val="a3"/>
              <w:rPr>
                <w:rStyle w:val="hps"/>
                <w:color w:val="333333"/>
              </w:rPr>
            </w:pPr>
            <w:r w:rsidRPr="00850E0B">
              <w:rPr>
                <w:color w:val="333333"/>
              </w:rPr>
              <w:t xml:space="preserve">Ван </w:t>
            </w:r>
            <w:r w:rsidRPr="00850E0B">
              <w:rPr>
                <w:rStyle w:val="hps"/>
                <w:color w:val="333333"/>
              </w:rPr>
              <w:t>Синьчунь  и др.</w:t>
            </w:r>
          </w:p>
          <w:p w:rsidR="00945326" w:rsidRPr="00850E0B" w:rsidRDefault="00945326" w:rsidP="00B4598B">
            <w:pPr>
              <w:pStyle w:val="a3"/>
              <w:rPr>
                <w:color w:val="333333"/>
              </w:rPr>
            </w:pPr>
          </w:p>
          <w:p w:rsidR="00945326" w:rsidRPr="00721B83" w:rsidRDefault="00945326" w:rsidP="00B4598B">
            <w:pPr>
              <w:pStyle w:val="a3"/>
              <w:rPr>
                <w:color w:val="333333"/>
              </w:rPr>
            </w:pPr>
            <w:r w:rsidRPr="00850E0B">
              <w:rPr>
                <w:color w:val="333333"/>
              </w:rPr>
              <w:t xml:space="preserve">(Первый </w:t>
            </w:r>
            <w:r w:rsidRPr="00850E0B">
              <w:rPr>
                <w:rStyle w:val="hps"/>
                <w:color w:val="333333"/>
              </w:rPr>
              <w:t>филиал больницы</w:t>
            </w:r>
            <w:r w:rsidRPr="00850E0B">
              <w:rPr>
                <w:color w:val="333333"/>
              </w:rPr>
              <w:t xml:space="preserve"> </w:t>
            </w:r>
            <w:r w:rsidRPr="00850E0B">
              <w:rPr>
                <w:rStyle w:val="hps"/>
                <w:color w:val="333333"/>
              </w:rPr>
              <w:t>медицинский колледж,</w:t>
            </w:r>
            <w:r w:rsidRPr="00850E0B">
              <w:rPr>
                <w:color w:val="333333"/>
              </w:rPr>
              <w:t xml:space="preserve"> </w:t>
            </w:r>
            <w:r w:rsidRPr="00850E0B">
              <w:rPr>
                <w:rStyle w:val="hps"/>
                <w:color w:val="333333"/>
              </w:rPr>
              <w:t>Shihezi</w:t>
            </w:r>
            <w:r>
              <w:rPr>
                <w:rFonts w:ascii="Arial" w:hAnsi="Arial" w:cs="Arial"/>
                <w:color w:val="333333"/>
              </w:rPr>
              <w:t xml:space="preserve"> </w:t>
            </w:r>
            <w:r w:rsidR="00850E0B" w:rsidRPr="00850E0B">
              <w:rPr>
                <w:rStyle w:val="hps"/>
                <w:color w:val="333333"/>
              </w:rPr>
              <w:t>университет</w:t>
            </w:r>
            <w:r>
              <w:rPr>
                <w:rStyle w:val="hps"/>
                <w:rFonts w:ascii="Arial" w:hAnsi="Arial" w:cs="Arial"/>
                <w:color w:val="333333"/>
              </w:rPr>
              <w:t>)</w:t>
            </w:r>
            <w:r>
              <w:rPr>
                <w:rFonts w:ascii="Arial" w:hAnsi="Arial" w:cs="Arial"/>
                <w:color w:val="333333"/>
              </w:rPr>
              <w:br/>
            </w:r>
          </w:p>
        </w:tc>
      </w:tr>
      <w:tr w:rsidR="00945326" w:rsidRPr="00721B83"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721B83" w:rsidRDefault="00945326" w:rsidP="00B4598B">
            <w:r w:rsidRPr="007C2AD9">
              <w:t>4.133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Китай</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t>Заявка</w:t>
            </w:r>
          </w:p>
          <w:p w:rsidR="00945326" w:rsidRPr="00200960" w:rsidRDefault="00945326" w:rsidP="00B4598B">
            <w:pPr>
              <w:rPr>
                <w:rStyle w:val="hps"/>
                <w:color w:val="333333"/>
              </w:rPr>
            </w:pPr>
            <w:r w:rsidRPr="00200960">
              <w:rPr>
                <w:rStyle w:val="hps"/>
                <w:color w:val="333333"/>
              </w:rPr>
              <w:t>101648883</w:t>
            </w:r>
          </w:p>
          <w:p w:rsidR="00945326" w:rsidRPr="00721B83" w:rsidRDefault="00945326" w:rsidP="00170AC8">
            <w:r w:rsidRPr="00200960">
              <w:rPr>
                <w:rStyle w:val="hps"/>
                <w:color w:val="333333"/>
              </w:rPr>
              <w:t>1</w:t>
            </w:r>
            <w:r w:rsidR="00170AC8">
              <w:rPr>
                <w:rStyle w:val="hps"/>
                <w:color w:val="333333"/>
                <w:lang w:val="en-US"/>
              </w:rPr>
              <w:t>6</w:t>
            </w:r>
            <w:r w:rsidRPr="00200960">
              <w:rPr>
                <w:rStyle w:val="hps"/>
                <w:color w:val="333333"/>
              </w:rPr>
              <w:t>.0</w:t>
            </w:r>
            <w:r w:rsidR="00170AC8">
              <w:rPr>
                <w:rStyle w:val="hps"/>
                <w:color w:val="333333"/>
                <w:lang w:val="en-US"/>
              </w:rPr>
              <w:t>1</w:t>
            </w:r>
            <w:r w:rsidRPr="00200960">
              <w:rPr>
                <w:rStyle w:val="hps"/>
                <w:color w:val="333333"/>
              </w:rPr>
              <w:t>.1</w:t>
            </w:r>
            <w:r w:rsidR="00170AC8">
              <w:rPr>
                <w:rStyle w:val="hps"/>
                <w:color w:val="333333"/>
                <w:lang w:val="en-US"/>
              </w:rPr>
              <w:t>3</w:t>
            </w:r>
            <w:r>
              <w:rPr>
                <w:rFonts w:ascii="Arial" w:hAnsi="Arial" w:cs="Arial"/>
                <w:color w:val="333333"/>
              </w:rPr>
              <w:br/>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143729" w:rsidRDefault="00945326" w:rsidP="00B4598B">
            <w:pPr>
              <w:rPr>
                <w:color w:val="333333"/>
              </w:rPr>
            </w:pPr>
            <w:r>
              <w:rPr>
                <w:rStyle w:val="hps"/>
                <w:color w:val="333333"/>
              </w:rPr>
              <w:t>Изоликвиритигенин дериваты</w:t>
            </w:r>
            <w:r w:rsidRPr="00143729">
              <w:rPr>
                <w:color w:val="333333"/>
              </w:rPr>
              <w:t xml:space="preserve"> </w:t>
            </w:r>
            <w:r w:rsidRPr="00143729">
              <w:rPr>
                <w:rStyle w:val="hps"/>
                <w:color w:val="333333"/>
              </w:rPr>
              <w:t>с</w:t>
            </w:r>
            <w:r w:rsidRPr="00143729">
              <w:rPr>
                <w:color w:val="333333"/>
              </w:rPr>
              <w:t xml:space="preserve"> </w:t>
            </w:r>
            <w:r w:rsidRPr="00143729">
              <w:rPr>
                <w:rStyle w:val="hps"/>
                <w:color w:val="333333"/>
              </w:rPr>
              <w:t>противоопухолевой активностью</w:t>
            </w:r>
            <w:r w:rsidRPr="00143729">
              <w:rPr>
                <w:color w:val="333333"/>
              </w:rPr>
              <w:t xml:space="preserve"> </w:t>
            </w:r>
            <w:r w:rsidRPr="00143729">
              <w:rPr>
                <w:rStyle w:val="hps"/>
                <w:color w:val="333333"/>
              </w:rPr>
              <w:t>и их синтетический</w:t>
            </w:r>
            <w:r w:rsidRPr="00143729">
              <w:rPr>
                <w:color w:val="333333"/>
              </w:rPr>
              <w:t xml:space="preserve"> </w:t>
            </w:r>
            <w:r w:rsidRPr="00143729">
              <w:rPr>
                <w:rStyle w:val="hps"/>
                <w:color w:val="333333"/>
              </w:rPr>
              <w:t>метод</w:t>
            </w:r>
            <w:r w:rsidRPr="00143729">
              <w:rPr>
                <w:color w:val="333333"/>
              </w:rPr>
              <w:t xml:space="preserve"> </w:t>
            </w:r>
            <w:r w:rsidRPr="00143729">
              <w:rPr>
                <w:color w:val="333333"/>
              </w:rPr>
              <w:br/>
              <w:t> </w:t>
            </w:r>
            <w:r w:rsidRPr="00143729">
              <w:rPr>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143729" w:rsidRDefault="00945326" w:rsidP="00B4598B">
            <w:pPr>
              <w:rPr>
                <w:color w:val="333333"/>
              </w:rPr>
            </w:pPr>
            <w:r w:rsidRPr="00143729">
              <w:rPr>
                <w:rStyle w:val="hps"/>
                <w:color w:val="333333"/>
              </w:rPr>
              <w:t>Соединение</w:t>
            </w:r>
            <w:r w:rsidRPr="00143729">
              <w:rPr>
                <w:color w:val="333333"/>
              </w:rPr>
              <w:t xml:space="preserve"> </w:t>
            </w:r>
            <w:r w:rsidRPr="00143729">
              <w:rPr>
                <w:rStyle w:val="hps"/>
                <w:color w:val="333333"/>
              </w:rPr>
              <w:t>имеет хорошую</w:t>
            </w:r>
            <w:r w:rsidRPr="00143729">
              <w:rPr>
                <w:color w:val="333333"/>
              </w:rPr>
              <w:t xml:space="preserve"> </w:t>
            </w:r>
            <w:r w:rsidRPr="00143729">
              <w:rPr>
                <w:rStyle w:val="hps"/>
                <w:color w:val="333333"/>
              </w:rPr>
              <w:t>противоопухолевую активность</w:t>
            </w:r>
            <w:r w:rsidRPr="00143729">
              <w:rPr>
                <w:color w:val="333333"/>
              </w:rPr>
              <w:t xml:space="preserve"> </w:t>
            </w:r>
            <w:r w:rsidRPr="00143729">
              <w:rPr>
                <w:rStyle w:val="hps"/>
                <w:color w:val="333333"/>
              </w:rPr>
              <w:t>и растворимость в воде</w:t>
            </w:r>
            <w:r w:rsidRPr="00143729">
              <w:rPr>
                <w:color w:val="333333"/>
              </w:rPr>
              <w:t xml:space="preserve"> </w:t>
            </w:r>
            <w:r w:rsidRPr="00143729">
              <w:rPr>
                <w:rStyle w:val="hps"/>
                <w:color w:val="333333"/>
              </w:rPr>
              <w:t>и</w:t>
            </w:r>
            <w:r w:rsidRPr="00143729">
              <w:rPr>
                <w:color w:val="333333"/>
              </w:rPr>
              <w:t xml:space="preserve"> </w:t>
            </w:r>
            <w:r w:rsidRPr="00143729">
              <w:rPr>
                <w:rStyle w:val="hps"/>
                <w:color w:val="333333"/>
              </w:rPr>
              <w:t>greatlylower</w:t>
            </w:r>
            <w:r w:rsidRPr="00143729">
              <w:rPr>
                <w:color w:val="333333"/>
              </w:rPr>
              <w:t xml:space="preserve"> </w:t>
            </w:r>
            <w:r w:rsidRPr="00143729">
              <w:rPr>
                <w:rStyle w:val="hps"/>
                <w:color w:val="333333"/>
              </w:rPr>
              <w:t>цитотоксичность</w:t>
            </w:r>
            <w:r w:rsidRPr="00143729">
              <w:rPr>
                <w:color w:val="333333"/>
              </w:rPr>
              <w:t xml:space="preserve"> </w:t>
            </w:r>
            <w:r w:rsidRPr="00143729">
              <w:rPr>
                <w:rStyle w:val="hps"/>
                <w:color w:val="333333"/>
              </w:rPr>
              <w:t>по сравнению с</w:t>
            </w:r>
            <w:r w:rsidRPr="00143729">
              <w:rPr>
                <w:color w:val="333333"/>
              </w:rPr>
              <w:t xml:space="preserve"> </w:t>
            </w:r>
            <w:r>
              <w:rPr>
                <w:color w:val="333333"/>
              </w:rPr>
              <w:t>изоликвиритиге-нином</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50E0B" w:rsidRDefault="00CF428F" w:rsidP="00B4598B">
            <w:pPr>
              <w:pStyle w:val="a3"/>
              <w:rPr>
                <w:color w:val="333333"/>
              </w:rPr>
            </w:pPr>
            <w:r w:rsidRPr="00850E0B">
              <w:rPr>
                <w:color w:val="333333"/>
              </w:rPr>
              <w:t>(</w:t>
            </w:r>
            <w:r w:rsidR="00945326" w:rsidRPr="00850E0B">
              <w:rPr>
                <w:color w:val="333333"/>
              </w:rPr>
              <w:t xml:space="preserve">Северо </w:t>
            </w:r>
            <w:r w:rsidR="00945326" w:rsidRPr="00850E0B">
              <w:rPr>
                <w:rStyle w:val="hps"/>
                <w:color w:val="333333"/>
              </w:rPr>
              <w:t>лесотехнический университет</w:t>
            </w:r>
            <w:r w:rsidR="00945326" w:rsidRPr="00850E0B">
              <w:rPr>
                <w:color w:val="333333"/>
              </w:rPr>
              <w:t>)</w:t>
            </w:r>
            <w:r w:rsidR="00945326" w:rsidRPr="00850E0B">
              <w:rPr>
                <w:color w:val="333333"/>
              </w:rPr>
              <w:br/>
            </w:r>
          </w:p>
        </w:tc>
      </w:tr>
      <w:tr w:rsidR="00945326" w:rsidRPr="00721B83" w:rsidTr="004E5698">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721B83" w:rsidRDefault="00945326" w:rsidP="00B4598B">
            <w:r w:rsidRPr="00C03211">
              <w:t>4.134</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Междунар.</w:t>
            </w:r>
          </w:p>
          <w:p w:rsidR="00945326" w:rsidRPr="00E4763E" w:rsidRDefault="00945326" w:rsidP="00B4598B">
            <w:r w:rsidRPr="00E4763E">
              <w:t>заявка</w:t>
            </w:r>
          </w:p>
          <w:p w:rsidR="00945326" w:rsidRPr="00E4763E" w:rsidRDefault="00945326" w:rsidP="00B4598B"/>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rPr>
                <w:lang w:val="uk-UA"/>
              </w:rPr>
            </w:pPr>
            <w:r>
              <w:rPr>
                <w:lang w:val="uk-UA"/>
              </w:rPr>
              <w:t>Заявка</w:t>
            </w:r>
          </w:p>
          <w:p w:rsidR="00945326" w:rsidRDefault="00945326" w:rsidP="00B4598B">
            <w:pPr>
              <w:rPr>
                <w:color w:val="333333"/>
                <w:sz w:val="20"/>
                <w:szCs w:val="20"/>
              </w:rPr>
            </w:pPr>
            <w:r w:rsidRPr="00291F7F">
              <w:rPr>
                <w:color w:val="333333"/>
                <w:sz w:val="20"/>
                <w:szCs w:val="20"/>
              </w:rPr>
              <w:t>2008128299</w:t>
            </w:r>
          </w:p>
          <w:p w:rsidR="00945326" w:rsidRPr="00291F7F" w:rsidRDefault="00945326" w:rsidP="00B4598B">
            <w:pPr>
              <w:rPr>
                <w:sz w:val="20"/>
                <w:szCs w:val="20"/>
                <w:lang w:val="uk-UA"/>
              </w:rPr>
            </w:pPr>
            <w:r>
              <w:rPr>
                <w:color w:val="333333"/>
                <w:sz w:val="20"/>
                <w:szCs w:val="20"/>
              </w:rPr>
              <w:t>30.10.08</w:t>
            </w:r>
            <w:r w:rsidRPr="00291F7F">
              <w:rPr>
                <w:color w:val="333333"/>
                <w:sz w:val="20"/>
                <w:szCs w:val="20"/>
              </w:rPr>
              <w:br/>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rPr>
                <w:rFonts w:ascii="Arial" w:hAnsi="Arial" w:cs="Arial"/>
                <w:color w:val="333333"/>
              </w:rPr>
            </w:pPr>
            <w:r w:rsidRPr="00F80632">
              <w:rPr>
                <w:color w:val="333333"/>
              </w:rPr>
              <w:t>Терапевтический протокол</w:t>
            </w:r>
            <w:r w:rsidRPr="00217DA4">
              <w:rPr>
                <w:color w:val="333333"/>
              </w:rPr>
              <w:t xml:space="preserve"> для лечения</w:t>
            </w:r>
            <w:r>
              <w:rPr>
                <w:rFonts w:ascii="Arial" w:hAnsi="Arial" w:cs="Arial"/>
                <w:color w:val="333333"/>
              </w:rPr>
              <w:t xml:space="preserve"> </w:t>
            </w:r>
            <w:r w:rsidRPr="00217DA4">
              <w:rPr>
                <w:color w:val="333333"/>
              </w:rPr>
              <w:t>гемоглобинопатии</w:t>
            </w:r>
            <w:r>
              <w:rPr>
                <w:rFonts w:ascii="Arial" w:hAnsi="Arial" w:cs="Arial"/>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17DA4" w:rsidRDefault="00945326" w:rsidP="00B4598B">
            <w:pPr>
              <w:pStyle w:val="a9"/>
              <w:spacing w:before="0" w:beforeAutospacing="0" w:after="0" w:afterAutospacing="0"/>
              <w:rPr>
                <w:color w:val="333333"/>
              </w:rPr>
            </w:pPr>
            <w:r w:rsidRPr="00217DA4">
              <w:rPr>
                <w:color w:val="333333"/>
              </w:rPr>
              <w:t>Определяет соединения, которые влияют на активность</w:t>
            </w:r>
            <w:r>
              <w:rPr>
                <w:color w:val="333333"/>
              </w:rPr>
              <w:t xml:space="preserve"> </w:t>
            </w:r>
            <w:r w:rsidRPr="00217DA4">
              <w:rPr>
                <w:color w:val="333333"/>
              </w:rPr>
              <w:t>ɣ-</w:t>
            </w:r>
            <w:r>
              <w:rPr>
                <w:color w:val="333333"/>
              </w:rPr>
              <w:t>г</w:t>
            </w:r>
            <w:r w:rsidRPr="00217DA4">
              <w:rPr>
                <w:color w:val="333333"/>
              </w:rPr>
              <w:t>лобина промотора гена и,следователь</w:t>
            </w:r>
            <w:r>
              <w:rPr>
                <w:color w:val="333333"/>
              </w:rPr>
              <w:t>-</w:t>
            </w:r>
            <w:r w:rsidRPr="00217DA4">
              <w:rPr>
                <w:color w:val="333333"/>
              </w:rPr>
              <w:t>но, выражение ɣ-Глобина генов.</w:t>
            </w:r>
          </w:p>
          <w:p w:rsidR="00945326" w:rsidRDefault="00945326" w:rsidP="00B4598B">
            <w:pPr>
              <w:pStyle w:val="a9"/>
              <w:spacing w:before="0" w:beforeAutospacing="0" w:after="0" w:afterAutospacing="0"/>
              <w:rPr>
                <w:sz w:val="22"/>
                <w:szCs w:val="22"/>
              </w:rPr>
            </w:pPr>
            <w:r w:rsidRPr="00217DA4">
              <w:rPr>
                <w:color w:val="333333"/>
              </w:rPr>
              <w:t>6,3-</w:t>
            </w:r>
            <w:r>
              <w:rPr>
                <w:color w:val="333333"/>
              </w:rPr>
              <w:t>диметоксифлавон</w:t>
            </w:r>
            <w:r w:rsidRPr="00217DA4">
              <w:rPr>
                <w:color w:val="333333"/>
              </w:rPr>
              <w:t>,</w:t>
            </w:r>
            <w:r>
              <w:rPr>
                <w:color w:val="333333"/>
              </w:rPr>
              <w:t xml:space="preserve"> изоликви-ритигенин и др.</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50E0B" w:rsidRDefault="00945326" w:rsidP="00B4598B">
            <w:pPr>
              <w:pStyle w:val="a3"/>
              <w:rPr>
                <w:color w:val="333333"/>
              </w:rPr>
            </w:pPr>
            <w:r w:rsidRPr="00850E0B">
              <w:rPr>
                <w:color w:val="333333"/>
              </w:rPr>
              <w:t>Вадолас Дмитриос, Вардан Хади</w:t>
            </w:r>
          </w:p>
          <w:p w:rsidR="00945326" w:rsidRPr="00291F7F" w:rsidRDefault="00945326" w:rsidP="00B4598B">
            <w:pPr>
              <w:pStyle w:val="a3"/>
              <w:rPr>
                <w:rStyle w:val="hps"/>
                <w:color w:val="333333"/>
                <w:sz w:val="16"/>
                <w:szCs w:val="16"/>
              </w:rPr>
            </w:pPr>
            <w:r w:rsidRPr="00850E0B">
              <w:rPr>
                <w:color w:val="333333"/>
              </w:rPr>
              <w:t>(Мердок детский институт)</w:t>
            </w:r>
          </w:p>
        </w:tc>
      </w:tr>
      <w:tr w:rsidR="00945326" w:rsidRPr="008553F2" w:rsidTr="004E5698">
        <w:trPr>
          <w:trHeight w:val="325"/>
        </w:trPr>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rPr>
                <w:lang w:val="en-US"/>
              </w:rPr>
            </w:pPr>
            <w:r w:rsidRPr="007C2AD9">
              <w:lastRenderedPageBreak/>
              <w:t>4.135</w:t>
            </w:r>
          </w:p>
          <w:p w:rsidR="00945326" w:rsidRDefault="00945326" w:rsidP="00B4598B">
            <w:pPr>
              <w:rPr>
                <w:lang w:val="en-US"/>
              </w:rPr>
            </w:pPr>
          </w:p>
          <w:p w:rsidR="00945326" w:rsidRDefault="00945326" w:rsidP="00B4598B">
            <w:pPr>
              <w:rPr>
                <w:lang w:val="en-US"/>
              </w:rPr>
            </w:pPr>
          </w:p>
          <w:p w:rsidR="00945326" w:rsidRDefault="00945326" w:rsidP="00B4598B">
            <w:pPr>
              <w:rPr>
                <w:lang w:val="en-US"/>
              </w:rPr>
            </w:pPr>
          </w:p>
          <w:p w:rsidR="00945326" w:rsidRPr="00A67D59" w:rsidRDefault="00945326" w:rsidP="00B4598B">
            <w:pPr>
              <w:rPr>
                <w:lang w:val="en-US"/>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t>Япония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rPr>
                <w:lang w:val="uk-UA"/>
              </w:rPr>
            </w:pPr>
            <w:r>
              <w:rPr>
                <w:lang w:val="uk-UA"/>
              </w:rPr>
              <w:t>Заявка</w:t>
            </w:r>
          </w:p>
          <w:p w:rsidR="00945326" w:rsidRPr="00ED0D7B" w:rsidRDefault="00945326" w:rsidP="00B4598B">
            <w:pPr>
              <w:rPr>
                <w:rStyle w:val="hps"/>
                <w:color w:val="333333"/>
              </w:rPr>
            </w:pPr>
            <w:r w:rsidRPr="00ED0D7B">
              <w:rPr>
                <w:rStyle w:val="hps"/>
                <w:color w:val="333333"/>
              </w:rPr>
              <w:t>2010022323</w:t>
            </w:r>
          </w:p>
          <w:p w:rsidR="00945326" w:rsidRPr="00ED0D7B" w:rsidRDefault="00945326" w:rsidP="00B4598B">
            <w:pPr>
              <w:rPr>
                <w:lang w:val="uk-UA"/>
              </w:rPr>
            </w:pPr>
            <w:r w:rsidRPr="00ED0D7B">
              <w:rPr>
                <w:rStyle w:val="hps"/>
                <w:color w:val="333333"/>
              </w:rPr>
              <w:t>4.02.10</w:t>
            </w:r>
            <w:r w:rsidRPr="00ED0D7B">
              <w:rPr>
                <w:color w:val="333333"/>
              </w:rPr>
              <w:br/>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17DA4" w:rsidRDefault="00945326" w:rsidP="00B4598B">
            <w:pPr>
              <w:rPr>
                <w:color w:val="333333"/>
              </w:rPr>
            </w:pPr>
            <w:r w:rsidRPr="00217DA4">
              <w:rPr>
                <w:color w:val="333333"/>
              </w:rPr>
              <w:t>Пренилтрансфераза</w:t>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17DA4" w:rsidRDefault="00945326" w:rsidP="00B4598B">
            <w:pPr>
              <w:pStyle w:val="a9"/>
              <w:spacing w:before="0" w:beforeAutospacing="0" w:after="0" w:afterAutospacing="0"/>
              <w:rPr>
                <w:sz w:val="22"/>
                <w:szCs w:val="22"/>
              </w:rPr>
            </w:pPr>
            <w:r>
              <w:rPr>
                <w:rStyle w:val="hps"/>
                <w:color w:val="333333"/>
              </w:rPr>
              <w:t>О</w:t>
            </w:r>
            <w:r w:rsidRPr="00217DA4">
              <w:rPr>
                <w:rStyle w:val="hps"/>
                <w:color w:val="333333"/>
              </w:rPr>
              <w:t>бладает</w:t>
            </w:r>
            <w:r w:rsidRPr="00217DA4">
              <w:rPr>
                <w:color w:val="333333"/>
              </w:rPr>
              <w:t xml:space="preserve"> </w:t>
            </w:r>
            <w:r w:rsidRPr="00217DA4">
              <w:rPr>
                <w:rStyle w:val="hps"/>
                <w:color w:val="333333"/>
              </w:rPr>
              <w:t>ферментативной ак</w:t>
            </w:r>
            <w:r>
              <w:rPr>
                <w:rStyle w:val="hps"/>
                <w:color w:val="333333"/>
              </w:rPr>
              <w:t>-</w:t>
            </w:r>
            <w:r w:rsidRPr="00217DA4">
              <w:rPr>
                <w:rStyle w:val="hps"/>
                <w:color w:val="333333"/>
              </w:rPr>
              <w:t>тивностью</w:t>
            </w:r>
            <w:r w:rsidRPr="00217DA4">
              <w:rPr>
                <w:color w:val="333333"/>
              </w:rPr>
              <w:t xml:space="preserve">, который индуцирует </w:t>
            </w:r>
            <w:r>
              <w:rPr>
                <w:rStyle w:val="hps"/>
                <w:color w:val="333333"/>
              </w:rPr>
              <w:t>пренил</w:t>
            </w:r>
            <w:r w:rsidRPr="00217DA4">
              <w:rPr>
                <w:color w:val="333333"/>
              </w:rPr>
              <w:t xml:space="preserve"> </w:t>
            </w:r>
            <w:r w:rsidRPr="00217DA4">
              <w:rPr>
                <w:rStyle w:val="hps"/>
                <w:color w:val="333333"/>
              </w:rPr>
              <w:t>группы с помощью</w:t>
            </w:r>
            <w:r w:rsidRPr="00217DA4">
              <w:rPr>
                <w:color w:val="333333"/>
              </w:rPr>
              <w:t xml:space="preserve"> </w:t>
            </w:r>
            <w:r w:rsidRPr="00217DA4">
              <w:rPr>
                <w:rStyle w:val="hps"/>
                <w:color w:val="333333"/>
              </w:rPr>
              <w:t>фла</w:t>
            </w:r>
            <w:r>
              <w:rPr>
                <w:rStyle w:val="hps"/>
                <w:color w:val="333333"/>
              </w:rPr>
              <w:t>-</w:t>
            </w:r>
            <w:r w:rsidRPr="00217DA4">
              <w:rPr>
                <w:rStyle w:val="hps"/>
                <w:color w:val="333333"/>
              </w:rPr>
              <w:t>воноидов</w:t>
            </w:r>
            <w:r w:rsidRPr="00217DA4">
              <w:rPr>
                <w:color w:val="333333"/>
              </w:rPr>
              <w:t xml:space="preserve">, такие как </w:t>
            </w:r>
            <w:r w:rsidRPr="00217DA4">
              <w:rPr>
                <w:rStyle w:val="hps"/>
                <w:color w:val="333333"/>
              </w:rPr>
              <w:t>наринге</w:t>
            </w:r>
            <w:r>
              <w:rPr>
                <w:rStyle w:val="hps"/>
                <w:color w:val="333333"/>
              </w:rPr>
              <w:t>-</w:t>
            </w:r>
            <w:r w:rsidRPr="00217DA4">
              <w:rPr>
                <w:rStyle w:val="hps"/>
                <w:color w:val="333333"/>
              </w:rPr>
              <w:t>нин</w:t>
            </w:r>
            <w:r w:rsidRPr="00217DA4">
              <w:rPr>
                <w:color w:val="333333"/>
              </w:rPr>
              <w:t xml:space="preserve">, </w:t>
            </w:r>
            <w:r>
              <w:rPr>
                <w:rStyle w:val="hps"/>
                <w:color w:val="333333"/>
              </w:rPr>
              <w:t>изофлавоноид</w:t>
            </w:r>
            <w:r w:rsidRPr="00217DA4">
              <w:rPr>
                <w:color w:val="333333"/>
              </w:rPr>
              <w:t xml:space="preserve"> </w:t>
            </w:r>
            <w:r w:rsidRPr="00217DA4">
              <w:rPr>
                <w:rStyle w:val="hps"/>
                <w:color w:val="333333"/>
              </w:rPr>
              <w:t>таких как</w:t>
            </w:r>
            <w:r w:rsidRPr="00217DA4">
              <w:rPr>
                <w:color w:val="333333"/>
              </w:rPr>
              <w:t xml:space="preserve"> </w:t>
            </w:r>
            <w:r w:rsidRPr="00217DA4">
              <w:rPr>
                <w:rStyle w:val="hps"/>
                <w:color w:val="333333"/>
              </w:rPr>
              <w:t>генистеин и</w:t>
            </w:r>
            <w:r w:rsidRPr="00217DA4">
              <w:rPr>
                <w:color w:val="333333"/>
              </w:rPr>
              <w:t xml:space="preserve"> </w:t>
            </w:r>
            <w:r w:rsidRPr="00217DA4">
              <w:rPr>
                <w:rStyle w:val="hps"/>
                <w:color w:val="333333"/>
              </w:rPr>
              <w:t>халкон</w:t>
            </w:r>
            <w:r w:rsidRPr="00217DA4">
              <w:rPr>
                <w:color w:val="333333"/>
              </w:rPr>
              <w:t xml:space="preserve"> </w:t>
            </w:r>
            <w:r w:rsidRPr="00217DA4">
              <w:rPr>
                <w:rStyle w:val="hps"/>
                <w:color w:val="333333"/>
              </w:rPr>
              <w:t>таких как</w:t>
            </w:r>
            <w:r w:rsidRPr="00217DA4">
              <w:rPr>
                <w:color w:val="333333"/>
              </w:rPr>
              <w:t xml:space="preserve"> </w:t>
            </w:r>
            <w:r>
              <w:rPr>
                <w:rStyle w:val="hps"/>
                <w:color w:val="333333"/>
              </w:rPr>
              <w:t>изоликвиритигенин</w:t>
            </w:r>
            <w:r w:rsidRPr="00217DA4">
              <w:rPr>
                <w:color w:val="333333"/>
              </w:rPr>
              <w:t xml:space="preserve"> </w:t>
            </w:r>
            <w:r w:rsidRPr="00217DA4">
              <w:rPr>
                <w:rStyle w:val="hps"/>
                <w:color w:val="333333"/>
              </w:rPr>
              <w:t>в качестве субстрата</w:t>
            </w:r>
          </w:p>
        </w:tc>
        <w:tc>
          <w:tcPr>
            <w:tcW w:w="2254" w:type="dxa"/>
            <w:tcBorders>
              <w:top w:val="single" w:sz="4" w:space="0" w:color="auto"/>
              <w:left w:val="single" w:sz="4" w:space="0" w:color="auto"/>
              <w:bottom w:val="single" w:sz="4" w:space="0" w:color="auto"/>
              <w:right w:val="single" w:sz="4" w:space="0" w:color="auto"/>
            </w:tcBorders>
            <w:shd w:val="clear" w:color="auto" w:fill="auto"/>
          </w:tcPr>
          <w:tbl>
            <w:tblPr>
              <w:tblW w:w="552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517"/>
              <w:gridCol w:w="3009"/>
            </w:tblGrid>
            <w:tr w:rsidR="00945326" w:rsidRPr="00FE727F" w:rsidTr="00B4598B">
              <w:trPr>
                <w:gridAfter w:val="1"/>
                <w:wAfter w:w="2964" w:type="dxa"/>
                <w:tblCellSpacing w:w="15" w:type="dxa"/>
              </w:trPr>
              <w:tc>
                <w:tcPr>
                  <w:tcW w:w="2472" w:type="dxa"/>
                  <w:vAlign w:val="center"/>
                  <w:hideMark/>
                </w:tcPr>
                <w:p w:rsidR="00945326" w:rsidRPr="00850E0B" w:rsidRDefault="00945326" w:rsidP="00B4598B">
                  <w:pPr>
                    <w:rPr>
                      <w:sz w:val="18"/>
                      <w:szCs w:val="18"/>
                    </w:rPr>
                  </w:pPr>
                  <w:r w:rsidRPr="00850E0B">
                    <w:rPr>
                      <w:sz w:val="18"/>
                      <w:szCs w:val="18"/>
                    </w:rPr>
                    <w:t>Язуки Казуфуми</w:t>
                  </w:r>
                </w:p>
                <w:p w:rsidR="00945326" w:rsidRPr="00850E0B" w:rsidRDefault="00945326" w:rsidP="00B4598B">
                  <w:pPr>
                    <w:rPr>
                      <w:sz w:val="18"/>
                      <w:szCs w:val="18"/>
                    </w:rPr>
                  </w:pPr>
                </w:p>
                <w:p w:rsidR="00850E0B" w:rsidRPr="00CB2A1F" w:rsidRDefault="00945326" w:rsidP="00850E0B">
                  <w:pPr>
                    <w:rPr>
                      <w:sz w:val="18"/>
                      <w:szCs w:val="18"/>
                    </w:rPr>
                  </w:pPr>
                  <w:r w:rsidRPr="00850E0B">
                    <w:rPr>
                      <w:sz w:val="18"/>
                      <w:szCs w:val="18"/>
                    </w:rPr>
                    <w:t>(Универ Киото</w:t>
                  </w:r>
                  <w:r w:rsidR="00850E0B" w:rsidRPr="00CB2A1F">
                    <w:rPr>
                      <w:sz w:val="18"/>
                      <w:szCs w:val="18"/>
                    </w:rPr>
                    <w:t>,</w:t>
                  </w:r>
                </w:p>
                <w:p w:rsidR="00945326" w:rsidRPr="00F37EE6" w:rsidRDefault="00945326" w:rsidP="00850E0B">
                  <w:pPr>
                    <w:rPr>
                      <w:sz w:val="16"/>
                      <w:szCs w:val="16"/>
                    </w:rPr>
                  </w:pPr>
                  <w:r w:rsidRPr="00850E0B">
                    <w:rPr>
                      <w:sz w:val="18"/>
                      <w:szCs w:val="18"/>
                    </w:rPr>
                    <w:t xml:space="preserve"> </w:t>
                  </w:r>
                  <w:r w:rsidRPr="00850E0B">
                    <w:rPr>
                      <w:sz w:val="18"/>
                      <w:szCs w:val="18"/>
                      <w:lang w:val="en-US"/>
                    </w:rPr>
                    <w:t>API</w:t>
                  </w:r>
                  <w:r w:rsidRPr="00850E0B">
                    <w:rPr>
                      <w:sz w:val="18"/>
                      <w:szCs w:val="18"/>
                    </w:rPr>
                    <w:t xml:space="preserve"> </w:t>
                  </w:r>
                  <w:r w:rsidRPr="00850E0B">
                    <w:rPr>
                      <w:sz w:val="18"/>
                      <w:szCs w:val="18"/>
                      <w:lang w:val="en-US"/>
                    </w:rPr>
                    <w:t>Co</w:t>
                  </w:r>
                  <w:r w:rsidRPr="00850E0B">
                    <w:rPr>
                      <w:sz w:val="18"/>
                      <w:szCs w:val="18"/>
                    </w:rPr>
                    <w:t xml:space="preserve"> </w:t>
                  </w:r>
                  <w:r w:rsidRPr="00850E0B">
                    <w:rPr>
                      <w:sz w:val="18"/>
                      <w:szCs w:val="18"/>
                      <w:lang w:val="en-US"/>
                    </w:rPr>
                    <w:t>Ltd</w:t>
                  </w:r>
                  <w:r w:rsidRPr="00850E0B">
                    <w:rPr>
                      <w:sz w:val="18"/>
                      <w:szCs w:val="18"/>
                    </w:rPr>
                    <w:t>)</w:t>
                  </w:r>
                  <w:r w:rsidRPr="00F37EE6">
                    <w:rPr>
                      <w:vanish/>
                      <w:sz w:val="16"/>
                      <w:szCs w:val="16"/>
                    </w:rPr>
                    <w:t>(</w:t>
                  </w:r>
                  <w:r w:rsidRPr="00FE727F">
                    <w:rPr>
                      <w:vanish/>
                      <w:sz w:val="16"/>
                      <w:szCs w:val="16"/>
                      <w:lang w:val="en-US"/>
                    </w:rPr>
                    <w:t>YAZAKI</w:t>
                  </w:r>
                  <w:r w:rsidRPr="00F37EE6">
                    <w:rPr>
                      <w:vanish/>
                      <w:sz w:val="16"/>
                      <w:szCs w:val="16"/>
                    </w:rPr>
                    <w:t xml:space="preserve"> </w:t>
                  </w:r>
                  <w:r w:rsidRPr="00FE727F">
                    <w:rPr>
                      <w:vanish/>
                      <w:sz w:val="16"/>
                      <w:szCs w:val="16"/>
                      <w:lang w:val="en-US"/>
                    </w:rPr>
                    <w:t>KAZUFUMI</w:t>
                  </w:r>
                  <w:r w:rsidRPr="00F37EE6">
                    <w:rPr>
                      <w:vanish/>
                      <w:sz w:val="16"/>
                      <w:szCs w:val="16"/>
                    </w:rPr>
                    <w:t xml:space="preserve">) </w:t>
                  </w:r>
                </w:p>
              </w:tc>
            </w:tr>
            <w:tr w:rsidR="00945326" w:rsidRPr="008553F2" w:rsidTr="00B4598B">
              <w:trPr>
                <w:tblCellSpacing w:w="15" w:type="dxa"/>
              </w:trPr>
              <w:tc>
                <w:tcPr>
                  <w:tcW w:w="2472" w:type="dxa"/>
                  <w:vAlign w:val="center"/>
                  <w:hideMark/>
                </w:tcPr>
                <w:p w:rsidR="00945326" w:rsidRPr="00F37EE6" w:rsidRDefault="00945326" w:rsidP="00B4598B">
                  <w:pPr>
                    <w:jc w:val="center"/>
                    <w:rPr>
                      <w:bCs/>
                      <w:sz w:val="16"/>
                      <w:szCs w:val="16"/>
                    </w:rPr>
                  </w:pPr>
                </w:p>
              </w:tc>
              <w:tc>
                <w:tcPr>
                  <w:tcW w:w="2964" w:type="dxa"/>
                  <w:vAlign w:val="center"/>
                  <w:hideMark/>
                </w:tcPr>
                <w:p w:rsidR="00945326" w:rsidRPr="00FE727F" w:rsidRDefault="00945326" w:rsidP="00B4598B">
                  <w:pPr>
                    <w:rPr>
                      <w:lang w:val="en-US"/>
                    </w:rPr>
                  </w:pPr>
                  <w:r w:rsidRPr="00FE727F">
                    <w:rPr>
                      <w:lang w:val="en-US"/>
                    </w:rPr>
                    <w:t>UNIV KYOTO; API CO LTD</w:t>
                  </w:r>
                </w:p>
              </w:tc>
            </w:tr>
          </w:tbl>
          <w:p w:rsidR="00945326" w:rsidRPr="00FE727F" w:rsidRDefault="00945326" w:rsidP="00B4598B">
            <w:pPr>
              <w:pStyle w:val="a3"/>
              <w:rPr>
                <w:color w:val="333333"/>
                <w:lang w:val="en-US"/>
              </w:rPr>
            </w:pPr>
          </w:p>
        </w:tc>
      </w:tr>
      <w:tr w:rsidR="00945326" w:rsidRPr="008553F2" w:rsidTr="004E5698">
        <w:trPr>
          <w:trHeight w:val="325"/>
        </w:trPr>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323F7C" w:rsidRDefault="00945326" w:rsidP="00B4598B">
            <w:pPr>
              <w:rPr>
                <w:highlight w:val="yellow"/>
              </w:rPr>
            </w:pPr>
            <w:r w:rsidRPr="00C03211">
              <w:t>4.136</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pPr>
              <w:rPr>
                <w:lang w:val="uk-UA"/>
              </w:rPr>
            </w:pPr>
            <w:r w:rsidRPr="00E4763E">
              <w:rPr>
                <w:lang w:val="uk-UA"/>
              </w:rPr>
              <w:t>Китай</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rPr>
                <w:rStyle w:val="hps"/>
                <w:color w:val="333333"/>
              </w:rPr>
            </w:pPr>
            <w:r>
              <w:rPr>
                <w:rStyle w:val="hps"/>
                <w:color w:val="333333"/>
              </w:rPr>
              <w:t>Заявка</w:t>
            </w:r>
          </w:p>
          <w:p w:rsidR="00945326" w:rsidRDefault="00945326" w:rsidP="00B4598B">
            <w:pPr>
              <w:rPr>
                <w:rStyle w:val="hps"/>
                <w:color w:val="333333"/>
              </w:rPr>
            </w:pPr>
            <w:r w:rsidRPr="00A67D59">
              <w:rPr>
                <w:rStyle w:val="hps"/>
                <w:color w:val="333333"/>
              </w:rPr>
              <w:t>101152165</w:t>
            </w:r>
          </w:p>
          <w:p w:rsidR="00945326" w:rsidRDefault="00945326" w:rsidP="00B4598B">
            <w:pPr>
              <w:rPr>
                <w:rStyle w:val="hps"/>
                <w:color w:val="333333"/>
              </w:rPr>
            </w:pPr>
            <w:r>
              <w:rPr>
                <w:rStyle w:val="hps"/>
                <w:color w:val="333333"/>
              </w:rPr>
              <w:t>2.04.08</w:t>
            </w:r>
          </w:p>
          <w:p w:rsidR="00945326" w:rsidRPr="00A67D59" w:rsidRDefault="00945326" w:rsidP="00B4598B">
            <w:pPr>
              <w:rPr>
                <w:lang w:val="uk-UA"/>
              </w:rPr>
            </w:pP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A67D59" w:rsidRDefault="00945326" w:rsidP="000B6B69">
            <w:pPr>
              <w:rPr>
                <w:color w:val="333333"/>
                <w:lang w:val="uk-UA"/>
              </w:rPr>
            </w:pPr>
            <w:r w:rsidRPr="00A67D59">
              <w:rPr>
                <w:rStyle w:val="hps"/>
                <w:color w:val="333333"/>
              </w:rPr>
              <w:t>Противоопухолевые</w:t>
            </w:r>
            <w:r w:rsidRPr="00A67D59">
              <w:rPr>
                <w:color w:val="333333"/>
              </w:rPr>
              <w:t xml:space="preserve"> </w:t>
            </w:r>
            <w:r w:rsidR="000B6B69">
              <w:rPr>
                <w:color w:val="333333"/>
              </w:rPr>
              <w:t>т</w:t>
            </w:r>
            <w:r w:rsidRPr="00A67D59">
              <w:rPr>
                <w:rStyle w:val="hps"/>
                <w:color w:val="333333"/>
              </w:rPr>
              <w:t>аблетки</w:t>
            </w:r>
            <w:r w:rsidR="000B6B69">
              <w:rPr>
                <w:color w:val="333333"/>
              </w:rPr>
              <w:t xml:space="preserve"> </w:t>
            </w:r>
            <w:r w:rsidRPr="00A67D59">
              <w:rPr>
                <w:color w:val="333333"/>
              </w:rPr>
              <w:t> </w:t>
            </w:r>
            <w:r>
              <w:rPr>
                <w:color w:val="333333"/>
              </w:rPr>
              <w:t>изоликвиритигенин</w:t>
            </w:r>
            <w:r w:rsidRPr="00A67D59">
              <w:rPr>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A67D59" w:rsidRDefault="00945326" w:rsidP="00B4598B">
            <w:pPr>
              <w:pStyle w:val="a9"/>
              <w:spacing w:before="0" w:beforeAutospacing="0" w:after="0" w:afterAutospacing="0"/>
              <w:rPr>
                <w:color w:val="333333"/>
                <w:lang w:val="uk-UA"/>
              </w:rPr>
            </w:pPr>
            <w:r>
              <w:rPr>
                <w:rStyle w:val="hps"/>
                <w:color w:val="333333"/>
              </w:rPr>
              <w:t>С</w:t>
            </w:r>
            <w:r w:rsidRPr="00A67D59">
              <w:rPr>
                <w:rStyle w:val="hps"/>
                <w:color w:val="333333"/>
              </w:rPr>
              <w:t>одержит</w:t>
            </w:r>
            <w:r w:rsidRPr="00A67D59">
              <w:rPr>
                <w:color w:val="333333"/>
              </w:rPr>
              <w:t xml:space="preserve"> </w:t>
            </w:r>
            <w:r>
              <w:rPr>
                <w:color w:val="333333"/>
              </w:rPr>
              <w:t>изоликвиритигенин</w:t>
            </w:r>
            <w:r w:rsidRPr="00A67D59">
              <w:rPr>
                <w:color w:val="333333"/>
              </w:rPr>
              <w:t xml:space="preserve">, наполнитель,  </w:t>
            </w:r>
            <w:r w:rsidRPr="00A67D59">
              <w:rPr>
                <w:rStyle w:val="hps"/>
                <w:color w:val="333333"/>
              </w:rPr>
              <w:t>разрыхлитель</w:t>
            </w:r>
            <w:r w:rsidRPr="00A67D59">
              <w:rPr>
                <w:color w:val="333333"/>
              </w:rPr>
              <w:t>,</w:t>
            </w:r>
            <w:r>
              <w:rPr>
                <w:color w:val="333333"/>
              </w:rPr>
              <w:t xml:space="preserve"> и т.п.</w:t>
            </w:r>
            <w:r w:rsidRPr="00A67D59">
              <w:rPr>
                <w:color w:val="333333"/>
              </w:rPr>
              <w:t xml:space="preserve"> </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50E0B" w:rsidRDefault="00945326" w:rsidP="00B4598B">
            <w:pPr>
              <w:pStyle w:val="a3"/>
              <w:rPr>
                <w:rStyle w:val="hps"/>
                <w:color w:val="333333"/>
                <w:lang w:val="en-US"/>
              </w:rPr>
            </w:pPr>
            <w:r w:rsidRPr="00850E0B">
              <w:rPr>
                <w:color w:val="333333"/>
              </w:rPr>
              <w:t>Ян</w:t>
            </w:r>
            <w:r w:rsidRPr="00850E0B">
              <w:rPr>
                <w:color w:val="333333"/>
                <w:lang w:val="en-US"/>
              </w:rPr>
              <w:t xml:space="preserve"> </w:t>
            </w:r>
            <w:r w:rsidRPr="00850E0B">
              <w:rPr>
                <w:rStyle w:val="hps"/>
                <w:color w:val="333333"/>
              </w:rPr>
              <w:t>Цзин</w:t>
            </w:r>
            <w:r w:rsidRPr="00850E0B">
              <w:rPr>
                <w:rStyle w:val="hps"/>
                <w:color w:val="333333"/>
                <w:lang w:val="en-US"/>
              </w:rPr>
              <w:t xml:space="preserve">  </w:t>
            </w:r>
            <w:r w:rsidRPr="00850E0B">
              <w:rPr>
                <w:rStyle w:val="hps"/>
                <w:color w:val="333333"/>
              </w:rPr>
              <w:t>и</w:t>
            </w:r>
            <w:r w:rsidRPr="00850E0B">
              <w:rPr>
                <w:rStyle w:val="hps"/>
                <w:color w:val="333333"/>
                <w:lang w:val="en-US"/>
              </w:rPr>
              <w:t xml:space="preserve"> </w:t>
            </w:r>
            <w:r w:rsidRPr="00850E0B">
              <w:rPr>
                <w:rStyle w:val="hps"/>
                <w:color w:val="333333"/>
              </w:rPr>
              <w:t>др</w:t>
            </w:r>
            <w:r w:rsidRPr="00850E0B">
              <w:rPr>
                <w:rStyle w:val="hps"/>
                <w:color w:val="333333"/>
                <w:lang w:val="en-US"/>
              </w:rPr>
              <w:t>.</w:t>
            </w:r>
          </w:p>
          <w:p w:rsidR="00945326" w:rsidRPr="00850E0B" w:rsidRDefault="00945326" w:rsidP="00B4598B">
            <w:pPr>
              <w:pStyle w:val="a3"/>
              <w:rPr>
                <w:rStyle w:val="hps"/>
                <w:color w:val="333333"/>
                <w:lang w:val="en-US"/>
              </w:rPr>
            </w:pPr>
          </w:p>
          <w:p w:rsidR="00945326" w:rsidRPr="00F206E3" w:rsidRDefault="00945326" w:rsidP="00B4598B">
            <w:pPr>
              <w:pStyle w:val="a3"/>
              <w:rPr>
                <w:color w:val="333333"/>
                <w:lang w:val="en-US"/>
              </w:rPr>
            </w:pPr>
            <w:r w:rsidRPr="00850E0B">
              <w:rPr>
                <w:rStyle w:val="hps"/>
                <w:color w:val="333333"/>
                <w:lang w:val="en-US"/>
              </w:rPr>
              <w:t>(</w:t>
            </w:r>
            <w:r w:rsidRPr="00850E0B">
              <w:rPr>
                <w:color w:val="333333"/>
                <w:lang w:val="en-US"/>
              </w:rPr>
              <w:t>Wuhan University)</w:t>
            </w:r>
          </w:p>
        </w:tc>
      </w:tr>
      <w:tr w:rsidR="00945326" w:rsidRPr="00721B83" w:rsidTr="004E5698">
        <w:trPr>
          <w:trHeight w:val="325"/>
        </w:trPr>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323F7C" w:rsidRDefault="00945326" w:rsidP="00B4598B">
            <w:pPr>
              <w:rPr>
                <w:highlight w:val="yellow"/>
              </w:rPr>
            </w:pPr>
            <w:r w:rsidRPr="007C2AD9">
              <w:t>4.137</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rPr>
                <w:lang w:val="uk-UA"/>
              </w:rPr>
              <w:t>Китай</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rPr>
                <w:color w:val="333333"/>
              </w:rPr>
            </w:pPr>
            <w:r>
              <w:rPr>
                <w:color w:val="333333"/>
              </w:rPr>
              <w:t>Заявка</w:t>
            </w:r>
          </w:p>
          <w:p w:rsidR="00945326" w:rsidRDefault="00945326" w:rsidP="00B4598B">
            <w:pPr>
              <w:rPr>
                <w:color w:val="333333"/>
              </w:rPr>
            </w:pPr>
            <w:r w:rsidRPr="00FC1AA6">
              <w:rPr>
                <w:color w:val="333333"/>
              </w:rPr>
              <w:t>101152166</w:t>
            </w:r>
          </w:p>
          <w:p w:rsidR="00945326" w:rsidRPr="00FC1AA6" w:rsidRDefault="00945326" w:rsidP="00B4598B">
            <w:pPr>
              <w:rPr>
                <w:lang w:val="uk-UA"/>
              </w:rPr>
            </w:pPr>
            <w:r>
              <w:t>8.12.10</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FC1AA6" w:rsidRDefault="00945326" w:rsidP="00B4598B">
            <w:pPr>
              <w:rPr>
                <w:color w:val="333333"/>
              </w:rPr>
            </w:pPr>
            <w:r>
              <w:rPr>
                <w:color w:val="333333"/>
              </w:rPr>
              <w:t>Изоликвиритигенин</w:t>
            </w:r>
            <w:r w:rsidRPr="00FC1AA6">
              <w:rPr>
                <w:color w:val="333333"/>
              </w:rPr>
              <w:t xml:space="preserve"> загуститель для лечения геморроя и способ приготовления </w:t>
            </w:r>
            <w:r w:rsidRPr="00FC1AA6">
              <w:rPr>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FC1AA6" w:rsidRDefault="00945326" w:rsidP="00647DB3">
            <w:pPr>
              <w:pStyle w:val="a9"/>
              <w:spacing w:before="0" w:beforeAutospacing="0" w:after="0" w:afterAutospacing="0"/>
              <w:rPr>
                <w:color w:val="333333"/>
                <w:lang w:val="uk-UA"/>
              </w:rPr>
            </w:pPr>
            <w:r>
              <w:rPr>
                <w:color w:val="333333"/>
              </w:rPr>
              <w:t>С</w:t>
            </w:r>
            <w:r w:rsidRPr="00FC1AA6">
              <w:rPr>
                <w:color w:val="333333"/>
              </w:rPr>
              <w:t xml:space="preserve">одержит </w:t>
            </w:r>
            <w:r>
              <w:rPr>
                <w:color w:val="333333"/>
              </w:rPr>
              <w:t>изоликвиритигенин</w:t>
            </w:r>
            <w:r w:rsidRPr="00FC1AA6">
              <w:rPr>
                <w:color w:val="333333"/>
              </w:rPr>
              <w:t xml:space="preserve">, загуститель, увлажнитель, медленное высвобождение, </w:t>
            </w:r>
            <w:r>
              <w:rPr>
                <w:color w:val="333333"/>
              </w:rPr>
              <w:t>и т.п.</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664E4" w:rsidRDefault="00945326" w:rsidP="00B4598B">
            <w:pPr>
              <w:pStyle w:val="a3"/>
              <w:rPr>
                <w:rFonts w:ascii="Arial" w:hAnsi="Arial" w:cs="Arial"/>
                <w:color w:val="333333"/>
                <w:lang w:val="uk-UA"/>
              </w:rPr>
            </w:pPr>
            <w:r>
              <w:rPr>
                <w:rFonts w:ascii="Arial" w:hAnsi="Arial" w:cs="Arial"/>
                <w:color w:val="333333"/>
                <w:lang w:val="uk-UA"/>
              </w:rPr>
              <w:t>То же</w:t>
            </w:r>
          </w:p>
        </w:tc>
      </w:tr>
      <w:tr w:rsidR="00945326" w:rsidRPr="00721B83" w:rsidTr="004E5698">
        <w:trPr>
          <w:trHeight w:val="325"/>
        </w:trPr>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C03211">
              <w:t>4.138</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rPr>
                <w:lang w:val="uk-UA"/>
              </w:rPr>
              <w:t>Китай</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rPr>
                <w:rStyle w:val="hps"/>
                <w:color w:val="333333"/>
              </w:rPr>
            </w:pPr>
            <w:r>
              <w:rPr>
                <w:rStyle w:val="hps"/>
                <w:color w:val="333333"/>
              </w:rPr>
              <w:t>Заявка</w:t>
            </w:r>
          </w:p>
          <w:p w:rsidR="00945326" w:rsidRDefault="00945326" w:rsidP="00B4598B">
            <w:pPr>
              <w:rPr>
                <w:rStyle w:val="hps"/>
                <w:color w:val="333333"/>
              </w:rPr>
            </w:pPr>
            <w:r w:rsidRPr="00A67D59">
              <w:rPr>
                <w:rStyle w:val="hps"/>
                <w:color w:val="333333"/>
              </w:rPr>
              <w:t>10115216</w:t>
            </w:r>
            <w:r>
              <w:rPr>
                <w:rStyle w:val="hps"/>
                <w:color w:val="333333"/>
              </w:rPr>
              <w:t>7</w:t>
            </w:r>
          </w:p>
          <w:p w:rsidR="00945326" w:rsidRDefault="00945326" w:rsidP="00B4598B">
            <w:pPr>
              <w:rPr>
                <w:lang w:val="uk-UA"/>
              </w:rPr>
            </w:pPr>
            <w:r>
              <w:t>21.07.10</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6A5182" w:rsidRDefault="00945326" w:rsidP="00B4598B">
            <w:pPr>
              <w:rPr>
                <w:color w:val="333333"/>
              </w:rPr>
            </w:pPr>
            <w:r>
              <w:rPr>
                <w:rStyle w:val="hps"/>
                <w:color w:val="333333"/>
              </w:rPr>
              <w:t>Изоликвиритигенин</w:t>
            </w:r>
            <w:r w:rsidRPr="006A5182">
              <w:rPr>
                <w:color w:val="333333"/>
              </w:rPr>
              <w:t xml:space="preserve"> </w:t>
            </w:r>
            <w:r w:rsidRPr="006A5182">
              <w:rPr>
                <w:rStyle w:val="hps"/>
                <w:color w:val="333333"/>
              </w:rPr>
              <w:t>пессарий</w:t>
            </w:r>
            <w:r w:rsidRPr="006A5182">
              <w:rPr>
                <w:color w:val="333333"/>
              </w:rPr>
              <w:t xml:space="preserve"> </w:t>
            </w:r>
            <w:r w:rsidRPr="006A5182">
              <w:rPr>
                <w:rStyle w:val="hps"/>
                <w:color w:val="333333"/>
              </w:rPr>
              <w:t>для лечения</w:t>
            </w:r>
            <w:r w:rsidRPr="006A5182">
              <w:rPr>
                <w:color w:val="333333"/>
              </w:rPr>
              <w:t xml:space="preserve"> </w:t>
            </w:r>
            <w:r w:rsidRPr="006A5182">
              <w:rPr>
                <w:rStyle w:val="hps"/>
                <w:color w:val="333333"/>
              </w:rPr>
              <w:t>хронического цервицита</w:t>
            </w:r>
            <w:r w:rsidRPr="006A5182">
              <w:rPr>
                <w:color w:val="333333"/>
              </w:rPr>
              <w:t xml:space="preserve"> </w:t>
            </w:r>
            <w:r w:rsidRPr="006A5182">
              <w:rPr>
                <w:rStyle w:val="hps"/>
                <w:color w:val="333333"/>
              </w:rPr>
              <w:t>и</w:t>
            </w:r>
            <w:r w:rsidRPr="006A5182">
              <w:rPr>
                <w:color w:val="333333"/>
              </w:rPr>
              <w:t xml:space="preserve"> </w:t>
            </w:r>
            <w:r w:rsidRPr="006A5182">
              <w:rPr>
                <w:rStyle w:val="hps"/>
                <w:color w:val="333333"/>
              </w:rPr>
              <w:t>способ приготовления</w:t>
            </w:r>
            <w:r w:rsidRPr="006A5182">
              <w:rPr>
                <w:color w:val="333333"/>
              </w:rPr>
              <w:t xml:space="preserve"> </w:t>
            </w:r>
            <w:r w:rsidRPr="006A5182">
              <w:rPr>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6A5182" w:rsidRDefault="00945326" w:rsidP="00B4598B">
            <w:pPr>
              <w:pStyle w:val="a9"/>
              <w:spacing w:before="0" w:beforeAutospacing="0" w:after="0" w:afterAutospacing="0"/>
              <w:rPr>
                <w:color w:val="333333"/>
                <w:lang w:val="uk-UA"/>
              </w:rPr>
            </w:pPr>
            <w:r w:rsidRPr="006A5182">
              <w:rPr>
                <w:color w:val="333333"/>
              </w:rPr>
              <w:t xml:space="preserve">Вагинальный суппозиторий </w:t>
            </w:r>
            <w:r w:rsidRPr="006A5182">
              <w:rPr>
                <w:rStyle w:val="hps"/>
                <w:color w:val="333333"/>
              </w:rPr>
              <w:t>содержит</w:t>
            </w:r>
            <w:r w:rsidRPr="006A5182">
              <w:rPr>
                <w:color w:val="333333"/>
              </w:rPr>
              <w:t xml:space="preserve"> </w:t>
            </w:r>
            <w:r>
              <w:rPr>
                <w:color w:val="333333"/>
              </w:rPr>
              <w:t>изоликвиритигенин</w:t>
            </w:r>
            <w:r w:rsidRPr="006A5182">
              <w:rPr>
                <w:color w:val="333333"/>
              </w:rPr>
              <w:t xml:space="preserve">, стабилизатор, </w:t>
            </w:r>
            <w:r w:rsidRPr="006A5182">
              <w:rPr>
                <w:rStyle w:val="hps"/>
                <w:color w:val="333333"/>
              </w:rPr>
              <w:t>буфер</w:t>
            </w:r>
            <w:r>
              <w:rPr>
                <w:color w:val="333333"/>
              </w:rPr>
              <w:t>, бета-циклодекстрин</w:t>
            </w:r>
            <w:r w:rsidRPr="006A5182">
              <w:rPr>
                <w:color w:val="333333"/>
              </w:rPr>
              <w:t xml:space="preserve"> </w:t>
            </w:r>
            <w:r w:rsidRPr="006A5182">
              <w:rPr>
                <w:rStyle w:val="hps"/>
                <w:color w:val="333333"/>
              </w:rPr>
              <w:t>и т.д.,</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2664E4" w:rsidRDefault="00945326" w:rsidP="00B4598B">
            <w:pPr>
              <w:pStyle w:val="a3"/>
              <w:rPr>
                <w:rFonts w:ascii="Arial" w:hAnsi="Arial" w:cs="Arial"/>
                <w:color w:val="333333"/>
                <w:lang w:val="uk-UA"/>
              </w:rPr>
            </w:pPr>
            <w:r>
              <w:rPr>
                <w:rFonts w:ascii="Arial" w:hAnsi="Arial" w:cs="Arial"/>
                <w:color w:val="333333"/>
                <w:lang w:val="uk-UA"/>
              </w:rPr>
              <w:t>То же</w:t>
            </w:r>
          </w:p>
        </w:tc>
      </w:tr>
      <w:tr w:rsidR="00945326" w:rsidRPr="00721B83" w:rsidTr="004E5698">
        <w:trPr>
          <w:trHeight w:val="325"/>
        </w:trPr>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C03211">
              <w:t>4.139</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rPr>
                <w:lang w:val="uk-UA"/>
              </w:rPr>
              <w:t>Китай</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rPr>
                <w:rStyle w:val="hps"/>
                <w:color w:val="333333"/>
              </w:rPr>
            </w:pPr>
            <w:r>
              <w:rPr>
                <w:rStyle w:val="hps"/>
                <w:color w:val="333333"/>
              </w:rPr>
              <w:t>Заявка</w:t>
            </w:r>
          </w:p>
          <w:p w:rsidR="00945326" w:rsidRDefault="00945326" w:rsidP="00B4598B">
            <w:pPr>
              <w:rPr>
                <w:rStyle w:val="hps"/>
                <w:color w:val="333333"/>
              </w:rPr>
            </w:pPr>
            <w:r w:rsidRPr="00A67D59">
              <w:rPr>
                <w:rStyle w:val="hps"/>
                <w:color w:val="333333"/>
              </w:rPr>
              <w:t>10115216</w:t>
            </w:r>
            <w:r>
              <w:rPr>
                <w:rStyle w:val="hps"/>
                <w:color w:val="333333"/>
              </w:rPr>
              <w:t>8</w:t>
            </w:r>
          </w:p>
          <w:p w:rsidR="00945326" w:rsidRDefault="00945326" w:rsidP="00B4598B">
            <w:pPr>
              <w:rPr>
                <w:rStyle w:val="hps"/>
                <w:color w:val="333333"/>
              </w:rPr>
            </w:pPr>
            <w:r>
              <w:rPr>
                <w:rStyle w:val="hps"/>
                <w:color w:val="333333"/>
              </w:rPr>
              <w:t>2.04.08</w:t>
            </w:r>
          </w:p>
          <w:p w:rsidR="00945326" w:rsidRDefault="00945326" w:rsidP="00B4598B">
            <w:pPr>
              <w:rPr>
                <w:lang w:val="uk-UA"/>
              </w:rPr>
            </w:pP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664E4" w:rsidRDefault="00945326" w:rsidP="00B4598B">
            <w:pPr>
              <w:rPr>
                <w:color w:val="333333"/>
                <w:lang w:val="uk-UA"/>
              </w:rPr>
            </w:pPr>
            <w:r>
              <w:rPr>
                <w:rStyle w:val="hps"/>
                <w:color w:val="333333"/>
              </w:rPr>
              <w:t>Изоликвиритигенин капсулы для лечения гастроспазма</w:t>
            </w:r>
            <w:r w:rsidRPr="002664E4">
              <w:rPr>
                <w:rFonts w:ascii="Arial" w:hAnsi="Arial" w:cs="Arial"/>
                <w:color w:val="333333"/>
                <w:lang w:val="uk-UA"/>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F101C5" w:rsidRDefault="00945326" w:rsidP="00B4598B">
            <w:pPr>
              <w:pStyle w:val="a9"/>
              <w:spacing w:before="0" w:beforeAutospacing="0" w:after="0" w:afterAutospacing="0"/>
              <w:rPr>
                <w:color w:val="333333"/>
              </w:rPr>
            </w:pPr>
            <w:r>
              <w:rPr>
                <w:color w:val="333333"/>
              </w:rPr>
              <w:t>Капсула</w:t>
            </w:r>
            <w:r w:rsidRPr="00F101C5">
              <w:rPr>
                <w:color w:val="333333"/>
              </w:rPr>
              <w:t xml:space="preserve"> имеет </w:t>
            </w:r>
            <w:r w:rsidRPr="00F101C5">
              <w:rPr>
                <w:rStyle w:val="hps"/>
                <w:color w:val="333333"/>
              </w:rPr>
              <w:t>разумную</w:t>
            </w:r>
            <w:r w:rsidRPr="00F101C5">
              <w:rPr>
                <w:color w:val="333333"/>
              </w:rPr>
              <w:t xml:space="preserve"> </w:t>
            </w:r>
            <w:r w:rsidRPr="00F101C5">
              <w:rPr>
                <w:rStyle w:val="hps"/>
                <w:color w:val="333333"/>
              </w:rPr>
              <w:t>формулу,</w:t>
            </w:r>
            <w:r w:rsidRPr="00F101C5">
              <w:rPr>
                <w:color w:val="333333"/>
              </w:rPr>
              <w:t xml:space="preserve"> </w:t>
            </w:r>
            <w:r w:rsidRPr="00F101C5">
              <w:rPr>
                <w:rStyle w:val="hps"/>
                <w:color w:val="333333"/>
              </w:rPr>
              <w:t>высокая скорость</w:t>
            </w:r>
            <w:r w:rsidRPr="00F101C5">
              <w:rPr>
                <w:color w:val="333333"/>
              </w:rPr>
              <w:t xml:space="preserve"> </w:t>
            </w:r>
            <w:r w:rsidRPr="00F101C5">
              <w:rPr>
                <w:rStyle w:val="hps"/>
                <w:color w:val="333333"/>
              </w:rPr>
              <w:t>обработки</w:t>
            </w:r>
            <w:r w:rsidRPr="00F101C5">
              <w:rPr>
                <w:color w:val="333333"/>
              </w:rPr>
              <w:t xml:space="preserve">, быстрый и </w:t>
            </w:r>
            <w:r w:rsidRPr="00F101C5">
              <w:rPr>
                <w:rStyle w:val="hps"/>
                <w:color w:val="333333"/>
              </w:rPr>
              <w:t>хороший эффект</w:t>
            </w:r>
            <w:r w:rsidRPr="00F101C5">
              <w:rPr>
                <w:color w:val="333333"/>
              </w:rPr>
              <w:t xml:space="preserve">, </w:t>
            </w:r>
            <w:r>
              <w:rPr>
                <w:color w:val="333333"/>
              </w:rPr>
              <w:t>без</w:t>
            </w:r>
            <w:r w:rsidRPr="00F101C5">
              <w:rPr>
                <w:color w:val="333333"/>
              </w:rPr>
              <w:t xml:space="preserve"> </w:t>
            </w:r>
            <w:r w:rsidRPr="00F101C5">
              <w:rPr>
                <w:rStyle w:val="hps"/>
                <w:color w:val="333333"/>
              </w:rPr>
              <w:t>побочных эффектов</w:t>
            </w:r>
            <w:r w:rsidRPr="00F101C5">
              <w:rPr>
                <w:color w:val="333333"/>
              </w:rPr>
              <w:t xml:space="preserve"> </w:t>
            </w:r>
            <w:r>
              <w:rPr>
                <w:rStyle w:val="hps"/>
                <w:color w:val="333333"/>
              </w:rPr>
              <w:t>и низкая стоимость</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721B83" w:rsidRDefault="00945326" w:rsidP="00B4598B">
            <w:pPr>
              <w:pStyle w:val="a3"/>
              <w:rPr>
                <w:color w:val="333333"/>
              </w:rPr>
            </w:pPr>
            <w:r>
              <w:rPr>
                <w:color w:val="333333"/>
              </w:rPr>
              <w:t>То же</w:t>
            </w:r>
          </w:p>
        </w:tc>
      </w:tr>
      <w:tr w:rsidR="00945326" w:rsidRPr="00721B83" w:rsidTr="004E5698">
        <w:trPr>
          <w:trHeight w:val="325"/>
        </w:trPr>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7C2AD9" w:rsidRDefault="00945326" w:rsidP="00B4598B">
            <w:r w:rsidRPr="007C2AD9">
              <w:t>4.140</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rPr>
                <w:lang w:val="uk-UA"/>
              </w:rPr>
              <w:t>Китай</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737CA5" w:rsidRDefault="00945326" w:rsidP="00B4598B">
            <w:pPr>
              <w:rPr>
                <w:color w:val="333333"/>
              </w:rPr>
            </w:pPr>
            <w:r w:rsidRPr="00737CA5">
              <w:rPr>
                <w:color w:val="333333"/>
              </w:rPr>
              <w:t>Заявка</w:t>
            </w:r>
          </w:p>
          <w:p w:rsidR="00945326" w:rsidRPr="00737CA5" w:rsidRDefault="00945326" w:rsidP="00B4598B">
            <w:pPr>
              <w:rPr>
                <w:color w:val="333333"/>
              </w:rPr>
            </w:pPr>
            <w:r w:rsidRPr="00737CA5">
              <w:rPr>
                <w:color w:val="333333"/>
              </w:rPr>
              <w:t>101658513</w:t>
            </w:r>
          </w:p>
          <w:p w:rsidR="00945326" w:rsidRDefault="00945326" w:rsidP="00B4598B">
            <w:pPr>
              <w:rPr>
                <w:lang w:val="uk-UA"/>
              </w:rPr>
            </w:pPr>
            <w:r w:rsidRPr="00737CA5">
              <w:rPr>
                <w:color w:val="333333"/>
              </w:rPr>
              <w:t>3.03.10</w:t>
            </w:r>
            <w:r>
              <w:rPr>
                <w:rFonts w:ascii="Arial" w:hAnsi="Arial" w:cs="Arial"/>
                <w:color w:val="333333"/>
              </w:rPr>
              <w:br/>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640F2A" w:rsidRDefault="00945326" w:rsidP="00B4598B">
            <w:pPr>
              <w:rPr>
                <w:color w:val="333333"/>
              </w:rPr>
            </w:pPr>
            <w:r w:rsidRPr="00640F2A">
              <w:rPr>
                <w:color w:val="333333"/>
              </w:rPr>
              <w:t>Использование в качестве лекар</w:t>
            </w:r>
            <w:r w:rsidR="00647DB3">
              <w:rPr>
                <w:color w:val="333333"/>
              </w:rPr>
              <w:t>-</w:t>
            </w:r>
            <w:r w:rsidRPr="00640F2A">
              <w:rPr>
                <w:color w:val="333333"/>
              </w:rPr>
              <w:t xml:space="preserve">ственного </w:t>
            </w:r>
            <w:r>
              <w:rPr>
                <w:color w:val="333333"/>
              </w:rPr>
              <w:t>изоликвиритигенина</w:t>
            </w:r>
            <w:r w:rsidRPr="00640F2A">
              <w:rPr>
                <w:color w:val="333333"/>
              </w:rPr>
              <w:t xml:space="preserve"> для профилактики и лечения или лечения послеоперационных рецидивов и метастазов злокачественных опухолей</w:t>
            </w:r>
            <w:r w:rsidRPr="00640F2A">
              <w:rPr>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F206E3" w:rsidRDefault="00945326" w:rsidP="00B4598B">
            <w:pPr>
              <w:pStyle w:val="a9"/>
              <w:spacing w:before="0" w:beforeAutospacing="0" w:after="0" w:afterAutospacing="0"/>
              <w:rPr>
                <w:color w:val="333333"/>
                <w:lang w:val="uk-UA"/>
              </w:rPr>
            </w:pPr>
            <w:r>
              <w:rPr>
                <w:color w:val="333333"/>
              </w:rPr>
              <w:t>И</w:t>
            </w:r>
            <w:r w:rsidRPr="00F206E3">
              <w:rPr>
                <w:color w:val="333333"/>
              </w:rPr>
              <w:t>меет замечательный эффект ингибирования рецидива и метастазирования различных злока</w:t>
            </w:r>
            <w:r>
              <w:rPr>
                <w:color w:val="333333"/>
              </w:rPr>
              <w:t>-</w:t>
            </w:r>
            <w:r w:rsidRPr="00F206E3">
              <w:rPr>
                <w:color w:val="333333"/>
              </w:rPr>
              <w:t>чественных опухолей после хирургичес</w:t>
            </w:r>
            <w:r w:rsidR="00647DB3">
              <w:rPr>
                <w:color w:val="333333"/>
              </w:rPr>
              <w:t>кого удаления первич</w:t>
            </w:r>
            <w:r>
              <w:rPr>
                <w:color w:val="333333"/>
              </w:rPr>
              <w:t>ной опухоли</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pStyle w:val="a3"/>
              <w:rPr>
                <w:rFonts w:ascii="Arial" w:hAnsi="Arial" w:cs="Arial"/>
                <w:color w:val="333333"/>
              </w:rPr>
            </w:pPr>
            <w:r w:rsidRPr="00850E0B">
              <w:rPr>
                <w:color w:val="333333"/>
              </w:rPr>
              <w:t>Ван Чжэнь Хуа  и др</w:t>
            </w:r>
            <w:r>
              <w:rPr>
                <w:rFonts w:ascii="Arial" w:hAnsi="Arial" w:cs="Arial"/>
                <w:color w:val="333333"/>
              </w:rPr>
              <w:t>.</w:t>
            </w:r>
          </w:p>
          <w:p w:rsidR="00945326" w:rsidRDefault="00945326" w:rsidP="00B4598B">
            <w:pPr>
              <w:pStyle w:val="a3"/>
              <w:rPr>
                <w:rFonts w:ascii="Arial" w:hAnsi="Arial" w:cs="Arial"/>
                <w:color w:val="333333"/>
              </w:rPr>
            </w:pPr>
          </w:p>
          <w:p w:rsidR="00945326" w:rsidRPr="002C6137" w:rsidRDefault="00945326" w:rsidP="00B4598B">
            <w:pPr>
              <w:pStyle w:val="a3"/>
              <w:rPr>
                <w:color w:val="333333"/>
                <w:sz w:val="16"/>
                <w:szCs w:val="16"/>
                <w:lang w:val="uk-UA"/>
              </w:rPr>
            </w:pPr>
            <w:r w:rsidRPr="002C6137">
              <w:rPr>
                <w:color w:val="333333"/>
                <w:sz w:val="16"/>
                <w:szCs w:val="16"/>
              </w:rPr>
              <w:t>(Shihezi У</w:t>
            </w:r>
            <w:r>
              <w:rPr>
                <w:color w:val="333333"/>
                <w:sz w:val="16"/>
                <w:szCs w:val="16"/>
              </w:rPr>
              <w:t>ниверситет</w:t>
            </w:r>
            <w:r w:rsidRPr="002C6137">
              <w:rPr>
                <w:color w:val="333333"/>
                <w:sz w:val="16"/>
                <w:szCs w:val="16"/>
              </w:rPr>
              <w:t>)</w:t>
            </w:r>
            <w:r w:rsidRPr="002C6137">
              <w:rPr>
                <w:color w:val="333333"/>
                <w:sz w:val="16"/>
                <w:szCs w:val="16"/>
              </w:rPr>
              <w:br/>
            </w:r>
          </w:p>
        </w:tc>
      </w:tr>
      <w:tr w:rsidR="00945326" w:rsidRPr="00721B83" w:rsidTr="004E5698">
        <w:trPr>
          <w:trHeight w:val="325"/>
        </w:trPr>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Pr="007C2AD9" w:rsidRDefault="00945326" w:rsidP="00B4598B">
            <w:r w:rsidRPr="007C2AD9">
              <w:t>4.141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rPr>
                <w:lang w:val="uk-UA"/>
              </w:rPr>
              <w:t>Китай</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737CA5" w:rsidRDefault="00945326" w:rsidP="00B4598B">
            <w:pPr>
              <w:rPr>
                <w:color w:val="333333"/>
              </w:rPr>
            </w:pPr>
            <w:r w:rsidRPr="00737CA5">
              <w:rPr>
                <w:color w:val="333333"/>
              </w:rPr>
              <w:t>Заявка</w:t>
            </w:r>
          </w:p>
          <w:p w:rsidR="00945326" w:rsidRPr="00737CA5" w:rsidRDefault="00945326" w:rsidP="00B4598B">
            <w:pPr>
              <w:rPr>
                <w:color w:val="333333"/>
              </w:rPr>
            </w:pPr>
            <w:r w:rsidRPr="00737CA5">
              <w:rPr>
                <w:color w:val="333333"/>
              </w:rPr>
              <w:t>101627982</w:t>
            </w:r>
          </w:p>
          <w:p w:rsidR="00945326" w:rsidRPr="00737CA5" w:rsidRDefault="00945326" w:rsidP="00B4598B">
            <w:pPr>
              <w:rPr>
                <w:rStyle w:val="hps"/>
                <w:color w:val="333333"/>
              </w:rPr>
            </w:pPr>
            <w:r w:rsidRPr="00737CA5">
              <w:rPr>
                <w:color w:val="333333"/>
              </w:rPr>
              <w:t>20.01.10</w:t>
            </w:r>
            <w:r w:rsidRPr="00737CA5">
              <w:rPr>
                <w:color w:val="333333"/>
              </w:rPr>
              <w:br/>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737CA5" w:rsidRDefault="00945326" w:rsidP="00B4598B">
            <w:pPr>
              <w:rPr>
                <w:rStyle w:val="hps"/>
                <w:color w:val="333333"/>
              </w:rPr>
            </w:pPr>
            <w:r w:rsidRPr="00737CA5">
              <w:rPr>
                <w:color w:val="333333"/>
              </w:rPr>
              <w:t>Применение изоликвиритигенина как индуктора дифференциации рака</w:t>
            </w:r>
            <w:r w:rsidRPr="00737CA5">
              <w:rPr>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60764D" w:rsidRDefault="00945326" w:rsidP="00B4598B">
            <w:pPr>
              <w:pStyle w:val="a9"/>
              <w:spacing w:before="0" w:beforeAutospacing="0" w:after="0" w:afterAutospacing="0"/>
              <w:rPr>
                <w:rStyle w:val="hps"/>
                <w:color w:val="333333"/>
              </w:rPr>
            </w:pPr>
            <w:r>
              <w:rPr>
                <w:color w:val="333333"/>
              </w:rPr>
              <w:t>К</w:t>
            </w:r>
            <w:r w:rsidRPr="0060764D">
              <w:rPr>
                <w:color w:val="333333"/>
              </w:rPr>
              <w:t xml:space="preserve">огда концентрация </w:t>
            </w:r>
            <w:r w:rsidR="00647DB3">
              <w:rPr>
                <w:color w:val="333333"/>
              </w:rPr>
              <w:t>изоликвири</w:t>
            </w:r>
            <w:r>
              <w:rPr>
                <w:color w:val="333333"/>
              </w:rPr>
              <w:t>тигенина</w:t>
            </w:r>
            <w:r w:rsidRPr="0060764D">
              <w:rPr>
                <w:color w:val="333333"/>
              </w:rPr>
              <w:t xml:space="preserve"> низка, </w:t>
            </w:r>
            <w:r>
              <w:rPr>
                <w:color w:val="333333"/>
              </w:rPr>
              <w:t xml:space="preserve">то он </w:t>
            </w:r>
            <w:r w:rsidRPr="0060764D">
              <w:rPr>
                <w:color w:val="333333"/>
              </w:rPr>
              <w:t xml:space="preserve"> не может убить опухолевые клетки, но действ</w:t>
            </w:r>
            <w:r>
              <w:rPr>
                <w:color w:val="333333"/>
              </w:rPr>
              <w:t>у</w:t>
            </w:r>
            <w:r w:rsidRPr="0060764D">
              <w:rPr>
                <w:color w:val="333333"/>
              </w:rPr>
              <w:t>е</w:t>
            </w:r>
            <w:r>
              <w:rPr>
                <w:color w:val="333333"/>
              </w:rPr>
              <w:t xml:space="preserve">т </w:t>
            </w:r>
            <w:r w:rsidRPr="0060764D">
              <w:rPr>
                <w:color w:val="333333"/>
              </w:rPr>
              <w:t xml:space="preserve"> вспять</w:t>
            </w:r>
            <w:r>
              <w:rPr>
                <w:color w:val="333333"/>
              </w:rPr>
              <w:t xml:space="preserve"> на</w:t>
            </w:r>
            <w:r w:rsidRPr="0060764D">
              <w:rPr>
                <w:color w:val="333333"/>
              </w:rPr>
              <w:t xml:space="preserve"> опухолевые клетки при лейкемии, рак</w:t>
            </w:r>
            <w:r>
              <w:rPr>
                <w:color w:val="333333"/>
              </w:rPr>
              <w:t>е</w:t>
            </w:r>
            <w:r w:rsidRPr="0060764D">
              <w:rPr>
                <w:color w:val="333333"/>
              </w:rPr>
              <w:t xml:space="preserve"> пече</w:t>
            </w:r>
            <w:r>
              <w:rPr>
                <w:color w:val="333333"/>
              </w:rPr>
              <w:t>-</w:t>
            </w:r>
            <w:r w:rsidRPr="0060764D">
              <w:rPr>
                <w:color w:val="333333"/>
              </w:rPr>
              <w:t>ни, злокачественной меланомы и, как в клетку с нормальными функциями</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50E0B" w:rsidRDefault="00945326" w:rsidP="00B4598B">
            <w:pPr>
              <w:pStyle w:val="a3"/>
              <w:rPr>
                <w:color w:val="333333"/>
              </w:rPr>
            </w:pPr>
            <w:r w:rsidRPr="00850E0B">
              <w:rPr>
                <w:color w:val="333333"/>
              </w:rPr>
              <w:t>Ван Чжэнь Хуа и др.</w:t>
            </w:r>
          </w:p>
          <w:p w:rsidR="00945326" w:rsidRPr="00850E0B" w:rsidRDefault="00945326" w:rsidP="00B4598B">
            <w:pPr>
              <w:pStyle w:val="a3"/>
              <w:rPr>
                <w:color w:val="333333"/>
              </w:rPr>
            </w:pPr>
          </w:p>
          <w:p w:rsidR="00945326" w:rsidRPr="00850E0B" w:rsidRDefault="00945326" w:rsidP="00B4598B">
            <w:pPr>
              <w:pStyle w:val="a3"/>
              <w:rPr>
                <w:color w:val="333333"/>
              </w:rPr>
            </w:pPr>
            <w:r w:rsidRPr="00850E0B">
              <w:rPr>
                <w:color w:val="333333"/>
              </w:rPr>
              <w:t>(Shihezi Университет)</w:t>
            </w:r>
          </w:p>
          <w:p w:rsidR="00945326" w:rsidRPr="0060764D" w:rsidRDefault="00945326" w:rsidP="00B4598B">
            <w:pPr>
              <w:pStyle w:val="a3"/>
              <w:rPr>
                <w:rFonts w:ascii="Arial" w:hAnsi="Arial" w:cs="Arial"/>
                <w:color w:val="333333"/>
              </w:rPr>
            </w:pPr>
          </w:p>
        </w:tc>
      </w:tr>
      <w:tr w:rsidR="00945326" w:rsidRPr="00721B83" w:rsidTr="004E5698">
        <w:trPr>
          <w:trHeight w:val="325"/>
        </w:trPr>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3B35EC">
              <w:lastRenderedPageBreak/>
              <w:t>4.142</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rPr>
                <w:lang w:val="uk-UA"/>
              </w:rPr>
              <w:t>Китай</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pPr>
              <w:rPr>
                <w:rStyle w:val="hps"/>
                <w:color w:val="333333"/>
              </w:rPr>
            </w:pPr>
            <w:r>
              <w:rPr>
                <w:rStyle w:val="hps"/>
                <w:color w:val="333333"/>
              </w:rPr>
              <w:t>Патент</w:t>
            </w:r>
          </w:p>
          <w:p w:rsidR="00945326" w:rsidRPr="002C6137" w:rsidRDefault="00945326" w:rsidP="00B4598B">
            <w:pPr>
              <w:rPr>
                <w:rStyle w:val="hps"/>
                <w:color w:val="333333"/>
              </w:rPr>
            </w:pPr>
            <w:r w:rsidRPr="002C6137">
              <w:rPr>
                <w:rStyle w:val="hps"/>
                <w:color w:val="333333"/>
              </w:rPr>
              <w:t>1961889</w:t>
            </w:r>
          </w:p>
          <w:p w:rsidR="00945326" w:rsidRDefault="00945326" w:rsidP="00B4598B">
            <w:pPr>
              <w:rPr>
                <w:lang w:val="uk-UA"/>
              </w:rPr>
            </w:pPr>
            <w:r>
              <w:t>15.12.10</w:t>
            </w:r>
            <w:r w:rsidRPr="00640F2A">
              <w:rPr>
                <w:rFonts w:ascii="Arial" w:hAnsi="Arial" w:cs="Arial"/>
                <w:color w:val="333333"/>
                <w:lang w:val="en-US"/>
              </w:rPr>
              <w:br/>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2C6137" w:rsidRDefault="00945326" w:rsidP="00B4598B">
            <w:pPr>
              <w:rPr>
                <w:color w:val="333333"/>
              </w:rPr>
            </w:pPr>
            <w:r w:rsidRPr="002C6137">
              <w:rPr>
                <w:rStyle w:val="hps"/>
                <w:color w:val="333333"/>
              </w:rPr>
              <w:t>Применение</w:t>
            </w:r>
            <w:r w:rsidRPr="002C6137">
              <w:rPr>
                <w:color w:val="333333"/>
              </w:rPr>
              <w:t xml:space="preserve"> </w:t>
            </w:r>
            <w:r>
              <w:rPr>
                <w:color w:val="333333"/>
              </w:rPr>
              <w:t>изоликвиритина</w:t>
            </w:r>
            <w:r w:rsidRPr="002C6137">
              <w:rPr>
                <w:color w:val="333333"/>
              </w:rPr>
              <w:t xml:space="preserve"> </w:t>
            </w:r>
            <w:r w:rsidRPr="002C6137">
              <w:rPr>
                <w:rStyle w:val="hps"/>
                <w:color w:val="333333"/>
              </w:rPr>
              <w:t>в подготовке</w:t>
            </w:r>
            <w:r w:rsidRPr="002C6137">
              <w:rPr>
                <w:color w:val="333333"/>
              </w:rPr>
              <w:t xml:space="preserve"> </w:t>
            </w:r>
            <w:r w:rsidRPr="002C6137">
              <w:rPr>
                <w:rStyle w:val="hps"/>
                <w:color w:val="333333"/>
              </w:rPr>
              <w:t>лекарственного средства для</w:t>
            </w:r>
            <w:r w:rsidRPr="002C6137">
              <w:rPr>
                <w:color w:val="333333"/>
              </w:rPr>
              <w:t xml:space="preserve"> </w:t>
            </w:r>
            <w:r w:rsidRPr="002C6137">
              <w:rPr>
                <w:rStyle w:val="hps"/>
                <w:color w:val="333333"/>
              </w:rPr>
              <w:t>профилактики и / или</w:t>
            </w:r>
            <w:r w:rsidRPr="002C6137">
              <w:rPr>
                <w:color w:val="333333"/>
              </w:rPr>
              <w:t xml:space="preserve"> </w:t>
            </w:r>
            <w:r w:rsidRPr="002C6137">
              <w:rPr>
                <w:rStyle w:val="hps"/>
                <w:color w:val="333333"/>
              </w:rPr>
              <w:t>лечении депрессии</w:t>
            </w:r>
            <w:r w:rsidRPr="002C6137">
              <w:rPr>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2C6137" w:rsidRDefault="00945326" w:rsidP="00B4598B">
            <w:pPr>
              <w:shd w:val="clear" w:color="auto" w:fill="F5F5F5"/>
              <w:textAlignment w:val="top"/>
              <w:rPr>
                <w:color w:val="888888"/>
                <w:sz w:val="22"/>
                <w:szCs w:val="22"/>
              </w:rPr>
            </w:pPr>
            <w:r w:rsidRPr="002C6137">
              <w:rPr>
                <w:rStyle w:val="hps"/>
                <w:color w:val="333333"/>
                <w:sz w:val="22"/>
                <w:szCs w:val="22"/>
              </w:rPr>
              <w:t>Лекарство</w:t>
            </w:r>
            <w:r w:rsidRPr="002C6137">
              <w:rPr>
                <w:color w:val="333333"/>
                <w:sz w:val="22"/>
                <w:szCs w:val="22"/>
              </w:rPr>
              <w:t xml:space="preserve"> </w:t>
            </w:r>
            <w:r w:rsidRPr="002C6137">
              <w:rPr>
                <w:rStyle w:val="hps"/>
                <w:color w:val="333333"/>
                <w:sz w:val="22"/>
                <w:szCs w:val="22"/>
              </w:rPr>
              <w:t>может быть сделано</w:t>
            </w:r>
            <w:r w:rsidRPr="002C6137">
              <w:rPr>
                <w:color w:val="333333"/>
                <w:sz w:val="22"/>
                <w:szCs w:val="22"/>
              </w:rPr>
              <w:t xml:space="preserve"> </w:t>
            </w:r>
            <w:r w:rsidRPr="002C6137">
              <w:rPr>
                <w:rStyle w:val="hps"/>
                <w:color w:val="333333"/>
                <w:sz w:val="22"/>
                <w:szCs w:val="22"/>
              </w:rPr>
              <w:t>в различных</w:t>
            </w:r>
            <w:r w:rsidRPr="002C6137">
              <w:rPr>
                <w:color w:val="333333"/>
                <w:sz w:val="22"/>
                <w:szCs w:val="22"/>
              </w:rPr>
              <w:t xml:space="preserve"> </w:t>
            </w:r>
            <w:r w:rsidRPr="002C6137">
              <w:rPr>
                <w:rStyle w:val="hps"/>
                <w:color w:val="333333"/>
                <w:sz w:val="22"/>
                <w:szCs w:val="22"/>
              </w:rPr>
              <w:t>клинически приемлемых</w:t>
            </w:r>
            <w:r w:rsidRPr="002C6137">
              <w:rPr>
                <w:color w:val="333333"/>
                <w:sz w:val="22"/>
                <w:szCs w:val="22"/>
              </w:rPr>
              <w:t xml:space="preserve"> </w:t>
            </w:r>
            <w:r w:rsidRPr="002C6137">
              <w:rPr>
                <w:rStyle w:val="hps"/>
                <w:color w:val="333333"/>
                <w:sz w:val="22"/>
                <w:szCs w:val="22"/>
              </w:rPr>
              <w:t>дозах</w:t>
            </w:r>
            <w:r w:rsidRPr="002C6137">
              <w:rPr>
                <w:color w:val="333333"/>
                <w:sz w:val="22"/>
                <w:szCs w:val="22"/>
              </w:rPr>
              <w:t xml:space="preserve"> </w:t>
            </w:r>
            <w:r w:rsidRPr="002C6137">
              <w:rPr>
                <w:rStyle w:val="hps"/>
                <w:color w:val="333333"/>
                <w:sz w:val="22"/>
                <w:szCs w:val="22"/>
              </w:rPr>
              <w:t>формах, включая</w:t>
            </w:r>
            <w:r w:rsidRPr="002C6137">
              <w:rPr>
                <w:color w:val="333333"/>
                <w:sz w:val="22"/>
                <w:szCs w:val="22"/>
              </w:rPr>
              <w:t xml:space="preserve"> </w:t>
            </w:r>
            <w:r w:rsidRPr="002C6137">
              <w:rPr>
                <w:rStyle w:val="hps"/>
                <w:color w:val="333333"/>
                <w:sz w:val="22"/>
                <w:szCs w:val="22"/>
              </w:rPr>
              <w:t>капсулы, таблетки,</w:t>
            </w:r>
            <w:r w:rsidRPr="002C6137">
              <w:rPr>
                <w:color w:val="333333"/>
                <w:sz w:val="22"/>
                <w:szCs w:val="22"/>
              </w:rPr>
              <w:t xml:space="preserve"> </w:t>
            </w:r>
            <w:r w:rsidRPr="002C6137">
              <w:rPr>
                <w:rStyle w:val="hps"/>
                <w:color w:val="333333"/>
                <w:sz w:val="22"/>
                <w:szCs w:val="22"/>
              </w:rPr>
              <w:t>таблетки</w:t>
            </w:r>
            <w:r w:rsidRPr="002C6137">
              <w:rPr>
                <w:color w:val="333333"/>
                <w:sz w:val="22"/>
                <w:szCs w:val="22"/>
              </w:rPr>
              <w:t xml:space="preserve">, гранулы, </w:t>
            </w:r>
            <w:r w:rsidRPr="002C6137">
              <w:rPr>
                <w:rStyle w:val="hps"/>
                <w:color w:val="333333"/>
                <w:sz w:val="22"/>
                <w:szCs w:val="22"/>
              </w:rPr>
              <w:t>мутных</w:t>
            </w:r>
            <w:r w:rsidRPr="002C6137">
              <w:rPr>
                <w:color w:val="333333"/>
                <w:sz w:val="22"/>
                <w:szCs w:val="22"/>
              </w:rPr>
              <w:t xml:space="preserve"> </w:t>
            </w:r>
            <w:r w:rsidRPr="002C6137">
              <w:rPr>
                <w:rStyle w:val="hps"/>
                <w:color w:val="333333"/>
                <w:sz w:val="22"/>
                <w:szCs w:val="22"/>
              </w:rPr>
              <w:t>напитков,</w:t>
            </w:r>
            <w:r w:rsidRPr="002C6137">
              <w:rPr>
                <w:color w:val="333333"/>
                <w:sz w:val="22"/>
                <w:szCs w:val="22"/>
              </w:rPr>
              <w:t xml:space="preserve"> </w:t>
            </w:r>
            <w:r w:rsidRPr="002C6137">
              <w:rPr>
                <w:rStyle w:val="hps"/>
                <w:color w:val="333333"/>
                <w:sz w:val="22"/>
                <w:szCs w:val="22"/>
              </w:rPr>
              <w:t>ротовой жидкости</w:t>
            </w:r>
            <w:r w:rsidRPr="002C6137">
              <w:rPr>
                <w:color w:val="333333"/>
                <w:sz w:val="22"/>
                <w:szCs w:val="22"/>
              </w:rPr>
              <w:t xml:space="preserve"> </w:t>
            </w:r>
            <w:r w:rsidRPr="002C6137">
              <w:rPr>
                <w:rStyle w:val="hps"/>
                <w:color w:val="333333"/>
                <w:sz w:val="22"/>
                <w:szCs w:val="22"/>
              </w:rPr>
              <w:t>препаратов,</w:t>
            </w:r>
            <w:r w:rsidRPr="002C6137">
              <w:rPr>
                <w:color w:val="333333"/>
                <w:sz w:val="22"/>
                <w:szCs w:val="22"/>
              </w:rPr>
              <w:t xml:space="preserve"> </w:t>
            </w:r>
            <w:r w:rsidRPr="002C6137">
              <w:rPr>
                <w:rStyle w:val="hps"/>
                <w:color w:val="333333"/>
                <w:sz w:val="22"/>
                <w:szCs w:val="22"/>
              </w:rPr>
              <w:t>инъекций</w:t>
            </w:r>
            <w:r w:rsidRPr="002C6137">
              <w:rPr>
                <w:color w:val="333333"/>
                <w:sz w:val="22"/>
                <w:szCs w:val="22"/>
              </w:rPr>
              <w:t xml:space="preserve">, аэрозоли, свечи </w:t>
            </w:r>
            <w:r w:rsidRPr="002C6137">
              <w:rPr>
                <w:rStyle w:val="hps"/>
                <w:color w:val="333333"/>
                <w:sz w:val="22"/>
                <w:szCs w:val="22"/>
              </w:rPr>
              <w:t>или подкожное введение</w:t>
            </w:r>
            <w:r w:rsidRPr="002C6137">
              <w:rPr>
                <w:color w:val="333333"/>
                <w:sz w:val="22"/>
                <w:szCs w:val="22"/>
              </w:rPr>
              <w:t xml:space="preserve"> </w:t>
            </w:r>
            <w:r w:rsidRPr="002C6137">
              <w:rPr>
                <w:rStyle w:val="hps"/>
                <w:color w:val="333333"/>
                <w:sz w:val="22"/>
                <w:szCs w:val="22"/>
              </w:rPr>
              <w:t>формы</w:t>
            </w:r>
          </w:p>
          <w:p w:rsidR="00945326" w:rsidRPr="002D0F93" w:rsidRDefault="00945326" w:rsidP="00B4598B">
            <w:pPr>
              <w:pStyle w:val="a9"/>
              <w:spacing w:before="0" w:beforeAutospacing="0" w:after="0" w:afterAutospacing="0"/>
              <w:rPr>
                <w:color w:val="333333"/>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737CA5" w:rsidRDefault="00945326" w:rsidP="00B4598B">
            <w:pPr>
              <w:pStyle w:val="a3"/>
              <w:rPr>
                <w:sz w:val="16"/>
                <w:szCs w:val="16"/>
              </w:rPr>
            </w:pPr>
            <w:r w:rsidRPr="00737CA5">
              <w:rPr>
                <w:color w:val="333333"/>
                <w:sz w:val="16"/>
                <w:szCs w:val="16"/>
              </w:rPr>
              <w:t>H</w:t>
            </w:r>
            <w:r w:rsidR="00850E0B">
              <w:rPr>
                <w:color w:val="333333"/>
                <w:sz w:val="16"/>
                <w:szCs w:val="16"/>
                <w:lang w:val="en-US"/>
              </w:rPr>
              <w:t>ongzhu</w:t>
            </w:r>
            <w:r w:rsidR="00850E0B" w:rsidRPr="00CB2A1F">
              <w:rPr>
                <w:color w:val="333333"/>
                <w:sz w:val="16"/>
                <w:szCs w:val="16"/>
              </w:rPr>
              <w:t xml:space="preserve"> </w:t>
            </w:r>
            <w:r w:rsidRPr="00737CA5">
              <w:rPr>
                <w:color w:val="333333"/>
                <w:sz w:val="16"/>
                <w:szCs w:val="16"/>
              </w:rPr>
              <w:t xml:space="preserve"> </w:t>
            </w:r>
            <w:r w:rsidRPr="00737CA5">
              <w:rPr>
                <w:rStyle w:val="hps"/>
                <w:color w:val="333333"/>
                <w:sz w:val="16"/>
                <w:szCs w:val="16"/>
              </w:rPr>
              <w:t>Ван Го  и др</w:t>
            </w:r>
          </w:p>
          <w:p w:rsidR="00945326" w:rsidRDefault="00945326" w:rsidP="00B4598B">
            <w:pPr>
              <w:shd w:val="clear" w:color="auto" w:fill="F5F5F5"/>
              <w:textAlignment w:val="top"/>
              <w:rPr>
                <w:rStyle w:val="hps"/>
                <w:color w:val="333333"/>
                <w:sz w:val="16"/>
                <w:szCs w:val="16"/>
              </w:rPr>
            </w:pPr>
          </w:p>
          <w:p w:rsidR="00945326" w:rsidRPr="00737CA5" w:rsidRDefault="00945326" w:rsidP="00B4598B">
            <w:pPr>
              <w:shd w:val="clear" w:color="auto" w:fill="F5F5F5"/>
              <w:textAlignment w:val="top"/>
              <w:rPr>
                <w:color w:val="888888"/>
                <w:sz w:val="16"/>
                <w:szCs w:val="16"/>
              </w:rPr>
            </w:pPr>
            <w:r w:rsidRPr="00737CA5">
              <w:rPr>
                <w:rStyle w:val="hps"/>
                <w:color w:val="333333"/>
                <w:sz w:val="16"/>
                <w:szCs w:val="16"/>
              </w:rPr>
              <w:t>(</w:t>
            </w:r>
            <w:r w:rsidRPr="00737CA5">
              <w:rPr>
                <w:color w:val="333333"/>
                <w:sz w:val="16"/>
                <w:szCs w:val="16"/>
              </w:rPr>
              <w:t>Пекинский университет)</w:t>
            </w:r>
          </w:p>
          <w:p w:rsidR="00945326" w:rsidRPr="002664E4" w:rsidRDefault="00945326" w:rsidP="00B4598B">
            <w:pPr>
              <w:pStyle w:val="a3"/>
              <w:rPr>
                <w:rFonts w:ascii="Arial" w:hAnsi="Arial" w:cs="Arial"/>
                <w:color w:val="333333"/>
                <w:lang w:val="uk-UA"/>
              </w:rPr>
            </w:pPr>
          </w:p>
        </w:tc>
      </w:tr>
      <w:tr w:rsidR="008073BF" w:rsidRPr="00721B83" w:rsidTr="004E5698">
        <w:trPr>
          <w:trHeight w:val="325"/>
        </w:trPr>
        <w:tc>
          <w:tcPr>
            <w:tcW w:w="816" w:type="dxa"/>
            <w:tcBorders>
              <w:top w:val="single" w:sz="4" w:space="0" w:color="auto"/>
              <w:left w:val="single" w:sz="4" w:space="0" w:color="auto"/>
              <w:bottom w:val="single" w:sz="4" w:space="0" w:color="auto"/>
              <w:right w:val="single" w:sz="4" w:space="0" w:color="auto"/>
            </w:tcBorders>
            <w:shd w:val="clear" w:color="auto" w:fill="auto"/>
          </w:tcPr>
          <w:p w:rsidR="008073BF" w:rsidRDefault="008073BF" w:rsidP="00FA2994">
            <w:pPr>
              <w:rPr>
                <w:lang w:val="uk-UA"/>
              </w:rPr>
            </w:pPr>
            <w:r>
              <w:rPr>
                <w:lang w:val="uk-UA"/>
              </w:rPr>
              <w:t>4.143</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8073BF" w:rsidRPr="00E4763E" w:rsidRDefault="008073BF" w:rsidP="00FA2994">
            <w:r w:rsidRPr="00E4763E">
              <w:rPr>
                <w:lang w:val="uk-UA"/>
              </w:rPr>
              <w:t>Китай</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8073BF" w:rsidRPr="003A4654" w:rsidRDefault="008073BF" w:rsidP="00FA2994">
            <w:pPr>
              <w:pStyle w:val="1"/>
              <w:rPr>
                <w:color w:val="222222"/>
                <w:sz w:val="24"/>
                <w:szCs w:val="24"/>
              </w:rPr>
            </w:pPr>
            <w:r w:rsidRPr="003A4654">
              <w:rPr>
                <w:color w:val="222222"/>
                <w:sz w:val="24"/>
                <w:szCs w:val="24"/>
              </w:rPr>
              <w:t>Заявка</w:t>
            </w:r>
          </w:p>
          <w:p w:rsidR="008073BF" w:rsidRPr="003A4654" w:rsidRDefault="008073BF" w:rsidP="00FA2994">
            <w:pPr>
              <w:pStyle w:val="1"/>
              <w:rPr>
                <w:color w:val="333333"/>
                <w:sz w:val="24"/>
                <w:szCs w:val="24"/>
              </w:rPr>
            </w:pPr>
            <w:r w:rsidRPr="003A4654">
              <w:rPr>
                <w:rStyle w:val="hps"/>
                <w:color w:val="222222"/>
                <w:sz w:val="24"/>
                <w:szCs w:val="24"/>
              </w:rPr>
              <w:t>102579425</w:t>
            </w:r>
            <w:r w:rsidRPr="003A4654">
              <w:rPr>
                <w:color w:val="222222"/>
                <w:sz w:val="24"/>
                <w:szCs w:val="24"/>
              </w:rPr>
              <w:t xml:space="preserve"> </w:t>
            </w:r>
            <w:r w:rsidRPr="003A4654">
              <w:rPr>
                <w:rStyle w:val="hps"/>
                <w:color w:val="222222"/>
                <w:sz w:val="24"/>
                <w:szCs w:val="24"/>
              </w:rPr>
              <w:t>(A)</w:t>
            </w:r>
            <w:r w:rsidRPr="003A4654">
              <w:rPr>
                <w:color w:val="222222"/>
                <w:sz w:val="24"/>
                <w:szCs w:val="24"/>
              </w:rPr>
              <w:t xml:space="preserve"> </w:t>
            </w:r>
            <w:r w:rsidRPr="003A4654">
              <w:rPr>
                <w:rStyle w:val="hps"/>
                <w:color w:val="222222"/>
                <w:sz w:val="24"/>
                <w:szCs w:val="24"/>
              </w:rPr>
              <w:t>18.07.12</w:t>
            </w:r>
            <w:r w:rsidRPr="003A4654">
              <w:rPr>
                <w:color w:val="222222"/>
                <w:sz w:val="24"/>
                <w:szCs w:val="24"/>
              </w:rPr>
              <w:br/>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8073BF" w:rsidRPr="00EC2694" w:rsidRDefault="008073BF" w:rsidP="00FA2994">
            <w:pPr>
              <w:rPr>
                <w:color w:val="333333"/>
              </w:rPr>
            </w:pPr>
            <w:r w:rsidRPr="00EC2694">
              <w:rPr>
                <w:rStyle w:val="hps"/>
                <w:color w:val="222222"/>
              </w:rPr>
              <w:t>Стебель</w:t>
            </w:r>
            <w:r w:rsidRPr="00EC2694">
              <w:rPr>
                <w:color w:val="222222"/>
              </w:rPr>
              <w:t xml:space="preserve"> </w:t>
            </w:r>
            <w:r w:rsidRPr="00EC2694">
              <w:rPr>
                <w:rStyle w:val="hps"/>
                <w:color w:val="222222"/>
              </w:rPr>
              <w:t>Spatholobi</w:t>
            </w:r>
            <w:r w:rsidRPr="00EC2694">
              <w:rPr>
                <w:color w:val="222222"/>
              </w:rPr>
              <w:t xml:space="preserve"> </w:t>
            </w:r>
            <w:r w:rsidRPr="00EC2694">
              <w:rPr>
                <w:rStyle w:val="hps"/>
                <w:color w:val="222222"/>
              </w:rPr>
              <w:t>экстракт,</w:t>
            </w:r>
            <w:r w:rsidRPr="00EC2694">
              <w:rPr>
                <w:color w:val="222222"/>
              </w:rPr>
              <w:t xml:space="preserve"> </w:t>
            </w:r>
            <w:r w:rsidRPr="00EC2694">
              <w:rPr>
                <w:rStyle w:val="hps"/>
                <w:color w:val="222222"/>
              </w:rPr>
              <w:t>их применение</w:t>
            </w:r>
            <w:r w:rsidRPr="00EC2694">
              <w:rPr>
                <w:color w:val="222222"/>
              </w:rPr>
              <w:t xml:space="preserve"> </w:t>
            </w:r>
            <w:r w:rsidRPr="00EC2694">
              <w:rPr>
                <w:rStyle w:val="hps"/>
                <w:color w:val="222222"/>
              </w:rPr>
              <w:t>и новые</w:t>
            </w:r>
            <w:r w:rsidRPr="00EC2694">
              <w:rPr>
                <w:color w:val="222222"/>
              </w:rPr>
              <w:t xml:space="preserve"> </w:t>
            </w:r>
            <w:r w:rsidRPr="00EC2694">
              <w:rPr>
                <w:rStyle w:val="hps"/>
                <w:color w:val="222222"/>
              </w:rPr>
              <w:t>применения</w:t>
            </w:r>
            <w:r w:rsidRPr="00EC2694">
              <w:rPr>
                <w:color w:val="222222"/>
              </w:rPr>
              <w:t xml:space="preserve"> изоликвиритина</w:t>
            </w:r>
            <w:r w:rsidRPr="00EC2694">
              <w:rPr>
                <w:color w:val="222222"/>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647DB3" w:rsidRDefault="008073BF" w:rsidP="00FA2994">
            <w:pPr>
              <w:shd w:val="clear" w:color="auto" w:fill="F5F5F5"/>
              <w:textAlignment w:val="top"/>
              <w:rPr>
                <w:rStyle w:val="hps"/>
                <w:color w:val="222222"/>
              </w:rPr>
            </w:pPr>
            <w:r>
              <w:rPr>
                <w:rStyle w:val="hps"/>
                <w:color w:val="222222"/>
              </w:rPr>
              <w:t>П</w:t>
            </w:r>
            <w:r w:rsidRPr="004322B6">
              <w:rPr>
                <w:rStyle w:val="hps"/>
                <w:color w:val="222222"/>
              </w:rPr>
              <w:t>редоставляет</w:t>
            </w:r>
            <w:r w:rsidRPr="004322B6">
              <w:rPr>
                <w:color w:val="222222"/>
              </w:rPr>
              <w:t xml:space="preserve"> </w:t>
            </w:r>
            <w:r>
              <w:rPr>
                <w:rStyle w:val="hps"/>
                <w:color w:val="222222"/>
              </w:rPr>
              <w:t>с</w:t>
            </w:r>
            <w:r w:rsidRPr="004322B6">
              <w:rPr>
                <w:rStyle w:val="hps"/>
                <w:color w:val="222222"/>
              </w:rPr>
              <w:t>тебель</w:t>
            </w:r>
            <w:r w:rsidRPr="004322B6">
              <w:rPr>
                <w:color w:val="222222"/>
              </w:rPr>
              <w:t xml:space="preserve"> </w:t>
            </w:r>
            <w:r w:rsidRPr="004322B6">
              <w:rPr>
                <w:rStyle w:val="hps"/>
                <w:color w:val="222222"/>
              </w:rPr>
              <w:t>Spatho</w:t>
            </w:r>
            <w:r>
              <w:rPr>
                <w:rStyle w:val="hps"/>
                <w:color w:val="222222"/>
              </w:rPr>
              <w:t>-</w:t>
            </w:r>
            <w:r w:rsidRPr="004322B6">
              <w:rPr>
                <w:rStyle w:val="hps"/>
                <w:color w:val="222222"/>
              </w:rPr>
              <w:t>lobi</w:t>
            </w:r>
            <w:r w:rsidRPr="004322B6">
              <w:rPr>
                <w:color w:val="222222"/>
              </w:rPr>
              <w:t xml:space="preserve"> </w:t>
            </w:r>
            <w:r w:rsidRPr="004322B6">
              <w:rPr>
                <w:rStyle w:val="hps"/>
                <w:color w:val="222222"/>
              </w:rPr>
              <w:t>экстракт, содержащий  изо</w:t>
            </w:r>
            <w:r>
              <w:rPr>
                <w:rStyle w:val="hps"/>
                <w:color w:val="222222"/>
              </w:rPr>
              <w:t>-</w:t>
            </w:r>
            <w:r w:rsidRPr="004322B6">
              <w:rPr>
                <w:rStyle w:val="hps"/>
                <w:color w:val="222222"/>
              </w:rPr>
              <w:t>ликвиритин</w:t>
            </w:r>
            <w:r w:rsidRPr="004322B6">
              <w:rPr>
                <w:color w:val="222222"/>
              </w:rPr>
              <w:t xml:space="preserve">, </w:t>
            </w:r>
            <w:r w:rsidRPr="004322B6">
              <w:rPr>
                <w:rStyle w:val="hps"/>
                <w:color w:val="222222"/>
              </w:rPr>
              <w:t>активное участие</w:t>
            </w:r>
            <w:r w:rsidRPr="004322B6">
              <w:rPr>
                <w:color w:val="222222"/>
              </w:rPr>
              <w:t xml:space="preserve"> </w:t>
            </w:r>
            <w:r>
              <w:rPr>
                <w:rStyle w:val="hps"/>
                <w:color w:val="222222"/>
              </w:rPr>
              <w:t>и изоликвиритигени</w:t>
            </w:r>
            <w:r w:rsidRPr="004322B6">
              <w:rPr>
                <w:rStyle w:val="hps"/>
                <w:color w:val="222222"/>
              </w:rPr>
              <w:t>на</w:t>
            </w:r>
            <w:r w:rsidRPr="004322B6">
              <w:rPr>
                <w:color w:val="222222"/>
              </w:rPr>
              <w:t xml:space="preserve"> </w:t>
            </w:r>
            <w:r w:rsidRPr="004322B6">
              <w:rPr>
                <w:rStyle w:val="hps"/>
                <w:color w:val="222222"/>
              </w:rPr>
              <w:t>мономера</w:t>
            </w:r>
            <w:r w:rsidRPr="004322B6">
              <w:rPr>
                <w:color w:val="222222"/>
              </w:rPr>
              <w:t xml:space="preserve"> </w:t>
            </w:r>
            <w:r w:rsidRPr="004322B6">
              <w:rPr>
                <w:rStyle w:val="hps"/>
                <w:color w:val="222222"/>
              </w:rPr>
              <w:t>соединения, а также</w:t>
            </w:r>
            <w:r w:rsidRPr="004322B6">
              <w:rPr>
                <w:color w:val="222222"/>
              </w:rPr>
              <w:t xml:space="preserve"> </w:t>
            </w:r>
            <w:r w:rsidRPr="004322B6">
              <w:rPr>
                <w:rStyle w:val="hps"/>
                <w:color w:val="222222"/>
              </w:rPr>
              <w:t>нанесение композиции</w:t>
            </w:r>
            <w:r w:rsidRPr="004322B6">
              <w:rPr>
                <w:color w:val="222222"/>
              </w:rPr>
              <w:t xml:space="preserve"> </w:t>
            </w:r>
            <w:r w:rsidRPr="004322B6">
              <w:rPr>
                <w:rStyle w:val="hps"/>
                <w:color w:val="222222"/>
              </w:rPr>
              <w:t>в подготовке</w:t>
            </w:r>
            <w:r w:rsidRPr="004322B6">
              <w:rPr>
                <w:color w:val="222222"/>
              </w:rPr>
              <w:t xml:space="preserve"> </w:t>
            </w:r>
            <w:r w:rsidR="00647DB3">
              <w:rPr>
                <w:rStyle w:val="hps"/>
                <w:color w:val="222222"/>
              </w:rPr>
              <w:t>пре</w:t>
            </w:r>
            <w:r>
              <w:rPr>
                <w:rStyle w:val="hps"/>
                <w:color w:val="222222"/>
              </w:rPr>
              <w:t>парата</w:t>
            </w:r>
            <w:r w:rsidRPr="004322B6">
              <w:rPr>
                <w:color w:val="222222"/>
              </w:rPr>
              <w:t xml:space="preserve"> </w:t>
            </w:r>
            <w:r w:rsidRPr="004322B6">
              <w:rPr>
                <w:rStyle w:val="hps"/>
                <w:color w:val="222222"/>
              </w:rPr>
              <w:t>для лечения и профилактики</w:t>
            </w:r>
            <w:r w:rsidRPr="004322B6">
              <w:rPr>
                <w:color w:val="222222"/>
              </w:rPr>
              <w:t xml:space="preserve"> </w:t>
            </w:r>
            <w:r w:rsidRPr="004322B6">
              <w:rPr>
                <w:rStyle w:val="hps"/>
                <w:color w:val="222222"/>
              </w:rPr>
              <w:t>тройн</w:t>
            </w:r>
            <w:r>
              <w:rPr>
                <w:rStyle w:val="hps"/>
                <w:color w:val="222222"/>
              </w:rPr>
              <w:t>ой</w:t>
            </w:r>
            <w:r w:rsidRPr="004322B6">
              <w:rPr>
                <w:color w:val="222222"/>
              </w:rPr>
              <w:t xml:space="preserve"> </w:t>
            </w:r>
            <w:r w:rsidRPr="004322B6">
              <w:rPr>
                <w:rStyle w:val="hps"/>
                <w:color w:val="222222"/>
              </w:rPr>
              <w:t>-</w:t>
            </w:r>
            <w:r w:rsidRPr="004322B6">
              <w:rPr>
                <w:color w:val="222222"/>
              </w:rPr>
              <w:t>негативным ра</w:t>
            </w:r>
            <w:r>
              <w:rPr>
                <w:color w:val="222222"/>
              </w:rPr>
              <w:t>-</w:t>
            </w:r>
            <w:r w:rsidRPr="004322B6">
              <w:rPr>
                <w:color w:val="222222"/>
              </w:rPr>
              <w:t xml:space="preserve">ком молочной железы. </w:t>
            </w:r>
            <w:r w:rsidRPr="004322B6">
              <w:rPr>
                <w:rStyle w:val="hps"/>
                <w:color w:val="222222"/>
              </w:rPr>
              <w:t>Композиция состоит из</w:t>
            </w:r>
            <w:r w:rsidRPr="004322B6">
              <w:rPr>
                <w:color w:val="222222"/>
              </w:rPr>
              <w:t xml:space="preserve"> изоликвиритигенина </w:t>
            </w:r>
            <w:r w:rsidRPr="004322B6">
              <w:rPr>
                <w:rStyle w:val="hps"/>
                <w:color w:val="222222"/>
              </w:rPr>
              <w:t>и</w:t>
            </w:r>
            <w:r w:rsidRPr="004322B6">
              <w:rPr>
                <w:color w:val="222222"/>
              </w:rPr>
              <w:t xml:space="preserve"> </w:t>
            </w:r>
            <w:r w:rsidRPr="004322B6">
              <w:rPr>
                <w:rStyle w:val="hps"/>
                <w:color w:val="222222"/>
              </w:rPr>
              <w:t>один</w:t>
            </w:r>
            <w:r w:rsidRPr="004322B6">
              <w:rPr>
                <w:color w:val="222222"/>
              </w:rPr>
              <w:t xml:space="preserve"> </w:t>
            </w:r>
            <w:r w:rsidRPr="004322B6">
              <w:rPr>
                <w:rStyle w:val="hps"/>
                <w:color w:val="222222"/>
              </w:rPr>
              <w:t>или более актив</w:t>
            </w:r>
          </w:p>
          <w:p w:rsidR="008073BF" w:rsidRPr="004322B6" w:rsidRDefault="008073BF" w:rsidP="00FA2994">
            <w:pPr>
              <w:shd w:val="clear" w:color="auto" w:fill="F5F5F5"/>
              <w:textAlignment w:val="top"/>
              <w:rPr>
                <w:color w:val="333333"/>
              </w:rPr>
            </w:pPr>
            <w:r w:rsidRPr="004322B6">
              <w:rPr>
                <w:rStyle w:val="hps"/>
                <w:color w:val="222222"/>
              </w:rPr>
              <w:t>ных ингредиентов</w:t>
            </w:r>
            <w:r>
              <w:rPr>
                <w:rStyle w:val="hps"/>
                <w:color w:val="222222"/>
              </w:rPr>
              <w:t>:</w:t>
            </w:r>
            <w:r w:rsidRPr="004322B6">
              <w:rPr>
                <w:rStyle w:val="hps"/>
                <w:color w:val="222222"/>
              </w:rPr>
              <w:t>галлокатехин</w:t>
            </w:r>
            <w:r>
              <w:rPr>
                <w:rStyle w:val="hps"/>
                <w:color w:val="222222"/>
              </w:rPr>
              <w:t>а</w:t>
            </w:r>
            <w:r w:rsidRPr="004322B6">
              <w:rPr>
                <w:color w:val="222222"/>
              </w:rPr>
              <w:t xml:space="preserve">, </w:t>
            </w:r>
            <w:r w:rsidRPr="004322B6">
              <w:rPr>
                <w:rStyle w:val="hps"/>
                <w:color w:val="222222"/>
              </w:rPr>
              <w:t>катехин</w:t>
            </w:r>
            <w:r>
              <w:rPr>
                <w:rStyle w:val="hps"/>
                <w:color w:val="222222"/>
              </w:rPr>
              <w:t>а</w:t>
            </w:r>
            <w:r w:rsidRPr="004322B6">
              <w:rPr>
                <w:color w:val="222222"/>
              </w:rPr>
              <w:t xml:space="preserve"> </w:t>
            </w:r>
            <w:r w:rsidRPr="004322B6">
              <w:rPr>
                <w:rStyle w:val="hps"/>
                <w:color w:val="222222"/>
              </w:rPr>
              <w:t>и</w:t>
            </w:r>
            <w:r w:rsidRPr="004322B6">
              <w:rPr>
                <w:color w:val="222222"/>
              </w:rPr>
              <w:t xml:space="preserve"> </w:t>
            </w:r>
            <w:r w:rsidRPr="004322B6">
              <w:rPr>
                <w:rStyle w:val="hps"/>
                <w:color w:val="222222"/>
              </w:rPr>
              <w:t>эпикатехин</w:t>
            </w:r>
            <w:r>
              <w:rPr>
                <w:rStyle w:val="hps"/>
                <w:color w:val="222222"/>
              </w:rPr>
              <w:t>а</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8073BF" w:rsidRPr="00850E0B" w:rsidRDefault="008073BF" w:rsidP="00FA2994">
            <w:pPr>
              <w:pStyle w:val="a3"/>
              <w:rPr>
                <w:color w:val="333333"/>
              </w:rPr>
            </w:pPr>
            <w:r w:rsidRPr="00850E0B">
              <w:rPr>
                <w:rStyle w:val="hps"/>
                <w:color w:val="222222"/>
              </w:rPr>
              <w:t>Чэнь</w:t>
            </w:r>
            <w:r w:rsidRPr="00850E0B">
              <w:rPr>
                <w:color w:val="222222"/>
              </w:rPr>
              <w:t xml:space="preserve"> </w:t>
            </w:r>
            <w:r w:rsidRPr="00850E0B">
              <w:rPr>
                <w:rStyle w:val="hps"/>
                <w:color w:val="222222"/>
              </w:rPr>
              <w:t>Цзяньпин</w:t>
            </w:r>
          </w:p>
        </w:tc>
      </w:tr>
      <w:tr w:rsidR="00945326" w:rsidRPr="008553F2" w:rsidTr="004E5698">
        <w:trPr>
          <w:trHeight w:val="325"/>
        </w:trPr>
        <w:tc>
          <w:tcPr>
            <w:tcW w:w="816" w:type="dxa"/>
            <w:tcBorders>
              <w:top w:val="single" w:sz="4" w:space="0" w:color="auto"/>
              <w:left w:val="single" w:sz="4" w:space="0" w:color="auto"/>
              <w:bottom w:val="single" w:sz="4" w:space="0" w:color="auto"/>
              <w:right w:val="single" w:sz="4" w:space="0" w:color="auto"/>
            </w:tcBorders>
            <w:shd w:val="clear" w:color="auto" w:fill="auto"/>
          </w:tcPr>
          <w:p w:rsidR="00945326" w:rsidRDefault="00945326" w:rsidP="00B4598B">
            <w:r w:rsidRPr="007C2AD9">
              <w:t>4.144</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45326" w:rsidRPr="00E4763E" w:rsidRDefault="00945326" w:rsidP="00B4598B">
            <w:r w:rsidRPr="00E4763E">
              <w:rPr>
                <w:lang w:val="uk-UA"/>
              </w:rPr>
              <w:t>Китай</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F91D15" w:rsidRDefault="00945326" w:rsidP="00B4598B">
            <w:pPr>
              <w:rPr>
                <w:color w:val="333333"/>
              </w:rPr>
            </w:pPr>
            <w:r w:rsidRPr="00F91D15">
              <w:rPr>
                <w:color w:val="333333"/>
              </w:rPr>
              <w:t>Заявка</w:t>
            </w:r>
          </w:p>
          <w:p w:rsidR="00945326" w:rsidRPr="00F91D15" w:rsidRDefault="00945326" w:rsidP="00B4598B">
            <w:pPr>
              <w:rPr>
                <w:color w:val="333333"/>
              </w:rPr>
            </w:pPr>
            <w:r w:rsidRPr="00F91D15">
              <w:rPr>
                <w:color w:val="333333"/>
              </w:rPr>
              <w:t>101353299</w:t>
            </w:r>
          </w:p>
          <w:p w:rsidR="00945326" w:rsidRPr="00FC1AA6" w:rsidRDefault="00945326" w:rsidP="00B4598B">
            <w:pPr>
              <w:rPr>
                <w:lang w:val="uk-UA"/>
              </w:rPr>
            </w:pPr>
            <w:r w:rsidRPr="00F91D15">
              <w:t>1.02.12</w:t>
            </w:r>
            <w:r>
              <w:rPr>
                <w:rFonts w:ascii="Arial" w:hAnsi="Arial" w:cs="Arial"/>
                <w:color w:val="333333"/>
              </w:rPr>
              <w:br/>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945326" w:rsidRPr="00640F2A" w:rsidRDefault="00945326" w:rsidP="00B4598B">
            <w:pPr>
              <w:rPr>
                <w:color w:val="333333"/>
              </w:rPr>
            </w:pPr>
            <w:r w:rsidRPr="00640F2A">
              <w:rPr>
                <w:color w:val="333333"/>
              </w:rPr>
              <w:t xml:space="preserve">Метод синтеза </w:t>
            </w:r>
            <w:r>
              <w:rPr>
                <w:color w:val="333333"/>
              </w:rPr>
              <w:t>изоликвиритина</w:t>
            </w:r>
            <w:r w:rsidRPr="00640F2A">
              <w:rPr>
                <w:color w:val="333333"/>
              </w:rPr>
              <w:br/>
              <w:t> </w:t>
            </w:r>
            <w:r w:rsidRPr="00640F2A">
              <w:rPr>
                <w:color w:val="333333"/>
              </w:rPr>
              <w:br/>
            </w:r>
          </w:p>
        </w:tc>
        <w:tc>
          <w:tcPr>
            <w:tcW w:w="5684" w:type="dxa"/>
            <w:gridSpan w:val="2"/>
            <w:tcBorders>
              <w:top w:val="single" w:sz="4" w:space="0" w:color="auto"/>
              <w:left w:val="single" w:sz="4" w:space="0" w:color="auto"/>
              <w:bottom w:val="single" w:sz="4" w:space="0" w:color="auto"/>
              <w:right w:val="single" w:sz="4" w:space="0" w:color="auto"/>
            </w:tcBorders>
            <w:shd w:val="clear" w:color="auto" w:fill="auto"/>
          </w:tcPr>
          <w:p w:rsidR="00945326" w:rsidRPr="00F206E3" w:rsidRDefault="00945326" w:rsidP="00B4598B">
            <w:pPr>
              <w:pStyle w:val="a9"/>
              <w:spacing w:before="0" w:beforeAutospacing="0" w:after="0" w:afterAutospacing="0"/>
              <w:rPr>
                <w:color w:val="333333"/>
              </w:rPr>
            </w:pPr>
            <w:r>
              <w:rPr>
                <w:color w:val="333333"/>
                <w:lang w:val="uk-UA"/>
              </w:rPr>
              <w:t xml:space="preserve">Синтез в 4 стадии и 1 стадия очистки, </w:t>
            </w:r>
            <w:r w:rsidRPr="00F206E3">
              <w:rPr>
                <w:color w:val="333333"/>
              </w:rPr>
              <w:t>синтетический метод изобретение имеет преимущества простого метода, доступного сырья, низкие цены, высокую доходность и т.д.</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945326" w:rsidRPr="00850E0B" w:rsidRDefault="00945326" w:rsidP="00B4598B">
            <w:pPr>
              <w:pStyle w:val="a3"/>
              <w:rPr>
                <w:rStyle w:val="hps"/>
                <w:color w:val="333333"/>
                <w:lang w:val="en-US"/>
              </w:rPr>
            </w:pPr>
            <w:r w:rsidRPr="00850E0B">
              <w:rPr>
                <w:color w:val="333333"/>
              </w:rPr>
              <w:t>Ян</w:t>
            </w:r>
            <w:r w:rsidRPr="00850E0B">
              <w:rPr>
                <w:color w:val="333333"/>
                <w:lang w:val="en-US"/>
              </w:rPr>
              <w:t xml:space="preserve"> </w:t>
            </w:r>
            <w:r w:rsidRPr="00850E0B">
              <w:rPr>
                <w:rStyle w:val="hps"/>
                <w:color w:val="333333"/>
              </w:rPr>
              <w:t>Цзин</w:t>
            </w:r>
            <w:r w:rsidRPr="00850E0B">
              <w:rPr>
                <w:rStyle w:val="hps"/>
                <w:color w:val="333333"/>
                <w:lang w:val="en-US"/>
              </w:rPr>
              <w:t xml:space="preserve">  </w:t>
            </w:r>
            <w:r w:rsidRPr="00850E0B">
              <w:rPr>
                <w:rStyle w:val="hps"/>
                <w:color w:val="333333"/>
              </w:rPr>
              <w:t>и</w:t>
            </w:r>
            <w:r w:rsidRPr="00850E0B">
              <w:rPr>
                <w:rStyle w:val="hps"/>
                <w:color w:val="333333"/>
                <w:lang w:val="en-US"/>
              </w:rPr>
              <w:t xml:space="preserve"> </w:t>
            </w:r>
            <w:r w:rsidRPr="00850E0B">
              <w:rPr>
                <w:rStyle w:val="hps"/>
                <w:color w:val="333333"/>
              </w:rPr>
              <w:t>др</w:t>
            </w:r>
            <w:r w:rsidRPr="00850E0B">
              <w:rPr>
                <w:rStyle w:val="hps"/>
                <w:color w:val="333333"/>
                <w:lang w:val="en-US"/>
              </w:rPr>
              <w:t>.</w:t>
            </w:r>
          </w:p>
          <w:p w:rsidR="00945326" w:rsidRPr="005C20BC" w:rsidRDefault="00945326" w:rsidP="00B4598B">
            <w:pPr>
              <w:pStyle w:val="a3"/>
              <w:rPr>
                <w:rStyle w:val="hps"/>
                <w:rFonts w:ascii="Arial" w:hAnsi="Arial" w:cs="Arial"/>
                <w:color w:val="333333"/>
                <w:lang w:val="en-US"/>
              </w:rPr>
            </w:pPr>
          </w:p>
          <w:p w:rsidR="00945326" w:rsidRPr="005C20BC" w:rsidRDefault="00945326" w:rsidP="00B4598B">
            <w:pPr>
              <w:shd w:val="clear" w:color="auto" w:fill="F5F5F5"/>
              <w:textAlignment w:val="top"/>
              <w:rPr>
                <w:rFonts w:ascii="Arial" w:hAnsi="Arial" w:cs="Arial"/>
                <w:color w:val="888888"/>
                <w:sz w:val="20"/>
                <w:szCs w:val="20"/>
                <w:lang w:val="en-US"/>
              </w:rPr>
            </w:pPr>
            <w:r w:rsidRPr="005C20BC">
              <w:rPr>
                <w:rStyle w:val="hps"/>
                <w:rFonts w:ascii="Arial" w:hAnsi="Arial" w:cs="Arial"/>
                <w:color w:val="333333"/>
                <w:sz w:val="16"/>
                <w:szCs w:val="16"/>
                <w:lang w:val="en-US"/>
              </w:rPr>
              <w:t>(</w:t>
            </w:r>
            <w:r w:rsidRPr="005C20BC">
              <w:rPr>
                <w:color w:val="333333"/>
                <w:sz w:val="16"/>
                <w:szCs w:val="16"/>
                <w:lang w:val="en-US"/>
              </w:rPr>
              <w:t>Wuhan University)</w:t>
            </w:r>
          </w:p>
          <w:p w:rsidR="00945326" w:rsidRPr="002664E4" w:rsidRDefault="00945326" w:rsidP="00B4598B">
            <w:pPr>
              <w:pStyle w:val="a3"/>
              <w:rPr>
                <w:rFonts w:ascii="Arial" w:hAnsi="Arial" w:cs="Arial"/>
                <w:color w:val="333333"/>
                <w:lang w:val="uk-UA"/>
              </w:rPr>
            </w:pPr>
          </w:p>
        </w:tc>
      </w:tr>
      <w:tr w:rsidR="00945326" w:rsidTr="004E5698">
        <w:tc>
          <w:tcPr>
            <w:tcW w:w="816" w:type="dxa"/>
            <w:shd w:val="clear" w:color="auto" w:fill="auto"/>
          </w:tcPr>
          <w:p w:rsidR="00945326" w:rsidRPr="001B279F" w:rsidRDefault="00945326" w:rsidP="00B4598B">
            <w:r w:rsidRPr="001B279F">
              <w:t>4.145</w:t>
            </w:r>
          </w:p>
        </w:tc>
        <w:tc>
          <w:tcPr>
            <w:tcW w:w="995" w:type="dxa"/>
            <w:shd w:val="clear" w:color="auto" w:fill="auto"/>
          </w:tcPr>
          <w:p w:rsidR="00945326" w:rsidRPr="00E4763E" w:rsidRDefault="00945326" w:rsidP="00B4598B">
            <w:r w:rsidRPr="00E4763E">
              <w:t>СССР</w:t>
            </w:r>
          </w:p>
        </w:tc>
        <w:tc>
          <w:tcPr>
            <w:tcW w:w="1843" w:type="dxa"/>
            <w:gridSpan w:val="2"/>
            <w:shd w:val="clear" w:color="auto" w:fill="auto"/>
          </w:tcPr>
          <w:p w:rsidR="00945326" w:rsidRDefault="00945326" w:rsidP="00B4598B">
            <w:r>
              <w:t>Патент-аналог</w:t>
            </w:r>
          </w:p>
          <w:p w:rsidR="00945326" w:rsidRDefault="00945326" w:rsidP="00B4598B">
            <w:r>
              <w:t>534184</w:t>
            </w:r>
          </w:p>
          <w:p w:rsidR="00945326" w:rsidRDefault="00945326" w:rsidP="00B4598B">
            <w:r>
              <w:t>30.10.75</w:t>
            </w:r>
          </w:p>
        </w:tc>
        <w:tc>
          <w:tcPr>
            <w:tcW w:w="3684" w:type="dxa"/>
            <w:shd w:val="clear" w:color="auto" w:fill="auto"/>
          </w:tcPr>
          <w:p w:rsidR="00945326" w:rsidRDefault="00945326" w:rsidP="00B4598B">
            <w:r>
              <w:t>Способ получения производного</w:t>
            </w:r>
          </w:p>
          <w:p w:rsidR="00945326" w:rsidRDefault="00945326" w:rsidP="00B4598B">
            <w:r>
              <w:t>флаванона</w:t>
            </w:r>
          </w:p>
        </w:tc>
        <w:tc>
          <w:tcPr>
            <w:tcW w:w="5670" w:type="dxa"/>
            <w:shd w:val="clear" w:color="auto" w:fill="auto"/>
          </w:tcPr>
          <w:p w:rsidR="00945326" w:rsidRDefault="00945326" w:rsidP="00B4598B">
            <w:r>
              <w:t xml:space="preserve">Из экстракта корня солодки или коммерческого глицирризина обработкой азотной к-той и длительной очисткой получают целевой продукт  (приоритет, Великобритании) </w:t>
            </w:r>
          </w:p>
        </w:tc>
        <w:tc>
          <w:tcPr>
            <w:tcW w:w="2268" w:type="dxa"/>
            <w:gridSpan w:val="2"/>
            <w:shd w:val="clear" w:color="auto" w:fill="auto"/>
          </w:tcPr>
          <w:p w:rsidR="00945326" w:rsidRDefault="00945326" w:rsidP="00B4598B">
            <w:pPr>
              <w:pStyle w:val="a3"/>
            </w:pPr>
            <w:r>
              <w:t>Андреас Хаданый</w:t>
            </w:r>
          </w:p>
          <w:p w:rsidR="00945326" w:rsidRDefault="00945326" w:rsidP="00B4598B">
            <w:pPr>
              <w:pStyle w:val="a3"/>
            </w:pPr>
            <w:r>
              <w:t>(Х.Траммсдорфф-Арцнеймительфабрик)</w:t>
            </w:r>
          </w:p>
          <w:p w:rsidR="00945326" w:rsidRDefault="00945326" w:rsidP="00B4598B">
            <w:pPr>
              <w:pStyle w:val="a3"/>
              <w:rPr>
                <w:sz w:val="20"/>
                <w:szCs w:val="20"/>
              </w:rPr>
            </w:pPr>
          </w:p>
          <w:p w:rsidR="00945326" w:rsidRPr="009A1E87" w:rsidRDefault="00945326" w:rsidP="00B4598B">
            <w:pPr>
              <w:pStyle w:val="a3"/>
              <w:rPr>
                <w:sz w:val="20"/>
                <w:szCs w:val="20"/>
              </w:rPr>
            </w:pPr>
            <w:r w:rsidRPr="009A1E87">
              <w:rPr>
                <w:sz w:val="20"/>
                <w:szCs w:val="20"/>
              </w:rPr>
              <w:t>ОФ.бюл.ОИ.</w:t>
            </w:r>
          </w:p>
          <w:p w:rsidR="00945326" w:rsidRDefault="00945326" w:rsidP="00B4598B">
            <w:pPr>
              <w:pStyle w:val="a3"/>
            </w:pPr>
            <w:r w:rsidRPr="009A1E87">
              <w:rPr>
                <w:sz w:val="20"/>
                <w:szCs w:val="20"/>
              </w:rPr>
              <w:t>1976. № 40</w:t>
            </w:r>
          </w:p>
        </w:tc>
      </w:tr>
      <w:tr w:rsidR="00945326" w:rsidTr="004E5698">
        <w:tc>
          <w:tcPr>
            <w:tcW w:w="816" w:type="dxa"/>
            <w:shd w:val="clear" w:color="auto" w:fill="auto"/>
          </w:tcPr>
          <w:p w:rsidR="00945326" w:rsidRDefault="00945326" w:rsidP="00B4598B">
            <w:r>
              <w:t>4.146</w:t>
            </w:r>
          </w:p>
        </w:tc>
        <w:tc>
          <w:tcPr>
            <w:tcW w:w="995" w:type="dxa"/>
            <w:shd w:val="clear" w:color="auto" w:fill="auto"/>
          </w:tcPr>
          <w:p w:rsidR="00945326" w:rsidRPr="00E4763E" w:rsidRDefault="00945326" w:rsidP="00B4598B">
            <w:r w:rsidRPr="00E4763E">
              <w:t>СССР</w:t>
            </w:r>
          </w:p>
        </w:tc>
        <w:tc>
          <w:tcPr>
            <w:tcW w:w="1843" w:type="dxa"/>
            <w:gridSpan w:val="2"/>
            <w:shd w:val="clear" w:color="auto" w:fill="auto"/>
          </w:tcPr>
          <w:p w:rsidR="00945326" w:rsidRDefault="00945326" w:rsidP="00B4598B">
            <w:r>
              <w:t>А.с.</w:t>
            </w:r>
          </w:p>
          <w:p w:rsidR="00945326" w:rsidRDefault="00945326" w:rsidP="00B4598B">
            <w:r>
              <w:t>336025</w:t>
            </w:r>
          </w:p>
          <w:p w:rsidR="00945326" w:rsidRDefault="00945326" w:rsidP="00B4598B">
            <w:r>
              <w:t>21.04.72</w:t>
            </w:r>
          </w:p>
        </w:tc>
        <w:tc>
          <w:tcPr>
            <w:tcW w:w="3684" w:type="dxa"/>
            <w:shd w:val="clear" w:color="auto" w:fill="auto"/>
          </w:tcPr>
          <w:p w:rsidR="00945326" w:rsidRDefault="00945326" w:rsidP="00B4598B">
            <w:r>
              <w:t>Способ получения левовращающего ликвиритигенина</w:t>
            </w:r>
          </w:p>
        </w:tc>
        <w:tc>
          <w:tcPr>
            <w:tcW w:w="5670" w:type="dxa"/>
            <w:shd w:val="clear" w:color="auto" w:fill="auto"/>
          </w:tcPr>
          <w:p w:rsidR="00945326" w:rsidRDefault="00647DB3" w:rsidP="00B4598B">
            <w:r>
              <w:t>Из ликвиритина с помощью фер</w:t>
            </w:r>
            <w:r w:rsidR="008F7BA1">
              <w:t>ментативного препарата получа</w:t>
            </w:r>
            <w:r w:rsidR="00945326">
              <w:t>ют целевой продукт</w:t>
            </w:r>
          </w:p>
        </w:tc>
        <w:tc>
          <w:tcPr>
            <w:tcW w:w="2268" w:type="dxa"/>
            <w:gridSpan w:val="2"/>
            <w:shd w:val="clear" w:color="auto" w:fill="auto"/>
          </w:tcPr>
          <w:p w:rsidR="00945326" w:rsidRDefault="00945326" w:rsidP="00B4598B">
            <w:pPr>
              <w:pStyle w:val="a3"/>
            </w:pPr>
            <w:r>
              <w:t>Гвоздяк П.И., и др.</w:t>
            </w:r>
          </w:p>
          <w:p w:rsidR="00945326" w:rsidRDefault="00945326" w:rsidP="00B4598B">
            <w:pPr>
              <w:pStyle w:val="a3"/>
            </w:pPr>
            <w:r>
              <w:t>(ХНИХФИ)</w:t>
            </w:r>
          </w:p>
          <w:p w:rsidR="00945326" w:rsidRPr="009A1E87" w:rsidRDefault="00945326" w:rsidP="00B4598B">
            <w:pPr>
              <w:pStyle w:val="a3"/>
              <w:rPr>
                <w:sz w:val="20"/>
                <w:szCs w:val="20"/>
              </w:rPr>
            </w:pPr>
            <w:r w:rsidRPr="009A1E87">
              <w:rPr>
                <w:sz w:val="20"/>
                <w:szCs w:val="20"/>
              </w:rPr>
              <w:t>Там же. 1972. № 40</w:t>
            </w:r>
          </w:p>
        </w:tc>
      </w:tr>
      <w:tr w:rsidR="00945326" w:rsidTr="004E5698">
        <w:tc>
          <w:tcPr>
            <w:tcW w:w="816" w:type="dxa"/>
            <w:shd w:val="clear" w:color="auto" w:fill="auto"/>
          </w:tcPr>
          <w:p w:rsidR="00945326" w:rsidRDefault="00945326" w:rsidP="00B4598B">
            <w:r>
              <w:t>4.147</w:t>
            </w:r>
          </w:p>
        </w:tc>
        <w:tc>
          <w:tcPr>
            <w:tcW w:w="995" w:type="dxa"/>
            <w:shd w:val="clear" w:color="auto" w:fill="auto"/>
          </w:tcPr>
          <w:p w:rsidR="00945326" w:rsidRPr="00E4763E" w:rsidRDefault="00945326" w:rsidP="00B4598B">
            <w:r w:rsidRPr="00E4763E">
              <w:t>СССР</w:t>
            </w:r>
          </w:p>
        </w:tc>
        <w:tc>
          <w:tcPr>
            <w:tcW w:w="1843" w:type="dxa"/>
            <w:gridSpan w:val="2"/>
            <w:shd w:val="clear" w:color="auto" w:fill="auto"/>
          </w:tcPr>
          <w:p w:rsidR="00945326" w:rsidRDefault="00945326" w:rsidP="00B4598B">
            <w:r>
              <w:t>А.с.</w:t>
            </w:r>
          </w:p>
          <w:p w:rsidR="00945326" w:rsidRDefault="00945326" w:rsidP="00B4598B">
            <w:r>
              <w:t>507077</w:t>
            </w:r>
          </w:p>
          <w:p w:rsidR="00945326" w:rsidRDefault="00945326" w:rsidP="00B4598B">
            <w:r>
              <w:t>15.03.76</w:t>
            </w:r>
            <w:r w:rsidR="006B30A0">
              <w:t xml:space="preserve"> или</w:t>
            </w:r>
          </w:p>
          <w:p w:rsidR="006B30A0" w:rsidRDefault="006B30A0" w:rsidP="006B30A0">
            <w:r>
              <w:t>507077 А1</w:t>
            </w:r>
          </w:p>
          <w:p w:rsidR="006B30A0" w:rsidRDefault="006B30A0" w:rsidP="006B30A0">
            <w:r>
              <w:t>10.09.99</w:t>
            </w:r>
          </w:p>
          <w:p w:rsidR="006B30A0" w:rsidRDefault="006B30A0" w:rsidP="00B4598B"/>
        </w:tc>
        <w:tc>
          <w:tcPr>
            <w:tcW w:w="3684" w:type="dxa"/>
            <w:shd w:val="clear" w:color="auto" w:fill="auto"/>
          </w:tcPr>
          <w:p w:rsidR="00945326" w:rsidRDefault="00945326" w:rsidP="00B4598B">
            <w:r>
              <w:t>Способ получения германия  из растворов осаждением</w:t>
            </w:r>
          </w:p>
        </w:tc>
        <w:tc>
          <w:tcPr>
            <w:tcW w:w="5670" w:type="dxa"/>
            <w:shd w:val="clear" w:color="auto" w:fill="auto"/>
          </w:tcPr>
          <w:p w:rsidR="006B30A0" w:rsidRDefault="006B30A0" w:rsidP="006B30A0">
            <w:r>
              <w:t>1. С целью повышения эффективности процесса, осаждение проводят смолистым веществом, на основе природного полисахарида, в котором гидроксильные группы этерифицированы ликвиритигенином .</w:t>
            </w:r>
          </w:p>
          <w:p w:rsidR="00945326" w:rsidRDefault="006B30A0" w:rsidP="006B30A0">
            <w:r>
              <w:t xml:space="preserve"> 2. Способ по п.1, отличающийся тем, что осадитель вводят в количестве 200 ед/ед германия.</w:t>
            </w:r>
          </w:p>
        </w:tc>
        <w:tc>
          <w:tcPr>
            <w:tcW w:w="2268" w:type="dxa"/>
            <w:gridSpan w:val="2"/>
            <w:shd w:val="clear" w:color="auto" w:fill="auto"/>
          </w:tcPr>
          <w:p w:rsidR="007A65CA" w:rsidRDefault="00945326" w:rsidP="00B4598B">
            <w:pPr>
              <w:pStyle w:val="a3"/>
            </w:pPr>
            <w:r w:rsidRPr="00176DF7">
              <w:t>Ма</w:t>
            </w:r>
            <w:r w:rsidR="007A65CA" w:rsidRPr="00176DF7">
              <w:t>кар</w:t>
            </w:r>
            <w:r w:rsidRPr="00176DF7">
              <w:t>ова</w:t>
            </w:r>
            <w:r>
              <w:t xml:space="preserve"> Т.И.,</w:t>
            </w:r>
          </w:p>
          <w:p w:rsidR="00945326" w:rsidRDefault="007A65CA" w:rsidP="00B4598B">
            <w:pPr>
              <w:pStyle w:val="a3"/>
            </w:pPr>
            <w:r>
              <w:t>Липовская К.П.  Литвиненко В.И</w:t>
            </w:r>
            <w:r w:rsidR="00945326">
              <w:t>.</w:t>
            </w:r>
          </w:p>
          <w:p w:rsidR="00945326" w:rsidRDefault="00945326" w:rsidP="00B4598B">
            <w:pPr>
              <w:pStyle w:val="a3"/>
            </w:pPr>
            <w:r>
              <w:t>(ВНИ</w:t>
            </w:r>
            <w:r w:rsidR="007A65CA">
              <w:t xml:space="preserve"> </w:t>
            </w:r>
            <w:r w:rsidR="007A65CA" w:rsidRPr="007A65CA">
              <w:t>горно-металлургический институт цветных металлов</w:t>
            </w:r>
            <w:r>
              <w:t>)</w:t>
            </w:r>
          </w:p>
          <w:p w:rsidR="00945326" w:rsidRPr="009A1E87" w:rsidRDefault="00945326" w:rsidP="00B4598B">
            <w:pPr>
              <w:pStyle w:val="a3"/>
              <w:rPr>
                <w:sz w:val="20"/>
                <w:szCs w:val="20"/>
              </w:rPr>
            </w:pPr>
            <w:r w:rsidRPr="009A1E87">
              <w:rPr>
                <w:sz w:val="20"/>
                <w:szCs w:val="20"/>
              </w:rPr>
              <w:t>Там же. 1976. № 10</w:t>
            </w:r>
          </w:p>
          <w:p w:rsidR="00945326" w:rsidRDefault="00945326" w:rsidP="00B4598B">
            <w:pPr>
              <w:pStyle w:val="a3"/>
            </w:pPr>
          </w:p>
        </w:tc>
      </w:tr>
      <w:tr w:rsidR="00945326" w:rsidTr="004E5698">
        <w:tc>
          <w:tcPr>
            <w:tcW w:w="816" w:type="dxa"/>
            <w:shd w:val="clear" w:color="auto" w:fill="auto"/>
          </w:tcPr>
          <w:p w:rsidR="00945326" w:rsidRDefault="00945326" w:rsidP="00B4598B">
            <w:r>
              <w:t>4.148</w:t>
            </w:r>
          </w:p>
        </w:tc>
        <w:tc>
          <w:tcPr>
            <w:tcW w:w="995" w:type="dxa"/>
            <w:shd w:val="clear" w:color="auto" w:fill="auto"/>
          </w:tcPr>
          <w:p w:rsidR="00945326" w:rsidRPr="00E4763E" w:rsidRDefault="00945326" w:rsidP="00B4598B">
            <w:r w:rsidRPr="00E4763E">
              <w:t>СССР</w:t>
            </w:r>
          </w:p>
        </w:tc>
        <w:tc>
          <w:tcPr>
            <w:tcW w:w="1843" w:type="dxa"/>
            <w:gridSpan w:val="2"/>
            <w:shd w:val="clear" w:color="auto" w:fill="auto"/>
          </w:tcPr>
          <w:p w:rsidR="00945326" w:rsidRDefault="00945326" w:rsidP="00B4598B">
            <w:r>
              <w:t>А.с.</w:t>
            </w:r>
          </w:p>
          <w:p w:rsidR="00945326" w:rsidRDefault="00945326" w:rsidP="00B4598B">
            <w:r>
              <w:lastRenderedPageBreak/>
              <w:t>345714</w:t>
            </w:r>
          </w:p>
          <w:p w:rsidR="00945326" w:rsidRDefault="00945326" w:rsidP="00B4598B">
            <w:r>
              <w:t>14.07.72</w:t>
            </w:r>
          </w:p>
        </w:tc>
        <w:tc>
          <w:tcPr>
            <w:tcW w:w="3684" w:type="dxa"/>
            <w:shd w:val="clear" w:color="auto" w:fill="auto"/>
          </w:tcPr>
          <w:p w:rsidR="00945326" w:rsidRDefault="00945326" w:rsidP="00B4598B">
            <w:r>
              <w:lastRenderedPageBreak/>
              <w:t>Способ  получения   ликвиритона</w:t>
            </w:r>
          </w:p>
        </w:tc>
        <w:tc>
          <w:tcPr>
            <w:tcW w:w="5670" w:type="dxa"/>
            <w:shd w:val="clear" w:color="auto" w:fill="auto"/>
          </w:tcPr>
          <w:p w:rsidR="00945326" w:rsidRDefault="00945326" w:rsidP="00B4598B">
            <w:r>
              <w:t xml:space="preserve">Экстракцией корней с. голой   </w:t>
            </w:r>
            <w:r w:rsidR="00647DB3">
              <w:t xml:space="preserve">96 % этанолом, </w:t>
            </w:r>
            <w:r w:rsidR="00647DB3">
              <w:lastRenderedPageBreak/>
              <w:t>сгущают, извлека</w:t>
            </w:r>
            <w:r>
              <w:t>ют флавоноиды горячей вод</w:t>
            </w:r>
            <w:r w:rsidR="00647DB3">
              <w:t>ой, очищают и разделяют на поли</w:t>
            </w:r>
            <w:r>
              <w:t>амиде, элюируя  20 % этанолом, сгущают и сушат целевой продукт</w:t>
            </w:r>
          </w:p>
        </w:tc>
        <w:tc>
          <w:tcPr>
            <w:tcW w:w="2268" w:type="dxa"/>
            <w:gridSpan w:val="2"/>
            <w:shd w:val="clear" w:color="auto" w:fill="auto"/>
          </w:tcPr>
          <w:p w:rsidR="00945326" w:rsidRDefault="00945326" w:rsidP="00B4598B">
            <w:pPr>
              <w:pStyle w:val="a3"/>
            </w:pPr>
            <w:r>
              <w:lastRenderedPageBreak/>
              <w:t>Литвиненко В.И., и др.</w:t>
            </w:r>
          </w:p>
          <w:p w:rsidR="00945326" w:rsidRDefault="00945326" w:rsidP="00B4598B">
            <w:pPr>
              <w:pStyle w:val="a3"/>
            </w:pPr>
          </w:p>
          <w:p w:rsidR="00945326" w:rsidRDefault="00945326" w:rsidP="00B4598B">
            <w:pPr>
              <w:pStyle w:val="a3"/>
            </w:pPr>
            <w:r>
              <w:t>(ХНИХФИ)</w:t>
            </w:r>
          </w:p>
          <w:p w:rsidR="00945326" w:rsidRDefault="00945326" w:rsidP="00B4598B">
            <w:pPr>
              <w:pStyle w:val="a3"/>
              <w:rPr>
                <w:sz w:val="20"/>
                <w:szCs w:val="20"/>
              </w:rPr>
            </w:pPr>
          </w:p>
          <w:p w:rsidR="00945326" w:rsidRPr="009A1E87" w:rsidRDefault="00945326" w:rsidP="00B4598B">
            <w:pPr>
              <w:pStyle w:val="a3"/>
              <w:rPr>
                <w:sz w:val="20"/>
                <w:szCs w:val="20"/>
              </w:rPr>
            </w:pPr>
            <w:r w:rsidRPr="009A1E87">
              <w:rPr>
                <w:sz w:val="20"/>
                <w:szCs w:val="20"/>
              </w:rPr>
              <w:t>Там же. 1972. № 22</w:t>
            </w:r>
          </w:p>
        </w:tc>
      </w:tr>
      <w:tr w:rsidR="00945326" w:rsidTr="004E5698">
        <w:tc>
          <w:tcPr>
            <w:tcW w:w="816" w:type="dxa"/>
            <w:shd w:val="clear" w:color="auto" w:fill="auto"/>
          </w:tcPr>
          <w:p w:rsidR="00945326" w:rsidRDefault="00945326" w:rsidP="00B4598B">
            <w:r>
              <w:lastRenderedPageBreak/>
              <w:t>4.149</w:t>
            </w:r>
          </w:p>
        </w:tc>
        <w:tc>
          <w:tcPr>
            <w:tcW w:w="995" w:type="dxa"/>
            <w:shd w:val="clear" w:color="auto" w:fill="auto"/>
          </w:tcPr>
          <w:p w:rsidR="00945326" w:rsidRPr="00E4763E" w:rsidRDefault="00945326" w:rsidP="00B4598B">
            <w:r w:rsidRPr="00E4763E">
              <w:t>СССР</w:t>
            </w:r>
          </w:p>
        </w:tc>
        <w:tc>
          <w:tcPr>
            <w:tcW w:w="1843" w:type="dxa"/>
            <w:gridSpan w:val="2"/>
            <w:shd w:val="clear" w:color="auto" w:fill="auto"/>
          </w:tcPr>
          <w:p w:rsidR="00945326" w:rsidRDefault="00945326" w:rsidP="00B4598B">
            <w:r>
              <w:t>А.с.</w:t>
            </w:r>
          </w:p>
          <w:p w:rsidR="00945326" w:rsidRDefault="00945326" w:rsidP="00B4598B">
            <w:r>
              <w:t>272482</w:t>
            </w:r>
          </w:p>
          <w:p w:rsidR="00945326" w:rsidRDefault="00945326" w:rsidP="00B4598B">
            <w:r>
              <w:t>3.06.70</w:t>
            </w:r>
          </w:p>
        </w:tc>
        <w:tc>
          <w:tcPr>
            <w:tcW w:w="3684" w:type="dxa"/>
            <w:shd w:val="clear" w:color="auto" w:fill="auto"/>
          </w:tcPr>
          <w:p w:rsidR="00945326" w:rsidRDefault="00945326" w:rsidP="00B4598B">
            <w:r>
              <w:t>Лекарственное   средство</w:t>
            </w:r>
          </w:p>
        </w:tc>
        <w:tc>
          <w:tcPr>
            <w:tcW w:w="5670" w:type="dxa"/>
            <w:shd w:val="clear" w:color="auto" w:fill="auto"/>
          </w:tcPr>
          <w:p w:rsidR="00945326" w:rsidRDefault="00945326" w:rsidP="00B4598B">
            <w:r>
              <w:t xml:space="preserve">Предложено средство </w:t>
            </w:r>
            <w:r w:rsidRPr="00130C2E">
              <w:rPr>
                <w:lang w:val="uk-UA"/>
              </w:rPr>
              <w:t>“флакарбин”</w:t>
            </w:r>
            <w:r w:rsidR="00647DB3">
              <w:t>, состав (в  г): натрий метил</w:t>
            </w:r>
            <w:r>
              <w:t>целлюлоза и пектин- по 0,1; кверцетин , ликуразид по  0,02; наполнителей- 0,76 – гранулы для лечения язвы желудка и 12-ти перстной кишки</w:t>
            </w:r>
          </w:p>
        </w:tc>
        <w:tc>
          <w:tcPr>
            <w:tcW w:w="2268" w:type="dxa"/>
            <w:gridSpan w:val="2"/>
            <w:shd w:val="clear" w:color="auto" w:fill="auto"/>
          </w:tcPr>
          <w:p w:rsidR="00945326" w:rsidRDefault="00945326" w:rsidP="00B4598B">
            <w:pPr>
              <w:pStyle w:val="a3"/>
            </w:pPr>
            <w:r>
              <w:t>Хаджай Я.И., и др.</w:t>
            </w:r>
          </w:p>
          <w:p w:rsidR="00945326" w:rsidRDefault="00945326" w:rsidP="00B4598B">
            <w:pPr>
              <w:pStyle w:val="a3"/>
            </w:pPr>
          </w:p>
          <w:p w:rsidR="00945326" w:rsidRDefault="00945326" w:rsidP="00B4598B">
            <w:pPr>
              <w:pStyle w:val="a3"/>
            </w:pPr>
            <w:r>
              <w:t>(ХНИХФИ)</w:t>
            </w:r>
          </w:p>
          <w:p w:rsidR="00945326" w:rsidRDefault="00945326" w:rsidP="00B4598B">
            <w:pPr>
              <w:pStyle w:val="a3"/>
              <w:rPr>
                <w:sz w:val="24"/>
                <w:szCs w:val="24"/>
              </w:rPr>
            </w:pPr>
          </w:p>
          <w:p w:rsidR="00945326" w:rsidRPr="009A1E87" w:rsidRDefault="00945326" w:rsidP="00B4598B">
            <w:pPr>
              <w:pStyle w:val="a3"/>
              <w:rPr>
                <w:sz w:val="20"/>
                <w:szCs w:val="20"/>
              </w:rPr>
            </w:pPr>
            <w:r w:rsidRPr="009A1E87">
              <w:rPr>
                <w:sz w:val="20"/>
                <w:szCs w:val="20"/>
              </w:rPr>
              <w:t>Там же.1970. № 19</w:t>
            </w:r>
          </w:p>
        </w:tc>
      </w:tr>
      <w:tr w:rsidR="00945326" w:rsidTr="004E5698">
        <w:tc>
          <w:tcPr>
            <w:tcW w:w="816" w:type="dxa"/>
            <w:shd w:val="clear" w:color="auto" w:fill="auto"/>
          </w:tcPr>
          <w:p w:rsidR="00945326" w:rsidRDefault="00945326" w:rsidP="00B4598B">
            <w:r>
              <w:t>4.150</w:t>
            </w:r>
          </w:p>
        </w:tc>
        <w:tc>
          <w:tcPr>
            <w:tcW w:w="995" w:type="dxa"/>
            <w:shd w:val="clear" w:color="auto" w:fill="auto"/>
          </w:tcPr>
          <w:p w:rsidR="00945326" w:rsidRPr="00E4763E" w:rsidRDefault="00945326" w:rsidP="00B4598B">
            <w:r w:rsidRPr="00E4763E">
              <w:t>СССР</w:t>
            </w:r>
          </w:p>
        </w:tc>
        <w:tc>
          <w:tcPr>
            <w:tcW w:w="1843" w:type="dxa"/>
            <w:gridSpan w:val="2"/>
            <w:shd w:val="clear" w:color="auto" w:fill="auto"/>
          </w:tcPr>
          <w:p w:rsidR="00945326" w:rsidRDefault="00945326" w:rsidP="00B4598B">
            <w:r>
              <w:t>А.с.</w:t>
            </w:r>
          </w:p>
          <w:p w:rsidR="00945326" w:rsidRDefault="00945326" w:rsidP="00B4598B">
            <w:r>
              <w:t>892277</w:t>
            </w:r>
          </w:p>
          <w:p w:rsidR="00945326" w:rsidRDefault="00945326" w:rsidP="00B4598B">
            <w:r>
              <w:t>23.12.81</w:t>
            </w:r>
          </w:p>
        </w:tc>
        <w:tc>
          <w:tcPr>
            <w:tcW w:w="3684" w:type="dxa"/>
            <w:shd w:val="clear" w:color="auto" w:fill="auto"/>
          </w:tcPr>
          <w:p w:rsidR="00945326" w:rsidRDefault="00945326" w:rsidP="00647DB3">
            <w:r>
              <w:t>Способ количественного опреде</w:t>
            </w:r>
            <w:r w:rsidR="00647DB3">
              <w:t>-</w:t>
            </w:r>
            <w:r>
              <w:t xml:space="preserve">ления </w:t>
            </w:r>
            <w:r w:rsidR="00647DB3">
              <w:t>3,5,7,3’,4’-пента-</w:t>
            </w:r>
            <w:r>
              <w:t>он-флавона</w:t>
            </w:r>
          </w:p>
        </w:tc>
        <w:tc>
          <w:tcPr>
            <w:tcW w:w="5670" w:type="dxa"/>
            <w:shd w:val="clear" w:color="auto" w:fill="auto"/>
          </w:tcPr>
          <w:p w:rsidR="00945326" w:rsidRDefault="00945326" w:rsidP="00B4598B">
            <w:r>
              <w:t xml:space="preserve">Предложен спектральный метод для </w:t>
            </w:r>
            <w:r w:rsidR="00647DB3">
              <w:t>определения кверцетина и ликура</w:t>
            </w:r>
            <w:r>
              <w:t>зида в препарате “флакарбин”</w:t>
            </w:r>
          </w:p>
        </w:tc>
        <w:tc>
          <w:tcPr>
            <w:tcW w:w="2268" w:type="dxa"/>
            <w:gridSpan w:val="2"/>
            <w:shd w:val="clear" w:color="auto" w:fill="auto"/>
          </w:tcPr>
          <w:p w:rsidR="00945326" w:rsidRDefault="00945326" w:rsidP="00B4598B">
            <w:pPr>
              <w:pStyle w:val="a3"/>
            </w:pPr>
            <w:r>
              <w:t>Рыбаченко А.И., и др.</w:t>
            </w:r>
          </w:p>
          <w:p w:rsidR="00945326" w:rsidRDefault="00945326" w:rsidP="00B4598B">
            <w:pPr>
              <w:pStyle w:val="a3"/>
            </w:pPr>
            <w:r>
              <w:t>(ВНИИХТЛС)</w:t>
            </w:r>
          </w:p>
          <w:p w:rsidR="00945326" w:rsidRPr="009A1E87" w:rsidRDefault="00945326" w:rsidP="00B4598B">
            <w:pPr>
              <w:pStyle w:val="a3"/>
              <w:rPr>
                <w:sz w:val="20"/>
                <w:szCs w:val="20"/>
              </w:rPr>
            </w:pPr>
            <w:r w:rsidRPr="009A1E87">
              <w:rPr>
                <w:sz w:val="20"/>
                <w:szCs w:val="20"/>
              </w:rPr>
              <w:t>Там же.1981. № 47</w:t>
            </w:r>
          </w:p>
        </w:tc>
      </w:tr>
      <w:tr w:rsidR="00945326" w:rsidTr="004E5698">
        <w:trPr>
          <w:trHeight w:val="2309"/>
        </w:trPr>
        <w:tc>
          <w:tcPr>
            <w:tcW w:w="816" w:type="dxa"/>
            <w:shd w:val="clear" w:color="auto" w:fill="auto"/>
          </w:tcPr>
          <w:p w:rsidR="00945326" w:rsidRDefault="00945326" w:rsidP="00B4598B">
            <w:r>
              <w:t>4.151</w:t>
            </w:r>
          </w:p>
        </w:tc>
        <w:tc>
          <w:tcPr>
            <w:tcW w:w="995" w:type="dxa"/>
            <w:shd w:val="clear" w:color="auto" w:fill="auto"/>
          </w:tcPr>
          <w:p w:rsidR="00945326" w:rsidRPr="00E4763E" w:rsidRDefault="00945326" w:rsidP="00B4598B">
            <w:r w:rsidRPr="00E4763E">
              <w:t>СССР</w:t>
            </w:r>
          </w:p>
        </w:tc>
        <w:tc>
          <w:tcPr>
            <w:tcW w:w="1843" w:type="dxa"/>
            <w:gridSpan w:val="2"/>
            <w:shd w:val="clear" w:color="auto" w:fill="auto"/>
          </w:tcPr>
          <w:p w:rsidR="00945326" w:rsidRDefault="00945326" w:rsidP="00B4598B">
            <w:r>
              <w:t>А.с.</w:t>
            </w:r>
          </w:p>
          <w:p w:rsidR="00945326" w:rsidRDefault="00945326" w:rsidP="00B4598B">
            <w:r>
              <w:t>1141607</w:t>
            </w:r>
          </w:p>
          <w:p w:rsidR="00945326" w:rsidRDefault="00945326" w:rsidP="00B4598B">
            <w:r>
              <w:t>23.02.85</w:t>
            </w:r>
          </w:p>
        </w:tc>
        <w:tc>
          <w:tcPr>
            <w:tcW w:w="3684" w:type="dxa"/>
            <w:shd w:val="clear" w:color="auto" w:fill="auto"/>
          </w:tcPr>
          <w:p w:rsidR="00945326" w:rsidRDefault="00945326" w:rsidP="00B4598B">
            <w:r>
              <w:t>Способ получения ликвиритона</w:t>
            </w:r>
          </w:p>
        </w:tc>
        <w:tc>
          <w:tcPr>
            <w:tcW w:w="5670" w:type="dxa"/>
            <w:shd w:val="clear" w:color="auto" w:fill="auto"/>
          </w:tcPr>
          <w:p w:rsidR="00945326" w:rsidRDefault="00945326" w:rsidP="00B4598B">
            <w:r>
              <w:t>Экстракция тонкоизмельченных корней с. голой  90 % ацетоном, сгущают, остаток обрабатывают</w:t>
            </w:r>
            <w:r w:rsidR="00647DB3">
              <w:t xml:space="preserve"> горя-чей водой, разделяют и очи</w:t>
            </w:r>
            <w:r>
              <w:t>щают на полиамиде в гранула</w:t>
            </w:r>
            <w:r w:rsidR="00647DB3">
              <w:t>х, элюируя 20 % этанолом, сгущают и сушат распылением целе</w:t>
            </w:r>
            <w:r>
              <w:t>вой продукт</w:t>
            </w:r>
          </w:p>
        </w:tc>
        <w:tc>
          <w:tcPr>
            <w:tcW w:w="2268" w:type="dxa"/>
            <w:gridSpan w:val="2"/>
            <w:shd w:val="clear" w:color="auto" w:fill="auto"/>
          </w:tcPr>
          <w:p w:rsidR="00531CA0" w:rsidRDefault="00945326" w:rsidP="00B4598B">
            <w:pPr>
              <w:pStyle w:val="a3"/>
            </w:pPr>
            <w:r>
              <w:t>Литвиненко В.И,</w:t>
            </w:r>
          </w:p>
          <w:p w:rsidR="00531CA0" w:rsidRDefault="00531CA0" w:rsidP="00B4598B">
            <w:pPr>
              <w:pStyle w:val="a3"/>
            </w:pPr>
            <w:r>
              <w:t>Аммосов А.С.</w:t>
            </w:r>
          </w:p>
          <w:p w:rsidR="00945326" w:rsidRDefault="00945326" w:rsidP="00B4598B">
            <w:pPr>
              <w:pStyle w:val="a3"/>
            </w:pPr>
            <w:r>
              <w:t xml:space="preserve"> и др.</w:t>
            </w:r>
          </w:p>
          <w:p w:rsidR="00945326" w:rsidRDefault="00945326" w:rsidP="00B4598B">
            <w:pPr>
              <w:pStyle w:val="a3"/>
            </w:pPr>
          </w:p>
          <w:p w:rsidR="00945326" w:rsidRDefault="00945326" w:rsidP="00B4598B">
            <w:pPr>
              <w:pStyle w:val="a3"/>
            </w:pPr>
            <w:r>
              <w:t>(ВНИИХТЛС)</w:t>
            </w:r>
          </w:p>
          <w:p w:rsidR="00945326" w:rsidRPr="009A1E87" w:rsidRDefault="00945326" w:rsidP="00B4598B">
            <w:pPr>
              <w:pStyle w:val="a3"/>
              <w:rPr>
                <w:sz w:val="20"/>
                <w:szCs w:val="20"/>
              </w:rPr>
            </w:pPr>
            <w:r w:rsidRPr="009A1E87">
              <w:rPr>
                <w:sz w:val="20"/>
                <w:szCs w:val="20"/>
              </w:rPr>
              <w:t>Там же.1985. № 7</w:t>
            </w:r>
          </w:p>
          <w:p w:rsidR="00945326" w:rsidRDefault="00945326" w:rsidP="00B4598B">
            <w:pPr>
              <w:pStyle w:val="a3"/>
            </w:pPr>
          </w:p>
        </w:tc>
      </w:tr>
      <w:tr w:rsidR="00945326" w:rsidTr="004E5698">
        <w:tc>
          <w:tcPr>
            <w:tcW w:w="816" w:type="dxa"/>
            <w:shd w:val="clear" w:color="auto" w:fill="auto"/>
          </w:tcPr>
          <w:p w:rsidR="00945326" w:rsidRDefault="00945326" w:rsidP="00B4598B">
            <w:r>
              <w:t>4.152</w:t>
            </w:r>
          </w:p>
        </w:tc>
        <w:tc>
          <w:tcPr>
            <w:tcW w:w="995" w:type="dxa"/>
            <w:shd w:val="clear" w:color="auto" w:fill="auto"/>
          </w:tcPr>
          <w:p w:rsidR="00945326" w:rsidRPr="00E4763E" w:rsidRDefault="00945326" w:rsidP="00B4598B">
            <w:r w:rsidRPr="00E4763E">
              <w:t>СССР</w:t>
            </w:r>
          </w:p>
        </w:tc>
        <w:tc>
          <w:tcPr>
            <w:tcW w:w="1843" w:type="dxa"/>
            <w:gridSpan w:val="2"/>
            <w:shd w:val="clear" w:color="auto" w:fill="auto"/>
          </w:tcPr>
          <w:p w:rsidR="00945326" w:rsidRDefault="00945326" w:rsidP="00B4598B">
            <w:r>
              <w:t>А.с.</w:t>
            </w:r>
          </w:p>
          <w:p w:rsidR="00945326" w:rsidRDefault="00945326" w:rsidP="00B4598B">
            <w:r>
              <w:t>1005345</w:t>
            </w:r>
          </w:p>
          <w:p w:rsidR="00945326" w:rsidRDefault="00945326" w:rsidP="00B4598B">
            <w:r>
              <w:t>15.03.83</w:t>
            </w:r>
          </w:p>
        </w:tc>
        <w:tc>
          <w:tcPr>
            <w:tcW w:w="3684" w:type="dxa"/>
            <w:shd w:val="clear" w:color="auto" w:fill="auto"/>
          </w:tcPr>
          <w:p w:rsidR="00945326" w:rsidRDefault="00945326" w:rsidP="00B4598B">
            <w:r>
              <w:t>Способ получения ликуразида</w:t>
            </w:r>
          </w:p>
        </w:tc>
        <w:tc>
          <w:tcPr>
            <w:tcW w:w="5670" w:type="dxa"/>
            <w:shd w:val="clear" w:color="auto" w:fill="auto"/>
          </w:tcPr>
          <w:p w:rsidR="00945326" w:rsidRDefault="00945326" w:rsidP="00B4598B">
            <w:r>
              <w:t>Получают очищенный (стандартный) продукт из коммерческого после разделения на полиамиде с многократной очисткой в различных</w:t>
            </w:r>
            <w:r w:rsidR="00647DB3">
              <w:t xml:space="preserve"> раствори</w:t>
            </w:r>
            <w:r>
              <w:t>телях и на полиамиде, элюир</w:t>
            </w:r>
            <w:r w:rsidR="00647DB3">
              <w:t>уя целевой продукт  смесями изо</w:t>
            </w:r>
            <w:r>
              <w:t>пропилового спирта</w:t>
            </w:r>
          </w:p>
        </w:tc>
        <w:tc>
          <w:tcPr>
            <w:tcW w:w="2268" w:type="dxa"/>
            <w:gridSpan w:val="2"/>
            <w:shd w:val="clear" w:color="auto" w:fill="auto"/>
          </w:tcPr>
          <w:p w:rsidR="00945326" w:rsidRDefault="00945326" w:rsidP="00B4598B">
            <w:pPr>
              <w:pStyle w:val="a3"/>
            </w:pPr>
            <w:r>
              <w:t xml:space="preserve">Попова Т.П., </w:t>
            </w:r>
          </w:p>
          <w:p w:rsidR="00945326" w:rsidRDefault="00945326" w:rsidP="00B4598B">
            <w:pPr>
              <w:pStyle w:val="a3"/>
            </w:pPr>
            <w:r>
              <w:t>Аммосов А.С.и др.</w:t>
            </w:r>
          </w:p>
          <w:p w:rsidR="00945326" w:rsidRDefault="00945326" w:rsidP="00B4598B">
            <w:pPr>
              <w:pStyle w:val="a3"/>
            </w:pPr>
          </w:p>
          <w:p w:rsidR="00945326" w:rsidRDefault="00945326" w:rsidP="00B4598B">
            <w:pPr>
              <w:pStyle w:val="a3"/>
            </w:pPr>
            <w:r>
              <w:t>(ВНИИХТЛС)</w:t>
            </w:r>
          </w:p>
          <w:p w:rsidR="00945326" w:rsidRPr="009A1E87" w:rsidRDefault="00945326" w:rsidP="00B4598B">
            <w:pPr>
              <w:pStyle w:val="a3"/>
              <w:rPr>
                <w:sz w:val="20"/>
                <w:szCs w:val="20"/>
              </w:rPr>
            </w:pPr>
            <w:r w:rsidRPr="009A1E87">
              <w:rPr>
                <w:sz w:val="20"/>
                <w:szCs w:val="20"/>
              </w:rPr>
              <w:t>Там же. 1983. № 10</w:t>
            </w:r>
          </w:p>
        </w:tc>
      </w:tr>
      <w:tr w:rsidR="00945326" w:rsidTr="004E5698">
        <w:tc>
          <w:tcPr>
            <w:tcW w:w="816" w:type="dxa"/>
            <w:shd w:val="clear" w:color="auto" w:fill="auto"/>
          </w:tcPr>
          <w:p w:rsidR="00945326" w:rsidRDefault="00945326" w:rsidP="00B4598B">
            <w:r>
              <w:t>4.153</w:t>
            </w:r>
          </w:p>
        </w:tc>
        <w:tc>
          <w:tcPr>
            <w:tcW w:w="995" w:type="dxa"/>
            <w:shd w:val="clear" w:color="auto" w:fill="auto"/>
          </w:tcPr>
          <w:p w:rsidR="00945326" w:rsidRPr="00E4763E" w:rsidRDefault="00945326" w:rsidP="00B4598B">
            <w:r w:rsidRPr="00E4763E">
              <w:t>СССР</w:t>
            </w:r>
          </w:p>
        </w:tc>
        <w:tc>
          <w:tcPr>
            <w:tcW w:w="1843" w:type="dxa"/>
            <w:gridSpan w:val="2"/>
            <w:shd w:val="clear" w:color="auto" w:fill="auto"/>
          </w:tcPr>
          <w:p w:rsidR="00945326" w:rsidRDefault="00945326" w:rsidP="00B4598B">
            <w:r>
              <w:t>А.с.</w:t>
            </w:r>
          </w:p>
          <w:p w:rsidR="00945326" w:rsidRDefault="00945326" w:rsidP="00B4598B">
            <w:r>
              <w:t>1164933</w:t>
            </w:r>
          </w:p>
          <w:p w:rsidR="00945326" w:rsidRDefault="00945326" w:rsidP="00B4598B">
            <w:r>
              <w:t>30.06.85</w:t>
            </w:r>
          </w:p>
        </w:tc>
        <w:tc>
          <w:tcPr>
            <w:tcW w:w="3684" w:type="dxa"/>
            <w:shd w:val="clear" w:color="auto" w:fill="auto"/>
          </w:tcPr>
          <w:p w:rsidR="00945326" w:rsidRDefault="00945326" w:rsidP="00B4598B">
            <w:r>
              <w:t>Способ получения суммы халконовых гликозидов</w:t>
            </w:r>
          </w:p>
        </w:tc>
        <w:tc>
          <w:tcPr>
            <w:tcW w:w="5670" w:type="dxa"/>
            <w:shd w:val="clear" w:color="auto" w:fill="auto"/>
          </w:tcPr>
          <w:p w:rsidR="00945326" w:rsidRPr="009A1E87" w:rsidRDefault="00945326" w:rsidP="00B4598B">
            <w:r w:rsidRPr="009A1E87">
              <w:t>Экстракцией кор</w:t>
            </w:r>
            <w:r>
              <w:t>ней с. голой 90 % ацетоном, сгу</w:t>
            </w:r>
            <w:r w:rsidRPr="009A1E87">
              <w:t>щают, обрабатывают горячей водой, очищают на полиамиде в гранулах, элюируя после отделения ликуразида 50-70 % этанолом, сгущают и сушат распылением - целевой продукт</w:t>
            </w:r>
          </w:p>
        </w:tc>
        <w:tc>
          <w:tcPr>
            <w:tcW w:w="2268" w:type="dxa"/>
            <w:gridSpan w:val="2"/>
            <w:shd w:val="clear" w:color="auto" w:fill="auto"/>
          </w:tcPr>
          <w:p w:rsidR="00945326" w:rsidRPr="009A1E87" w:rsidRDefault="00945326" w:rsidP="00B4598B">
            <w:pPr>
              <w:pStyle w:val="a3"/>
            </w:pPr>
            <w:r w:rsidRPr="009A1E87">
              <w:t xml:space="preserve">Литвиненко И.И., </w:t>
            </w:r>
          </w:p>
          <w:p w:rsidR="00945326" w:rsidRPr="009A1E87" w:rsidRDefault="00945326" w:rsidP="00B4598B">
            <w:pPr>
              <w:pStyle w:val="a3"/>
            </w:pPr>
            <w:r w:rsidRPr="009A1E87">
              <w:t>Аммосов А.С., и др.</w:t>
            </w:r>
          </w:p>
          <w:p w:rsidR="00945326" w:rsidRPr="009A1E87" w:rsidRDefault="00945326" w:rsidP="00B4598B">
            <w:pPr>
              <w:pStyle w:val="a3"/>
            </w:pPr>
          </w:p>
          <w:p w:rsidR="00945326" w:rsidRPr="009A1E87" w:rsidRDefault="00945326" w:rsidP="00B4598B">
            <w:pPr>
              <w:pStyle w:val="a3"/>
            </w:pPr>
            <w:r w:rsidRPr="009A1E87">
              <w:t>(ВНИИХТЛС)</w:t>
            </w:r>
          </w:p>
          <w:p w:rsidR="00945326" w:rsidRPr="009A1E87" w:rsidRDefault="00945326" w:rsidP="00B4598B">
            <w:pPr>
              <w:pStyle w:val="a3"/>
            </w:pPr>
          </w:p>
          <w:p w:rsidR="00945326" w:rsidRPr="009A1E87" w:rsidRDefault="00945326" w:rsidP="00B4598B">
            <w:pPr>
              <w:pStyle w:val="a3"/>
            </w:pPr>
            <w:r w:rsidRPr="009A1E87">
              <w:t>Там же.1985. № 24</w:t>
            </w:r>
          </w:p>
        </w:tc>
      </w:tr>
      <w:tr w:rsidR="00BF5B41" w:rsidTr="004E5698">
        <w:tc>
          <w:tcPr>
            <w:tcW w:w="816" w:type="dxa"/>
            <w:shd w:val="clear" w:color="auto" w:fill="auto"/>
          </w:tcPr>
          <w:p w:rsidR="00BF5B41" w:rsidRDefault="00BF5B41" w:rsidP="00BF5B41">
            <w:r>
              <w:t>4.154</w:t>
            </w:r>
          </w:p>
        </w:tc>
        <w:tc>
          <w:tcPr>
            <w:tcW w:w="995" w:type="dxa"/>
            <w:shd w:val="clear" w:color="auto" w:fill="auto"/>
          </w:tcPr>
          <w:p w:rsidR="00BF5B41" w:rsidRPr="00E4763E" w:rsidRDefault="00BF5B41" w:rsidP="00BF5B41">
            <w:r w:rsidRPr="00E4763E">
              <w:t>СССР</w:t>
            </w:r>
          </w:p>
        </w:tc>
        <w:tc>
          <w:tcPr>
            <w:tcW w:w="1843" w:type="dxa"/>
            <w:gridSpan w:val="2"/>
            <w:shd w:val="clear" w:color="auto" w:fill="auto"/>
          </w:tcPr>
          <w:p w:rsidR="00BF5B41" w:rsidRDefault="00BF5B41" w:rsidP="00BF5B41">
            <w:r>
              <w:t>А.с.</w:t>
            </w:r>
          </w:p>
          <w:p w:rsidR="00BF5B41" w:rsidRDefault="00BF5B41" w:rsidP="00BF5B41">
            <w:r>
              <w:t>1275811</w:t>
            </w:r>
          </w:p>
          <w:p w:rsidR="00BF5B41" w:rsidRDefault="00DC55AA" w:rsidP="00DC55AA">
            <w:r>
              <w:t>08</w:t>
            </w:r>
            <w:r w:rsidR="00BF5B41">
              <w:t>.0</w:t>
            </w:r>
            <w:r>
              <w:t>8</w:t>
            </w:r>
            <w:r w:rsidR="00BF5B41">
              <w:t>.8</w:t>
            </w:r>
            <w:r>
              <w:t>6</w:t>
            </w:r>
          </w:p>
        </w:tc>
        <w:tc>
          <w:tcPr>
            <w:tcW w:w="3684" w:type="dxa"/>
            <w:shd w:val="clear" w:color="auto" w:fill="auto"/>
          </w:tcPr>
          <w:p w:rsidR="00BF5B41" w:rsidRDefault="00BF5B41" w:rsidP="00BF5B41">
            <w:r>
              <w:t>Способ получения ликвиритина</w:t>
            </w:r>
          </w:p>
        </w:tc>
        <w:tc>
          <w:tcPr>
            <w:tcW w:w="5670" w:type="dxa"/>
            <w:shd w:val="clear" w:color="auto" w:fill="auto"/>
          </w:tcPr>
          <w:p w:rsidR="00BF5B41" w:rsidRPr="009A1E87" w:rsidRDefault="00DC55AA" w:rsidP="00B124FC">
            <w:r>
              <w:t>Экстракция тонкоизмельченных корней с. голой  90 % ацетоном, сгущают, остаток обрабатывают горя-чей водой, разделяют и очищают на полиамиде в гранулах, элюируя 10-15 % этанолом, сгущают</w:t>
            </w:r>
            <w:r w:rsidR="00B124FC">
              <w:t>,</w:t>
            </w:r>
            <w:r>
              <w:t xml:space="preserve"> от</w:t>
            </w:r>
            <w:r w:rsidR="00B124FC">
              <w:t>-</w:t>
            </w:r>
            <w:r>
              <w:t>деляют осадок технического продукта и перекри</w:t>
            </w:r>
            <w:r w:rsidR="00B124FC">
              <w:t>-</w:t>
            </w:r>
            <w:r>
              <w:t>сталлизовывают</w:t>
            </w:r>
          </w:p>
        </w:tc>
        <w:tc>
          <w:tcPr>
            <w:tcW w:w="2268" w:type="dxa"/>
            <w:gridSpan w:val="2"/>
            <w:shd w:val="clear" w:color="auto" w:fill="auto"/>
          </w:tcPr>
          <w:p w:rsidR="00DC55AA" w:rsidRPr="009A1E87" w:rsidRDefault="00DC55AA" w:rsidP="00DC55AA">
            <w:pPr>
              <w:pStyle w:val="a3"/>
            </w:pPr>
            <w:r w:rsidRPr="009A1E87">
              <w:t xml:space="preserve">Литвиненко И.И., </w:t>
            </w:r>
          </w:p>
          <w:p w:rsidR="00DC55AA" w:rsidRPr="009A1E87" w:rsidRDefault="00DC55AA" w:rsidP="00DC55AA">
            <w:pPr>
              <w:pStyle w:val="a3"/>
            </w:pPr>
            <w:r w:rsidRPr="009A1E87">
              <w:t>Аммосов А.С., и др.</w:t>
            </w:r>
          </w:p>
          <w:p w:rsidR="00DC55AA" w:rsidRPr="009A1E87" w:rsidRDefault="00DC55AA" w:rsidP="00DC55AA">
            <w:pPr>
              <w:pStyle w:val="a3"/>
            </w:pPr>
            <w:r w:rsidRPr="009A1E87">
              <w:t>(ВНИИХТЛС)</w:t>
            </w:r>
          </w:p>
          <w:p w:rsidR="00DC55AA" w:rsidRPr="009A1E87" w:rsidRDefault="00DC55AA" w:rsidP="00DC55AA">
            <w:pPr>
              <w:pStyle w:val="a3"/>
            </w:pPr>
          </w:p>
          <w:p w:rsidR="00BF5B41" w:rsidRPr="009A1E87" w:rsidRDefault="00DC55AA" w:rsidP="00DC55AA">
            <w:pPr>
              <w:pStyle w:val="a3"/>
            </w:pPr>
            <w:r w:rsidRPr="009A1E87">
              <w:t>Там же.198</w:t>
            </w:r>
            <w:r>
              <w:t>6</w:t>
            </w:r>
            <w:r w:rsidRPr="009A1E87">
              <w:t>. № 2</w:t>
            </w:r>
            <w:r>
              <w:t>6</w:t>
            </w:r>
          </w:p>
        </w:tc>
      </w:tr>
      <w:tr w:rsidR="00BF5B41" w:rsidTr="004E5698">
        <w:tc>
          <w:tcPr>
            <w:tcW w:w="816" w:type="dxa"/>
            <w:shd w:val="clear" w:color="auto" w:fill="auto"/>
          </w:tcPr>
          <w:p w:rsidR="00BF5B41" w:rsidRDefault="00BF5B41" w:rsidP="00B4598B">
            <w:r>
              <w:lastRenderedPageBreak/>
              <w:t>4.155</w:t>
            </w:r>
          </w:p>
        </w:tc>
        <w:tc>
          <w:tcPr>
            <w:tcW w:w="995" w:type="dxa"/>
            <w:shd w:val="clear" w:color="auto" w:fill="auto"/>
          </w:tcPr>
          <w:p w:rsidR="00BF5B41" w:rsidRPr="00E4763E" w:rsidRDefault="00BF5B41" w:rsidP="00B4598B">
            <w:r w:rsidRPr="00E4763E">
              <w:t>СССР</w:t>
            </w:r>
          </w:p>
        </w:tc>
        <w:tc>
          <w:tcPr>
            <w:tcW w:w="1843" w:type="dxa"/>
            <w:gridSpan w:val="2"/>
            <w:shd w:val="clear" w:color="auto" w:fill="auto"/>
          </w:tcPr>
          <w:p w:rsidR="00BF5B41" w:rsidRDefault="00BF5B41" w:rsidP="00B4598B">
            <w:r>
              <w:t>А.с.</w:t>
            </w:r>
          </w:p>
          <w:p w:rsidR="00BF5B41" w:rsidRDefault="00BF5B41" w:rsidP="00B4598B">
            <w:r>
              <w:t>1587868</w:t>
            </w:r>
          </w:p>
          <w:p w:rsidR="00BF5B41" w:rsidRDefault="00BF5B41" w:rsidP="00B4598B">
            <w:r>
              <w:t>23.08.90</w:t>
            </w:r>
          </w:p>
        </w:tc>
        <w:tc>
          <w:tcPr>
            <w:tcW w:w="3684" w:type="dxa"/>
            <w:shd w:val="clear" w:color="auto" w:fill="auto"/>
          </w:tcPr>
          <w:p w:rsidR="00BF5B41" w:rsidRDefault="00BF5B41" w:rsidP="00B4598B">
            <w:r>
              <w:t>Способ  получения  пиноцембрина</w:t>
            </w:r>
          </w:p>
        </w:tc>
        <w:tc>
          <w:tcPr>
            <w:tcW w:w="5670" w:type="dxa"/>
            <w:shd w:val="clear" w:color="auto" w:fill="auto"/>
          </w:tcPr>
          <w:p w:rsidR="00BF5B41" w:rsidRDefault="00BF5B41" w:rsidP="00647DB3">
            <w:r>
              <w:t>Из надземной части с. голой экстрагируют хлоро-формом, упаривают, хроматографируют на СГ, элюируют смесью хлороформ-петролейный эфир, кристаллизуют из смеси хлороформ-гексан –с выходом 0,92 %. Продукт активнее амидопирина, индометацина и гидрокортизона</w:t>
            </w:r>
          </w:p>
        </w:tc>
        <w:tc>
          <w:tcPr>
            <w:tcW w:w="2268" w:type="dxa"/>
            <w:gridSpan w:val="2"/>
            <w:shd w:val="clear" w:color="auto" w:fill="auto"/>
          </w:tcPr>
          <w:p w:rsidR="00BF5B41" w:rsidRDefault="00BF5B41" w:rsidP="00B4598B">
            <w:pPr>
              <w:pStyle w:val="a3"/>
            </w:pPr>
            <w:r>
              <w:t>Маматханов А.У., и др.</w:t>
            </w:r>
          </w:p>
          <w:p w:rsidR="00BF5B41" w:rsidRDefault="00BF5B41" w:rsidP="00B4598B">
            <w:pPr>
              <w:pStyle w:val="a3"/>
            </w:pPr>
            <w:r>
              <w:t>(Ин-т химии растительных веществ АН УзССР)</w:t>
            </w:r>
          </w:p>
          <w:p w:rsidR="00BF5B41" w:rsidRPr="009A1E87" w:rsidRDefault="00BF5B41" w:rsidP="00B4598B">
            <w:pPr>
              <w:pStyle w:val="a3"/>
              <w:rPr>
                <w:sz w:val="22"/>
                <w:szCs w:val="22"/>
                <w:lang w:val="en-US"/>
              </w:rPr>
            </w:pPr>
            <w:bookmarkStart w:id="9" w:name="OLE_LINK248"/>
            <w:r w:rsidRPr="009A1E87">
              <w:rPr>
                <w:sz w:val="22"/>
                <w:szCs w:val="22"/>
              </w:rPr>
              <w:t>Там же.</w:t>
            </w:r>
            <w:bookmarkEnd w:id="9"/>
            <w:r w:rsidRPr="009A1E87">
              <w:rPr>
                <w:sz w:val="22"/>
                <w:szCs w:val="22"/>
              </w:rPr>
              <w:t>1990. № 31</w:t>
            </w:r>
          </w:p>
          <w:p w:rsidR="00BF5B41" w:rsidRDefault="00BF5B41" w:rsidP="00B4598B">
            <w:pPr>
              <w:pStyle w:val="a3"/>
              <w:rPr>
                <w:sz w:val="24"/>
                <w:szCs w:val="24"/>
                <w:lang w:val="en-US"/>
              </w:rPr>
            </w:pPr>
          </w:p>
          <w:p w:rsidR="00BF5B41" w:rsidRDefault="00BF5B41" w:rsidP="00B4598B">
            <w:pPr>
              <w:pStyle w:val="a3"/>
              <w:rPr>
                <w:sz w:val="24"/>
                <w:szCs w:val="24"/>
                <w:lang w:val="en-US"/>
              </w:rPr>
            </w:pPr>
          </w:p>
          <w:p w:rsidR="00BF5B41" w:rsidRPr="00237662" w:rsidRDefault="00BF5B41" w:rsidP="00B4598B">
            <w:pPr>
              <w:pStyle w:val="a3"/>
              <w:rPr>
                <w:lang w:val="en-US"/>
              </w:rPr>
            </w:pPr>
          </w:p>
        </w:tc>
      </w:tr>
      <w:tr w:rsidR="00BF5B41" w:rsidTr="004E5698">
        <w:tc>
          <w:tcPr>
            <w:tcW w:w="816" w:type="dxa"/>
            <w:shd w:val="clear" w:color="auto" w:fill="auto"/>
          </w:tcPr>
          <w:p w:rsidR="00BF5B41" w:rsidRDefault="00BF5B41" w:rsidP="00B4598B">
            <w:r>
              <w:t>4.156</w:t>
            </w:r>
          </w:p>
        </w:tc>
        <w:tc>
          <w:tcPr>
            <w:tcW w:w="995" w:type="dxa"/>
            <w:shd w:val="clear" w:color="auto" w:fill="auto"/>
          </w:tcPr>
          <w:p w:rsidR="00BF5B41" w:rsidRPr="00E4763E" w:rsidRDefault="00BF5B41" w:rsidP="00B4598B">
            <w:r w:rsidRPr="00E4763E">
              <w:t>Россия</w:t>
            </w:r>
          </w:p>
        </w:tc>
        <w:tc>
          <w:tcPr>
            <w:tcW w:w="1843" w:type="dxa"/>
            <w:gridSpan w:val="2"/>
            <w:shd w:val="clear" w:color="auto" w:fill="auto"/>
          </w:tcPr>
          <w:p w:rsidR="00BF5B41" w:rsidRDefault="00BF5B41" w:rsidP="00B4598B">
            <w:r>
              <w:t>Заявка-</w:t>
            </w:r>
          </w:p>
          <w:p w:rsidR="00BF5B41" w:rsidRDefault="00BF5B41" w:rsidP="00B4598B">
            <w:r>
              <w:t>аналог</w:t>
            </w:r>
          </w:p>
          <w:p w:rsidR="00BF5B41" w:rsidRPr="00130C2E" w:rsidRDefault="00BF5B41" w:rsidP="00B4598B">
            <w:pPr>
              <w:rPr>
                <w:sz w:val="20"/>
                <w:szCs w:val="20"/>
              </w:rPr>
            </w:pPr>
            <w:r w:rsidRPr="007075B4">
              <w:rPr>
                <w:sz w:val="20"/>
                <w:szCs w:val="20"/>
              </w:rPr>
              <w:t>200413069</w:t>
            </w:r>
          </w:p>
          <w:p w:rsidR="00BF5B41" w:rsidRDefault="00BF5B41" w:rsidP="00B4598B">
            <w:r w:rsidRPr="00130C2E">
              <w:rPr>
                <w:sz w:val="20"/>
                <w:szCs w:val="20"/>
              </w:rPr>
              <w:t>10.07.05</w:t>
            </w:r>
          </w:p>
        </w:tc>
        <w:tc>
          <w:tcPr>
            <w:tcW w:w="3684" w:type="dxa"/>
            <w:shd w:val="clear" w:color="auto" w:fill="auto"/>
          </w:tcPr>
          <w:p w:rsidR="00BF5B41" w:rsidRDefault="00BF5B41" w:rsidP="00B4598B">
            <w:r>
              <w:t>Приготовление смеси флавоноидов с свободным В-кольцом и флаванов как терапевтического агента</w:t>
            </w:r>
          </w:p>
        </w:tc>
        <w:tc>
          <w:tcPr>
            <w:tcW w:w="5670" w:type="dxa"/>
            <w:shd w:val="clear" w:color="auto" w:fill="auto"/>
          </w:tcPr>
          <w:p w:rsidR="00BF5B41" w:rsidRDefault="00BF5B41" w:rsidP="00B4598B">
            <w:r>
              <w:t>Патент из 39 пунктов, в п. 9 получение флавоноидов из растений 33 родов, в т.ч. рода солодки. Компози-ция предложена для лечения многих заболеваний</w:t>
            </w:r>
          </w:p>
        </w:tc>
        <w:tc>
          <w:tcPr>
            <w:tcW w:w="2268" w:type="dxa"/>
            <w:gridSpan w:val="2"/>
            <w:shd w:val="clear" w:color="auto" w:fill="auto"/>
          </w:tcPr>
          <w:p w:rsidR="00BF5B41" w:rsidRPr="00850E0B" w:rsidRDefault="00BF5B41" w:rsidP="00B4598B">
            <w:pPr>
              <w:pStyle w:val="a3"/>
              <w:rPr>
                <w:color w:val="000000"/>
              </w:rPr>
            </w:pPr>
            <w:r w:rsidRPr="00850E0B">
              <w:rPr>
                <w:color w:val="000000"/>
              </w:rPr>
              <w:t>Дзя Ци</w:t>
            </w:r>
          </w:p>
          <w:p w:rsidR="00BF5B41" w:rsidRPr="00850E0B" w:rsidRDefault="00BF5B41" w:rsidP="00B4598B">
            <w:pPr>
              <w:pStyle w:val="a3"/>
              <w:rPr>
                <w:color w:val="000000"/>
              </w:rPr>
            </w:pPr>
            <w:r w:rsidRPr="00850E0B">
              <w:rPr>
                <w:color w:val="000000"/>
              </w:rPr>
              <w:t>(Юниджен Фармасью-тиклз, Инк.)</w:t>
            </w:r>
          </w:p>
          <w:p w:rsidR="00BF5B41" w:rsidRDefault="00BF5B41" w:rsidP="00B4598B">
            <w:pPr>
              <w:pStyle w:val="a3"/>
              <w:rPr>
                <w:color w:val="000000"/>
                <w:sz w:val="20"/>
                <w:szCs w:val="20"/>
              </w:rPr>
            </w:pPr>
          </w:p>
          <w:p w:rsidR="00BF5B41" w:rsidRDefault="00BF5B41" w:rsidP="00B4598B">
            <w:pPr>
              <w:pStyle w:val="a3"/>
              <w:rPr>
                <w:color w:val="000000"/>
                <w:sz w:val="20"/>
                <w:szCs w:val="20"/>
              </w:rPr>
            </w:pPr>
            <w:r>
              <w:rPr>
                <w:color w:val="000000"/>
                <w:sz w:val="20"/>
                <w:szCs w:val="20"/>
              </w:rPr>
              <w:t xml:space="preserve"> </w:t>
            </w:r>
          </w:p>
          <w:p w:rsidR="00BF5B41" w:rsidRDefault="00BF5B41" w:rsidP="00B4598B">
            <w:pPr>
              <w:pStyle w:val="a3"/>
              <w:rPr>
                <w:color w:val="000000"/>
                <w:sz w:val="20"/>
                <w:szCs w:val="20"/>
                <w:lang w:val="en-US"/>
              </w:rPr>
            </w:pPr>
            <w:r w:rsidRPr="00130C2E">
              <w:rPr>
                <w:color w:val="000000"/>
                <w:sz w:val="20"/>
                <w:szCs w:val="20"/>
              </w:rPr>
              <w:t>Там же 2005.№ 19</w:t>
            </w:r>
          </w:p>
          <w:p w:rsidR="00BF5B41" w:rsidRPr="00237662" w:rsidRDefault="00BF5B41" w:rsidP="00B4598B">
            <w:pPr>
              <w:pStyle w:val="a3"/>
              <w:rPr>
                <w:sz w:val="20"/>
                <w:szCs w:val="20"/>
                <w:lang w:val="en-US"/>
              </w:rPr>
            </w:pPr>
          </w:p>
        </w:tc>
      </w:tr>
      <w:tr w:rsidR="00BF5B41" w:rsidTr="004E5698">
        <w:tc>
          <w:tcPr>
            <w:tcW w:w="816" w:type="dxa"/>
            <w:shd w:val="clear" w:color="auto" w:fill="auto"/>
          </w:tcPr>
          <w:p w:rsidR="00BF5B41" w:rsidRPr="00130C2E" w:rsidRDefault="00BF5B41" w:rsidP="00B4598B">
            <w:pPr>
              <w:rPr>
                <w:lang w:val="uk-UA"/>
              </w:rPr>
            </w:pPr>
            <w:r w:rsidRPr="007C2AD9">
              <w:rPr>
                <w:lang w:val="uk-UA"/>
              </w:rPr>
              <w:t>4.157</w:t>
            </w:r>
          </w:p>
          <w:p w:rsidR="00BF5B41" w:rsidRPr="00130C2E" w:rsidRDefault="00BF5B41" w:rsidP="00B4598B">
            <w:pPr>
              <w:rPr>
                <w:lang w:val="uk-UA"/>
              </w:rPr>
            </w:pPr>
          </w:p>
          <w:p w:rsidR="00BF5B41" w:rsidRPr="00130C2E" w:rsidRDefault="00BF5B41" w:rsidP="00B4598B">
            <w:pPr>
              <w:rPr>
                <w:lang w:val="uk-UA"/>
              </w:rPr>
            </w:pPr>
          </w:p>
          <w:p w:rsidR="00BF5B41" w:rsidRPr="00130C2E" w:rsidRDefault="00BF5B41" w:rsidP="00B4598B">
            <w:pPr>
              <w:rPr>
                <w:lang w:val="uk-UA"/>
              </w:rPr>
            </w:pPr>
          </w:p>
          <w:p w:rsidR="00BF5B41" w:rsidRPr="00130C2E" w:rsidRDefault="00BF5B41" w:rsidP="00B4598B">
            <w:pPr>
              <w:rPr>
                <w:lang w:val="uk-UA"/>
              </w:rPr>
            </w:pPr>
          </w:p>
          <w:p w:rsidR="00BF5B41" w:rsidRPr="00130C2E" w:rsidRDefault="00BF5B41" w:rsidP="00B4598B">
            <w:pPr>
              <w:rPr>
                <w:lang w:val="uk-UA"/>
              </w:rPr>
            </w:pPr>
          </w:p>
          <w:p w:rsidR="00BF5B41" w:rsidRPr="00130C2E" w:rsidRDefault="00BF5B41" w:rsidP="00B4598B">
            <w:pPr>
              <w:rPr>
                <w:lang w:val="uk-UA"/>
              </w:rPr>
            </w:pPr>
          </w:p>
          <w:p w:rsidR="00BF5B41" w:rsidRPr="00130C2E" w:rsidRDefault="00BF5B41" w:rsidP="00B4598B">
            <w:pPr>
              <w:rPr>
                <w:lang w:val="uk-UA"/>
              </w:rPr>
            </w:pPr>
          </w:p>
          <w:p w:rsidR="00BF5B41" w:rsidRPr="00130C2E" w:rsidRDefault="00BF5B41" w:rsidP="00B4598B">
            <w:pPr>
              <w:rPr>
                <w:lang w:val="uk-UA"/>
              </w:rPr>
            </w:pPr>
          </w:p>
          <w:p w:rsidR="00BF5B41" w:rsidRPr="00130C2E" w:rsidRDefault="00BF5B41" w:rsidP="00B4598B">
            <w:pPr>
              <w:rPr>
                <w:lang w:val="uk-UA"/>
              </w:rPr>
            </w:pPr>
          </w:p>
          <w:p w:rsidR="00BF5B41" w:rsidRPr="00130C2E" w:rsidRDefault="00BF5B41" w:rsidP="00B4598B">
            <w:pPr>
              <w:rPr>
                <w:lang w:val="uk-UA"/>
              </w:rPr>
            </w:pPr>
          </w:p>
          <w:p w:rsidR="00BF5B41" w:rsidRPr="00130C2E" w:rsidRDefault="00BF5B41" w:rsidP="00B4598B">
            <w:pPr>
              <w:rPr>
                <w:lang w:val="uk-UA"/>
              </w:rPr>
            </w:pPr>
          </w:p>
          <w:p w:rsidR="00BF5B41" w:rsidRPr="00130C2E" w:rsidRDefault="00BF5B41" w:rsidP="00B4598B">
            <w:pPr>
              <w:rPr>
                <w:lang w:val="uk-UA"/>
              </w:rPr>
            </w:pPr>
          </w:p>
          <w:p w:rsidR="00BF5B41" w:rsidRPr="00130C2E" w:rsidRDefault="00BF5B41" w:rsidP="00B4598B">
            <w:pPr>
              <w:rPr>
                <w:highlight w:val="yellow"/>
                <w:lang w:val="uk-UA"/>
              </w:rPr>
            </w:pPr>
          </w:p>
        </w:tc>
        <w:tc>
          <w:tcPr>
            <w:tcW w:w="995" w:type="dxa"/>
            <w:shd w:val="clear" w:color="auto" w:fill="auto"/>
          </w:tcPr>
          <w:p w:rsidR="00BF5B41" w:rsidRPr="00E4763E" w:rsidRDefault="00BF5B41" w:rsidP="00B4598B">
            <w:pPr>
              <w:rPr>
                <w:lang w:val="uk-UA"/>
              </w:rPr>
            </w:pPr>
            <w:r w:rsidRPr="00E4763E">
              <w:rPr>
                <w:lang w:val="uk-UA"/>
              </w:rPr>
              <w:t>Россия</w:t>
            </w:r>
          </w:p>
        </w:tc>
        <w:tc>
          <w:tcPr>
            <w:tcW w:w="1843" w:type="dxa"/>
            <w:gridSpan w:val="2"/>
            <w:shd w:val="clear" w:color="auto" w:fill="auto"/>
          </w:tcPr>
          <w:p w:rsidR="00BF5B41" w:rsidRPr="00130C2E" w:rsidRDefault="00BF5B41" w:rsidP="00B4598B">
            <w:pPr>
              <w:rPr>
                <w:lang w:val="uk-UA"/>
              </w:rPr>
            </w:pPr>
            <w:r w:rsidRPr="00130C2E">
              <w:rPr>
                <w:lang w:val="uk-UA"/>
              </w:rPr>
              <w:t>Заявка-</w:t>
            </w:r>
          </w:p>
          <w:p w:rsidR="00BF5B41" w:rsidRPr="00130C2E" w:rsidRDefault="00BF5B41" w:rsidP="00B4598B">
            <w:pPr>
              <w:rPr>
                <w:lang w:val="uk-UA"/>
              </w:rPr>
            </w:pPr>
            <w:r w:rsidRPr="00130C2E">
              <w:rPr>
                <w:lang w:val="uk-UA"/>
              </w:rPr>
              <w:t>аналог</w:t>
            </w:r>
          </w:p>
          <w:p w:rsidR="00BF5B41" w:rsidRPr="00130C2E" w:rsidRDefault="00BF5B41" w:rsidP="00B4598B">
            <w:pPr>
              <w:rPr>
                <w:sz w:val="20"/>
                <w:szCs w:val="20"/>
                <w:lang w:val="uk-UA"/>
              </w:rPr>
            </w:pPr>
            <w:r w:rsidRPr="007075B4">
              <w:rPr>
                <w:sz w:val="20"/>
                <w:szCs w:val="20"/>
                <w:lang w:val="uk-UA"/>
              </w:rPr>
              <w:t>2004124565</w:t>
            </w:r>
          </w:p>
          <w:p w:rsidR="00BF5B41" w:rsidRPr="00130C2E" w:rsidRDefault="00BF5B41" w:rsidP="00B4598B">
            <w:pPr>
              <w:rPr>
                <w:lang w:val="uk-UA"/>
              </w:rPr>
            </w:pPr>
            <w:r w:rsidRPr="00130C2E">
              <w:rPr>
                <w:lang w:val="uk-UA"/>
              </w:rPr>
              <w:t>20.04.05</w:t>
            </w:r>
          </w:p>
        </w:tc>
        <w:tc>
          <w:tcPr>
            <w:tcW w:w="3684" w:type="dxa"/>
            <w:shd w:val="clear" w:color="auto" w:fill="auto"/>
          </w:tcPr>
          <w:p w:rsidR="00BF5B41" w:rsidRPr="00130C2E" w:rsidRDefault="00BF5B41" w:rsidP="00B4598B">
            <w:pPr>
              <w:rPr>
                <w:lang w:val="uk-UA"/>
              </w:rPr>
            </w:pPr>
            <w:r w:rsidRPr="00130C2E">
              <w:rPr>
                <w:lang w:val="uk-UA"/>
              </w:rPr>
              <w:t>Способ получения высококачественного гидрофобного экстракта солодки</w:t>
            </w:r>
          </w:p>
        </w:tc>
        <w:tc>
          <w:tcPr>
            <w:tcW w:w="5670" w:type="dxa"/>
            <w:shd w:val="clear" w:color="auto" w:fill="auto"/>
          </w:tcPr>
          <w:p w:rsidR="00BF5B41" w:rsidRDefault="00BF5B41" w:rsidP="00647DB3">
            <w:pPr>
              <w:pStyle w:val="a9"/>
              <w:spacing w:before="0" w:beforeAutospacing="0" w:after="0" w:afterAutospacing="0"/>
            </w:pPr>
            <w:r>
              <w:t>Сложное получение по описанию пп.1-48. Кристал-лы гидрофобного экстракта солодки по п.39, содер-жащие, по меньшей мере, один из: гликокумарина, глицерина, дегидроглиасперина С, дегидроглиас-перина D, глиасперина D, глиасперина В, глицир-ризофлаванона, глиураллина В, семиликоизофла-вона В, изоликвиритигенина и глицирризофлавона в общем количестве 5% (мас./мас.) или более, по сухо-му веществу,</w:t>
            </w:r>
            <w:r w:rsidRPr="00130C2E">
              <w:rPr>
                <w:sz w:val="22"/>
                <w:szCs w:val="22"/>
              </w:rPr>
              <w:t xml:space="preserve"> </w:t>
            </w:r>
            <w:r>
              <w:t xml:space="preserve">используемые для применений в пище-вых продуктах     </w:t>
            </w:r>
          </w:p>
        </w:tc>
        <w:tc>
          <w:tcPr>
            <w:tcW w:w="2268" w:type="dxa"/>
            <w:gridSpan w:val="2"/>
            <w:shd w:val="clear" w:color="auto" w:fill="auto"/>
          </w:tcPr>
          <w:p w:rsidR="00BF5B41" w:rsidRPr="00850E0B" w:rsidRDefault="00BF5B41" w:rsidP="00B4598B">
            <w:pPr>
              <w:pStyle w:val="a3"/>
            </w:pPr>
            <w:r w:rsidRPr="00850E0B">
              <w:t>Ямасита К.О. и др.</w:t>
            </w:r>
          </w:p>
          <w:p w:rsidR="00BF5B41" w:rsidRPr="00850E0B" w:rsidRDefault="00BF5B41" w:rsidP="00B4598B">
            <w:pPr>
              <w:pStyle w:val="a3"/>
            </w:pPr>
            <w:r w:rsidRPr="00850E0B">
              <w:t>(Канека корпорейшин)</w:t>
            </w:r>
          </w:p>
          <w:p w:rsidR="00BF5B41" w:rsidRPr="00850E0B" w:rsidRDefault="00BF5B41" w:rsidP="00B4598B">
            <w:pPr>
              <w:pStyle w:val="a3"/>
            </w:pPr>
          </w:p>
          <w:p w:rsidR="00BF5B41" w:rsidRPr="00237662" w:rsidRDefault="00BF5B41" w:rsidP="00B4598B">
            <w:pPr>
              <w:pStyle w:val="a3"/>
              <w:rPr>
                <w:lang w:val="en-US"/>
              </w:rPr>
            </w:pPr>
            <w:r w:rsidRPr="00850E0B">
              <w:rPr>
                <w:lang w:val="uk-UA"/>
              </w:rPr>
              <w:t xml:space="preserve">О.Ф.бюл. </w:t>
            </w:r>
            <w:r w:rsidRPr="00850E0B">
              <w:t>2005</w:t>
            </w:r>
            <w:r w:rsidRPr="00850E0B">
              <w:rPr>
                <w:lang w:val="uk-UA"/>
              </w:rPr>
              <w:t xml:space="preserve">.№ </w:t>
            </w:r>
            <w:r w:rsidRPr="00850E0B">
              <w:t>11</w:t>
            </w:r>
          </w:p>
        </w:tc>
      </w:tr>
      <w:tr w:rsidR="00BF5B41" w:rsidTr="004E5698">
        <w:tc>
          <w:tcPr>
            <w:tcW w:w="816" w:type="dxa"/>
            <w:shd w:val="clear" w:color="auto" w:fill="auto"/>
          </w:tcPr>
          <w:p w:rsidR="00BF5B41" w:rsidRDefault="00BF5B41" w:rsidP="00B4598B">
            <w:pPr>
              <w:rPr>
                <w:lang w:val="uk-UA"/>
              </w:rPr>
            </w:pPr>
            <w:r>
              <w:rPr>
                <w:lang w:val="uk-UA"/>
              </w:rPr>
              <w:t>4.158</w:t>
            </w:r>
          </w:p>
          <w:p w:rsidR="00BF5B41" w:rsidRDefault="00BF5B41" w:rsidP="00B4598B">
            <w:pPr>
              <w:rPr>
                <w:lang w:val="uk-UA"/>
              </w:rPr>
            </w:pPr>
          </w:p>
        </w:tc>
        <w:tc>
          <w:tcPr>
            <w:tcW w:w="995" w:type="dxa"/>
            <w:shd w:val="clear" w:color="auto" w:fill="auto"/>
          </w:tcPr>
          <w:p w:rsidR="00BF5B41" w:rsidRPr="00E4763E" w:rsidRDefault="00BF5B41" w:rsidP="00B4598B">
            <w:pPr>
              <w:rPr>
                <w:lang w:val="uk-UA"/>
              </w:rPr>
            </w:pPr>
            <w:r w:rsidRPr="00E4763E">
              <w:rPr>
                <w:lang w:val="uk-UA"/>
              </w:rPr>
              <w:t>Россия</w:t>
            </w:r>
          </w:p>
          <w:p w:rsidR="00BF5B41" w:rsidRPr="00E4763E" w:rsidRDefault="00BF5B41" w:rsidP="00B4598B">
            <w:pPr>
              <w:rPr>
                <w:lang w:val="uk-UA"/>
              </w:rPr>
            </w:pPr>
          </w:p>
        </w:tc>
        <w:tc>
          <w:tcPr>
            <w:tcW w:w="1843" w:type="dxa"/>
            <w:gridSpan w:val="2"/>
            <w:shd w:val="clear" w:color="auto" w:fill="auto"/>
          </w:tcPr>
          <w:p w:rsidR="00BF5B41" w:rsidRDefault="00BF5B41" w:rsidP="00B4598B">
            <w:pPr>
              <w:rPr>
                <w:lang w:val="uk-UA"/>
              </w:rPr>
            </w:pPr>
            <w:r>
              <w:rPr>
                <w:lang w:val="uk-UA"/>
              </w:rPr>
              <w:t>Патент-аналог</w:t>
            </w:r>
          </w:p>
          <w:p w:rsidR="00BF5B41" w:rsidRDefault="00BF5B41" w:rsidP="00B4598B">
            <w:r>
              <w:t>2423116</w:t>
            </w:r>
          </w:p>
          <w:p w:rsidR="00BF5B41" w:rsidRDefault="00BF5B41" w:rsidP="00B4598B">
            <w:r>
              <w:t>10.07.11</w:t>
            </w:r>
          </w:p>
          <w:p w:rsidR="00BF5B41" w:rsidRPr="00130C2E" w:rsidRDefault="00BF5B41" w:rsidP="00B4598B">
            <w:pPr>
              <w:rPr>
                <w:lang w:val="uk-UA"/>
              </w:rPr>
            </w:pPr>
          </w:p>
        </w:tc>
        <w:tc>
          <w:tcPr>
            <w:tcW w:w="3684" w:type="dxa"/>
            <w:shd w:val="clear" w:color="auto" w:fill="auto"/>
          </w:tcPr>
          <w:p w:rsidR="00BF5B41" w:rsidRDefault="00BF5B41" w:rsidP="00B4598B">
            <w:pPr>
              <w:rPr>
                <w:rFonts w:ascii="Arial" w:hAnsi="Arial" w:cs="Arial"/>
                <w:b/>
                <w:bCs/>
                <w:sz w:val="20"/>
                <w:szCs w:val="20"/>
              </w:rPr>
            </w:pPr>
            <w:r>
              <w:rPr>
                <w:bCs/>
              </w:rPr>
              <w:t>Антимикробные и противовоспалительные вещества, выделенные из экстракта лакричника</w:t>
            </w:r>
          </w:p>
          <w:p w:rsidR="00BF5B41" w:rsidRPr="00130C2E" w:rsidRDefault="00BF5B41" w:rsidP="00B4598B">
            <w:pPr>
              <w:rPr>
                <w:lang w:val="uk-UA"/>
              </w:rPr>
            </w:pPr>
          </w:p>
        </w:tc>
        <w:tc>
          <w:tcPr>
            <w:tcW w:w="5670" w:type="dxa"/>
            <w:shd w:val="clear" w:color="auto" w:fill="auto"/>
          </w:tcPr>
          <w:p w:rsidR="00BF5B41" w:rsidRPr="006B05B6" w:rsidRDefault="00BF5B41" w:rsidP="007A0767">
            <w:pPr>
              <w:pStyle w:val="a9"/>
              <w:spacing w:before="0" w:beforeAutospacing="0" w:after="0" w:afterAutospacing="0"/>
              <w:rPr>
                <w:sz w:val="22"/>
                <w:szCs w:val="22"/>
              </w:rPr>
            </w:pPr>
            <w:r w:rsidRPr="006B05B6">
              <w:rPr>
                <w:sz w:val="22"/>
                <w:szCs w:val="22"/>
              </w:rPr>
              <w:t>Главными компонентами экстракта являются пренили</w:t>
            </w:r>
            <w:r>
              <w:rPr>
                <w:sz w:val="22"/>
                <w:szCs w:val="22"/>
              </w:rPr>
              <w:t>-</w:t>
            </w:r>
            <w:r w:rsidRPr="006B05B6">
              <w:rPr>
                <w:sz w:val="22"/>
                <w:szCs w:val="22"/>
              </w:rPr>
              <w:t>рованные флавоноиды, и корни экстрагированы спосо</w:t>
            </w:r>
            <w:r>
              <w:rPr>
                <w:sz w:val="22"/>
                <w:szCs w:val="22"/>
              </w:rPr>
              <w:t>-</w:t>
            </w:r>
            <w:r w:rsidRPr="006B05B6">
              <w:rPr>
                <w:sz w:val="22"/>
                <w:szCs w:val="22"/>
              </w:rPr>
              <w:t>бом экстрагирования СО</w:t>
            </w:r>
            <w:r w:rsidRPr="006B05B6">
              <w:rPr>
                <w:sz w:val="22"/>
                <w:szCs w:val="22"/>
                <w:vertAlign w:val="subscript"/>
              </w:rPr>
              <w:t>2</w:t>
            </w:r>
            <w:r w:rsidRPr="006B05B6">
              <w:rPr>
                <w:sz w:val="22"/>
                <w:szCs w:val="22"/>
              </w:rPr>
              <w:t xml:space="preserve"> в сверх</w:t>
            </w:r>
            <w:r>
              <w:rPr>
                <w:sz w:val="22"/>
                <w:szCs w:val="22"/>
              </w:rPr>
              <w:t>-</w:t>
            </w:r>
            <w:r w:rsidRPr="006B05B6">
              <w:rPr>
                <w:sz w:val="22"/>
                <w:szCs w:val="22"/>
              </w:rPr>
              <w:t>критическом состоя</w:t>
            </w:r>
            <w:r>
              <w:rPr>
                <w:sz w:val="22"/>
                <w:szCs w:val="22"/>
              </w:rPr>
              <w:t>-</w:t>
            </w:r>
            <w:r w:rsidRPr="006B05B6">
              <w:rPr>
                <w:sz w:val="22"/>
                <w:szCs w:val="22"/>
              </w:rPr>
              <w:t>нии. Вышеописанная композиция обладает повышенным антибактериальным и противовоспалительным действи</w:t>
            </w:r>
            <w:r>
              <w:rPr>
                <w:sz w:val="22"/>
                <w:szCs w:val="22"/>
              </w:rPr>
              <w:t>-</w:t>
            </w:r>
            <w:r w:rsidRPr="006B05B6">
              <w:rPr>
                <w:sz w:val="22"/>
                <w:szCs w:val="22"/>
              </w:rPr>
              <w:t>ем</w:t>
            </w:r>
            <w:r>
              <w:rPr>
                <w:sz w:val="22"/>
                <w:szCs w:val="22"/>
              </w:rPr>
              <w:t xml:space="preserve"> (представлены  действующие флавоноиды по 33 п.)</w:t>
            </w:r>
          </w:p>
        </w:tc>
        <w:tc>
          <w:tcPr>
            <w:tcW w:w="2268" w:type="dxa"/>
            <w:gridSpan w:val="2"/>
            <w:shd w:val="clear" w:color="auto" w:fill="auto"/>
          </w:tcPr>
          <w:p w:rsidR="00BF5B41" w:rsidRDefault="00BF5B41" w:rsidP="00B4598B">
            <w:pPr>
              <w:pStyle w:val="a3"/>
              <w:rPr>
                <w:b/>
                <w:bCs/>
              </w:rPr>
            </w:pPr>
            <w:r w:rsidRPr="006B05B6">
              <w:rPr>
                <w:bCs/>
              </w:rPr>
              <w:t>Бергерон Шанталь</w:t>
            </w:r>
            <w:r>
              <w:rPr>
                <w:b/>
                <w:bCs/>
              </w:rPr>
              <w:t>,</w:t>
            </w:r>
            <w:r>
              <w:rPr>
                <w:b/>
                <w:bCs/>
              </w:rPr>
              <w:br/>
            </w:r>
            <w:r>
              <w:rPr>
                <w:bCs/>
              </w:rPr>
              <w:t>Гафнер Штефан</w:t>
            </w:r>
          </w:p>
          <w:p w:rsidR="00BF5B41" w:rsidRPr="00A85594" w:rsidRDefault="00BF5B41" w:rsidP="00B4598B">
            <w:pPr>
              <w:spacing w:before="100" w:beforeAutospacing="1" w:after="100" w:afterAutospacing="1"/>
            </w:pPr>
            <w:r>
              <w:rPr>
                <w:bCs/>
                <w:sz w:val="18"/>
                <w:szCs w:val="18"/>
              </w:rPr>
              <w:t>(Том</w:t>
            </w:r>
            <w:r>
              <w:rPr>
                <w:bCs/>
                <w:sz w:val="18"/>
                <w:szCs w:val="18"/>
                <w:vertAlign w:val="superscript"/>
              </w:rPr>
              <w:t>,</w:t>
            </w:r>
            <w:r>
              <w:rPr>
                <w:bCs/>
                <w:sz w:val="18"/>
                <w:szCs w:val="18"/>
              </w:rPr>
              <w:t xml:space="preserve"> з оф  Мэн, Инк. (США)</w:t>
            </w:r>
          </w:p>
          <w:p w:rsidR="00BF5B41" w:rsidRDefault="00BF5B41" w:rsidP="00B4598B">
            <w:pPr>
              <w:pStyle w:val="a3"/>
            </w:pPr>
          </w:p>
        </w:tc>
      </w:tr>
      <w:tr w:rsidR="00BF5B41" w:rsidTr="004E5698">
        <w:tc>
          <w:tcPr>
            <w:tcW w:w="816" w:type="dxa"/>
            <w:shd w:val="clear" w:color="auto" w:fill="auto"/>
          </w:tcPr>
          <w:p w:rsidR="00BF5B41" w:rsidRDefault="00BF5B41" w:rsidP="00B4598B">
            <w:pPr>
              <w:rPr>
                <w:lang w:val="uk-UA"/>
              </w:rPr>
            </w:pPr>
            <w:r w:rsidRPr="007C2AD9">
              <w:rPr>
                <w:lang w:val="uk-UA"/>
              </w:rPr>
              <w:t>4.159</w:t>
            </w:r>
          </w:p>
        </w:tc>
        <w:tc>
          <w:tcPr>
            <w:tcW w:w="995" w:type="dxa"/>
            <w:shd w:val="clear" w:color="auto" w:fill="auto"/>
          </w:tcPr>
          <w:p w:rsidR="00BF5B41" w:rsidRPr="00E4763E" w:rsidRDefault="00BF5B41" w:rsidP="00B4598B">
            <w:pPr>
              <w:rPr>
                <w:lang w:val="uk-UA"/>
              </w:rPr>
            </w:pPr>
            <w:r w:rsidRPr="00E4763E">
              <w:rPr>
                <w:lang w:val="uk-UA"/>
              </w:rPr>
              <w:t>Россия</w:t>
            </w:r>
          </w:p>
        </w:tc>
        <w:tc>
          <w:tcPr>
            <w:tcW w:w="1843" w:type="dxa"/>
            <w:gridSpan w:val="2"/>
            <w:shd w:val="clear" w:color="auto" w:fill="auto"/>
          </w:tcPr>
          <w:p w:rsidR="00BF5B41" w:rsidRDefault="00BF5B41" w:rsidP="00B4598B">
            <w:pPr>
              <w:rPr>
                <w:lang w:val="uk-UA"/>
              </w:rPr>
            </w:pPr>
            <w:r>
              <w:rPr>
                <w:lang w:val="uk-UA"/>
              </w:rPr>
              <w:t>Патент-аналог</w:t>
            </w:r>
          </w:p>
          <w:p w:rsidR="00BF5B41" w:rsidRDefault="00BF5B41" w:rsidP="00BF5B41">
            <w:pPr>
              <w:rPr>
                <w:lang w:val="en-US"/>
              </w:rPr>
            </w:pPr>
            <w:r>
              <w:rPr>
                <w:lang w:val="en-US"/>
              </w:rPr>
              <w:t>2317077</w:t>
            </w:r>
          </w:p>
          <w:p w:rsidR="00BF5B41" w:rsidRDefault="00BF5B41" w:rsidP="00BF5B41">
            <w:pPr>
              <w:rPr>
                <w:lang w:val="uk-UA"/>
              </w:rPr>
            </w:pPr>
            <w:r>
              <w:rPr>
                <w:lang w:val="en-US"/>
              </w:rPr>
              <w:lastRenderedPageBreak/>
              <w:t>20</w:t>
            </w:r>
            <w:r>
              <w:t>.02.08</w:t>
            </w:r>
          </w:p>
        </w:tc>
        <w:tc>
          <w:tcPr>
            <w:tcW w:w="3684" w:type="dxa"/>
            <w:shd w:val="clear" w:color="auto" w:fill="auto"/>
          </w:tcPr>
          <w:p w:rsidR="00BF5B41" w:rsidRDefault="00BF5B41" w:rsidP="00B4598B">
            <w:pPr>
              <w:rPr>
                <w:bCs/>
              </w:rPr>
            </w:pPr>
            <w:r w:rsidRPr="007A0CE8">
              <w:rPr>
                <w:bCs/>
              </w:rPr>
              <w:lastRenderedPageBreak/>
              <w:t xml:space="preserve">Лиганд  </w:t>
            </w:r>
            <w:r w:rsidRPr="00D2662E">
              <w:rPr>
                <w:bCs/>
                <w:sz w:val="18"/>
                <w:szCs w:val="18"/>
              </w:rPr>
              <w:t xml:space="preserve"> </w:t>
            </w:r>
            <w:r>
              <w:rPr>
                <w:bCs/>
              </w:rPr>
              <w:t xml:space="preserve">рецептора, активируемого пролифератором </w:t>
            </w:r>
            <w:r>
              <w:rPr>
                <w:bCs/>
              </w:rPr>
              <w:lastRenderedPageBreak/>
              <w:t>пероксисом, и способ его получения</w:t>
            </w:r>
          </w:p>
        </w:tc>
        <w:tc>
          <w:tcPr>
            <w:tcW w:w="5670" w:type="dxa"/>
            <w:shd w:val="clear" w:color="auto" w:fill="auto"/>
          </w:tcPr>
          <w:p w:rsidR="00BF5B41" w:rsidRPr="006B05B6" w:rsidRDefault="00BF5B41" w:rsidP="00343587">
            <w:pPr>
              <w:pStyle w:val="a9"/>
              <w:spacing w:before="0" w:beforeAutospacing="0" w:after="0" w:afterAutospacing="0"/>
              <w:rPr>
                <w:sz w:val="22"/>
                <w:szCs w:val="22"/>
              </w:rPr>
            </w:pPr>
            <w:r w:rsidRPr="00254582">
              <w:rPr>
                <w:sz w:val="22"/>
                <w:szCs w:val="22"/>
              </w:rPr>
              <w:lastRenderedPageBreak/>
              <w:t>Лиганд рецептора, активируемого пролифератором пер</w:t>
            </w:r>
            <w:r>
              <w:rPr>
                <w:sz w:val="22"/>
                <w:szCs w:val="22"/>
              </w:rPr>
              <w:t>-</w:t>
            </w:r>
            <w:r w:rsidRPr="00254582">
              <w:rPr>
                <w:sz w:val="22"/>
                <w:szCs w:val="22"/>
              </w:rPr>
              <w:t>оксисом, по п.1, где пренилфлавоноид представляет со</w:t>
            </w:r>
            <w:r>
              <w:rPr>
                <w:sz w:val="22"/>
                <w:szCs w:val="22"/>
              </w:rPr>
              <w:t>-</w:t>
            </w:r>
            <w:r w:rsidRPr="00254582">
              <w:rPr>
                <w:sz w:val="22"/>
                <w:szCs w:val="22"/>
              </w:rPr>
              <w:lastRenderedPageBreak/>
              <w:t>бой, по меньшей мере, один вид,</w:t>
            </w:r>
            <w:r w:rsidRPr="00D2662E">
              <w:rPr>
                <w:sz w:val="20"/>
                <w:szCs w:val="20"/>
              </w:rPr>
              <w:t xml:space="preserve"> </w:t>
            </w:r>
            <w:r w:rsidRPr="004149B3">
              <w:t>выбираемый из груп</w:t>
            </w:r>
            <w:r>
              <w:t>-</w:t>
            </w:r>
            <w:r w:rsidRPr="004149B3">
              <w:t>пы</w:t>
            </w:r>
            <w:r w:rsidRPr="00D2662E">
              <w:rPr>
                <w:sz w:val="20"/>
                <w:szCs w:val="20"/>
              </w:rPr>
              <w:t xml:space="preserve">, </w:t>
            </w:r>
            <w:r w:rsidRPr="00647DB3">
              <w:rPr>
                <w:sz w:val="22"/>
                <w:szCs w:val="22"/>
              </w:rPr>
              <w:t>состоящей из производного 3-арилкумарина, произ</w:t>
            </w:r>
            <w:r>
              <w:rPr>
                <w:sz w:val="22"/>
                <w:szCs w:val="22"/>
              </w:rPr>
              <w:t>-</w:t>
            </w:r>
            <w:r w:rsidRPr="00647DB3">
              <w:rPr>
                <w:sz w:val="22"/>
                <w:szCs w:val="22"/>
              </w:rPr>
              <w:t>водного изофлав-3-ена, производного изофлавана, произ</w:t>
            </w:r>
            <w:r>
              <w:rPr>
                <w:sz w:val="22"/>
                <w:szCs w:val="22"/>
              </w:rPr>
              <w:t>-</w:t>
            </w:r>
            <w:r w:rsidRPr="00647DB3">
              <w:rPr>
                <w:sz w:val="22"/>
                <w:szCs w:val="22"/>
              </w:rPr>
              <w:t xml:space="preserve">водного изофлаванона, </w:t>
            </w:r>
            <w:r>
              <w:rPr>
                <w:sz w:val="22"/>
                <w:szCs w:val="22"/>
              </w:rPr>
              <w:t>производного изофлавона, произ-</w:t>
            </w:r>
            <w:r w:rsidRPr="00647DB3">
              <w:rPr>
                <w:sz w:val="22"/>
                <w:szCs w:val="22"/>
              </w:rPr>
              <w:t>водн</w:t>
            </w:r>
            <w:r>
              <w:rPr>
                <w:sz w:val="22"/>
                <w:szCs w:val="22"/>
              </w:rPr>
              <w:t>ого флавонола, производного фла</w:t>
            </w:r>
            <w:r w:rsidRPr="00647DB3">
              <w:rPr>
                <w:sz w:val="22"/>
                <w:szCs w:val="22"/>
              </w:rPr>
              <w:t>ванон</w:t>
            </w:r>
            <w:r>
              <w:rPr>
                <w:sz w:val="22"/>
                <w:szCs w:val="22"/>
              </w:rPr>
              <w:t>а, производ-ного халкона и произ</w:t>
            </w:r>
            <w:r w:rsidRPr="00647DB3">
              <w:rPr>
                <w:sz w:val="22"/>
                <w:szCs w:val="22"/>
              </w:rPr>
              <w:t>водного дибензоилметана, приве</w:t>
            </w:r>
            <w:r>
              <w:rPr>
                <w:sz w:val="22"/>
                <w:szCs w:val="22"/>
              </w:rPr>
              <w:t>-</w:t>
            </w:r>
            <w:r w:rsidRPr="00647DB3">
              <w:rPr>
                <w:sz w:val="22"/>
                <w:szCs w:val="22"/>
              </w:rPr>
              <w:t xml:space="preserve">дены соединения, </w:t>
            </w:r>
            <w:r>
              <w:rPr>
                <w:sz w:val="22"/>
                <w:szCs w:val="22"/>
              </w:rPr>
              <w:t xml:space="preserve">все </w:t>
            </w:r>
            <w:r w:rsidRPr="00647DB3">
              <w:rPr>
                <w:sz w:val="22"/>
                <w:szCs w:val="22"/>
              </w:rPr>
              <w:t>выделяемые из солодок</w:t>
            </w:r>
            <w:r>
              <w:rPr>
                <w:sz w:val="20"/>
                <w:szCs w:val="20"/>
              </w:rPr>
              <w:t xml:space="preserve">  (большой и подробный патент по 73 п. )</w:t>
            </w:r>
          </w:p>
        </w:tc>
        <w:tc>
          <w:tcPr>
            <w:tcW w:w="2268" w:type="dxa"/>
            <w:gridSpan w:val="2"/>
            <w:shd w:val="clear" w:color="auto" w:fill="auto"/>
          </w:tcPr>
          <w:p w:rsidR="00BF5B41" w:rsidRPr="00850E0B" w:rsidRDefault="00BF5B41" w:rsidP="00B4598B">
            <w:pPr>
              <w:pStyle w:val="a3"/>
              <w:rPr>
                <w:bCs/>
              </w:rPr>
            </w:pPr>
            <w:r w:rsidRPr="00850E0B">
              <w:rPr>
                <w:bCs/>
              </w:rPr>
              <w:lastRenderedPageBreak/>
              <w:t>Мае Тацумаса  и др.</w:t>
            </w:r>
          </w:p>
          <w:p w:rsidR="00BF5B41" w:rsidRPr="00850E0B" w:rsidRDefault="00BF5B41" w:rsidP="00B4598B">
            <w:pPr>
              <w:pStyle w:val="a3"/>
              <w:rPr>
                <w:bCs/>
              </w:rPr>
            </w:pPr>
          </w:p>
          <w:p w:rsidR="00BF5B41" w:rsidRPr="006B05B6" w:rsidRDefault="00BF5B41" w:rsidP="00B4598B">
            <w:pPr>
              <w:pStyle w:val="a3"/>
              <w:rPr>
                <w:bCs/>
              </w:rPr>
            </w:pPr>
            <w:r w:rsidRPr="00850E0B">
              <w:rPr>
                <w:bCs/>
              </w:rPr>
              <w:t>(Канека Корпорейшн)</w:t>
            </w:r>
          </w:p>
        </w:tc>
      </w:tr>
      <w:tr w:rsidR="00BF5B41" w:rsidTr="004E5698">
        <w:tc>
          <w:tcPr>
            <w:tcW w:w="816" w:type="dxa"/>
            <w:shd w:val="clear" w:color="auto" w:fill="auto"/>
          </w:tcPr>
          <w:p w:rsidR="00BF5B41" w:rsidRPr="007C2AD9" w:rsidRDefault="00BF5B41" w:rsidP="00B4598B">
            <w:pPr>
              <w:rPr>
                <w:lang w:val="uk-UA"/>
              </w:rPr>
            </w:pPr>
            <w:r w:rsidRPr="007C2AD9">
              <w:rPr>
                <w:lang w:val="uk-UA"/>
              </w:rPr>
              <w:lastRenderedPageBreak/>
              <w:t>4.160</w:t>
            </w:r>
          </w:p>
          <w:p w:rsidR="00BF5B41" w:rsidRPr="007C2AD9" w:rsidRDefault="00BF5B41" w:rsidP="00B4598B">
            <w:pPr>
              <w:rPr>
                <w:lang w:val="uk-UA"/>
              </w:rPr>
            </w:pPr>
          </w:p>
          <w:p w:rsidR="00BF5B41" w:rsidRPr="007C2AD9" w:rsidRDefault="00BF5B41" w:rsidP="00B4598B">
            <w:pPr>
              <w:rPr>
                <w:lang w:val="uk-UA"/>
              </w:rPr>
            </w:pPr>
          </w:p>
          <w:p w:rsidR="00BF5B41" w:rsidRPr="007C2AD9" w:rsidRDefault="00BF5B41" w:rsidP="00B4598B">
            <w:pPr>
              <w:rPr>
                <w:lang w:val="uk-UA"/>
              </w:rPr>
            </w:pPr>
          </w:p>
        </w:tc>
        <w:tc>
          <w:tcPr>
            <w:tcW w:w="995" w:type="dxa"/>
            <w:shd w:val="clear" w:color="auto" w:fill="auto"/>
          </w:tcPr>
          <w:p w:rsidR="00BF5B41" w:rsidRPr="00E4763E" w:rsidRDefault="00BF5B41" w:rsidP="00B4598B">
            <w:pPr>
              <w:rPr>
                <w:lang w:val="uk-UA"/>
              </w:rPr>
            </w:pPr>
            <w:r w:rsidRPr="00E4763E">
              <w:rPr>
                <w:lang w:val="uk-UA"/>
              </w:rPr>
              <w:t>Россия</w:t>
            </w:r>
          </w:p>
        </w:tc>
        <w:tc>
          <w:tcPr>
            <w:tcW w:w="1843" w:type="dxa"/>
            <w:gridSpan w:val="2"/>
            <w:shd w:val="clear" w:color="auto" w:fill="auto"/>
          </w:tcPr>
          <w:p w:rsidR="00BF5B41" w:rsidRDefault="00BF5B41" w:rsidP="00B4598B">
            <w:pPr>
              <w:rPr>
                <w:lang w:val="uk-UA"/>
              </w:rPr>
            </w:pPr>
            <w:r>
              <w:rPr>
                <w:lang w:val="uk-UA"/>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BF5B41" w:rsidRPr="009713A0" w:rsidTr="00B4598B">
              <w:trPr>
                <w:tblCellSpacing w:w="0" w:type="dxa"/>
              </w:trPr>
              <w:tc>
                <w:tcPr>
                  <w:tcW w:w="2835" w:type="dxa"/>
                  <w:hideMark/>
                </w:tcPr>
                <w:p w:rsidR="00BF5B41" w:rsidRPr="009713A0" w:rsidRDefault="00BF5B41" w:rsidP="00B4598B">
                  <w:r w:rsidRPr="009713A0">
                    <w:t>2306945</w:t>
                  </w:r>
                </w:p>
              </w:tc>
              <w:tc>
                <w:tcPr>
                  <w:tcW w:w="284" w:type="dxa"/>
                  <w:hideMark/>
                </w:tcPr>
                <w:p w:rsidR="00BF5B41" w:rsidRPr="009713A0" w:rsidRDefault="00BF5B41" w:rsidP="00B4598B">
                  <w:pPr>
                    <w:rPr>
                      <w:sz w:val="17"/>
                      <w:szCs w:val="17"/>
                    </w:rPr>
                  </w:pPr>
                </w:p>
              </w:tc>
            </w:tr>
          </w:tbl>
          <w:p w:rsidR="00BF5B41" w:rsidRPr="004E424B" w:rsidRDefault="00921587" w:rsidP="00B4598B">
            <w:pPr>
              <w:rPr>
                <w:lang w:val="uk-UA"/>
              </w:rPr>
            </w:pPr>
            <w:hyperlink r:id="rId9" w:tgtFrame="_blank" w:tooltip="Официальная публикация в формате PDF" w:history="1">
              <w:r w:rsidR="00BF5B41" w:rsidRPr="004E424B">
                <w:rPr>
                  <w:rStyle w:val="ab"/>
                  <w:bCs/>
                  <w:u w:val="none"/>
                </w:rPr>
                <w:t>27.09.07</w:t>
              </w:r>
            </w:hyperlink>
          </w:p>
        </w:tc>
        <w:tc>
          <w:tcPr>
            <w:tcW w:w="3684" w:type="dxa"/>
            <w:shd w:val="clear" w:color="auto" w:fill="auto"/>
          </w:tcPr>
          <w:p w:rsidR="00BF5B41" w:rsidRPr="007A0CE8" w:rsidRDefault="00BF5B41" w:rsidP="00B4598B">
            <w:pPr>
              <w:rPr>
                <w:bCs/>
              </w:rPr>
            </w:pPr>
            <w:r w:rsidRPr="007A0CE8">
              <w:t>Профилактическая композиция на основе веществ фенольной природы и фосфолипидов</w:t>
            </w:r>
          </w:p>
        </w:tc>
        <w:tc>
          <w:tcPr>
            <w:tcW w:w="5670" w:type="dxa"/>
            <w:shd w:val="clear" w:color="auto" w:fill="auto"/>
          </w:tcPr>
          <w:p w:rsidR="00BF5B41" w:rsidRPr="00215808" w:rsidRDefault="00BF5B41" w:rsidP="000206BF">
            <w:pPr>
              <w:pStyle w:val="a9"/>
              <w:spacing w:before="0" w:beforeAutospacing="0" w:after="0" w:afterAutospacing="0"/>
              <w:rPr>
                <w:sz w:val="22"/>
                <w:szCs w:val="22"/>
              </w:rPr>
            </w:pPr>
            <w:r w:rsidRPr="00215808">
              <w:rPr>
                <w:sz w:val="22"/>
                <w:szCs w:val="22"/>
              </w:rPr>
              <w:t>В липосомной форме, характер</w:t>
            </w:r>
            <w:r>
              <w:rPr>
                <w:sz w:val="22"/>
                <w:szCs w:val="22"/>
              </w:rPr>
              <w:t>изующемуся высокой гидрофильно</w:t>
            </w:r>
            <w:r w:rsidRPr="00215808">
              <w:rPr>
                <w:sz w:val="22"/>
                <w:szCs w:val="22"/>
              </w:rPr>
              <w:t>стью, улучшенной биод</w:t>
            </w:r>
            <w:r>
              <w:rPr>
                <w:sz w:val="22"/>
                <w:szCs w:val="22"/>
              </w:rPr>
              <w:t>оступно</w:t>
            </w:r>
            <w:r w:rsidRPr="00215808">
              <w:rPr>
                <w:sz w:val="22"/>
                <w:szCs w:val="22"/>
              </w:rPr>
              <w:t>стью и тера</w:t>
            </w:r>
            <w:r>
              <w:rPr>
                <w:sz w:val="22"/>
                <w:szCs w:val="22"/>
              </w:rPr>
              <w:t>-</w:t>
            </w:r>
            <w:r w:rsidRPr="00215808">
              <w:rPr>
                <w:sz w:val="22"/>
                <w:szCs w:val="22"/>
              </w:rPr>
              <w:t>певтич</w:t>
            </w:r>
            <w:r>
              <w:rPr>
                <w:sz w:val="22"/>
                <w:szCs w:val="22"/>
              </w:rPr>
              <w:t>ескими свойст</w:t>
            </w:r>
            <w:r w:rsidRPr="00215808">
              <w:rPr>
                <w:sz w:val="22"/>
                <w:szCs w:val="22"/>
              </w:rPr>
              <w:t xml:space="preserve">вами по сравнению со свободными биофлафоноидами и другими веществами фенольной природы: </w:t>
            </w:r>
            <w:r w:rsidRPr="00215808">
              <w:rPr>
                <w:rStyle w:val="aa"/>
                <w:b w:val="0"/>
                <w:sz w:val="22"/>
                <w:szCs w:val="22"/>
              </w:rPr>
              <w:t>изоликвиритигенин</w:t>
            </w:r>
            <w:r w:rsidRPr="00215808">
              <w:rPr>
                <w:sz w:val="22"/>
                <w:szCs w:val="22"/>
              </w:rPr>
              <w:t>, изорамнитин, ино</w:t>
            </w:r>
            <w:r>
              <w:rPr>
                <w:sz w:val="22"/>
                <w:szCs w:val="22"/>
              </w:rPr>
              <w:t>косте-рон, кверцетин, кверцит</w:t>
            </w:r>
            <w:r w:rsidRPr="00215808">
              <w:rPr>
                <w:sz w:val="22"/>
                <w:szCs w:val="22"/>
              </w:rPr>
              <w:t xml:space="preserve">рин, квинквелозид, келлин, </w:t>
            </w:r>
            <w:r>
              <w:rPr>
                <w:sz w:val="22"/>
                <w:szCs w:val="22"/>
              </w:rPr>
              <w:t>кемп-фе</w:t>
            </w:r>
            <w:r w:rsidRPr="00215808">
              <w:rPr>
                <w:sz w:val="22"/>
                <w:szCs w:val="22"/>
              </w:rPr>
              <w:t>рол, лептозидин, ликвиритигенин и т.п.</w:t>
            </w:r>
          </w:p>
        </w:tc>
        <w:tc>
          <w:tcPr>
            <w:tcW w:w="2268" w:type="dxa"/>
            <w:gridSpan w:val="2"/>
            <w:shd w:val="clear" w:color="auto" w:fill="auto"/>
          </w:tcPr>
          <w:p w:rsidR="00BF5B41" w:rsidRPr="00850E0B" w:rsidRDefault="00BF5B41" w:rsidP="00B4598B">
            <w:pPr>
              <w:pStyle w:val="a3"/>
              <w:rPr>
                <w:bCs/>
              </w:rPr>
            </w:pPr>
            <w:r w:rsidRPr="00850E0B">
              <w:rPr>
                <w:bCs/>
              </w:rPr>
              <w:t>Луценко Е. В. и др.,</w:t>
            </w:r>
            <w:r w:rsidRPr="00850E0B">
              <w:rPr>
                <w:bCs/>
              </w:rPr>
              <w:br/>
            </w:r>
          </w:p>
          <w:p w:rsidR="00BF5B41" w:rsidRPr="00850E0B" w:rsidRDefault="00BF5B41" w:rsidP="00B4598B">
            <w:pPr>
              <w:pStyle w:val="a3"/>
            </w:pPr>
            <w:r w:rsidRPr="00850E0B">
              <w:rPr>
                <w:bCs/>
              </w:rPr>
              <w:t>(Автономная некоммерческая организация Научно-технический центр "Фармбиопресс")</w:t>
            </w:r>
          </w:p>
          <w:p w:rsidR="00BF5B41" w:rsidRPr="00D3276A" w:rsidRDefault="00BF5B41" w:rsidP="00B4598B">
            <w:pPr>
              <w:pStyle w:val="a3"/>
              <w:rPr>
                <w:bCs/>
                <w:sz w:val="16"/>
                <w:szCs w:val="16"/>
              </w:rPr>
            </w:pPr>
          </w:p>
        </w:tc>
      </w:tr>
      <w:tr w:rsidR="00BF5B41" w:rsidTr="004E5698">
        <w:tc>
          <w:tcPr>
            <w:tcW w:w="816" w:type="dxa"/>
            <w:shd w:val="clear" w:color="auto" w:fill="auto"/>
          </w:tcPr>
          <w:p w:rsidR="00BF5B41" w:rsidRPr="007C2AD9" w:rsidRDefault="00BF5B41" w:rsidP="00B4598B">
            <w:r w:rsidRPr="007C2AD9">
              <w:rPr>
                <w:lang w:val="en-US"/>
              </w:rPr>
              <w:t>4</w:t>
            </w:r>
            <w:r w:rsidRPr="007C2AD9">
              <w:t>.161</w:t>
            </w:r>
          </w:p>
          <w:p w:rsidR="00BF5B41" w:rsidRPr="007C2AD9" w:rsidRDefault="00BF5B41" w:rsidP="00647DB3">
            <w:pPr>
              <w:rPr>
                <w:lang w:val="en-US"/>
              </w:rPr>
            </w:pPr>
          </w:p>
        </w:tc>
        <w:tc>
          <w:tcPr>
            <w:tcW w:w="995" w:type="dxa"/>
            <w:shd w:val="clear" w:color="auto" w:fill="auto"/>
          </w:tcPr>
          <w:p w:rsidR="00BF5B41" w:rsidRPr="00E4763E" w:rsidRDefault="00BF5B41" w:rsidP="00B4598B">
            <w:r w:rsidRPr="00E4763E">
              <w:t>Китай</w:t>
            </w:r>
          </w:p>
        </w:tc>
        <w:tc>
          <w:tcPr>
            <w:tcW w:w="1843" w:type="dxa"/>
            <w:gridSpan w:val="2"/>
            <w:shd w:val="clear" w:color="auto" w:fill="auto"/>
          </w:tcPr>
          <w:p w:rsidR="00BF5B41" w:rsidRDefault="00BF5B41" w:rsidP="00B4598B">
            <w:pPr>
              <w:rPr>
                <w:lang w:val="uk-UA"/>
              </w:rPr>
            </w:pPr>
            <w:r>
              <w:rPr>
                <w:lang w:val="uk-UA"/>
              </w:rPr>
              <w:t>Патент</w:t>
            </w:r>
          </w:p>
          <w:p w:rsidR="00BF5B41" w:rsidRPr="00F71FDC" w:rsidRDefault="00BF5B41" w:rsidP="00B4598B">
            <w:pPr>
              <w:rPr>
                <w:rStyle w:val="hps"/>
                <w:color w:val="333333"/>
              </w:rPr>
            </w:pPr>
            <w:r w:rsidRPr="00F71FDC">
              <w:rPr>
                <w:rStyle w:val="hps"/>
                <w:color w:val="333333"/>
              </w:rPr>
              <w:t>1865273</w:t>
            </w:r>
          </w:p>
          <w:p w:rsidR="00BF5B41" w:rsidRDefault="00BF5B41" w:rsidP="00B4598B">
            <w:pPr>
              <w:rPr>
                <w:lang w:val="uk-UA"/>
              </w:rPr>
            </w:pPr>
            <w:r w:rsidRPr="00F71FDC">
              <w:rPr>
                <w:rStyle w:val="hps"/>
                <w:color w:val="333333"/>
              </w:rPr>
              <w:t>22.11.06</w:t>
            </w:r>
          </w:p>
        </w:tc>
        <w:tc>
          <w:tcPr>
            <w:tcW w:w="3684" w:type="dxa"/>
            <w:shd w:val="clear" w:color="auto" w:fill="auto"/>
          </w:tcPr>
          <w:p w:rsidR="00BF5B41" w:rsidRPr="00F71FDC" w:rsidRDefault="00BF5B41" w:rsidP="00F71FDC">
            <w:r w:rsidRPr="00F71FDC">
              <w:rPr>
                <w:rStyle w:val="hps"/>
                <w:color w:val="333333"/>
              </w:rPr>
              <w:t>Метод</w:t>
            </w:r>
            <w:r w:rsidRPr="00F71FDC">
              <w:rPr>
                <w:color w:val="333333"/>
              </w:rPr>
              <w:t xml:space="preserve"> </w:t>
            </w:r>
            <w:r w:rsidRPr="00F71FDC">
              <w:rPr>
                <w:rStyle w:val="hps"/>
                <w:color w:val="333333"/>
              </w:rPr>
              <w:t xml:space="preserve">для извлечения </w:t>
            </w:r>
            <w:r>
              <w:rPr>
                <w:rStyle w:val="hps"/>
                <w:color w:val="333333"/>
              </w:rPr>
              <w:t>из</w:t>
            </w:r>
            <w:r w:rsidRPr="00F71FDC">
              <w:rPr>
                <w:color w:val="333333"/>
              </w:rPr>
              <w:t xml:space="preserve"> </w:t>
            </w:r>
            <w:r w:rsidRPr="00F71FDC">
              <w:rPr>
                <w:rStyle w:val="hps"/>
                <w:color w:val="333333"/>
              </w:rPr>
              <w:t>солодки нескольких</w:t>
            </w:r>
            <w:r w:rsidRPr="00F71FDC">
              <w:rPr>
                <w:color w:val="333333"/>
              </w:rPr>
              <w:t xml:space="preserve"> </w:t>
            </w:r>
            <w:r>
              <w:rPr>
                <w:color w:val="333333"/>
              </w:rPr>
              <w:t xml:space="preserve"> форм</w:t>
            </w:r>
            <w:r w:rsidRPr="00F71FDC">
              <w:rPr>
                <w:color w:val="333333"/>
              </w:rPr>
              <w:t xml:space="preserve"> </w:t>
            </w:r>
            <w:r w:rsidRPr="00F71FDC">
              <w:rPr>
                <w:rStyle w:val="hps"/>
                <w:color w:val="333333"/>
              </w:rPr>
              <w:t>флавон</w:t>
            </w:r>
            <w:r>
              <w:rPr>
                <w:rStyle w:val="hps"/>
                <w:color w:val="333333"/>
              </w:rPr>
              <w:t>ов</w:t>
            </w:r>
            <w:r w:rsidRPr="00F71FDC">
              <w:rPr>
                <w:color w:val="333333"/>
              </w:rPr>
              <w:br/>
              <w:t> </w:t>
            </w:r>
            <w:r w:rsidRPr="00F71FDC">
              <w:rPr>
                <w:color w:val="333333"/>
              </w:rPr>
              <w:br/>
            </w:r>
          </w:p>
        </w:tc>
        <w:tc>
          <w:tcPr>
            <w:tcW w:w="5670" w:type="dxa"/>
            <w:shd w:val="clear" w:color="auto" w:fill="auto"/>
          </w:tcPr>
          <w:p w:rsidR="00BF5B41" w:rsidRPr="00587466" w:rsidRDefault="00BF5B41" w:rsidP="00647DB3">
            <w:pPr>
              <w:pStyle w:val="a9"/>
              <w:spacing w:before="0" w:beforeAutospacing="0" w:after="0" w:afterAutospacing="0"/>
              <w:rPr>
                <w:sz w:val="20"/>
                <w:szCs w:val="20"/>
              </w:rPr>
            </w:pPr>
            <w:r w:rsidRPr="00F71FDC">
              <w:rPr>
                <w:rStyle w:val="hps"/>
                <w:color w:val="333333"/>
              </w:rPr>
              <w:t>Изобретение относится к</w:t>
            </w:r>
            <w:r w:rsidRPr="00F71FDC">
              <w:rPr>
                <w:color w:val="333333"/>
              </w:rPr>
              <w:t xml:space="preserve"> </w:t>
            </w:r>
            <w:r w:rsidRPr="00F71FDC">
              <w:rPr>
                <w:rStyle w:val="hps"/>
                <w:color w:val="333333"/>
              </w:rPr>
              <w:t>диск</w:t>
            </w:r>
            <w:r w:rsidRPr="00F71FDC">
              <w:rPr>
                <w:rStyle w:val="atn"/>
                <w:color w:val="333333"/>
              </w:rPr>
              <w:t>-</w:t>
            </w:r>
            <w:r w:rsidRPr="00F71FDC">
              <w:rPr>
                <w:rStyle w:val="hps"/>
                <w:color w:val="333333"/>
              </w:rPr>
              <w:t xml:space="preserve"> </w:t>
            </w:r>
            <w:r w:rsidRPr="00F71FDC">
              <w:rPr>
                <w:color w:val="333333"/>
              </w:rPr>
              <w:t xml:space="preserve">менее </w:t>
            </w:r>
            <w:r w:rsidRPr="00F71FDC">
              <w:rPr>
                <w:rStyle w:val="hps"/>
                <w:color w:val="333333"/>
              </w:rPr>
              <w:t>метод</w:t>
            </w:r>
            <w:r>
              <w:rPr>
                <w:rStyle w:val="hps"/>
                <w:color w:val="333333"/>
              </w:rPr>
              <w:t>а</w:t>
            </w:r>
            <w:r w:rsidRPr="00F71FDC">
              <w:rPr>
                <w:rStyle w:val="hps"/>
                <w:color w:val="333333"/>
              </w:rPr>
              <w:t>м</w:t>
            </w:r>
            <w:r>
              <w:rPr>
                <w:color w:val="333333"/>
              </w:rPr>
              <w:t xml:space="preserve"> </w:t>
            </w:r>
            <w:r w:rsidRPr="00F71FDC">
              <w:rPr>
                <w:color w:val="333333"/>
              </w:rPr>
              <w:t xml:space="preserve"> </w:t>
            </w:r>
            <w:r w:rsidRPr="00F71FDC">
              <w:rPr>
                <w:rStyle w:val="hps"/>
                <w:color w:val="333333"/>
              </w:rPr>
              <w:t>многокомпонентных</w:t>
            </w:r>
            <w:r w:rsidRPr="00F71FDC">
              <w:rPr>
                <w:color w:val="333333"/>
              </w:rPr>
              <w:t xml:space="preserve"> </w:t>
            </w:r>
            <w:r w:rsidRPr="00F71FDC">
              <w:rPr>
                <w:rStyle w:val="hps"/>
                <w:color w:val="333333"/>
              </w:rPr>
              <w:t>добычи и</w:t>
            </w:r>
            <w:r w:rsidRPr="00F71FDC">
              <w:rPr>
                <w:color w:val="333333"/>
              </w:rPr>
              <w:t xml:space="preserve"> </w:t>
            </w:r>
            <w:r w:rsidRPr="00F71FDC">
              <w:rPr>
                <w:rStyle w:val="hps"/>
                <w:color w:val="333333"/>
              </w:rPr>
              <w:t>очистки</w:t>
            </w:r>
            <w:r w:rsidRPr="00F71FDC">
              <w:rPr>
                <w:color w:val="333333"/>
              </w:rPr>
              <w:t xml:space="preserve"> </w:t>
            </w:r>
            <w:r w:rsidRPr="00F71FDC">
              <w:rPr>
                <w:rStyle w:val="hps"/>
                <w:color w:val="333333"/>
              </w:rPr>
              <w:t>фла</w:t>
            </w:r>
            <w:r>
              <w:rPr>
                <w:rStyle w:val="hps"/>
                <w:color w:val="333333"/>
              </w:rPr>
              <w:t>-</w:t>
            </w:r>
            <w:r w:rsidRPr="00F71FDC">
              <w:rPr>
                <w:rStyle w:val="hps"/>
                <w:color w:val="333333"/>
              </w:rPr>
              <w:t>воно</w:t>
            </w:r>
            <w:r>
              <w:rPr>
                <w:rStyle w:val="hps"/>
                <w:color w:val="333333"/>
              </w:rPr>
              <w:t>-</w:t>
            </w:r>
            <w:r w:rsidRPr="00F71FDC">
              <w:rPr>
                <w:rStyle w:val="hps"/>
                <w:color w:val="333333"/>
              </w:rPr>
              <w:t>идов</w:t>
            </w:r>
            <w:r w:rsidRPr="00F71FDC">
              <w:rPr>
                <w:color w:val="333333"/>
              </w:rPr>
              <w:t xml:space="preserve"> </w:t>
            </w:r>
            <w:r w:rsidRPr="00F71FDC">
              <w:rPr>
                <w:rStyle w:val="hps"/>
                <w:color w:val="333333"/>
              </w:rPr>
              <w:t>из</w:t>
            </w:r>
            <w:r w:rsidRPr="00F71FDC">
              <w:rPr>
                <w:color w:val="333333"/>
              </w:rPr>
              <w:t xml:space="preserve"> </w:t>
            </w:r>
            <w:r w:rsidRPr="00F71FDC">
              <w:rPr>
                <w:rStyle w:val="hps"/>
                <w:color w:val="333333"/>
              </w:rPr>
              <w:t>лакрицы,</w:t>
            </w:r>
            <w:r w:rsidRPr="00F71FDC">
              <w:rPr>
                <w:color w:val="333333"/>
              </w:rPr>
              <w:t xml:space="preserve"> </w:t>
            </w:r>
            <w:r w:rsidRPr="00F71FDC">
              <w:rPr>
                <w:rStyle w:val="hps"/>
                <w:color w:val="333333"/>
              </w:rPr>
              <w:t>который включает в себя</w:t>
            </w:r>
            <w:r w:rsidRPr="00F71FDC">
              <w:rPr>
                <w:color w:val="333333"/>
              </w:rPr>
              <w:t xml:space="preserve"> </w:t>
            </w:r>
            <w:r w:rsidRPr="00F71FDC">
              <w:rPr>
                <w:rStyle w:val="hps"/>
                <w:color w:val="333333"/>
              </w:rPr>
              <w:t>следую</w:t>
            </w:r>
            <w:r>
              <w:rPr>
                <w:rStyle w:val="hps"/>
                <w:color w:val="333333"/>
              </w:rPr>
              <w:t>-</w:t>
            </w:r>
            <w:r w:rsidRPr="00F71FDC">
              <w:rPr>
                <w:rStyle w:val="hps"/>
                <w:color w:val="333333"/>
              </w:rPr>
              <w:t>щие этапы</w:t>
            </w:r>
            <w:r>
              <w:rPr>
                <w:rStyle w:val="hps"/>
                <w:color w:val="333333"/>
              </w:rPr>
              <w:t>: применение</w:t>
            </w:r>
            <w:r>
              <w:rPr>
                <w:rStyle w:val="hps"/>
                <w:color w:val="333333"/>
                <w:sz w:val="20"/>
                <w:szCs w:val="20"/>
              </w:rPr>
              <w:t xml:space="preserve"> </w:t>
            </w:r>
            <w:r w:rsidRPr="00587466">
              <w:rPr>
                <w:color w:val="333333"/>
                <w:sz w:val="20"/>
                <w:szCs w:val="20"/>
              </w:rPr>
              <w:t xml:space="preserve"> </w:t>
            </w:r>
            <w:r w:rsidRPr="00BB5B80">
              <w:rPr>
                <w:rStyle w:val="hps"/>
                <w:color w:val="333333"/>
              </w:rPr>
              <w:t>элюента</w:t>
            </w:r>
            <w:r w:rsidRPr="00BB5B80">
              <w:rPr>
                <w:color w:val="333333"/>
              </w:rPr>
              <w:t xml:space="preserve"> </w:t>
            </w:r>
            <w:r w:rsidRPr="00BB5B80">
              <w:rPr>
                <w:rStyle w:val="hps"/>
                <w:color w:val="333333"/>
              </w:rPr>
              <w:t>различной плот</w:t>
            </w:r>
            <w:r>
              <w:rPr>
                <w:rStyle w:val="hps"/>
                <w:color w:val="333333"/>
              </w:rPr>
              <w:t>-</w:t>
            </w:r>
            <w:r w:rsidRPr="00BB5B80">
              <w:rPr>
                <w:rStyle w:val="hps"/>
                <w:color w:val="333333"/>
              </w:rPr>
              <w:t>ности</w:t>
            </w:r>
            <w:r w:rsidRPr="00BB5B80">
              <w:rPr>
                <w:color w:val="333333"/>
              </w:rPr>
              <w:t xml:space="preserve"> </w:t>
            </w:r>
            <w:r w:rsidRPr="00BB5B80">
              <w:rPr>
                <w:rStyle w:val="hps"/>
                <w:color w:val="333333"/>
              </w:rPr>
              <w:t>продолжать</w:t>
            </w:r>
            <w:r w:rsidRPr="00BB5B80">
              <w:rPr>
                <w:color w:val="333333"/>
              </w:rPr>
              <w:t xml:space="preserve"> </w:t>
            </w:r>
            <w:r w:rsidRPr="00BB5B80">
              <w:rPr>
                <w:rStyle w:val="hps"/>
                <w:color w:val="333333"/>
              </w:rPr>
              <w:t>алкоголь</w:t>
            </w:r>
            <w:r w:rsidRPr="00BB5B80">
              <w:rPr>
                <w:color w:val="333333"/>
              </w:rPr>
              <w:t xml:space="preserve"> </w:t>
            </w:r>
            <w:r w:rsidRPr="00BB5B80">
              <w:rPr>
                <w:rStyle w:val="hps"/>
                <w:color w:val="333333"/>
              </w:rPr>
              <w:t>различных технологий</w:t>
            </w:r>
            <w:r w:rsidRPr="00BB5B80">
              <w:rPr>
                <w:color w:val="333333"/>
              </w:rPr>
              <w:t xml:space="preserve"> </w:t>
            </w:r>
            <w:r w:rsidRPr="00BB5B80">
              <w:rPr>
                <w:rStyle w:val="hps"/>
                <w:color w:val="333333"/>
              </w:rPr>
              <w:t>(замораживание</w:t>
            </w:r>
            <w:r w:rsidRPr="00BB5B80">
              <w:rPr>
                <w:color w:val="333333"/>
              </w:rPr>
              <w:t xml:space="preserve">, добавив, </w:t>
            </w:r>
            <w:r w:rsidRPr="00BB5B80">
              <w:rPr>
                <w:rStyle w:val="hps"/>
                <w:color w:val="333333"/>
              </w:rPr>
              <w:t>концентрированная серная кислота</w:t>
            </w:r>
            <w:r w:rsidRPr="00BB5B80">
              <w:rPr>
                <w:color w:val="333333"/>
              </w:rPr>
              <w:t xml:space="preserve">карбинол </w:t>
            </w:r>
            <w:r w:rsidRPr="00BB5B80">
              <w:rPr>
                <w:rStyle w:val="hps"/>
                <w:color w:val="333333"/>
              </w:rPr>
              <w:t>сделать</w:t>
            </w:r>
            <w:r w:rsidRPr="00BB5B80">
              <w:rPr>
                <w:color w:val="333333"/>
              </w:rPr>
              <w:t xml:space="preserve"> </w:t>
            </w:r>
            <w:r w:rsidRPr="00BB5B80">
              <w:rPr>
                <w:rStyle w:val="hps"/>
                <w:color w:val="333333"/>
              </w:rPr>
              <w:t>рефлюкс</w:t>
            </w:r>
            <w:r w:rsidRPr="00BB5B80">
              <w:rPr>
                <w:color w:val="333333"/>
              </w:rPr>
              <w:t xml:space="preserve"> </w:t>
            </w:r>
            <w:r w:rsidRPr="00BB5B80">
              <w:rPr>
                <w:rStyle w:val="hps"/>
                <w:color w:val="333333"/>
              </w:rPr>
              <w:t>гидро</w:t>
            </w:r>
            <w:r>
              <w:rPr>
                <w:rStyle w:val="hps"/>
                <w:color w:val="333333"/>
              </w:rPr>
              <w:t>-</w:t>
            </w:r>
            <w:r w:rsidRPr="00BB5B80">
              <w:rPr>
                <w:rStyle w:val="hps"/>
                <w:color w:val="333333"/>
              </w:rPr>
              <w:t>лиза</w:t>
            </w:r>
            <w:r w:rsidRPr="00BB5B80">
              <w:rPr>
                <w:color w:val="333333"/>
              </w:rPr>
              <w:t xml:space="preserve">, добавив </w:t>
            </w:r>
            <w:r w:rsidRPr="00BB5B80">
              <w:rPr>
                <w:rStyle w:val="hps"/>
                <w:color w:val="333333"/>
              </w:rPr>
              <w:t>80-100</w:t>
            </w:r>
            <w:r w:rsidRPr="00BB5B80">
              <w:rPr>
                <w:color w:val="333333"/>
              </w:rPr>
              <w:t xml:space="preserve"> </w:t>
            </w:r>
            <w:r w:rsidRPr="00BB5B80">
              <w:rPr>
                <w:rStyle w:val="hps"/>
                <w:color w:val="333333"/>
              </w:rPr>
              <w:t>порядке</w:t>
            </w:r>
            <w:r w:rsidRPr="00BB5B80">
              <w:rPr>
                <w:color w:val="333333"/>
              </w:rPr>
              <w:t xml:space="preserve"> </w:t>
            </w:r>
            <w:r w:rsidRPr="00BB5B80">
              <w:rPr>
                <w:rStyle w:val="hps"/>
                <w:color w:val="333333"/>
              </w:rPr>
              <w:t>полиамида</w:t>
            </w:r>
            <w:r w:rsidRPr="00BB5B80">
              <w:rPr>
                <w:color w:val="333333"/>
              </w:rPr>
              <w:t xml:space="preserve"> </w:t>
            </w:r>
            <w:r w:rsidRPr="00BB5B80">
              <w:rPr>
                <w:rStyle w:val="hps"/>
                <w:color w:val="333333"/>
              </w:rPr>
              <w:t>колонке</w:t>
            </w:r>
            <w:r w:rsidRPr="00BB5B80">
              <w:rPr>
                <w:color w:val="333333"/>
              </w:rPr>
              <w:t xml:space="preserve">, элюируя </w:t>
            </w:r>
            <w:r w:rsidRPr="00BB5B80">
              <w:rPr>
                <w:rStyle w:val="hps"/>
                <w:color w:val="333333"/>
              </w:rPr>
              <w:t>водой и</w:t>
            </w:r>
            <w:r w:rsidRPr="00BB5B80">
              <w:rPr>
                <w:color w:val="333333"/>
              </w:rPr>
              <w:t xml:space="preserve"> </w:t>
            </w:r>
            <w:r w:rsidRPr="00BB5B80">
              <w:rPr>
                <w:rStyle w:val="hps"/>
                <w:color w:val="333333"/>
              </w:rPr>
              <w:t>карбинол</w:t>
            </w:r>
            <w:r w:rsidRPr="00BB5B80">
              <w:rPr>
                <w:color w:val="333333"/>
              </w:rPr>
              <w:t xml:space="preserve">, </w:t>
            </w:r>
            <w:r w:rsidRPr="00BB5B80">
              <w:rPr>
                <w:rStyle w:val="hps"/>
                <w:color w:val="333333"/>
              </w:rPr>
              <w:t>проходящий</w:t>
            </w:r>
            <w:r w:rsidRPr="00BB5B80">
              <w:rPr>
                <w:color w:val="333333"/>
              </w:rPr>
              <w:t xml:space="preserve"> </w:t>
            </w:r>
            <w:r>
              <w:rPr>
                <w:color w:val="333333"/>
              </w:rPr>
              <w:t xml:space="preserve">на </w:t>
            </w:r>
            <w:r w:rsidRPr="00BB5B80">
              <w:rPr>
                <w:rStyle w:val="hps"/>
                <w:color w:val="333333"/>
              </w:rPr>
              <w:t>колонке</w:t>
            </w:r>
            <w:r w:rsidRPr="00BB5B80">
              <w:rPr>
                <w:color w:val="333333"/>
              </w:rPr>
              <w:t xml:space="preserve"> </w:t>
            </w:r>
            <w:r w:rsidRPr="00BB5B80">
              <w:rPr>
                <w:rStyle w:val="hps"/>
                <w:color w:val="333333"/>
              </w:rPr>
              <w:t>Sephadex LH-20</w:t>
            </w:r>
            <w:r w:rsidRPr="00BB5B80">
              <w:rPr>
                <w:color w:val="333333"/>
              </w:rPr>
              <w:t xml:space="preserve">, элюируя </w:t>
            </w:r>
            <w:r w:rsidRPr="00BB5B80">
              <w:rPr>
                <w:rStyle w:val="hps"/>
                <w:color w:val="333333"/>
              </w:rPr>
              <w:t>снова</w:t>
            </w:r>
            <w:r w:rsidRPr="00BB5B80">
              <w:rPr>
                <w:color w:val="333333"/>
              </w:rPr>
              <w:t xml:space="preserve"> </w:t>
            </w:r>
            <w:r w:rsidRPr="00BB5B80">
              <w:rPr>
                <w:rStyle w:val="hps"/>
                <w:color w:val="333333"/>
              </w:rPr>
              <w:t>производить</w:t>
            </w:r>
            <w:r w:rsidRPr="00BB5B80">
              <w:rPr>
                <w:color w:val="333333"/>
              </w:rPr>
              <w:t xml:space="preserve"> </w:t>
            </w:r>
            <w:r w:rsidRPr="00BB5B80">
              <w:rPr>
                <w:rStyle w:val="hps"/>
                <w:color w:val="333333"/>
              </w:rPr>
              <w:t>несколько</w:t>
            </w:r>
            <w:r w:rsidRPr="00BB5B80">
              <w:rPr>
                <w:color w:val="333333"/>
              </w:rPr>
              <w:t xml:space="preserve"> </w:t>
            </w:r>
            <w:r w:rsidRPr="00BB5B80">
              <w:rPr>
                <w:rStyle w:val="hps"/>
                <w:color w:val="333333"/>
              </w:rPr>
              <w:t>флавон</w:t>
            </w:r>
            <w:r w:rsidRPr="00BB5B80">
              <w:rPr>
                <w:color w:val="333333"/>
              </w:rPr>
              <w:t xml:space="preserve"> </w:t>
            </w:r>
            <w:r w:rsidRPr="00BB5B80">
              <w:rPr>
                <w:rStyle w:val="hps"/>
                <w:color w:val="333333"/>
              </w:rPr>
              <w:t>компонента в</w:t>
            </w:r>
            <w:r w:rsidRPr="00BB5B80">
              <w:rPr>
                <w:color w:val="333333"/>
              </w:rPr>
              <w:t xml:space="preserve"> </w:t>
            </w:r>
            <w:r>
              <w:rPr>
                <w:color w:val="333333"/>
              </w:rPr>
              <w:t>л</w:t>
            </w:r>
            <w:r w:rsidRPr="00BB5B80">
              <w:rPr>
                <w:color w:val="333333"/>
              </w:rPr>
              <w:t>иквиритин,</w:t>
            </w:r>
            <w:r>
              <w:rPr>
                <w:color w:val="333333"/>
              </w:rPr>
              <w:t xml:space="preserve"> </w:t>
            </w:r>
            <w:r w:rsidRPr="00BB5B80">
              <w:rPr>
                <w:color w:val="333333"/>
              </w:rPr>
              <w:t>ликвиритигенин,</w:t>
            </w:r>
            <w:r>
              <w:rPr>
                <w:color w:val="333333"/>
              </w:rPr>
              <w:t xml:space="preserve"> </w:t>
            </w:r>
            <w:r w:rsidRPr="00BB5B80">
              <w:rPr>
                <w:color w:val="333333"/>
              </w:rPr>
              <w:t xml:space="preserve">изоликвиитин, изоликвиритин </w:t>
            </w:r>
            <w:r>
              <w:rPr>
                <w:color w:val="333333"/>
              </w:rPr>
              <w:t>-</w:t>
            </w:r>
            <w:r w:rsidRPr="00BB5B80">
              <w:rPr>
                <w:color w:val="333333"/>
              </w:rPr>
              <w:t>апиин и глюкозы</w:t>
            </w:r>
          </w:p>
        </w:tc>
        <w:tc>
          <w:tcPr>
            <w:tcW w:w="2268" w:type="dxa"/>
            <w:gridSpan w:val="2"/>
            <w:shd w:val="clear" w:color="auto" w:fill="auto"/>
          </w:tcPr>
          <w:p w:rsidR="00BF5B41" w:rsidRPr="00DE1196" w:rsidRDefault="00BF5B41" w:rsidP="00B4598B">
            <w:pPr>
              <w:pStyle w:val="a3"/>
              <w:rPr>
                <w:rStyle w:val="hps"/>
                <w:color w:val="333333"/>
              </w:rPr>
            </w:pPr>
            <w:r w:rsidRPr="00DE1196">
              <w:rPr>
                <w:rStyle w:val="hps"/>
                <w:color w:val="333333"/>
              </w:rPr>
              <w:t>Ван Фу</w:t>
            </w:r>
            <w:r w:rsidRPr="00DE1196">
              <w:rPr>
                <w:color w:val="333333"/>
              </w:rPr>
              <w:t xml:space="preserve"> Богианг</w:t>
            </w:r>
          </w:p>
          <w:p w:rsidR="00BF5B41" w:rsidRDefault="00BF5B41" w:rsidP="00B4598B">
            <w:pPr>
              <w:pStyle w:val="a3"/>
              <w:rPr>
                <w:bCs/>
                <w:sz w:val="16"/>
                <w:szCs w:val="16"/>
              </w:rPr>
            </w:pPr>
            <w:r w:rsidRPr="00DE1196">
              <w:rPr>
                <w:rStyle w:val="hps"/>
                <w:color w:val="333333"/>
              </w:rPr>
              <w:t>(Xiamen</w:t>
            </w:r>
            <w:r w:rsidRPr="00DE1196">
              <w:rPr>
                <w:color w:val="333333"/>
              </w:rPr>
              <w:t xml:space="preserve"> </w:t>
            </w:r>
            <w:r w:rsidRPr="00DE1196">
              <w:rPr>
                <w:rStyle w:val="hps"/>
                <w:color w:val="333333"/>
              </w:rPr>
              <w:t>Берси</w:t>
            </w:r>
            <w:r w:rsidRPr="00DE1196">
              <w:rPr>
                <w:color w:val="333333"/>
              </w:rPr>
              <w:t xml:space="preserve"> </w:t>
            </w:r>
            <w:r w:rsidRPr="00DE1196">
              <w:rPr>
                <w:rStyle w:val="hps"/>
                <w:color w:val="333333"/>
              </w:rPr>
              <w:t>биологических технологий</w:t>
            </w:r>
            <w:r w:rsidRPr="00DE1196">
              <w:rPr>
                <w:color w:val="333333"/>
              </w:rPr>
              <w:t>, LTD.)</w:t>
            </w:r>
            <w:r>
              <w:rPr>
                <w:rFonts w:ascii="Arial" w:hAnsi="Arial" w:cs="Arial"/>
                <w:color w:val="333333"/>
              </w:rPr>
              <w:br/>
            </w:r>
          </w:p>
        </w:tc>
      </w:tr>
      <w:tr w:rsidR="00BF5B41" w:rsidRPr="008553F2" w:rsidTr="004E5698">
        <w:tc>
          <w:tcPr>
            <w:tcW w:w="816" w:type="dxa"/>
            <w:shd w:val="clear" w:color="auto" w:fill="auto"/>
          </w:tcPr>
          <w:p w:rsidR="00BF5B41" w:rsidRPr="007C2AD9" w:rsidRDefault="00BF5B41" w:rsidP="00B4598B">
            <w:r w:rsidRPr="007C2AD9">
              <w:t>4.162</w:t>
            </w:r>
          </w:p>
          <w:p w:rsidR="00BF5B41" w:rsidRPr="007C2AD9" w:rsidRDefault="00BF5B41" w:rsidP="00B4598B"/>
        </w:tc>
        <w:tc>
          <w:tcPr>
            <w:tcW w:w="995" w:type="dxa"/>
            <w:shd w:val="clear" w:color="auto" w:fill="auto"/>
          </w:tcPr>
          <w:p w:rsidR="00BF5B41" w:rsidRPr="00E4763E" w:rsidRDefault="00BF5B41" w:rsidP="00B4598B">
            <w:pPr>
              <w:rPr>
                <w:lang w:val="uk-UA"/>
              </w:rPr>
            </w:pPr>
            <w:r w:rsidRPr="00E4763E">
              <w:rPr>
                <w:lang w:val="uk-UA"/>
              </w:rPr>
              <w:t>Междунар.з.</w:t>
            </w:r>
          </w:p>
        </w:tc>
        <w:tc>
          <w:tcPr>
            <w:tcW w:w="1843" w:type="dxa"/>
            <w:gridSpan w:val="2"/>
            <w:shd w:val="clear" w:color="auto" w:fill="auto"/>
          </w:tcPr>
          <w:p w:rsidR="00BF5B41" w:rsidRDefault="00BF5B41" w:rsidP="00B4598B">
            <w:r>
              <w:t>Заявка</w:t>
            </w:r>
          </w:p>
          <w:p w:rsidR="00BF5B41" w:rsidRPr="00A117C4" w:rsidRDefault="00BF5B41" w:rsidP="00B4598B">
            <w:pPr>
              <w:rPr>
                <w:rStyle w:val="hps"/>
                <w:color w:val="333333"/>
              </w:rPr>
            </w:pPr>
            <w:r w:rsidRPr="00A117C4">
              <w:rPr>
                <w:rStyle w:val="hps"/>
                <w:color w:val="333333"/>
              </w:rPr>
              <w:t>2012128576</w:t>
            </w:r>
          </w:p>
          <w:p w:rsidR="00BF5B41" w:rsidRPr="007C41DC" w:rsidRDefault="00BF5B41" w:rsidP="00B4598B">
            <w:r w:rsidRPr="00A117C4">
              <w:rPr>
                <w:rStyle w:val="hps"/>
                <w:color w:val="333333"/>
              </w:rPr>
              <w:t>27.09.12</w:t>
            </w:r>
          </w:p>
        </w:tc>
        <w:tc>
          <w:tcPr>
            <w:tcW w:w="3684" w:type="dxa"/>
            <w:shd w:val="clear" w:color="auto" w:fill="auto"/>
          </w:tcPr>
          <w:p w:rsidR="00BF5B41" w:rsidRPr="00BB5B80" w:rsidRDefault="00BF5B41" w:rsidP="00884F67">
            <w:pPr>
              <w:rPr>
                <w:rStyle w:val="hps"/>
                <w:color w:val="333333"/>
              </w:rPr>
            </w:pPr>
            <w:r w:rsidRPr="00BB5B80">
              <w:rPr>
                <w:rStyle w:val="hps"/>
                <w:color w:val="333333"/>
              </w:rPr>
              <w:t>Композици</w:t>
            </w:r>
            <w:r>
              <w:rPr>
                <w:rStyle w:val="hps"/>
                <w:color w:val="333333"/>
              </w:rPr>
              <w:t>и, содержащие дегидрогли</w:t>
            </w:r>
            <w:r w:rsidRPr="00BB5B80">
              <w:rPr>
                <w:rStyle w:val="hps"/>
                <w:color w:val="333333"/>
              </w:rPr>
              <w:t>асперин С обычно выделяемый из  солодки,  для лечения</w:t>
            </w:r>
            <w:r w:rsidRPr="00BB5B80">
              <w:rPr>
                <w:color w:val="333333"/>
              </w:rPr>
              <w:t xml:space="preserve"> снижения </w:t>
            </w:r>
            <w:r w:rsidRPr="00BB5B80">
              <w:rPr>
                <w:rStyle w:val="hps"/>
                <w:color w:val="333333"/>
              </w:rPr>
              <w:t>или поврежденной когнитивной функции</w:t>
            </w:r>
            <w:r w:rsidRPr="00BB5B80">
              <w:rPr>
                <w:color w:val="333333"/>
              </w:rPr>
              <w:t xml:space="preserve"> </w:t>
            </w:r>
          </w:p>
          <w:p w:rsidR="00BF5B41" w:rsidRDefault="00BF5B41" w:rsidP="00884F67">
            <w:pPr>
              <w:rPr>
                <w:rStyle w:val="hps"/>
                <w:rFonts w:ascii="Arial" w:hAnsi="Arial" w:cs="Arial"/>
                <w:color w:val="333333"/>
              </w:rPr>
            </w:pPr>
          </w:p>
          <w:p w:rsidR="00BF5B41" w:rsidRPr="007A0CE8" w:rsidRDefault="00BF5B41" w:rsidP="00884F67">
            <w:r>
              <w:rPr>
                <w:rFonts w:ascii="Arial" w:hAnsi="Arial" w:cs="Arial"/>
                <w:color w:val="333333"/>
              </w:rPr>
              <w:lastRenderedPageBreak/>
              <w:br/>
              <w:t> </w:t>
            </w:r>
            <w:r>
              <w:rPr>
                <w:rFonts w:ascii="Arial" w:hAnsi="Arial" w:cs="Arial"/>
                <w:color w:val="333333"/>
              </w:rPr>
              <w:br/>
            </w:r>
          </w:p>
        </w:tc>
        <w:tc>
          <w:tcPr>
            <w:tcW w:w="5670" w:type="dxa"/>
            <w:shd w:val="clear" w:color="auto" w:fill="auto"/>
          </w:tcPr>
          <w:p w:rsidR="00BF5B41" w:rsidRPr="007C41DC" w:rsidRDefault="00BF5B41" w:rsidP="00647DB3">
            <w:pPr>
              <w:pStyle w:val="a9"/>
              <w:spacing w:before="0" w:beforeAutospacing="0" w:after="0" w:afterAutospacing="0"/>
              <w:rPr>
                <w:sz w:val="22"/>
                <w:szCs w:val="22"/>
              </w:rPr>
            </w:pPr>
            <w:r>
              <w:rPr>
                <w:rStyle w:val="hps"/>
                <w:color w:val="333333"/>
              </w:rPr>
              <w:lastRenderedPageBreak/>
              <w:t>Ф</w:t>
            </w:r>
            <w:r w:rsidRPr="007C41DC">
              <w:rPr>
                <w:rStyle w:val="hps"/>
                <w:color w:val="333333"/>
              </w:rPr>
              <w:t>армацевтические</w:t>
            </w:r>
            <w:r w:rsidRPr="007C41DC">
              <w:rPr>
                <w:color w:val="333333"/>
              </w:rPr>
              <w:t xml:space="preserve"> </w:t>
            </w:r>
            <w:r w:rsidRPr="007C41DC">
              <w:rPr>
                <w:rStyle w:val="hps"/>
                <w:color w:val="333333"/>
              </w:rPr>
              <w:t>композиции и</w:t>
            </w:r>
            <w:r w:rsidRPr="007C41DC">
              <w:rPr>
                <w:color w:val="333333"/>
              </w:rPr>
              <w:t xml:space="preserve"> </w:t>
            </w:r>
            <w:r>
              <w:rPr>
                <w:rStyle w:val="hps"/>
                <w:color w:val="333333"/>
              </w:rPr>
              <w:t>состав</w:t>
            </w:r>
            <w:r w:rsidRPr="007C41DC">
              <w:rPr>
                <w:rStyle w:val="hps"/>
                <w:color w:val="333333"/>
              </w:rPr>
              <w:t xml:space="preserve"> пищи</w:t>
            </w:r>
            <w:r w:rsidRPr="007C41DC">
              <w:rPr>
                <w:color w:val="333333"/>
              </w:rPr>
              <w:t xml:space="preserve">, </w:t>
            </w:r>
            <w:r w:rsidRPr="007C41DC">
              <w:rPr>
                <w:rStyle w:val="hps"/>
                <w:color w:val="333333"/>
              </w:rPr>
              <w:t>которые могут быть использованы</w:t>
            </w:r>
            <w:r w:rsidRPr="007C41DC">
              <w:rPr>
                <w:color w:val="333333"/>
              </w:rPr>
              <w:t xml:space="preserve"> </w:t>
            </w:r>
            <w:r w:rsidRPr="007C41DC">
              <w:rPr>
                <w:rStyle w:val="hps"/>
                <w:color w:val="333333"/>
              </w:rPr>
              <w:t>для защиты</w:t>
            </w:r>
            <w:r w:rsidRPr="007C41DC">
              <w:rPr>
                <w:color w:val="333333"/>
              </w:rPr>
              <w:t xml:space="preserve"> </w:t>
            </w:r>
            <w:r w:rsidRPr="007C41DC">
              <w:rPr>
                <w:rStyle w:val="hps"/>
                <w:color w:val="333333"/>
              </w:rPr>
              <w:t>клеток мозга и</w:t>
            </w:r>
            <w:r w:rsidRPr="007C41DC">
              <w:rPr>
                <w:color w:val="333333"/>
              </w:rPr>
              <w:t xml:space="preserve"> </w:t>
            </w:r>
            <w:r w:rsidRPr="007C41DC">
              <w:rPr>
                <w:rStyle w:val="hps"/>
                <w:color w:val="333333"/>
              </w:rPr>
              <w:t>улучш</w:t>
            </w:r>
            <w:r>
              <w:rPr>
                <w:rStyle w:val="hps"/>
                <w:color w:val="333333"/>
              </w:rPr>
              <w:t>ения</w:t>
            </w:r>
            <w:r w:rsidRPr="007C41DC">
              <w:rPr>
                <w:rStyle w:val="hps"/>
                <w:color w:val="333333"/>
              </w:rPr>
              <w:t xml:space="preserve"> когнитивн</w:t>
            </w:r>
            <w:r>
              <w:rPr>
                <w:rStyle w:val="hps"/>
                <w:color w:val="333333"/>
              </w:rPr>
              <w:t>ой</w:t>
            </w:r>
            <w:r w:rsidRPr="007C41DC">
              <w:rPr>
                <w:color w:val="333333"/>
              </w:rPr>
              <w:t xml:space="preserve"> </w:t>
            </w:r>
            <w:r w:rsidRPr="007C41DC">
              <w:rPr>
                <w:rStyle w:val="hps"/>
                <w:color w:val="333333"/>
              </w:rPr>
              <w:t>функции</w:t>
            </w:r>
            <w:r w:rsidRPr="007C41DC">
              <w:rPr>
                <w:color w:val="333333"/>
              </w:rPr>
              <w:t xml:space="preserve">, в связи с </w:t>
            </w:r>
            <w:r w:rsidRPr="007C41DC">
              <w:rPr>
                <w:rStyle w:val="hps"/>
                <w:color w:val="333333"/>
              </w:rPr>
              <w:t>подтвержденн</w:t>
            </w:r>
            <w:r>
              <w:rPr>
                <w:rStyle w:val="hps"/>
                <w:color w:val="333333"/>
              </w:rPr>
              <w:t>ой</w:t>
            </w:r>
            <w:r w:rsidRPr="007C41DC">
              <w:rPr>
                <w:color w:val="333333"/>
              </w:rPr>
              <w:t xml:space="preserve"> </w:t>
            </w:r>
            <w:r w:rsidRPr="007C41DC">
              <w:rPr>
                <w:rStyle w:val="hps"/>
                <w:color w:val="333333"/>
              </w:rPr>
              <w:t>деятельност</w:t>
            </w:r>
            <w:r>
              <w:rPr>
                <w:rStyle w:val="hps"/>
                <w:color w:val="333333"/>
              </w:rPr>
              <w:t>ью</w:t>
            </w:r>
            <w:r w:rsidRPr="007C41DC">
              <w:rPr>
                <w:color w:val="333333"/>
              </w:rPr>
              <w:t xml:space="preserve"> </w:t>
            </w:r>
            <w:r>
              <w:rPr>
                <w:rStyle w:val="hps"/>
                <w:color w:val="333333"/>
              </w:rPr>
              <w:t xml:space="preserve"> дегидроглиасперина С (изофлавеном или изофлаван-4-ен)</w:t>
            </w:r>
            <w:r w:rsidRPr="007C41DC">
              <w:rPr>
                <w:color w:val="333333"/>
              </w:rPr>
              <w:t>, который является одним</w:t>
            </w:r>
            <w:r>
              <w:rPr>
                <w:color w:val="333333"/>
              </w:rPr>
              <w:t xml:space="preserve"> из компонентов этанольного экстракта сол</w:t>
            </w:r>
            <w:r w:rsidRPr="007C41DC">
              <w:rPr>
                <w:rStyle w:val="hps"/>
                <w:color w:val="333333"/>
              </w:rPr>
              <w:t>одки,</w:t>
            </w:r>
            <w:r w:rsidRPr="007C41DC">
              <w:rPr>
                <w:color w:val="333333"/>
              </w:rPr>
              <w:t xml:space="preserve"> </w:t>
            </w:r>
            <w:r w:rsidRPr="007C41DC">
              <w:rPr>
                <w:rStyle w:val="hps"/>
                <w:color w:val="333333"/>
              </w:rPr>
              <w:t>для подавления</w:t>
            </w:r>
            <w:r w:rsidRPr="007C41DC">
              <w:rPr>
                <w:color w:val="333333"/>
              </w:rPr>
              <w:t xml:space="preserve"> </w:t>
            </w:r>
            <w:r w:rsidRPr="007C41DC">
              <w:rPr>
                <w:rStyle w:val="hps"/>
                <w:color w:val="333333"/>
              </w:rPr>
              <w:lastRenderedPageBreak/>
              <w:t>апоптоза</w:t>
            </w:r>
            <w:r w:rsidRPr="007C41DC">
              <w:rPr>
                <w:color w:val="333333"/>
              </w:rPr>
              <w:t xml:space="preserve"> </w:t>
            </w:r>
            <w:r w:rsidRPr="007C41DC">
              <w:rPr>
                <w:rStyle w:val="hps"/>
                <w:color w:val="333333"/>
              </w:rPr>
              <w:t>нейронов</w:t>
            </w:r>
          </w:p>
        </w:tc>
        <w:tc>
          <w:tcPr>
            <w:tcW w:w="2268" w:type="dxa"/>
            <w:gridSpan w:val="2"/>
            <w:shd w:val="clear" w:color="auto" w:fill="auto"/>
          </w:tcPr>
          <w:p w:rsidR="00BF5B41" w:rsidRPr="00DE1196" w:rsidRDefault="00BF5B41" w:rsidP="00B4598B">
            <w:pPr>
              <w:pStyle w:val="a3"/>
              <w:rPr>
                <w:rStyle w:val="hps"/>
                <w:color w:val="333333"/>
              </w:rPr>
            </w:pPr>
            <w:r w:rsidRPr="00DE1196">
              <w:rPr>
                <w:rStyle w:val="hps"/>
                <w:color w:val="333333"/>
              </w:rPr>
              <w:lastRenderedPageBreak/>
              <w:t>Ким Чжэ</w:t>
            </w:r>
            <w:r w:rsidRPr="00DE1196">
              <w:rPr>
                <w:color w:val="333333"/>
              </w:rPr>
              <w:t xml:space="preserve"> Кяун</w:t>
            </w:r>
            <w:r w:rsidRPr="00DE1196">
              <w:rPr>
                <w:rStyle w:val="hps"/>
                <w:color w:val="333333"/>
              </w:rPr>
              <w:t xml:space="preserve"> и др.</w:t>
            </w:r>
          </w:p>
          <w:p w:rsidR="00BF5B41" w:rsidRPr="00A117C4" w:rsidRDefault="00BF5B41" w:rsidP="00A117C4">
            <w:pPr>
              <w:pStyle w:val="a3"/>
              <w:rPr>
                <w:bCs/>
                <w:sz w:val="16"/>
                <w:szCs w:val="16"/>
                <w:lang w:val="en-US"/>
              </w:rPr>
            </w:pPr>
            <w:r>
              <w:rPr>
                <w:rStyle w:val="hps"/>
                <w:color w:val="333333"/>
                <w:lang w:val="en-US"/>
              </w:rPr>
              <w:t>(</w:t>
            </w:r>
            <w:r w:rsidRPr="00DE1196">
              <w:rPr>
                <w:rStyle w:val="hps"/>
                <w:color w:val="333333"/>
                <w:lang w:val="en-US"/>
              </w:rPr>
              <w:t>S</w:t>
            </w:r>
            <w:r>
              <w:rPr>
                <w:rStyle w:val="hps"/>
                <w:color w:val="333333"/>
                <w:lang w:val="en-US"/>
              </w:rPr>
              <w:t>nur</w:t>
            </w:r>
            <w:r w:rsidRPr="00DE1196">
              <w:rPr>
                <w:color w:val="333333"/>
                <w:lang w:val="en-US"/>
              </w:rPr>
              <w:t xml:space="preserve"> </w:t>
            </w:r>
            <w:r w:rsidRPr="00DE1196">
              <w:rPr>
                <w:rStyle w:val="hps"/>
                <w:color w:val="333333"/>
                <w:lang w:val="en-US"/>
              </w:rPr>
              <w:t>&amp;</w:t>
            </w:r>
            <w:r w:rsidRPr="00DE1196">
              <w:rPr>
                <w:color w:val="333333"/>
                <w:lang w:val="en-US"/>
              </w:rPr>
              <w:t xml:space="preserve"> </w:t>
            </w:r>
            <w:r w:rsidRPr="00DE1196">
              <w:rPr>
                <w:rStyle w:val="hps"/>
                <w:color w:val="333333"/>
                <w:lang w:val="en-US"/>
              </w:rPr>
              <w:t>DB</w:t>
            </w:r>
            <w:r w:rsidRPr="00DE1196">
              <w:rPr>
                <w:color w:val="333333"/>
                <w:lang w:val="en-US"/>
              </w:rPr>
              <w:t xml:space="preserve"> </w:t>
            </w:r>
            <w:r w:rsidRPr="00DE1196">
              <w:rPr>
                <w:rStyle w:val="hps"/>
                <w:color w:val="333333"/>
                <w:lang w:val="en-US"/>
              </w:rPr>
              <w:t>F</w:t>
            </w:r>
            <w:r>
              <w:rPr>
                <w:rStyle w:val="hps"/>
                <w:color w:val="333333"/>
                <w:lang w:val="en-US"/>
              </w:rPr>
              <w:t>oundation</w:t>
            </w:r>
            <w:r w:rsidRPr="00DE1196">
              <w:rPr>
                <w:rStyle w:val="hps"/>
                <w:color w:val="333333"/>
                <w:lang w:val="en-US"/>
              </w:rPr>
              <w:t xml:space="preserve"> </w:t>
            </w:r>
            <w:r w:rsidRPr="00DE1196">
              <w:rPr>
                <w:rStyle w:val="hps"/>
                <w:color w:val="333333"/>
              </w:rPr>
              <w:t>и</w:t>
            </w:r>
            <w:r w:rsidRPr="00DE1196">
              <w:rPr>
                <w:rStyle w:val="hps"/>
                <w:color w:val="333333"/>
                <w:lang w:val="en-US"/>
              </w:rPr>
              <w:t xml:space="preserve"> </w:t>
            </w:r>
            <w:r w:rsidRPr="00DE1196">
              <w:rPr>
                <w:rStyle w:val="hps"/>
                <w:color w:val="333333"/>
              </w:rPr>
              <w:t>авторы</w:t>
            </w:r>
            <w:r>
              <w:rPr>
                <w:rStyle w:val="hps"/>
                <w:color w:val="333333"/>
                <w:lang w:val="en-US"/>
              </w:rPr>
              <w:t>)</w:t>
            </w:r>
          </w:p>
        </w:tc>
      </w:tr>
      <w:tr w:rsidR="00BF5B41" w:rsidRPr="00486A28" w:rsidTr="004E5698">
        <w:tc>
          <w:tcPr>
            <w:tcW w:w="816" w:type="dxa"/>
            <w:shd w:val="clear" w:color="auto" w:fill="auto"/>
          </w:tcPr>
          <w:p w:rsidR="00BF5B41" w:rsidRPr="007C2AD9" w:rsidRDefault="00BF5B41" w:rsidP="00B4598B">
            <w:pPr>
              <w:rPr>
                <w:lang w:val="uk-UA"/>
              </w:rPr>
            </w:pPr>
            <w:r w:rsidRPr="007C2AD9">
              <w:rPr>
                <w:lang w:val="uk-UA"/>
              </w:rPr>
              <w:lastRenderedPageBreak/>
              <w:t>4.163</w:t>
            </w:r>
          </w:p>
          <w:p w:rsidR="00BF5B41" w:rsidRPr="007C2AD9" w:rsidRDefault="00BF5B41" w:rsidP="00B4598B">
            <w:pPr>
              <w:rPr>
                <w:lang w:val="uk-UA"/>
              </w:rPr>
            </w:pPr>
          </w:p>
        </w:tc>
        <w:tc>
          <w:tcPr>
            <w:tcW w:w="995" w:type="dxa"/>
            <w:shd w:val="clear" w:color="auto" w:fill="auto"/>
          </w:tcPr>
          <w:p w:rsidR="00BF5B41" w:rsidRPr="00E4763E" w:rsidRDefault="00BF5B41" w:rsidP="00B4598B">
            <w:r w:rsidRPr="00E4763E">
              <w:t>Корея</w:t>
            </w:r>
          </w:p>
          <w:p w:rsidR="00BF5B41" w:rsidRPr="00E4763E" w:rsidRDefault="00BF5B41" w:rsidP="00B4598B"/>
        </w:tc>
        <w:tc>
          <w:tcPr>
            <w:tcW w:w="1843" w:type="dxa"/>
            <w:gridSpan w:val="2"/>
            <w:shd w:val="clear" w:color="auto" w:fill="auto"/>
          </w:tcPr>
          <w:p w:rsidR="00BF5B41" w:rsidRPr="007C72F2" w:rsidRDefault="00BF5B41" w:rsidP="003126F2">
            <w:pPr>
              <w:pStyle w:val="1"/>
              <w:rPr>
                <w:color w:val="222222"/>
                <w:sz w:val="24"/>
                <w:szCs w:val="24"/>
              </w:rPr>
            </w:pPr>
            <w:r>
              <w:rPr>
                <w:color w:val="222222"/>
                <w:sz w:val="24"/>
                <w:szCs w:val="24"/>
              </w:rPr>
              <w:t>Заявка</w:t>
            </w:r>
          </w:p>
          <w:p w:rsidR="00BF5B41" w:rsidRPr="00BB5B80" w:rsidRDefault="00BF5B41" w:rsidP="004F3BB0">
            <w:pPr>
              <w:rPr>
                <w:rStyle w:val="hps"/>
                <w:color w:val="333333"/>
              </w:rPr>
            </w:pPr>
            <w:r w:rsidRPr="00BB5B80">
              <w:rPr>
                <w:rStyle w:val="hps"/>
                <w:color w:val="333333"/>
              </w:rPr>
              <w:t>0120078898</w:t>
            </w:r>
          </w:p>
          <w:p w:rsidR="00BF5B41" w:rsidRPr="00BB5B80" w:rsidRDefault="00BF5B41" w:rsidP="004F3BB0">
            <w:pPr>
              <w:rPr>
                <w:rStyle w:val="hps"/>
                <w:color w:val="333333"/>
              </w:rPr>
            </w:pPr>
            <w:r w:rsidRPr="00BB5B80">
              <w:rPr>
                <w:rStyle w:val="hps"/>
                <w:color w:val="333333"/>
              </w:rPr>
              <w:t>11.07.12</w:t>
            </w:r>
          </w:p>
          <w:p w:rsidR="00BF5B41" w:rsidRDefault="00BF5B41" w:rsidP="004F3BB0">
            <w:pPr>
              <w:rPr>
                <w:lang w:val="uk-UA"/>
              </w:rPr>
            </w:pPr>
            <w:r>
              <w:rPr>
                <w:rFonts w:ascii="Arial" w:hAnsi="Arial" w:cs="Arial"/>
                <w:color w:val="333333"/>
              </w:rPr>
              <w:br/>
            </w:r>
          </w:p>
          <w:p w:rsidR="00BF5B41" w:rsidRDefault="00BF5B41" w:rsidP="00B4598B">
            <w:pPr>
              <w:rPr>
                <w:lang w:val="uk-UA"/>
              </w:rPr>
            </w:pPr>
          </w:p>
        </w:tc>
        <w:tc>
          <w:tcPr>
            <w:tcW w:w="3684" w:type="dxa"/>
            <w:shd w:val="clear" w:color="auto" w:fill="auto"/>
          </w:tcPr>
          <w:p w:rsidR="00BF5B41" w:rsidRDefault="00BF5B41" w:rsidP="002D25D7">
            <w:pPr>
              <w:rPr>
                <w:rFonts w:ascii="Arial" w:hAnsi="Arial" w:cs="Arial"/>
                <w:color w:val="333333"/>
              </w:rPr>
            </w:pPr>
            <w:r>
              <w:rPr>
                <w:rStyle w:val="hps"/>
                <w:rFonts w:ascii="Arial" w:hAnsi="Arial" w:cs="Arial"/>
                <w:color w:val="333333"/>
              </w:rPr>
              <w:t>С</w:t>
            </w:r>
            <w:r>
              <w:rPr>
                <w:rStyle w:val="hps"/>
                <w:color w:val="333333"/>
              </w:rPr>
              <w:t xml:space="preserve">остав </w:t>
            </w:r>
            <w:r>
              <w:rPr>
                <w:rFonts w:ascii="Arial" w:hAnsi="Arial" w:cs="Arial"/>
                <w:color w:val="333333"/>
              </w:rPr>
              <w:t xml:space="preserve"> </w:t>
            </w:r>
            <w:r w:rsidRPr="002D25D7">
              <w:rPr>
                <w:rStyle w:val="hps"/>
                <w:color w:val="333333"/>
              </w:rPr>
              <w:t>для активизации</w:t>
            </w:r>
            <w:r>
              <w:rPr>
                <w:rFonts w:ascii="Arial" w:hAnsi="Arial" w:cs="Arial"/>
                <w:color w:val="333333"/>
              </w:rPr>
              <w:t xml:space="preserve"> </w:t>
            </w:r>
            <w:r>
              <w:rPr>
                <w:rStyle w:val="hps"/>
                <w:rFonts w:ascii="Arial" w:hAnsi="Arial" w:cs="Arial"/>
                <w:color w:val="333333"/>
              </w:rPr>
              <w:t>ГАМК</w:t>
            </w:r>
            <w:r>
              <w:rPr>
                <w:rStyle w:val="atn"/>
                <w:rFonts w:ascii="Arial" w:hAnsi="Arial" w:cs="Arial"/>
                <w:color w:val="333333"/>
              </w:rPr>
              <w:t>-</w:t>
            </w:r>
            <w:r w:rsidRPr="002D25D7">
              <w:rPr>
                <w:color w:val="333333"/>
              </w:rPr>
              <w:t xml:space="preserve">бензодиазепиновых рецепторов </w:t>
            </w:r>
            <w:r w:rsidRPr="002D25D7">
              <w:rPr>
                <w:rStyle w:val="hps"/>
                <w:color w:val="333333"/>
              </w:rPr>
              <w:t>и состав</w:t>
            </w:r>
            <w:r w:rsidRPr="002D25D7">
              <w:rPr>
                <w:color w:val="333333"/>
              </w:rPr>
              <w:t xml:space="preserve"> для повышения </w:t>
            </w:r>
            <w:r>
              <w:rPr>
                <w:rStyle w:val="hps"/>
                <w:color w:val="333333"/>
              </w:rPr>
              <w:t>гипнотического</w:t>
            </w:r>
            <w:r w:rsidRPr="002D25D7">
              <w:rPr>
                <w:rStyle w:val="hps"/>
                <w:color w:val="333333"/>
              </w:rPr>
              <w:t xml:space="preserve"> действи</w:t>
            </w:r>
            <w:r>
              <w:rPr>
                <w:rStyle w:val="hps"/>
                <w:color w:val="333333"/>
              </w:rPr>
              <w:t>я</w:t>
            </w:r>
            <w:r>
              <w:rPr>
                <w:rFonts w:ascii="Arial" w:hAnsi="Arial" w:cs="Arial"/>
                <w:color w:val="333333"/>
              </w:rPr>
              <w:t xml:space="preserve">, </w:t>
            </w:r>
            <w:r w:rsidRPr="002D25D7">
              <w:rPr>
                <w:color w:val="333333"/>
              </w:rPr>
              <w:t>со</w:t>
            </w:r>
            <w:r>
              <w:rPr>
                <w:color w:val="333333"/>
              </w:rPr>
              <w:t>держащий изоликвиритигенин</w:t>
            </w:r>
            <w:r w:rsidRPr="002D25D7">
              <w:rPr>
                <w:color w:val="333333"/>
              </w:rPr>
              <w:t xml:space="preserve"> </w:t>
            </w:r>
          </w:p>
          <w:p w:rsidR="00BF5B41" w:rsidRPr="004F3BB0" w:rsidRDefault="00BF5B41" w:rsidP="00B4598B">
            <w:r>
              <w:rPr>
                <w:rFonts w:ascii="Arial" w:hAnsi="Arial" w:cs="Arial"/>
                <w:color w:val="333333"/>
              </w:rPr>
              <w:br/>
              <w:t> </w:t>
            </w:r>
            <w:r>
              <w:rPr>
                <w:rFonts w:ascii="Arial" w:hAnsi="Arial" w:cs="Arial"/>
                <w:color w:val="333333"/>
              </w:rPr>
              <w:br/>
            </w:r>
          </w:p>
        </w:tc>
        <w:tc>
          <w:tcPr>
            <w:tcW w:w="5670" w:type="dxa"/>
            <w:shd w:val="clear" w:color="auto" w:fill="auto"/>
          </w:tcPr>
          <w:p w:rsidR="00BF5B41" w:rsidRPr="005365DC" w:rsidRDefault="00BF5B41" w:rsidP="00647DB3">
            <w:pPr>
              <w:pStyle w:val="a9"/>
              <w:spacing w:before="0" w:beforeAutospacing="0" w:after="0" w:afterAutospacing="0"/>
            </w:pPr>
            <w:r w:rsidRPr="005365DC">
              <w:rPr>
                <w:color w:val="333333"/>
              </w:rPr>
              <w:t>Композиция, содержащая изоликвиритигенин для активации ГАМК-бензодиазепиновых рецепторов</w:t>
            </w:r>
            <w:r>
              <w:rPr>
                <w:color w:val="333333"/>
              </w:rPr>
              <w:t>,</w:t>
            </w:r>
            <w:r w:rsidRPr="005365DC">
              <w:rPr>
                <w:color w:val="333333"/>
              </w:rPr>
              <w:t xml:space="preserve"> осуществляется </w:t>
            </w:r>
            <w:r>
              <w:rPr>
                <w:color w:val="333333"/>
              </w:rPr>
              <w:t>для</w:t>
            </w:r>
            <w:r w:rsidRPr="005365DC">
              <w:rPr>
                <w:color w:val="333333"/>
              </w:rPr>
              <w:t xml:space="preserve"> улучшени</w:t>
            </w:r>
            <w:r>
              <w:rPr>
                <w:color w:val="333333"/>
              </w:rPr>
              <w:t>я</w:t>
            </w:r>
            <w:r w:rsidRPr="005365DC">
              <w:rPr>
                <w:color w:val="333333"/>
              </w:rPr>
              <w:t xml:space="preserve"> глубок</w:t>
            </w:r>
            <w:r>
              <w:rPr>
                <w:color w:val="333333"/>
              </w:rPr>
              <w:t>ого с</w:t>
            </w:r>
            <w:r w:rsidRPr="005365DC">
              <w:rPr>
                <w:color w:val="333333"/>
              </w:rPr>
              <w:t>н</w:t>
            </w:r>
            <w:r>
              <w:rPr>
                <w:color w:val="333333"/>
              </w:rPr>
              <w:t>а</w:t>
            </w:r>
            <w:r w:rsidRPr="005365DC">
              <w:rPr>
                <w:color w:val="333333"/>
              </w:rPr>
              <w:t>, успо</w:t>
            </w:r>
            <w:r>
              <w:rPr>
                <w:color w:val="333333"/>
              </w:rPr>
              <w:t>-</w:t>
            </w:r>
            <w:r w:rsidRPr="005365DC">
              <w:rPr>
                <w:color w:val="333333"/>
              </w:rPr>
              <w:t>коени</w:t>
            </w:r>
            <w:r>
              <w:rPr>
                <w:color w:val="333333"/>
              </w:rPr>
              <w:t>я</w:t>
            </w:r>
            <w:r w:rsidRPr="005365DC">
              <w:rPr>
                <w:color w:val="333333"/>
              </w:rPr>
              <w:t>, и анти-тревог</w:t>
            </w:r>
            <w:r>
              <w:rPr>
                <w:color w:val="333333"/>
              </w:rPr>
              <w:t>и</w:t>
            </w:r>
          </w:p>
        </w:tc>
        <w:tc>
          <w:tcPr>
            <w:tcW w:w="2268" w:type="dxa"/>
            <w:gridSpan w:val="2"/>
            <w:shd w:val="clear" w:color="auto" w:fill="auto"/>
          </w:tcPr>
          <w:p w:rsidR="00BF5B41" w:rsidRPr="00DE1196" w:rsidRDefault="00BF5B41" w:rsidP="00B4598B">
            <w:pPr>
              <w:pStyle w:val="a3"/>
              <w:rPr>
                <w:rStyle w:val="hps"/>
                <w:color w:val="333333"/>
              </w:rPr>
            </w:pPr>
            <w:r w:rsidRPr="00DE1196">
              <w:rPr>
                <w:rStyle w:val="hps"/>
                <w:color w:val="333333"/>
              </w:rPr>
              <w:t>Ли Чан</w:t>
            </w:r>
            <w:r w:rsidRPr="00DE1196">
              <w:rPr>
                <w:color w:val="333333"/>
              </w:rPr>
              <w:t xml:space="preserve"> </w:t>
            </w:r>
            <w:r w:rsidRPr="00DE1196">
              <w:rPr>
                <w:rStyle w:val="hps"/>
                <w:color w:val="333333"/>
              </w:rPr>
              <w:t>Чжун и др.</w:t>
            </w:r>
          </w:p>
          <w:p w:rsidR="00BF5B41" w:rsidRPr="00DE1196" w:rsidRDefault="00BF5B41" w:rsidP="00B4598B">
            <w:pPr>
              <w:pStyle w:val="a3"/>
              <w:rPr>
                <w:rStyle w:val="hps"/>
                <w:color w:val="333333"/>
              </w:rPr>
            </w:pPr>
          </w:p>
          <w:p w:rsidR="00BF5B41" w:rsidRPr="00486A28" w:rsidRDefault="00BF5B41" w:rsidP="000F2354">
            <w:pPr>
              <w:pStyle w:val="a3"/>
              <w:rPr>
                <w:bCs/>
                <w:sz w:val="16"/>
                <w:szCs w:val="16"/>
              </w:rPr>
            </w:pPr>
            <w:r w:rsidRPr="00DE1196">
              <w:rPr>
                <w:rStyle w:val="hps"/>
                <w:color w:val="333333"/>
              </w:rPr>
              <w:t>(</w:t>
            </w:r>
            <w:r w:rsidRPr="00DE1196">
              <w:rPr>
                <w:color w:val="333333"/>
              </w:rPr>
              <w:t xml:space="preserve">Корея </w:t>
            </w:r>
            <w:r w:rsidRPr="00DE1196">
              <w:rPr>
                <w:rStyle w:val="hps"/>
                <w:color w:val="333333"/>
              </w:rPr>
              <w:t>продовольственной</w:t>
            </w:r>
            <w:r w:rsidRPr="00DE1196">
              <w:rPr>
                <w:color w:val="333333"/>
              </w:rPr>
              <w:t xml:space="preserve"> </w:t>
            </w:r>
            <w:r w:rsidRPr="00DE1196">
              <w:rPr>
                <w:rStyle w:val="hps"/>
                <w:color w:val="333333"/>
              </w:rPr>
              <w:t xml:space="preserve">исследовательский институт </w:t>
            </w:r>
            <w:r w:rsidRPr="00DE1196">
              <w:rPr>
                <w:color w:val="333333"/>
              </w:rPr>
              <w:t>)</w:t>
            </w:r>
            <w:r>
              <w:rPr>
                <w:rFonts w:ascii="Arial" w:hAnsi="Arial" w:cs="Arial"/>
                <w:color w:val="333333"/>
              </w:rPr>
              <w:br/>
            </w:r>
          </w:p>
        </w:tc>
      </w:tr>
      <w:tr w:rsidR="00BF5B41" w:rsidRPr="00486A28" w:rsidTr="004E5698">
        <w:tc>
          <w:tcPr>
            <w:tcW w:w="816" w:type="dxa"/>
            <w:shd w:val="clear" w:color="auto" w:fill="auto"/>
          </w:tcPr>
          <w:p w:rsidR="00BF5B41" w:rsidRPr="007C2AD9" w:rsidRDefault="00BF5B41" w:rsidP="00B4598B">
            <w:pPr>
              <w:rPr>
                <w:lang w:val="uk-UA"/>
              </w:rPr>
            </w:pPr>
            <w:r w:rsidRPr="007C2AD9">
              <w:rPr>
                <w:lang w:val="uk-UA"/>
              </w:rPr>
              <w:t>4.164</w:t>
            </w:r>
          </w:p>
          <w:p w:rsidR="00BF5B41" w:rsidRPr="007C2AD9" w:rsidRDefault="00BF5B41" w:rsidP="00B4598B">
            <w:pPr>
              <w:rPr>
                <w:lang w:val="en-US"/>
              </w:rPr>
            </w:pPr>
          </w:p>
        </w:tc>
        <w:tc>
          <w:tcPr>
            <w:tcW w:w="995" w:type="dxa"/>
            <w:shd w:val="clear" w:color="auto" w:fill="auto"/>
          </w:tcPr>
          <w:p w:rsidR="00BF5B41" w:rsidRPr="00E4763E" w:rsidRDefault="00BF5B41" w:rsidP="00B4598B">
            <w:r w:rsidRPr="00E4763E">
              <w:t>Корея</w:t>
            </w:r>
          </w:p>
        </w:tc>
        <w:tc>
          <w:tcPr>
            <w:tcW w:w="1843" w:type="dxa"/>
            <w:gridSpan w:val="2"/>
            <w:shd w:val="clear" w:color="auto" w:fill="auto"/>
          </w:tcPr>
          <w:p w:rsidR="00BF5B41" w:rsidRDefault="00BF5B41" w:rsidP="00B4598B">
            <w:pPr>
              <w:rPr>
                <w:lang w:val="uk-UA"/>
              </w:rPr>
            </w:pPr>
            <w:r>
              <w:rPr>
                <w:lang w:val="uk-UA"/>
              </w:rPr>
              <w:t>Патент</w:t>
            </w:r>
          </w:p>
          <w:p w:rsidR="00BF5B41" w:rsidRPr="00BB5B80" w:rsidRDefault="00BF5B41" w:rsidP="00B4598B">
            <w:pPr>
              <w:rPr>
                <w:rStyle w:val="hps"/>
                <w:color w:val="333333"/>
              </w:rPr>
            </w:pPr>
            <w:r w:rsidRPr="00BB5B80">
              <w:rPr>
                <w:rStyle w:val="hps"/>
                <w:color w:val="333333"/>
              </w:rPr>
              <w:t>120032373</w:t>
            </w:r>
          </w:p>
          <w:p w:rsidR="00BF5B41" w:rsidRPr="00BB5B80" w:rsidRDefault="00BF5B41" w:rsidP="00B4598B">
            <w:pPr>
              <w:rPr>
                <w:lang w:val="uk-UA"/>
              </w:rPr>
            </w:pPr>
            <w:r w:rsidRPr="00BB5B80">
              <w:rPr>
                <w:rStyle w:val="hps"/>
                <w:color w:val="333333"/>
              </w:rPr>
              <w:t>5.04.12</w:t>
            </w:r>
          </w:p>
        </w:tc>
        <w:tc>
          <w:tcPr>
            <w:tcW w:w="3684" w:type="dxa"/>
            <w:shd w:val="clear" w:color="auto" w:fill="auto"/>
          </w:tcPr>
          <w:p w:rsidR="00BF5B41" w:rsidRPr="002D49AD" w:rsidRDefault="00BF5B41" w:rsidP="000F2354">
            <w:r w:rsidRPr="002D49AD">
              <w:rPr>
                <w:rStyle w:val="hps"/>
                <w:color w:val="333333"/>
              </w:rPr>
              <w:t>Состав для профилактики и лечения ожирения, сост</w:t>
            </w:r>
            <w:r>
              <w:rPr>
                <w:rStyle w:val="hps"/>
                <w:color w:val="333333"/>
              </w:rPr>
              <w:t>оящий из изоликвирити</w:t>
            </w:r>
            <w:r w:rsidRPr="002D49AD">
              <w:rPr>
                <w:rStyle w:val="hps"/>
                <w:color w:val="333333"/>
              </w:rPr>
              <w:t>генин</w:t>
            </w:r>
            <w:r>
              <w:rPr>
                <w:rStyle w:val="hps"/>
                <w:color w:val="333333"/>
              </w:rPr>
              <w:t>а</w:t>
            </w:r>
            <w:r w:rsidRPr="002D49AD">
              <w:rPr>
                <w:rStyle w:val="hps"/>
                <w:color w:val="333333"/>
              </w:rPr>
              <w:t xml:space="preserve"> или его соли в качестве активного ингредиента</w:t>
            </w:r>
            <w:r w:rsidRPr="002D49AD">
              <w:rPr>
                <w:color w:val="333333"/>
              </w:rPr>
              <w:br/>
            </w:r>
          </w:p>
        </w:tc>
        <w:tc>
          <w:tcPr>
            <w:tcW w:w="5670" w:type="dxa"/>
            <w:shd w:val="clear" w:color="auto" w:fill="auto"/>
          </w:tcPr>
          <w:p w:rsidR="00BF5B41" w:rsidRDefault="00BF5B41" w:rsidP="0058371E">
            <w:pPr>
              <w:pStyle w:val="a9"/>
              <w:spacing w:before="0" w:beforeAutospacing="0" w:after="0" w:afterAutospacing="0"/>
              <w:rPr>
                <w:rStyle w:val="hps"/>
                <w:color w:val="333333"/>
              </w:rPr>
            </w:pPr>
            <w:r>
              <w:rPr>
                <w:rStyle w:val="hps"/>
                <w:color w:val="333333"/>
              </w:rPr>
              <w:t>С</w:t>
            </w:r>
            <w:r w:rsidRPr="000132F7">
              <w:rPr>
                <w:rStyle w:val="hps"/>
                <w:color w:val="333333"/>
              </w:rPr>
              <w:t>одержит</w:t>
            </w:r>
            <w:r w:rsidRPr="000132F7">
              <w:rPr>
                <w:color w:val="333333"/>
              </w:rPr>
              <w:t xml:space="preserve"> </w:t>
            </w:r>
            <w:r w:rsidRPr="000132F7">
              <w:rPr>
                <w:rStyle w:val="hps"/>
                <w:color w:val="333333"/>
              </w:rPr>
              <w:t>0,1-10</w:t>
            </w:r>
            <w:r w:rsidRPr="000132F7">
              <w:rPr>
                <w:color w:val="333333"/>
              </w:rPr>
              <w:t>% мас</w:t>
            </w:r>
            <w:r>
              <w:rPr>
                <w:color w:val="333333"/>
              </w:rPr>
              <w:t>. изоликвиритигенина</w:t>
            </w:r>
            <w:r w:rsidRPr="000132F7">
              <w:rPr>
                <w:color w:val="333333"/>
              </w:rPr>
              <w:t xml:space="preserve"> </w:t>
            </w:r>
            <w:r w:rsidRPr="000132F7">
              <w:rPr>
                <w:rStyle w:val="hps"/>
                <w:color w:val="333333"/>
              </w:rPr>
              <w:t>или</w:t>
            </w:r>
            <w:r w:rsidRPr="000132F7">
              <w:rPr>
                <w:color w:val="333333"/>
              </w:rPr>
              <w:t xml:space="preserve"> </w:t>
            </w:r>
            <w:r>
              <w:rPr>
                <w:color w:val="333333"/>
              </w:rPr>
              <w:t xml:space="preserve">его </w:t>
            </w:r>
            <w:r w:rsidRPr="000132F7">
              <w:rPr>
                <w:rStyle w:val="hps"/>
                <w:color w:val="333333"/>
              </w:rPr>
              <w:t>соль в качестве</w:t>
            </w:r>
            <w:r w:rsidRPr="000132F7">
              <w:rPr>
                <w:color w:val="333333"/>
              </w:rPr>
              <w:t xml:space="preserve"> </w:t>
            </w:r>
            <w:r w:rsidRPr="000132F7">
              <w:rPr>
                <w:rStyle w:val="hps"/>
                <w:color w:val="333333"/>
              </w:rPr>
              <w:t>активног</w:t>
            </w:r>
            <w:r>
              <w:rPr>
                <w:rStyle w:val="hps"/>
                <w:color w:val="333333"/>
              </w:rPr>
              <w:t xml:space="preserve">о ингредиента. </w:t>
            </w:r>
          </w:p>
          <w:p w:rsidR="00BF5B41" w:rsidRPr="000132F7" w:rsidRDefault="00BF5B41" w:rsidP="0032021C">
            <w:pPr>
              <w:pStyle w:val="a9"/>
              <w:spacing w:before="0" w:beforeAutospacing="0" w:after="0" w:afterAutospacing="0"/>
              <w:rPr>
                <w:sz w:val="22"/>
                <w:szCs w:val="22"/>
              </w:rPr>
            </w:pPr>
            <w:r w:rsidRPr="000132F7">
              <w:rPr>
                <w:color w:val="333333"/>
              </w:rPr>
              <w:t xml:space="preserve">Суточная доза составляет </w:t>
            </w:r>
            <w:r w:rsidRPr="000132F7">
              <w:rPr>
                <w:rStyle w:val="hps"/>
                <w:color w:val="333333"/>
              </w:rPr>
              <w:t>0.0001-100</w:t>
            </w:r>
            <w:r w:rsidRPr="000132F7">
              <w:rPr>
                <w:color w:val="333333"/>
              </w:rPr>
              <w:t xml:space="preserve"> </w:t>
            </w:r>
            <w:r>
              <w:rPr>
                <w:rStyle w:val="hps"/>
                <w:color w:val="333333"/>
              </w:rPr>
              <w:t>мг / кг</w:t>
            </w:r>
          </w:p>
        </w:tc>
        <w:tc>
          <w:tcPr>
            <w:tcW w:w="2268" w:type="dxa"/>
            <w:gridSpan w:val="2"/>
            <w:shd w:val="clear" w:color="auto" w:fill="auto"/>
          </w:tcPr>
          <w:p w:rsidR="00BF5B41" w:rsidRPr="00DE1196" w:rsidRDefault="00BF5B41" w:rsidP="00B4598B">
            <w:pPr>
              <w:pStyle w:val="a3"/>
              <w:rPr>
                <w:rStyle w:val="hps"/>
                <w:color w:val="333333"/>
              </w:rPr>
            </w:pPr>
            <w:r w:rsidRPr="00DE1196">
              <w:rPr>
                <w:color w:val="333333"/>
              </w:rPr>
              <w:t xml:space="preserve">Ха Тае Яоул </w:t>
            </w:r>
            <w:r w:rsidRPr="00DE1196">
              <w:rPr>
                <w:rStyle w:val="hps"/>
                <w:color w:val="333333"/>
              </w:rPr>
              <w:t xml:space="preserve"> и др.</w:t>
            </w:r>
          </w:p>
          <w:p w:rsidR="00BF5B41" w:rsidRPr="00DE1196" w:rsidRDefault="00BF5B41" w:rsidP="00B4598B">
            <w:pPr>
              <w:pStyle w:val="a3"/>
              <w:rPr>
                <w:rStyle w:val="hps"/>
                <w:color w:val="333333"/>
              </w:rPr>
            </w:pPr>
          </w:p>
          <w:p w:rsidR="00BF5B41" w:rsidRPr="00486A28" w:rsidRDefault="00BF5B41" w:rsidP="000F2354">
            <w:pPr>
              <w:pStyle w:val="a3"/>
              <w:rPr>
                <w:bCs/>
                <w:sz w:val="16"/>
                <w:szCs w:val="16"/>
              </w:rPr>
            </w:pPr>
            <w:r w:rsidRPr="00DE1196">
              <w:rPr>
                <w:rStyle w:val="hps"/>
                <w:color w:val="333333"/>
              </w:rPr>
              <w:t>(</w:t>
            </w:r>
            <w:r w:rsidRPr="00DE1196">
              <w:rPr>
                <w:color w:val="333333"/>
              </w:rPr>
              <w:t xml:space="preserve">Корея </w:t>
            </w:r>
            <w:r w:rsidRPr="00DE1196">
              <w:rPr>
                <w:rStyle w:val="hps"/>
                <w:color w:val="333333"/>
              </w:rPr>
              <w:t>продовольственной</w:t>
            </w:r>
            <w:r w:rsidRPr="00DE1196">
              <w:rPr>
                <w:color w:val="333333"/>
              </w:rPr>
              <w:t xml:space="preserve"> </w:t>
            </w:r>
            <w:r w:rsidRPr="00DE1196">
              <w:rPr>
                <w:rStyle w:val="hps"/>
                <w:color w:val="333333"/>
              </w:rPr>
              <w:t xml:space="preserve">исследовательский институт </w:t>
            </w:r>
            <w:r w:rsidRPr="00DE1196">
              <w:rPr>
                <w:color w:val="333333"/>
              </w:rPr>
              <w:t>)</w:t>
            </w:r>
          </w:p>
        </w:tc>
      </w:tr>
      <w:tr w:rsidR="00BF5B41" w:rsidRPr="00EA6C99" w:rsidTr="004E5698">
        <w:tc>
          <w:tcPr>
            <w:tcW w:w="816" w:type="dxa"/>
            <w:shd w:val="clear" w:color="auto" w:fill="auto"/>
          </w:tcPr>
          <w:p w:rsidR="00BF5B41" w:rsidRPr="007C2AD9" w:rsidRDefault="00BF5B41" w:rsidP="00B4598B">
            <w:pPr>
              <w:rPr>
                <w:lang w:val="uk-UA"/>
              </w:rPr>
            </w:pPr>
            <w:r w:rsidRPr="007C2AD9">
              <w:rPr>
                <w:lang w:val="uk-UA"/>
              </w:rPr>
              <w:t>4.165</w:t>
            </w:r>
          </w:p>
          <w:p w:rsidR="00BF5B41" w:rsidRPr="007C2AD9" w:rsidRDefault="00BF5B41" w:rsidP="00B4598B">
            <w:pPr>
              <w:rPr>
                <w:lang w:val="en-US"/>
              </w:rPr>
            </w:pPr>
          </w:p>
        </w:tc>
        <w:tc>
          <w:tcPr>
            <w:tcW w:w="995" w:type="dxa"/>
            <w:shd w:val="clear" w:color="auto" w:fill="auto"/>
          </w:tcPr>
          <w:p w:rsidR="00BF5B41" w:rsidRPr="00E4763E" w:rsidRDefault="00BF5B41" w:rsidP="00B4598B">
            <w:pPr>
              <w:rPr>
                <w:color w:val="333333"/>
                <w:lang w:val="en-US"/>
              </w:rPr>
            </w:pPr>
            <w:r w:rsidRPr="00E4763E">
              <w:rPr>
                <w:color w:val="333333"/>
              </w:rPr>
              <w:t>Япония</w:t>
            </w:r>
          </w:p>
          <w:p w:rsidR="00BF5B41" w:rsidRPr="00E4763E" w:rsidRDefault="00BF5B41" w:rsidP="00B4598B">
            <w:pPr>
              <w:rPr>
                <w:lang w:val="en-US"/>
              </w:rPr>
            </w:pPr>
          </w:p>
        </w:tc>
        <w:tc>
          <w:tcPr>
            <w:tcW w:w="1843" w:type="dxa"/>
            <w:gridSpan w:val="2"/>
            <w:shd w:val="clear" w:color="auto" w:fill="auto"/>
          </w:tcPr>
          <w:p w:rsidR="00BF5B41" w:rsidRPr="007C2AD9" w:rsidRDefault="00BF5B41" w:rsidP="003126F2">
            <w:pPr>
              <w:pStyle w:val="1"/>
              <w:rPr>
                <w:color w:val="222222"/>
                <w:sz w:val="24"/>
                <w:szCs w:val="24"/>
              </w:rPr>
            </w:pPr>
            <w:r w:rsidRPr="007C2AD9">
              <w:rPr>
                <w:color w:val="222222"/>
                <w:sz w:val="24"/>
                <w:szCs w:val="24"/>
              </w:rPr>
              <w:t>Заявка</w:t>
            </w:r>
          </w:p>
          <w:p w:rsidR="00BF5B41" w:rsidRPr="007C2AD9" w:rsidRDefault="00BF5B41" w:rsidP="00B4598B">
            <w:r w:rsidRPr="007C2AD9">
              <w:t>2223573 (A)</w:t>
            </w:r>
          </w:p>
          <w:p w:rsidR="00BF5B41" w:rsidRPr="007C2AD9" w:rsidRDefault="00BF5B41" w:rsidP="00B4598B">
            <w:pPr>
              <w:rPr>
                <w:lang w:val="uk-UA"/>
              </w:rPr>
            </w:pPr>
            <w:r w:rsidRPr="007C2AD9">
              <w:t>5.09.90</w:t>
            </w:r>
          </w:p>
        </w:tc>
        <w:tc>
          <w:tcPr>
            <w:tcW w:w="3684" w:type="dxa"/>
            <w:shd w:val="clear" w:color="auto" w:fill="auto"/>
          </w:tcPr>
          <w:p w:rsidR="00BF5B41" w:rsidRPr="006541F9" w:rsidRDefault="00BF5B41" w:rsidP="00B91E60">
            <w:pPr>
              <w:shd w:val="clear" w:color="auto" w:fill="F5F5F5"/>
              <w:textAlignment w:val="top"/>
              <w:rPr>
                <w:highlight w:val="yellow"/>
              </w:rPr>
            </w:pPr>
            <w:r w:rsidRPr="006541F9">
              <w:rPr>
                <w:rStyle w:val="hps"/>
                <w:color w:val="333333"/>
              </w:rPr>
              <w:t>Халконовые производные и способ их получения</w:t>
            </w:r>
          </w:p>
        </w:tc>
        <w:tc>
          <w:tcPr>
            <w:tcW w:w="5670" w:type="dxa"/>
            <w:shd w:val="clear" w:color="auto" w:fill="auto"/>
          </w:tcPr>
          <w:p w:rsidR="00BF5B41" w:rsidRPr="002A7E86" w:rsidRDefault="00BF5B41" w:rsidP="00695508">
            <w:pPr>
              <w:pStyle w:val="a9"/>
              <w:spacing w:before="0" w:beforeAutospacing="0" w:after="0" w:afterAutospacing="0"/>
            </w:pPr>
            <w:r w:rsidRPr="002A7E86">
              <w:rPr>
                <w:color w:val="333333"/>
              </w:rPr>
              <w:t>Пример: 2'-окси-4, 4'-бис (тетрагидропиранилокси) халкон. ЕГЭ: Промежуточные способны произво</w:t>
            </w:r>
            <w:r>
              <w:rPr>
                <w:color w:val="333333"/>
              </w:rPr>
              <w:t>-</w:t>
            </w:r>
            <w:r w:rsidRPr="002A7E86">
              <w:rPr>
                <w:color w:val="333333"/>
              </w:rPr>
              <w:t>дить гидроксихалконов, таких как изоликвирити</w:t>
            </w:r>
            <w:r>
              <w:rPr>
                <w:color w:val="333333"/>
              </w:rPr>
              <w:t>-</w:t>
            </w:r>
            <w:r w:rsidRPr="002A7E86">
              <w:rPr>
                <w:color w:val="333333"/>
              </w:rPr>
              <w:t>генин, полезны в качестве агента канцеростатиче</w:t>
            </w:r>
            <w:r>
              <w:rPr>
                <w:color w:val="333333"/>
              </w:rPr>
              <w:t>-</w:t>
            </w:r>
            <w:r w:rsidRPr="002A7E86">
              <w:rPr>
                <w:color w:val="333333"/>
              </w:rPr>
              <w:t>ско</w:t>
            </w:r>
            <w:r>
              <w:rPr>
                <w:color w:val="333333"/>
              </w:rPr>
              <w:t>го</w:t>
            </w:r>
            <w:r w:rsidRPr="002A7E86">
              <w:rPr>
                <w:color w:val="333333"/>
              </w:rPr>
              <w:t>, противоязвенно</w:t>
            </w:r>
            <w:r>
              <w:rPr>
                <w:color w:val="333333"/>
              </w:rPr>
              <w:t xml:space="preserve">го </w:t>
            </w:r>
            <w:r w:rsidRPr="002A7E86">
              <w:rPr>
                <w:color w:val="333333"/>
              </w:rPr>
              <w:t xml:space="preserve"> противоаллергическо</w:t>
            </w:r>
            <w:r>
              <w:rPr>
                <w:color w:val="333333"/>
              </w:rPr>
              <w:t>го средства</w:t>
            </w:r>
            <w:r w:rsidRPr="002A7E86">
              <w:rPr>
                <w:color w:val="333333"/>
              </w:rPr>
              <w:t>, средств</w:t>
            </w:r>
            <w:r>
              <w:rPr>
                <w:color w:val="333333"/>
              </w:rPr>
              <w:t>а</w:t>
            </w:r>
            <w:r w:rsidRPr="002A7E86">
              <w:rPr>
                <w:color w:val="333333"/>
              </w:rPr>
              <w:t xml:space="preserve"> для нефропати</w:t>
            </w:r>
            <w:r>
              <w:rPr>
                <w:color w:val="333333"/>
              </w:rPr>
              <w:t>и</w:t>
            </w:r>
            <w:r w:rsidRPr="002A7E86">
              <w:rPr>
                <w:color w:val="333333"/>
              </w:rPr>
              <w:t>, гепатопатии и т.д., в высокой доходности по низкой цене</w:t>
            </w:r>
          </w:p>
        </w:tc>
        <w:tc>
          <w:tcPr>
            <w:tcW w:w="2268" w:type="dxa"/>
            <w:gridSpan w:val="2"/>
            <w:shd w:val="clear" w:color="auto" w:fill="auto"/>
          </w:tcPr>
          <w:p w:rsidR="00BF5B41" w:rsidRPr="00DE1196" w:rsidRDefault="00BF5B41" w:rsidP="00B4598B">
            <w:pPr>
              <w:pStyle w:val="a3"/>
              <w:rPr>
                <w:color w:val="333333"/>
              </w:rPr>
            </w:pPr>
            <w:r>
              <w:rPr>
                <w:rFonts w:ascii="Arial" w:hAnsi="Arial" w:cs="Arial"/>
                <w:color w:val="333333"/>
              </w:rPr>
              <w:t xml:space="preserve"> </w:t>
            </w:r>
            <w:r w:rsidRPr="00DE1196">
              <w:rPr>
                <w:color w:val="333333"/>
                <w:lang w:val="en-US"/>
              </w:rPr>
              <w:t>Ta</w:t>
            </w:r>
            <w:r w:rsidRPr="00DE1196">
              <w:rPr>
                <w:color w:val="333333"/>
              </w:rPr>
              <w:t xml:space="preserve">кагаки </w:t>
            </w:r>
            <w:r w:rsidRPr="00DE1196">
              <w:rPr>
                <w:color w:val="333333"/>
                <w:lang w:val="en-US"/>
              </w:rPr>
              <w:t>H</w:t>
            </w:r>
            <w:r w:rsidRPr="00DE1196">
              <w:rPr>
                <w:color w:val="333333"/>
              </w:rPr>
              <w:t>. и др.</w:t>
            </w:r>
          </w:p>
          <w:p w:rsidR="00BF5B41" w:rsidRPr="00DE1196" w:rsidRDefault="00BF5B41" w:rsidP="00B4598B">
            <w:pPr>
              <w:pStyle w:val="a3"/>
              <w:rPr>
                <w:color w:val="333333"/>
              </w:rPr>
            </w:pPr>
          </w:p>
          <w:p w:rsidR="00BF5B41" w:rsidRPr="00EA6C99" w:rsidRDefault="00BF5B41" w:rsidP="00EA6C99">
            <w:pPr>
              <w:pStyle w:val="a3"/>
              <w:rPr>
                <w:bCs/>
                <w:sz w:val="16"/>
                <w:szCs w:val="16"/>
              </w:rPr>
            </w:pPr>
            <w:r w:rsidRPr="00DE1196">
              <w:rPr>
                <w:color w:val="333333"/>
              </w:rPr>
              <w:t>(Д</w:t>
            </w:r>
            <w:r w:rsidRPr="00DE1196">
              <w:rPr>
                <w:color w:val="333333"/>
                <w:lang w:val="en-US"/>
              </w:rPr>
              <w:t>a</w:t>
            </w:r>
            <w:r w:rsidRPr="00DE1196">
              <w:rPr>
                <w:color w:val="333333"/>
              </w:rPr>
              <w:t>иниппон  Инк и Хэм Инк)</w:t>
            </w:r>
          </w:p>
        </w:tc>
      </w:tr>
      <w:tr w:rsidR="00BF5B41" w:rsidRPr="00EA6C99" w:rsidTr="004E5698">
        <w:tc>
          <w:tcPr>
            <w:tcW w:w="816" w:type="dxa"/>
            <w:shd w:val="clear" w:color="auto" w:fill="auto"/>
          </w:tcPr>
          <w:p w:rsidR="00BF5B41" w:rsidRPr="007C2AD9" w:rsidRDefault="00BF5B41" w:rsidP="00B4598B">
            <w:pPr>
              <w:rPr>
                <w:lang w:val="uk-UA"/>
              </w:rPr>
            </w:pPr>
            <w:r w:rsidRPr="007C2AD9">
              <w:rPr>
                <w:lang w:val="uk-UA"/>
              </w:rPr>
              <w:t>4.166</w:t>
            </w:r>
          </w:p>
          <w:p w:rsidR="00BF5B41" w:rsidRPr="007C2AD9" w:rsidRDefault="00BF5B41" w:rsidP="00B4598B">
            <w:pPr>
              <w:rPr>
                <w:lang w:val="en-US"/>
              </w:rPr>
            </w:pPr>
          </w:p>
        </w:tc>
        <w:tc>
          <w:tcPr>
            <w:tcW w:w="995" w:type="dxa"/>
            <w:shd w:val="clear" w:color="auto" w:fill="auto"/>
          </w:tcPr>
          <w:p w:rsidR="00BF5B41" w:rsidRPr="00E4763E" w:rsidRDefault="00BF5B41" w:rsidP="00B4598B">
            <w:r w:rsidRPr="00E4763E">
              <w:t>Япония</w:t>
            </w:r>
          </w:p>
        </w:tc>
        <w:tc>
          <w:tcPr>
            <w:tcW w:w="1843" w:type="dxa"/>
            <w:gridSpan w:val="2"/>
            <w:shd w:val="clear" w:color="auto" w:fill="auto"/>
          </w:tcPr>
          <w:p w:rsidR="00BF5B41" w:rsidRPr="007C2AD9" w:rsidRDefault="00BF5B41" w:rsidP="00B4598B">
            <w:pPr>
              <w:rPr>
                <w:color w:val="333333"/>
              </w:rPr>
            </w:pPr>
            <w:r w:rsidRPr="007C2AD9">
              <w:rPr>
                <w:color w:val="333333"/>
              </w:rPr>
              <w:t>Заявка</w:t>
            </w:r>
          </w:p>
          <w:p w:rsidR="00BF5B41" w:rsidRPr="007C2AD9" w:rsidRDefault="00BF5B41" w:rsidP="00B4598B">
            <w:pPr>
              <w:rPr>
                <w:color w:val="333333"/>
              </w:rPr>
            </w:pPr>
            <w:r w:rsidRPr="007C2AD9">
              <w:rPr>
                <w:color w:val="333333"/>
              </w:rPr>
              <w:t>6024975</w:t>
            </w:r>
          </w:p>
          <w:p w:rsidR="00BF5B41" w:rsidRPr="007C2AD9" w:rsidRDefault="00BF5B41" w:rsidP="00B4598B">
            <w:pPr>
              <w:rPr>
                <w:lang w:val="uk-UA"/>
              </w:rPr>
            </w:pPr>
            <w:r w:rsidRPr="007C2AD9">
              <w:rPr>
                <w:color w:val="333333"/>
              </w:rPr>
              <w:t>1.02.94</w:t>
            </w:r>
          </w:p>
        </w:tc>
        <w:tc>
          <w:tcPr>
            <w:tcW w:w="3684" w:type="dxa"/>
            <w:shd w:val="clear" w:color="auto" w:fill="auto"/>
          </w:tcPr>
          <w:p w:rsidR="00BF5B41" w:rsidRPr="002019F0" w:rsidRDefault="00BF5B41" w:rsidP="002019F0">
            <w:pPr>
              <w:rPr>
                <w:lang w:val="en-US"/>
              </w:rPr>
            </w:pPr>
            <w:r w:rsidRPr="002019F0">
              <w:rPr>
                <w:rStyle w:val="hps"/>
                <w:color w:val="333333"/>
              </w:rPr>
              <w:t>Усилитель для</w:t>
            </w:r>
            <w:r w:rsidRPr="002019F0">
              <w:rPr>
                <w:rStyle w:val="shorttext"/>
                <w:color w:val="333333"/>
              </w:rPr>
              <w:t xml:space="preserve"> </w:t>
            </w:r>
            <w:r w:rsidRPr="002019F0">
              <w:rPr>
                <w:rStyle w:val="hps"/>
                <w:color w:val="333333"/>
              </w:rPr>
              <w:t>канцеростатической</w:t>
            </w:r>
            <w:r w:rsidRPr="002019F0">
              <w:rPr>
                <w:rStyle w:val="shorttext"/>
                <w:color w:val="333333"/>
              </w:rPr>
              <w:t xml:space="preserve"> </w:t>
            </w:r>
            <w:r>
              <w:rPr>
                <w:rStyle w:val="shorttext"/>
                <w:color w:val="333333"/>
              </w:rPr>
              <w:t>деятельности</w:t>
            </w:r>
          </w:p>
        </w:tc>
        <w:tc>
          <w:tcPr>
            <w:tcW w:w="5670" w:type="dxa"/>
            <w:shd w:val="clear" w:color="auto" w:fill="auto"/>
          </w:tcPr>
          <w:p w:rsidR="00BF5B41" w:rsidRPr="00DC25CC" w:rsidRDefault="00BF5B41" w:rsidP="00DC25CC">
            <w:pPr>
              <w:pStyle w:val="a9"/>
              <w:spacing w:before="0" w:beforeAutospacing="0" w:after="0" w:afterAutospacing="0"/>
              <w:rPr>
                <w:sz w:val="20"/>
                <w:szCs w:val="20"/>
              </w:rPr>
            </w:pPr>
            <w:r w:rsidRPr="002019F0">
              <w:rPr>
                <w:color w:val="333333"/>
              </w:rPr>
              <w:t>Включает в себя гидроксихалконы, производные выбраны из группы, состоящей из изоликви</w:t>
            </w:r>
            <w:r>
              <w:rPr>
                <w:color w:val="333333"/>
              </w:rPr>
              <w:t>-</w:t>
            </w:r>
            <w:r w:rsidRPr="002019F0">
              <w:rPr>
                <w:color w:val="333333"/>
              </w:rPr>
              <w:t>ритигенина и бутеина​​(3</w:t>
            </w:r>
            <w:r w:rsidRPr="002019F0">
              <w:rPr>
                <w:color w:val="333333"/>
                <w:vertAlign w:val="superscript"/>
              </w:rPr>
              <w:t>’</w:t>
            </w:r>
            <w:r w:rsidRPr="002019F0">
              <w:rPr>
                <w:color w:val="333333"/>
              </w:rPr>
              <w:t>,4’,2, 4- тетрагидрокси-халкона) или их фармацевтически допустимые соли</w:t>
            </w:r>
          </w:p>
        </w:tc>
        <w:tc>
          <w:tcPr>
            <w:tcW w:w="2268" w:type="dxa"/>
            <w:gridSpan w:val="2"/>
            <w:shd w:val="clear" w:color="auto" w:fill="auto"/>
          </w:tcPr>
          <w:p w:rsidR="00BF5B41" w:rsidRPr="00DE1196" w:rsidRDefault="00BF5B41" w:rsidP="00B4598B">
            <w:pPr>
              <w:pStyle w:val="a3"/>
              <w:rPr>
                <w:color w:val="333333"/>
              </w:rPr>
            </w:pPr>
            <w:r w:rsidRPr="00DE1196">
              <w:rPr>
                <w:color w:val="333333"/>
                <w:lang w:val="en-US"/>
              </w:rPr>
              <w:t>A</w:t>
            </w:r>
            <w:r w:rsidRPr="00DE1196">
              <w:rPr>
                <w:color w:val="333333"/>
              </w:rPr>
              <w:t>оки Ясуо  и др.</w:t>
            </w:r>
          </w:p>
          <w:p w:rsidR="00BF5B41" w:rsidRPr="00EA6C99" w:rsidRDefault="00BF5B41" w:rsidP="00B4598B">
            <w:pPr>
              <w:pStyle w:val="a3"/>
              <w:rPr>
                <w:bCs/>
                <w:sz w:val="16"/>
                <w:szCs w:val="16"/>
              </w:rPr>
            </w:pPr>
            <w:r w:rsidRPr="00DE1196">
              <w:rPr>
                <w:color w:val="333333"/>
              </w:rPr>
              <w:t>(Д</w:t>
            </w:r>
            <w:r w:rsidRPr="00DE1196">
              <w:rPr>
                <w:color w:val="333333"/>
                <w:lang w:val="en-US"/>
              </w:rPr>
              <w:t>a</w:t>
            </w:r>
            <w:r w:rsidRPr="00DE1196">
              <w:rPr>
                <w:color w:val="333333"/>
              </w:rPr>
              <w:t>иниппон  Инк и Хэм Инк)</w:t>
            </w:r>
            <w:r w:rsidRPr="00EA6C99">
              <w:rPr>
                <w:rFonts w:ascii="Arial" w:hAnsi="Arial" w:cs="Arial"/>
                <w:color w:val="333333"/>
              </w:rPr>
              <w:br/>
            </w:r>
          </w:p>
        </w:tc>
      </w:tr>
      <w:tr w:rsidR="00BF5B41" w:rsidRPr="00ED34A7" w:rsidTr="004E5698">
        <w:tc>
          <w:tcPr>
            <w:tcW w:w="816" w:type="dxa"/>
            <w:shd w:val="clear" w:color="auto" w:fill="auto"/>
          </w:tcPr>
          <w:p w:rsidR="00BF5B41" w:rsidRPr="007C2AD9" w:rsidRDefault="00BF5B41" w:rsidP="00B4598B">
            <w:pPr>
              <w:rPr>
                <w:lang w:val="en-US"/>
              </w:rPr>
            </w:pPr>
            <w:r w:rsidRPr="007C2AD9">
              <w:rPr>
                <w:lang w:val="uk-UA"/>
              </w:rPr>
              <w:t>4.167</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2AD9" w:rsidRDefault="00BF5B41" w:rsidP="003126F2">
            <w:pPr>
              <w:pStyle w:val="1"/>
              <w:rPr>
                <w:color w:val="222222"/>
                <w:sz w:val="24"/>
                <w:szCs w:val="24"/>
              </w:rPr>
            </w:pPr>
            <w:r w:rsidRPr="007C2AD9">
              <w:rPr>
                <w:color w:val="222222"/>
                <w:sz w:val="24"/>
                <w:szCs w:val="24"/>
              </w:rPr>
              <w:t>Заявка</w:t>
            </w:r>
          </w:p>
          <w:p w:rsidR="00BF5B41" w:rsidRPr="007C2AD9" w:rsidRDefault="00BF5B41" w:rsidP="00F73D3C">
            <w:pPr>
              <w:pStyle w:val="1"/>
              <w:rPr>
                <w:sz w:val="24"/>
                <w:szCs w:val="24"/>
              </w:rPr>
            </w:pPr>
            <w:r w:rsidRPr="007C2AD9">
              <w:rPr>
                <w:sz w:val="24"/>
                <w:szCs w:val="24"/>
              </w:rPr>
              <w:t xml:space="preserve">1911437  (A) 14.02.07 </w:t>
            </w:r>
          </w:p>
          <w:p w:rsidR="00BF5B41" w:rsidRPr="007C2AD9" w:rsidRDefault="00BF5B41" w:rsidP="00B4598B">
            <w:pPr>
              <w:rPr>
                <w:lang w:val="uk-UA"/>
              </w:rPr>
            </w:pPr>
          </w:p>
        </w:tc>
        <w:tc>
          <w:tcPr>
            <w:tcW w:w="3684" w:type="dxa"/>
            <w:shd w:val="clear" w:color="auto" w:fill="auto"/>
          </w:tcPr>
          <w:p w:rsidR="00BF5B41" w:rsidRPr="002019F0" w:rsidRDefault="00BF5B41" w:rsidP="00591031">
            <w:r w:rsidRPr="002019F0">
              <w:rPr>
                <w:rStyle w:val="hps"/>
                <w:color w:val="333333"/>
              </w:rPr>
              <w:t>Напитки для вытрезвления</w:t>
            </w:r>
          </w:p>
        </w:tc>
        <w:tc>
          <w:tcPr>
            <w:tcW w:w="5670" w:type="dxa"/>
            <w:shd w:val="clear" w:color="auto" w:fill="auto"/>
          </w:tcPr>
          <w:p w:rsidR="00BF5B41" w:rsidRPr="00F73D3C" w:rsidRDefault="00BF5B41" w:rsidP="0032021C">
            <w:pPr>
              <w:shd w:val="clear" w:color="auto" w:fill="F5F5F5"/>
              <w:textAlignment w:val="top"/>
              <w:rPr>
                <w:sz w:val="22"/>
                <w:szCs w:val="22"/>
              </w:rPr>
            </w:pPr>
            <w:r w:rsidRPr="00B0166B">
              <w:rPr>
                <w:color w:val="333333"/>
              </w:rPr>
              <w:t xml:space="preserve">Вытрезвитель- </w:t>
            </w:r>
            <w:r w:rsidRPr="00B0166B">
              <w:rPr>
                <w:rStyle w:val="hps"/>
                <w:color w:val="333333"/>
              </w:rPr>
              <w:t>напитки</w:t>
            </w:r>
            <w:r w:rsidRPr="00B0166B">
              <w:rPr>
                <w:color w:val="333333"/>
              </w:rPr>
              <w:t xml:space="preserve"> </w:t>
            </w:r>
            <w:r w:rsidRPr="00B0166B">
              <w:rPr>
                <w:rStyle w:val="hps"/>
                <w:color w:val="333333"/>
              </w:rPr>
              <w:t>пропорционально</w:t>
            </w:r>
            <w:r w:rsidRPr="00B0166B">
              <w:rPr>
                <w:color w:val="333333"/>
              </w:rPr>
              <w:t xml:space="preserve"> </w:t>
            </w:r>
            <w:r w:rsidRPr="00B0166B">
              <w:rPr>
                <w:rStyle w:val="hps"/>
                <w:color w:val="333333"/>
              </w:rPr>
              <w:t>подго</w:t>
            </w:r>
            <w:r>
              <w:rPr>
                <w:rStyle w:val="hps"/>
                <w:color w:val="333333"/>
              </w:rPr>
              <w:t>-</w:t>
            </w:r>
            <w:r w:rsidRPr="00B0166B">
              <w:rPr>
                <w:rStyle w:val="hps"/>
                <w:color w:val="333333"/>
              </w:rPr>
              <w:t>товлен</w:t>
            </w:r>
            <w:r>
              <w:rPr>
                <w:rStyle w:val="hps"/>
                <w:color w:val="333333"/>
              </w:rPr>
              <w:t xml:space="preserve"> </w:t>
            </w:r>
            <w:r>
              <w:rPr>
                <w:color w:val="333333"/>
              </w:rPr>
              <w:t>из</w:t>
            </w:r>
            <w:r w:rsidRPr="00B0166B">
              <w:rPr>
                <w:rStyle w:val="hps"/>
                <w:color w:val="333333"/>
              </w:rPr>
              <w:t xml:space="preserve"> 8</w:t>
            </w:r>
            <w:r>
              <w:rPr>
                <w:rStyle w:val="hps"/>
                <w:color w:val="333333"/>
              </w:rPr>
              <w:t xml:space="preserve"> компонентов</w:t>
            </w:r>
            <w:r w:rsidRPr="00B0166B">
              <w:rPr>
                <w:color w:val="333333"/>
              </w:rPr>
              <w:t xml:space="preserve"> </w:t>
            </w:r>
            <w:r w:rsidRPr="00B0166B">
              <w:rPr>
                <w:rStyle w:val="hps"/>
                <w:color w:val="333333"/>
              </w:rPr>
              <w:t>сырья, включая</w:t>
            </w:r>
            <w:r w:rsidRPr="00B0166B">
              <w:rPr>
                <w:color w:val="333333"/>
              </w:rPr>
              <w:t xml:space="preserve"> </w:t>
            </w:r>
            <w:r w:rsidRPr="00B0166B">
              <w:rPr>
                <w:rStyle w:val="hps"/>
                <w:color w:val="333333"/>
              </w:rPr>
              <w:t>очищен</w:t>
            </w:r>
            <w:r>
              <w:rPr>
                <w:rStyle w:val="hps"/>
                <w:color w:val="333333"/>
              </w:rPr>
              <w:t>-</w:t>
            </w:r>
            <w:r w:rsidRPr="00B0166B">
              <w:rPr>
                <w:rStyle w:val="hps"/>
                <w:color w:val="333333"/>
              </w:rPr>
              <w:t>ную воду,</w:t>
            </w:r>
            <w:r w:rsidRPr="00B0166B">
              <w:rPr>
                <w:color w:val="333333"/>
              </w:rPr>
              <w:t xml:space="preserve"> </w:t>
            </w:r>
            <w:r w:rsidRPr="00B0166B">
              <w:rPr>
                <w:rStyle w:val="hps"/>
                <w:color w:val="333333"/>
              </w:rPr>
              <w:t>грушевый сок</w:t>
            </w:r>
            <w:r w:rsidRPr="00B0166B">
              <w:rPr>
                <w:color w:val="333333"/>
              </w:rPr>
              <w:t xml:space="preserve">, </w:t>
            </w:r>
            <w:r>
              <w:rPr>
                <w:color w:val="333333"/>
              </w:rPr>
              <w:t>корней пуэрарии</w:t>
            </w:r>
            <w:r w:rsidRPr="00B0166B">
              <w:rPr>
                <w:rStyle w:val="hps"/>
                <w:color w:val="333333"/>
              </w:rPr>
              <w:t xml:space="preserve"> (или</w:t>
            </w:r>
            <w:r w:rsidRPr="00B0166B">
              <w:rPr>
                <w:color w:val="333333"/>
              </w:rPr>
              <w:t xml:space="preserve"> </w:t>
            </w:r>
            <w:r w:rsidRPr="00B0166B">
              <w:rPr>
                <w:rStyle w:val="hps"/>
                <w:color w:val="333333"/>
              </w:rPr>
              <w:t>цветок),</w:t>
            </w:r>
            <w:r w:rsidRPr="00B0166B">
              <w:rPr>
                <w:color w:val="333333"/>
              </w:rPr>
              <w:t xml:space="preserve"> </w:t>
            </w:r>
            <w:r w:rsidRPr="00B0166B">
              <w:rPr>
                <w:rStyle w:val="hps"/>
                <w:color w:val="333333"/>
              </w:rPr>
              <w:t>гинзенозидов</w:t>
            </w:r>
            <w:r w:rsidRPr="00B0166B">
              <w:rPr>
                <w:color w:val="333333"/>
              </w:rPr>
              <w:t xml:space="preserve"> </w:t>
            </w:r>
            <w:r w:rsidRPr="00B0166B">
              <w:rPr>
                <w:rStyle w:val="hps"/>
                <w:color w:val="333333"/>
              </w:rPr>
              <w:t>Rg3</w:t>
            </w:r>
            <w:r w:rsidRPr="00B0166B">
              <w:rPr>
                <w:color w:val="333333"/>
              </w:rPr>
              <w:t xml:space="preserve">, </w:t>
            </w:r>
            <w:r w:rsidRPr="00B0166B">
              <w:rPr>
                <w:rStyle w:val="hps"/>
                <w:color w:val="333333"/>
              </w:rPr>
              <w:t>rebescensine</w:t>
            </w:r>
            <w:r w:rsidRPr="00B0166B">
              <w:rPr>
                <w:color w:val="333333"/>
              </w:rPr>
              <w:t xml:space="preserve">, </w:t>
            </w:r>
            <w:r>
              <w:rPr>
                <w:color w:val="333333"/>
              </w:rPr>
              <w:t>изоликвиритигенина</w:t>
            </w:r>
            <w:r w:rsidRPr="00B0166B">
              <w:rPr>
                <w:color w:val="333333"/>
              </w:rPr>
              <w:t>, и т.д</w:t>
            </w:r>
            <w:r w:rsidRPr="00F73D3C">
              <w:rPr>
                <w:color w:val="333333"/>
                <w:sz w:val="20"/>
                <w:szCs w:val="20"/>
              </w:rPr>
              <w:t>.</w:t>
            </w:r>
          </w:p>
        </w:tc>
        <w:tc>
          <w:tcPr>
            <w:tcW w:w="2268" w:type="dxa"/>
            <w:gridSpan w:val="2"/>
            <w:shd w:val="clear" w:color="auto" w:fill="auto"/>
          </w:tcPr>
          <w:p w:rsidR="00BF5B41" w:rsidRPr="00DE1196" w:rsidRDefault="00BF5B41" w:rsidP="00EA6C99">
            <w:pPr>
              <w:pStyle w:val="a3"/>
              <w:rPr>
                <w:bCs/>
                <w:sz w:val="16"/>
                <w:szCs w:val="16"/>
                <w:lang w:val="en-US"/>
              </w:rPr>
            </w:pPr>
            <w:r w:rsidRPr="00DE1196">
              <w:rPr>
                <w:color w:val="333333"/>
              </w:rPr>
              <w:t>Ян</w:t>
            </w:r>
            <w:r w:rsidRPr="00DE1196">
              <w:rPr>
                <w:color w:val="333333"/>
                <w:lang w:val="en-US"/>
              </w:rPr>
              <w:t xml:space="preserve"> </w:t>
            </w:r>
            <w:r w:rsidRPr="00DE1196">
              <w:rPr>
                <w:color w:val="333333"/>
              </w:rPr>
              <w:t>Яфанг</w:t>
            </w:r>
            <w:r w:rsidRPr="00DE1196">
              <w:rPr>
                <w:color w:val="333333"/>
                <w:lang w:val="en-US"/>
              </w:rPr>
              <w:br/>
            </w:r>
          </w:p>
        </w:tc>
      </w:tr>
      <w:tr w:rsidR="00BF5B41" w:rsidRPr="00DB5C3D" w:rsidTr="004E5698">
        <w:tc>
          <w:tcPr>
            <w:tcW w:w="816" w:type="dxa"/>
            <w:shd w:val="clear" w:color="auto" w:fill="auto"/>
          </w:tcPr>
          <w:p w:rsidR="00BF5B41" w:rsidRPr="007C2AD9" w:rsidRDefault="00BF5B41" w:rsidP="00B4598B">
            <w:pPr>
              <w:rPr>
                <w:lang w:val="uk-UA"/>
              </w:rPr>
            </w:pPr>
            <w:r w:rsidRPr="007C2AD9">
              <w:rPr>
                <w:lang w:val="uk-UA"/>
              </w:rPr>
              <w:t>4.168</w:t>
            </w:r>
          </w:p>
          <w:p w:rsidR="00BF5B41" w:rsidRPr="007C2AD9"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lastRenderedPageBreak/>
              <w:t>Корея</w:t>
            </w:r>
          </w:p>
        </w:tc>
        <w:tc>
          <w:tcPr>
            <w:tcW w:w="1843" w:type="dxa"/>
            <w:gridSpan w:val="2"/>
            <w:shd w:val="clear" w:color="auto" w:fill="auto"/>
          </w:tcPr>
          <w:p w:rsidR="00BF5B41" w:rsidRPr="007C2AD9" w:rsidRDefault="00BF5B41" w:rsidP="00F73D3C">
            <w:pPr>
              <w:pStyle w:val="1"/>
              <w:rPr>
                <w:color w:val="333333"/>
                <w:sz w:val="24"/>
                <w:szCs w:val="24"/>
              </w:rPr>
            </w:pPr>
            <w:r w:rsidRPr="007C2AD9">
              <w:rPr>
                <w:color w:val="333333"/>
                <w:sz w:val="24"/>
                <w:szCs w:val="24"/>
              </w:rPr>
              <w:t>Патент</w:t>
            </w:r>
          </w:p>
          <w:p w:rsidR="00BF5B41" w:rsidRPr="007C2AD9" w:rsidRDefault="00BF5B41" w:rsidP="002927D1">
            <w:pPr>
              <w:pStyle w:val="1"/>
              <w:rPr>
                <w:sz w:val="24"/>
                <w:szCs w:val="24"/>
              </w:rPr>
            </w:pPr>
            <w:r w:rsidRPr="007C2AD9">
              <w:rPr>
                <w:color w:val="333333"/>
                <w:sz w:val="24"/>
                <w:szCs w:val="24"/>
              </w:rPr>
              <w:lastRenderedPageBreak/>
              <w:t>100881369 (B1) 2.02.09</w:t>
            </w:r>
          </w:p>
        </w:tc>
        <w:tc>
          <w:tcPr>
            <w:tcW w:w="3684" w:type="dxa"/>
            <w:shd w:val="clear" w:color="auto" w:fill="auto"/>
          </w:tcPr>
          <w:p w:rsidR="00BF5B41" w:rsidRPr="003F50D9" w:rsidRDefault="00BF5B41" w:rsidP="003F50D9">
            <w:pPr>
              <w:rPr>
                <w:rStyle w:val="hps"/>
                <w:color w:val="333333"/>
              </w:rPr>
            </w:pPr>
            <w:r w:rsidRPr="003F50D9">
              <w:rPr>
                <w:color w:val="333333"/>
              </w:rPr>
              <w:lastRenderedPageBreak/>
              <w:t xml:space="preserve">Композиция, содержащая </w:t>
            </w:r>
            <w:r w:rsidRPr="003F50D9">
              <w:rPr>
                <w:color w:val="333333"/>
              </w:rPr>
              <w:lastRenderedPageBreak/>
              <w:t>изоликвиритигенин, выделенный из корня солодки, для лечения и профилактики интоксикации от наркотиков или выхода</w:t>
            </w:r>
            <w:r w:rsidRPr="003F50D9">
              <w:rPr>
                <w:color w:val="333333"/>
              </w:rPr>
              <w:br/>
            </w:r>
          </w:p>
        </w:tc>
        <w:tc>
          <w:tcPr>
            <w:tcW w:w="5670" w:type="dxa"/>
            <w:shd w:val="clear" w:color="auto" w:fill="auto"/>
          </w:tcPr>
          <w:p w:rsidR="00BF5B41" w:rsidRPr="00D40482" w:rsidRDefault="00BF5B41" w:rsidP="00647DB3">
            <w:pPr>
              <w:shd w:val="clear" w:color="auto" w:fill="F5F5F5"/>
              <w:textAlignment w:val="top"/>
              <w:rPr>
                <w:color w:val="333333"/>
                <w:sz w:val="20"/>
                <w:szCs w:val="20"/>
              </w:rPr>
            </w:pPr>
            <w:r w:rsidRPr="002927D1">
              <w:rPr>
                <w:color w:val="333333"/>
              </w:rPr>
              <w:lastRenderedPageBreak/>
              <w:t xml:space="preserve">Фармацевтическая композиция для лечения и </w:t>
            </w:r>
            <w:r w:rsidRPr="002927D1">
              <w:rPr>
                <w:color w:val="333333"/>
              </w:rPr>
              <w:lastRenderedPageBreak/>
              <w:t>профилактики симптомов кокаинизма и вывода включает в себя изоликвиритигенин, выделенный из солодки</w:t>
            </w:r>
            <w:r>
              <w:rPr>
                <w:color w:val="333333"/>
              </w:rPr>
              <w:t>,</w:t>
            </w:r>
            <w:r w:rsidRPr="002927D1">
              <w:rPr>
                <w:color w:val="333333"/>
              </w:rPr>
              <w:t xml:space="preserve"> счи</w:t>
            </w:r>
            <w:r>
              <w:rPr>
                <w:color w:val="333333"/>
              </w:rPr>
              <w:t>тая</w:t>
            </w:r>
            <w:r w:rsidRPr="002927D1">
              <w:rPr>
                <w:color w:val="333333"/>
              </w:rPr>
              <w:t xml:space="preserve"> от 0,02 до 50% веса в качестве активного ингредиента в расчете на общую массу композиции</w:t>
            </w:r>
            <w:r w:rsidRPr="00D40482">
              <w:rPr>
                <w:color w:val="333333"/>
                <w:sz w:val="20"/>
                <w:szCs w:val="20"/>
              </w:rPr>
              <w:t>.</w:t>
            </w:r>
          </w:p>
        </w:tc>
        <w:tc>
          <w:tcPr>
            <w:tcW w:w="2268" w:type="dxa"/>
            <w:gridSpan w:val="2"/>
            <w:shd w:val="clear" w:color="auto" w:fill="auto"/>
          </w:tcPr>
          <w:p w:rsidR="00BF5B41" w:rsidRPr="006C0789" w:rsidRDefault="00BF5B41" w:rsidP="00B4598B">
            <w:pPr>
              <w:pStyle w:val="a3"/>
              <w:rPr>
                <w:color w:val="333333"/>
              </w:rPr>
            </w:pPr>
            <w:r w:rsidRPr="006C0789">
              <w:rPr>
                <w:color w:val="333333"/>
              </w:rPr>
              <w:lastRenderedPageBreak/>
              <w:t>Ян Че HA  др.</w:t>
            </w:r>
          </w:p>
          <w:p w:rsidR="00BF5B41" w:rsidRDefault="00BF5B41" w:rsidP="00850E0B">
            <w:pPr>
              <w:pStyle w:val="a3"/>
              <w:rPr>
                <w:rFonts w:ascii="Arial" w:hAnsi="Arial" w:cs="Arial"/>
                <w:color w:val="333333"/>
              </w:rPr>
            </w:pPr>
            <w:r w:rsidRPr="006C0789">
              <w:rPr>
                <w:color w:val="333333"/>
              </w:rPr>
              <w:t>(промышленности-</w:t>
            </w:r>
            <w:r w:rsidRPr="006C0789">
              <w:rPr>
                <w:color w:val="333333"/>
              </w:rPr>
              <w:lastRenderedPageBreak/>
              <w:t>академической C</w:t>
            </w:r>
            <w:r>
              <w:rPr>
                <w:color w:val="333333"/>
                <w:lang w:val="en-US"/>
              </w:rPr>
              <w:t>oorperation</w:t>
            </w:r>
            <w:r w:rsidRPr="006C0789">
              <w:rPr>
                <w:color w:val="333333"/>
              </w:rPr>
              <w:t xml:space="preserve"> F</w:t>
            </w:r>
            <w:r>
              <w:rPr>
                <w:color w:val="333333"/>
                <w:lang w:val="en-US"/>
              </w:rPr>
              <w:t>oundtion</w:t>
            </w:r>
            <w:r w:rsidRPr="006C0789">
              <w:rPr>
                <w:color w:val="333333"/>
              </w:rPr>
              <w:t xml:space="preserve"> D</w:t>
            </w:r>
            <w:r>
              <w:rPr>
                <w:color w:val="333333"/>
                <w:lang w:val="en-US"/>
              </w:rPr>
              <w:t>aegu</w:t>
            </w:r>
            <w:r w:rsidRPr="00850E0B">
              <w:rPr>
                <w:color w:val="333333"/>
              </w:rPr>
              <w:t xml:space="preserve"> </w:t>
            </w:r>
            <w:r w:rsidRPr="006C0789">
              <w:rPr>
                <w:color w:val="333333"/>
              </w:rPr>
              <w:t>H</w:t>
            </w:r>
            <w:r>
              <w:rPr>
                <w:color w:val="333333"/>
                <w:lang w:val="en-US"/>
              </w:rPr>
              <w:t>aany</w:t>
            </w:r>
            <w:r w:rsidRPr="006C0789">
              <w:rPr>
                <w:color w:val="333333"/>
              </w:rPr>
              <w:t xml:space="preserve"> университет)</w:t>
            </w:r>
            <w:r>
              <w:rPr>
                <w:rFonts w:ascii="Arial" w:hAnsi="Arial" w:cs="Arial"/>
                <w:color w:val="333333"/>
              </w:rPr>
              <w:br/>
            </w:r>
          </w:p>
        </w:tc>
      </w:tr>
      <w:tr w:rsidR="00BF5B41" w:rsidRPr="00FA0F0E" w:rsidTr="004E5698">
        <w:trPr>
          <w:trHeight w:val="1275"/>
        </w:trPr>
        <w:tc>
          <w:tcPr>
            <w:tcW w:w="816" w:type="dxa"/>
            <w:shd w:val="clear" w:color="auto" w:fill="auto"/>
          </w:tcPr>
          <w:p w:rsidR="00BF5B41" w:rsidRPr="007C2AD9" w:rsidRDefault="00BF5B41" w:rsidP="00B4598B">
            <w:pPr>
              <w:rPr>
                <w:lang w:val="uk-UA"/>
              </w:rPr>
            </w:pPr>
            <w:r w:rsidRPr="007C2AD9">
              <w:rPr>
                <w:lang w:val="uk-UA"/>
              </w:rPr>
              <w:lastRenderedPageBreak/>
              <w:t>4.169</w:t>
            </w:r>
          </w:p>
          <w:p w:rsidR="00BF5B41" w:rsidRPr="007C2AD9" w:rsidRDefault="00BF5B41" w:rsidP="00B4598B">
            <w:pPr>
              <w:rPr>
                <w:lang w:val="uk-UA"/>
              </w:rPr>
            </w:pP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70377F" w:rsidRDefault="00BF5B41" w:rsidP="00F73D3C">
            <w:pPr>
              <w:pStyle w:val="1"/>
              <w:rPr>
                <w:rStyle w:val="hps"/>
                <w:color w:val="333333"/>
                <w:sz w:val="24"/>
                <w:szCs w:val="24"/>
              </w:rPr>
            </w:pPr>
            <w:r w:rsidRPr="0070377F">
              <w:rPr>
                <w:rStyle w:val="hps"/>
                <w:color w:val="333333"/>
                <w:sz w:val="24"/>
                <w:szCs w:val="24"/>
              </w:rPr>
              <w:t>Патент</w:t>
            </w:r>
          </w:p>
          <w:p w:rsidR="00BF5B41" w:rsidRDefault="00BF5B41" w:rsidP="00F73D3C">
            <w:pPr>
              <w:pStyle w:val="1"/>
              <w:rPr>
                <w:rStyle w:val="hps"/>
                <w:color w:val="333333"/>
                <w:sz w:val="24"/>
                <w:szCs w:val="24"/>
              </w:rPr>
            </w:pPr>
            <w:r w:rsidRPr="0070377F">
              <w:rPr>
                <w:rStyle w:val="hps"/>
                <w:color w:val="333333"/>
                <w:sz w:val="24"/>
                <w:szCs w:val="24"/>
              </w:rPr>
              <w:t>1117827</w:t>
            </w:r>
            <w:r w:rsidRPr="0070377F">
              <w:rPr>
                <w:color w:val="333333"/>
                <w:sz w:val="24"/>
                <w:szCs w:val="24"/>
              </w:rPr>
              <w:t xml:space="preserve"> </w:t>
            </w:r>
          </w:p>
          <w:p w:rsidR="00BF5B41" w:rsidRPr="00F73D3C" w:rsidRDefault="00BF5B41" w:rsidP="00F73D3C">
            <w:pPr>
              <w:pStyle w:val="1"/>
              <w:rPr>
                <w:sz w:val="20"/>
                <w:szCs w:val="20"/>
              </w:rPr>
            </w:pPr>
            <w:r>
              <w:rPr>
                <w:rStyle w:val="hps"/>
                <w:color w:val="333333"/>
                <w:sz w:val="24"/>
                <w:szCs w:val="24"/>
              </w:rPr>
              <w:t>10.05.89</w:t>
            </w:r>
            <w:r>
              <w:rPr>
                <w:rFonts w:ascii="Arial" w:hAnsi="Arial" w:cs="Arial"/>
                <w:color w:val="333333"/>
              </w:rPr>
              <w:br/>
            </w:r>
          </w:p>
        </w:tc>
        <w:tc>
          <w:tcPr>
            <w:tcW w:w="3684" w:type="dxa"/>
            <w:shd w:val="clear" w:color="auto" w:fill="auto"/>
          </w:tcPr>
          <w:p w:rsidR="00BF5B41" w:rsidRPr="00B0166B" w:rsidRDefault="00BF5B41" w:rsidP="00B4598B">
            <w:pPr>
              <w:rPr>
                <w:rStyle w:val="hps"/>
                <w:color w:val="333333"/>
              </w:rPr>
            </w:pPr>
            <w:r w:rsidRPr="00B0166B">
              <w:rPr>
                <w:rStyle w:val="hps"/>
                <w:color w:val="333333"/>
              </w:rPr>
              <w:t>Агент подавления агрегации тромбоцитов</w:t>
            </w:r>
            <w:r w:rsidRPr="00B0166B">
              <w:rPr>
                <w:color w:val="333333"/>
              </w:rPr>
              <w:br/>
            </w:r>
          </w:p>
        </w:tc>
        <w:tc>
          <w:tcPr>
            <w:tcW w:w="5670" w:type="dxa"/>
            <w:shd w:val="clear" w:color="auto" w:fill="auto"/>
          </w:tcPr>
          <w:p w:rsidR="00BF5B41" w:rsidRDefault="00BF5B41" w:rsidP="0070377F">
            <w:pPr>
              <w:shd w:val="clear" w:color="auto" w:fill="F5F5F5"/>
              <w:textAlignment w:val="top"/>
              <w:rPr>
                <w:rStyle w:val="hps"/>
                <w:color w:val="333333"/>
              </w:rPr>
            </w:pPr>
            <w:r w:rsidRPr="0070377F">
              <w:rPr>
                <w:rStyle w:val="hps"/>
                <w:color w:val="333333"/>
              </w:rPr>
              <w:t>Изоликвиритигенин, подавляя</w:t>
            </w:r>
            <w:r w:rsidRPr="0070377F">
              <w:rPr>
                <w:color w:val="333333"/>
              </w:rPr>
              <w:t xml:space="preserve"> </w:t>
            </w:r>
            <w:r>
              <w:rPr>
                <w:rStyle w:val="hps"/>
                <w:color w:val="333333"/>
              </w:rPr>
              <w:t xml:space="preserve">действие </w:t>
            </w:r>
            <w:r w:rsidRPr="0070377F">
              <w:rPr>
                <w:color w:val="333333"/>
              </w:rPr>
              <w:t xml:space="preserve"> </w:t>
            </w:r>
            <w:r w:rsidRPr="0070377F">
              <w:rPr>
                <w:rStyle w:val="hps"/>
                <w:color w:val="333333"/>
              </w:rPr>
              <w:t>полез</w:t>
            </w:r>
            <w:r>
              <w:rPr>
                <w:rStyle w:val="hps"/>
                <w:color w:val="333333"/>
              </w:rPr>
              <w:t>е</w:t>
            </w:r>
            <w:r w:rsidRPr="0070377F">
              <w:rPr>
                <w:rStyle w:val="hps"/>
                <w:color w:val="333333"/>
              </w:rPr>
              <w:t>н в</w:t>
            </w:r>
            <w:r w:rsidRPr="0070377F">
              <w:rPr>
                <w:color w:val="333333"/>
              </w:rPr>
              <w:t xml:space="preserve"> </w:t>
            </w:r>
            <w:r w:rsidRPr="0070377F">
              <w:rPr>
                <w:rStyle w:val="hps"/>
                <w:color w:val="333333"/>
              </w:rPr>
              <w:t>средстве при тромботическом</w:t>
            </w:r>
            <w:r w:rsidRPr="0070377F">
              <w:rPr>
                <w:color w:val="333333"/>
              </w:rPr>
              <w:t xml:space="preserve"> </w:t>
            </w:r>
            <w:r w:rsidRPr="0070377F">
              <w:rPr>
                <w:rStyle w:val="hps"/>
                <w:color w:val="333333"/>
              </w:rPr>
              <w:t>заболевании</w:t>
            </w:r>
          </w:p>
          <w:p w:rsidR="00BF5B41" w:rsidRPr="00B0166B" w:rsidRDefault="00BF5B41" w:rsidP="0070377F">
            <w:pPr>
              <w:shd w:val="clear" w:color="auto" w:fill="F5F5F5"/>
              <w:textAlignment w:val="top"/>
              <w:rPr>
                <w:color w:val="333333"/>
                <w:sz w:val="20"/>
                <w:szCs w:val="20"/>
              </w:rPr>
            </w:pPr>
          </w:p>
        </w:tc>
        <w:tc>
          <w:tcPr>
            <w:tcW w:w="2268" w:type="dxa"/>
            <w:gridSpan w:val="2"/>
            <w:shd w:val="clear" w:color="auto" w:fill="auto"/>
          </w:tcPr>
          <w:p w:rsidR="00BF5B41" w:rsidRPr="00B67294" w:rsidRDefault="00BF5B41" w:rsidP="00B4598B">
            <w:pPr>
              <w:pStyle w:val="a3"/>
              <w:rPr>
                <w:rStyle w:val="hps"/>
                <w:color w:val="333333"/>
              </w:rPr>
            </w:pPr>
            <w:r w:rsidRPr="00B67294">
              <w:rPr>
                <w:rStyle w:val="hps"/>
                <w:color w:val="333333"/>
              </w:rPr>
              <w:t>Тошимаза М. и др..</w:t>
            </w:r>
          </w:p>
          <w:p w:rsidR="00BF5B41" w:rsidRPr="00FA0F0E" w:rsidRDefault="00BF5B41" w:rsidP="00FA0F0E">
            <w:pPr>
              <w:pStyle w:val="a3"/>
              <w:rPr>
                <w:rFonts w:ascii="Arial" w:hAnsi="Arial" w:cs="Arial"/>
                <w:color w:val="333333"/>
              </w:rPr>
            </w:pPr>
            <w:r w:rsidRPr="00B67294">
              <w:rPr>
                <w:rStyle w:val="hps"/>
                <w:color w:val="333333"/>
              </w:rPr>
              <w:t>(</w:t>
            </w:r>
            <w:r w:rsidRPr="00B67294">
              <w:rPr>
                <w:color w:val="333333"/>
                <w:lang w:val="en-US"/>
              </w:rPr>
              <w:t>T</w:t>
            </w:r>
            <w:r w:rsidRPr="00B67294">
              <w:rPr>
                <w:color w:val="333333"/>
              </w:rPr>
              <w:t xml:space="preserve">зумура и Ко </w:t>
            </w:r>
            <w:r w:rsidRPr="00B67294">
              <w:rPr>
                <w:rStyle w:val="hps"/>
                <w:color w:val="333333"/>
              </w:rPr>
              <w:t>)</w:t>
            </w:r>
            <w:r w:rsidRPr="00FA0F0E">
              <w:rPr>
                <w:rFonts w:ascii="Arial" w:hAnsi="Arial" w:cs="Arial"/>
                <w:color w:val="333333"/>
              </w:rPr>
              <w:br/>
            </w:r>
          </w:p>
        </w:tc>
      </w:tr>
      <w:tr w:rsidR="00BF5B41" w:rsidRPr="00FD7450" w:rsidTr="004E5698">
        <w:tc>
          <w:tcPr>
            <w:tcW w:w="816" w:type="dxa"/>
            <w:shd w:val="clear" w:color="auto" w:fill="auto"/>
          </w:tcPr>
          <w:p w:rsidR="00BF5B41" w:rsidRPr="007C2AD9" w:rsidRDefault="00BF5B41" w:rsidP="00B4598B">
            <w:pPr>
              <w:rPr>
                <w:lang w:val="uk-UA"/>
              </w:rPr>
            </w:pPr>
            <w:r w:rsidRPr="007C2AD9">
              <w:rPr>
                <w:lang w:val="uk-UA"/>
              </w:rPr>
              <w:t>4.170</w:t>
            </w:r>
          </w:p>
          <w:p w:rsidR="00BF5B41" w:rsidRPr="007C2AD9" w:rsidRDefault="00BF5B41" w:rsidP="00B4598B">
            <w:pPr>
              <w:rPr>
                <w:lang w:val="uk-UA"/>
              </w:rPr>
            </w:pPr>
          </w:p>
        </w:tc>
        <w:tc>
          <w:tcPr>
            <w:tcW w:w="995" w:type="dxa"/>
            <w:shd w:val="clear" w:color="auto" w:fill="auto"/>
          </w:tcPr>
          <w:p w:rsidR="00BF5B41" w:rsidRPr="00E4763E" w:rsidRDefault="00BF5B41" w:rsidP="00B4598B">
            <w:pPr>
              <w:rPr>
                <w:lang w:val="uk-UA"/>
              </w:rPr>
            </w:pPr>
            <w:r w:rsidRPr="00E4763E">
              <w:rPr>
                <w:lang w:val="uk-UA"/>
              </w:rPr>
              <w:t>Канада</w:t>
            </w:r>
          </w:p>
        </w:tc>
        <w:tc>
          <w:tcPr>
            <w:tcW w:w="1843" w:type="dxa"/>
            <w:gridSpan w:val="2"/>
            <w:shd w:val="clear" w:color="auto" w:fill="auto"/>
          </w:tcPr>
          <w:p w:rsidR="00BF5B41" w:rsidRPr="00B0166B" w:rsidRDefault="00BF5B41" w:rsidP="00F73D3C">
            <w:pPr>
              <w:pStyle w:val="1"/>
              <w:rPr>
                <w:rStyle w:val="hps"/>
                <w:color w:val="333333"/>
                <w:sz w:val="24"/>
                <w:szCs w:val="24"/>
              </w:rPr>
            </w:pPr>
            <w:r w:rsidRPr="00B0166B">
              <w:rPr>
                <w:rStyle w:val="hps"/>
                <w:color w:val="333333"/>
                <w:sz w:val="24"/>
                <w:szCs w:val="24"/>
              </w:rPr>
              <w:t>Патент</w:t>
            </w:r>
          </w:p>
          <w:p w:rsidR="00BF5B41" w:rsidRDefault="00BF5B41" w:rsidP="00F73D3C">
            <w:pPr>
              <w:pStyle w:val="1"/>
              <w:rPr>
                <w:rStyle w:val="hps"/>
                <w:color w:val="333333"/>
                <w:sz w:val="24"/>
                <w:szCs w:val="24"/>
              </w:rPr>
            </w:pPr>
            <w:r w:rsidRPr="00B0166B">
              <w:rPr>
                <w:rStyle w:val="hps"/>
                <w:color w:val="333333"/>
                <w:sz w:val="24"/>
                <w:szCs w:val="24"/>
              </w:rPr>
              <w:t>1295947</w:t>
            </w:r>
            <w:r w:rsidRPr="00B0166B">
              <w:rPr>
                <w:color w:val="333333"/>
                <w:sz w:val="24"/>
                <w:szCs w:val="24"/>
              </w:rPr>
              <w:t xml:space="preserve"> </w:t>
            </w:r>
            <w:r>
              <w:rPr>
                <w:rStyle w:val="hps"/>
                <w:color w:val="333333"/>
                <w:sz w:val="24"/>
                <w:szCs w:val="24"/>
              </w:rPr>
              <w:t xml:space="preserve">(C) </w:t>
            </w:r>
          </w:p>
          <w:p w:rsidR="00BF5B41" w:rsidRPr="005740B3" w:rsidRDefault="00BF5B41" w:rsidP="00F73D3C">
            <w:pPr>
              <w:pStyle w:val="1"/>
              <w:rPr>
                <w:rStyle w:val="hps"/>
                <w:rFonts w:ascii="Arial" w:hAnsi="Arial" w:cs="Arial"/>
                <w:color w:val="333333"/>
                <w:lang w:val="en-US"/>
              </w:rPr>
            </w:pPr>
            <w:r>
              <w:rPr>
                <w:rStyle w:val="hps"/>
                <w:color w:val="333333"/>
                <w:sz w:val="24"/>
                <w:szCs w:val="24"/>
              </w:rPr>
              <w:t>18.02.92</w:t>
            </w:r>
            <w:r>
              <w:rPr>
                <w:rFonts w:ascii="Arial" w:hAnsi="Arial" w:cs="Arial"/>
                <w:color w:val="333333"/>
              </w:rPr>
              <w:br/>
            </w:r>
          </w:p>
        </w:tc>
        <w:tc>
          <w:tcPr>
            <w:tcW w:w="3684" w:type="dxa"/>
            <w:shd w:val="clear" w:color="auto" w:fill="auto"/>
          </w:tcPr>
          <w:p w:rsidR="00BF5B41" w:rsidRPr="00B0166B" w:rsidRDefault="00BF5B41" w:rsidP="00B0166B">
            <w:pPr>
              <w:rPr>
                <w:rStyle w:val="hps"/>
                <w:color w:val="333333"/>
              </w:rPr>
            </w:pPr>
            <w:r w:rsidRPr="00B0166B">
              <w:rPr>
                <w:rStyle w:val="hps"/>
                <w:color w:val="333333"/>
              </w:rPr>
              <w:t>П</w:t>
            </w:r>
            <w:r>
              <w:rPr>
                <w:rStyle w:val="hps"/>
                <w:color w:val="333333"/>
              </w:rPr>
              <w:t>репараты для использования в</w:t>
            </w:r>
            <w:r w:rsidRPr="00B0166B">
              <w:rPr>
                <w:color w:val="333333"/>
              </w:rPr>
              <w:t xml:space="preserve"> </w:t>
            </w:r>
            <w:r w:rsidRPr="00B0166B">
              <w:rPr>
                <w:rStyle w:val="hps"/>
                <w:color w:val="333333"/>
              </w:rPr>
              <w:t>терапии и профилактике</w:t>
            </w:r>
            <w:r w:rsidRPr="00B0166B">
              <w:rPr>
                <w:color w:val="333333"/>
              </w:rPr>
              <w:t xml:space="preserve"> </w:t>
            </w:r>
            <w:r w:rsidRPr="00B0166B">
              <w:rPr>
                <w:rStyle w:val="hps"/>
                <w:color w:val="333333"/>
              </w:rPr>
              <w:t>болезней почек и печени</w:t>
            </w:r>
            <w:r w:rsidRPr="00B0166B">
              <w:rPr>
                <w:color w:val="333333"/>
              </w:rPr>
              <w:br/>
            </w:r>
          </w:p>
        </w:tc>
        <w:tc>
          <w:tcPr>
            <w:tcW w:w="5670" w:type="dxa"/>
            <w:shd w:val="clear" w:color="auto" w:fill="auto"/>
          </w:tcPr>
          <w:p w:rsidR="00BF5B41" w:rsidRPr="00B0166B" w:rsidRDefault="00BF5B41" w:rsidP="00B0166B">
            <w:pPr>
              <w:shd w:val="clear" w:color="auto" w:fill="F5F5F5"/>
              <w:textAlignment w:val="top"/>
              <w:rPr>
                <w:color w:val="333333"/>
              </w:rPr>
            </w:pPr>
            <w:r w:rsidRPr="00B0166B">
              <w:rPr>
                <w:rStyle w:val="hps"/>
                <w:color w:val="333333"/>
              </w:rPr>
              <w:t>Содержащие изоликвиритигенин</w:t>
            </w:r>
            <w:r w:rsidRPr="00B0166B">
              <w:rPr>
                <w:color w:val="333333"/>
              </w:rPr>
              <w:t xml:space="preserve"> </w:t>
            </w:r>
            <w:r w:rsidRPr="00B0166B">
              <w:rPr>
                <w:rStyle w:val="hps"/>
                <w:color w:val="333333"/>
              </w:rPr>
              <w:t>в качестве актив</w:t>
            </w:r>
            <w:r>
              <w:rPr>
                <w:rStyle w:val="hps"/>
                <w:color w:val="333333"/>
              </w:rPr>
              <w:t>-</w:t>
            </w:r>
            <w:r w:rsidRPr="00B0166B">
              <w:rPr>
                <w:rStyle w:val="hps"/>
                <w:color w:val="333333"/>
              </w:rPr>
              <w:t>ного ингредиента и</w:t>
            </w:r>
            <w:r w:rsidRPr="00B0166B">
              <w:rPr>
                <w:color w:val="333333"/>
              </w:rPr>
              <w:t xml:space="preserve"> </w:t>
            </w:r>
            <w:r w:rsidRPr="00B0166B">
              <w:rPr>
                <w:rStyle w:val="hps"/>
                <w:color w:val="333333"/>
              </w:rPr>
              <w:t>лекарственного средства для</w:t>
            </w:r>
            <w:r w:rsidRPr="00B0166B">
              <w:rPr>
                <w:color w:val="333333"/>
              </w:rPr>
              <w:t xml:space="preserve"> </w:t>
            </w:r>
            <w:r w:rsidRPr="00B0166B">
              <w:rPr>
                <w:rStyle w:val="hps"/>
                <w:color w:val="333333"/>
              </w:rPr>
              <w:t>терапии и профилактики</w:t>
            </w:r>
            <w:r w:rsidRPr="00B0166B">
              <w:rPr>
                <w:color w:val="333333"/>
              </w:rPr>
              <w:t xml:space="preserve"> </w:t>
            </w:r>
            <w:r w:rsidRPr="00B0166B">
              <w:rPr>
                <w:rStyle w:val="hps"/>
                <w:color w:val="333333"/>
              </w:rPr>
              <w:t>осложнений, связанных с</w:t>
            </w:r>
            <w:r w:rsidRPr="00B0166B">
              <w:rPr>
                <w:color w:val="333333"/>
              </w:rPr>
              <w:t xml:space="preserve"> </w:t>
            </w:r>
            <w:r w:rsidRPr="00B0166B">
              <w:rPr>
                <w:rStyle w:val="hps"/>
                <w:color w:val="333333"/>
              </w:rPr>
              <w:t>заболеваниями</w:t>
            </w:r>
            <w:r w:rsidRPr="00B0166B">
              <w:rPr>
                <w:color w:val="333333"/>
              </w:rPr>
              <w:t xml:space="preserve"> </w:t>
            </w:r>
            <w:r w:rsidRPr="00B0166B">
              <w:rPr>
                <w:rStyle w:val="hps"/>
                <w:color w:val="333333"/>
              </w:rPr>
              <w:t>этих органов</w:t>
            </w:r>
          </w:p>
        </w:tc>
        <w:tc>
          <w:tcPr>
            <w:tcW w:w="2268" w:type="dxa"/>
            <w:gridSpan w:val="2"/>
            <w:shd w:val="clear" w:color="auto" w:fill="auto"/>
          </w:tcPr>
          <w:p w:rsidR="00BF5B41" w:rsidRPr="00B67294" w:rsidRDefault="00BF5B41" w:rsidP="00FD7450">
            <w:pPr>
              <w:pStyle w:val="a3"/>
              <w:rPr>
                <w:color w:val="333333"/>
              </w:rPr>
            </w:pPr>
            <w:r w:rsidRPr="00B67294">
              <w:rPr>
                <w:color w:val="333333"/>
              </w:rPr>
              <w:t>Сато Т., Мацумото Х. др</w:t>
            </w:r>
          </w:p>
          <w:p w:rsidR="00BF5B41" w:rsidRPr="00FD7450" w:rsidRDefault="00BF5B41" w:rsidP="0070377F">
            <w:pPr>
              <w:pStyle w:val="a3"/>
              <w:rPr>
                <w:rFonts w:ascii="Arial" w:hAnsi="Arial" w:cs="Arial"/>
                <w:color w:val="333333"/>
              </w:rPr>
            </w:pPr>
            <w:r w:rsidRPr="00B67294">
              <w:rPr>
                <w:rStyle w:val="hps"/>
                <w:color w:val="333333"/>
              </w:rPr>
              <w:t>(</w:t>
            </w:r>
            <w:r w:rsidRPr="00B67294">
              <w:rPr>
                <w:color w:val="333333"/>
              </w:rPr>
              <w:t>(Д</w:t>
            </w:r>
            <w:r w:rsidRPr="00B67294">
              <w:rPr>
                <w:color w:val="333333"/>
                <w:lang w:val="en-US"/>
              </w:rPr>
              <w:t>a</w:t>
            </w:r>
            <w:r w:rsidRPr="00B67294">
              <w:rPr>
                <w:color w:val="333333"/>
              </w:rPr>
              <w:t xml:space="preserve">иниппон  Инк и Хэм Инк); Ниппон Хирокс </w:t>
            </w:r>
            <w:r w:rsidRPr="00B67294">
              <w:rPr>
                <w:rStyle w:val="hps"/>
                <w:color w:val="333333"/>
              </w:rPr>
              <w:t>лабораторий, объединенных</w:t>
            </w:r>
            <w:r w:rsidRPr="00B67294">
              <w:rPr>
                <w:color w:val="333333"/>
              </w:rPr>
              <w:t>)</w:t>
            </w:r>
          </w:p>
        </w:tc>
      </w:tr>
      <w:tr w:rsidR="00BF5B41" w:rsidRPr="00FC14F6" w:rsidTr="004E5698">
        <w:tc>
          <w:tcPr>
            <w:tcW w:w="816" w:type="dxa"/>
            <w:shd w:val="clear" w:color="auto" w:fill="auto"/>
          </w:tcPr>
          <w:p w:rsidR="00BF5B41" w:rsidRPr="007C2AD9" w:rsidRDefault="00BF5B41" w:rsidP="00B4598B">
            <w:pPr>
              <w:rPr>
                <w:lang w:val="uk-UA"/>
              </w:rPr>
            </w:pPr>
            <w:r w:rsidRPr="007C2AD9">
              <w:rPr>
                <w:lang w:val="uk-UA"/>
              </w:rPr>
              <w:t>4.171</w:t>
            </w:r>
          </w:p>
          <w:p w:rsidR="00BF5B41" w:rsidRPr="007C2AD9" w:rsidRDefault="00BF5B41" w:rsidP="00391B7B">
            <w:pPr>
              <w:rPr>
                <w:lang w:val="en-US"/>
              </w:rPr>
            </w:pPr>
          </w:p>
        </w:tc>
        <w:tc>
          <w:tcPr>
            <w:tcW w:w="995" w:type="dxa"/>
            <w:shd w:val="clear" w:color="auto" w:fill="auto"/>
          </w:tcPr>
          <w:p w:rsidR="00BF5B41" w:rsidRPr="00E4763E" w:rsidRDefault="00BF5B41" w:rsidP="00B4598B">
            <w:pPr>
              <w:rPr>
                <w:lang w:val="uk-UA"/>
              </w:rPr>
            </w:pPr>
            <w:r w:rsidRPr="00E4763E">
              <w:rPr>
                <w:lang w:val="uk-UA"/>
              </w:rPr>
              <w:t>Междунар.З.</w:t>
            </w:r>
          </w:p>
        </w:tc>
        <w:tc>
          <w:tcPr>
            <w:tcW w:w="1843" w:type="dxa"/>
            <w:gridSpan w:val="2"/>
            <w:shd w:val="clear" w:color="auto" w:fill="auto"/>
          </w:tcPr>
          <w:p w:rsidR="00BF5B41" w:rsidRPr="003F3F6B" w:rsidRDefault="00BF5B41" w:rsidP="00F73D3C">
            <w:pPr>
              <w:pStyle w:val="1"/>
              <w:rPr>
                <w:color w:val="333333"/>
                <w:sz w:val="24"/>
                <w:szCs w:val="24"/>
              </w:rPr>
            </w:pPr>
            <w:r w:rsidRPr="003F3F6B">
              <w:rPr>
                <w:color w:val="333333"/>
                <w:sz w:val="24"/>
                <w:szCs w:val="24"/>
              </w:rPr>
              <w:t>Заявка</w:t>
            </w:r>
          </w:p>
          <w:p w:rsidR="00BF5B41" w:rsidRDefault="00BF5B41" w:rsidP="00F73D3C">
            <w:pPr>
              <w:pStyle w:val="1"/>
              <w:rPr>
                <w:color w:val="333333"/>
                <w:sz w:val="24"/>
                <w:szCs w:val="24"/>
              </w:rPr>
            </w:pPr>
            <w:r>
              <w:rPr>
                <w:color w:val="333333"/>
                <w:sz w:val="24"/>
                <w:szCs w:val="24"/>
              </w:rPr>
              <w:t xml:space="preserve">2008128299  </w:t>
            </w:r>
          </w:p>
          <w:p w:rsidR="00BF5B41" w:rsidRPr="00BD0E40" w:rsidRDefault="00BF5B41" w:rsidP="00F73D3C">
            <w:pPr>
              <w:pStyle w:val="1"/>
              <w:rPr>
                <w:rStyle w:val="hps"/>
                <w:rFonts w:ascii="Arial" w:hAnsi="Arial" w:cs="Arial"/>
                <w:color w:val="333333"/>
              </w:rPr>
            </w:pPr>
            <w:r>
              <w:rPr>
                <w:color w:val="333333"/>
                <w:sz w:val="24"/>
                <w:szCs w:val="24"/>
              </w:rPr>
              <w:t>30.10.08</w:t>
            </w:r>
            <w:r>
              <w:rPr>
                <w:rFonts w:ascii="Arial" w:hAnsi="Arial" w:cs="Arial"/>
                <w:color w:val="333333"/>
              </w:rPr>
              <w:br/>
            </w:r>
          </w:p>
        </w:tc>
        <w:tc>
          <w:tcPr>
            <w:tcW w:w="3684" w:type="dxa"/>
            <w:shd w:val="clear" w:color="auto" w:fill="auto"/>
          </w:tcPr>
          <w:p w:rsidR="00BF5B41" w:rsidRPr="00B0166B" w:rsidRDefault="00BF5B41" w:rsidP="00B0166B">
            <w:pPr>
              <w:rPr>
                <w:rStyle w:val="hps"/>
                <w:color w:val="333333"/>
              </w:rPr>
            </w:pPr>
            <w:r w:rsidRPr="00B0166B">
              <w:rPr>
                <w:color w:val="333333"/>
              </w:rPr>
              <w:t xml:space="preserve">Терапевтический протокол </w:t>
            </w:r>
            <w:r>
              <w:rPr>
                <w:color w:val="333333"/>
              </w:rPr>
              <w:t>для лечения</w:t>
            </w:r>
            <w:r w:rsidRPr="00B0166B">
              <w:rPr>
                <w:color w:val="333333"/>
              </w:rPr>
              <w:t xml:space="preserve"> гемоглобинопатии</w:t>
            </w:r>
            <w:r w:rsidRPr="00B0166B">
              <w:rPr>
                <w:color w:val="333333"/>
              </w:rPr>
              <w:br/>
            </w:r>
          </w:p>
        </w:tc>
        <w:tc>
          <w:tcPr>
            <w:tcW w:w="5670" w:type="dxa"/>
            <w:shd w:val="clear" w:color="auto" w:fill="auto"/>
          </w:tcPr>
          <w:p w:rsidR="00BF5B41" w:rsidRPr="0008680E" w:rsidRDefault="00BF5B41" w:rsidP="00DE4401">
            <w:pPr>
              <w:shd w:val="clear" w:color="auto" w:fill="F5F5F5"/>
              <w:textAlignment w:val="top"/>
              <w:rPr>
                <w:color w:val="333333"/>
              </w:rPr>
            </w:pPr>
            <w:r w:rsidRPr="0008680E">
              <w:rPr>
                <w:color w:val="333333"/>
              </w:rPr>
              <w:t>Соединение выбрано из группы, состоящей из (I) нуклеозидный; (II) нуклеотидные аналоги, или (III) соединения, выбранного из группы, состоящей из 4-</w:t>
            </w:r>
            <w:r>
              <w:rPr>
                <w:color w:val="333333"/>
              </w:rPr>
              <w:t xml:space="preserve"> ацетоксифенола</w:t>
            </w:r>
            <w:r w:rsidRPr="0008680E">
              <w:rPr>
                <w:color w:val="333333"/>
              </w:rPr>
              <w:t xml:space="preserve">, </w:t>
            </w:r>
            <w:r>
              <w:rPr>
                <w:color w:val="333333"/>
              </w:rPr>
              <w:t>пенициллиновой</w:t>
            </w:r>
            <w:r w:rsidRPr="0008680E">
              <w:rPr>
                <w:color w:val="333333"/>
              </w:rPr>
              <w:t xml:space="preserve"> кислот</w:t>
            </w:r>
            <w:r>
              <w:rPr>
                <w:color w:val="333333"/>
              </w:rPr>
              <w:t>ы</w:t>
            </w:r>
            <w:r w:rsidRPr="0008680E">
              <w:rPr>
                <w:color w:val="333333"/>
              </w:rPr>
              <w:t>, гидрохинон</w:t>
            </w:r>
            <w:r>
              <w:rPr>
                <w:color w:val="333333"/>
              </w:rPr>
              <w:t>а</w:t>
            </w:r>
            <w:r w:rsidRPr="0008680E">
              <w:rPr>
                <w:color w:val="333333"/>
              </w:rPr>
              <w:t xml:space="preserve">, </w:t>
            </w:r>
            <w:r>
              <w:rPr>
                <w:color w:val="333333"/>
              </w:rPr>
              <w:t xml:space="preserve">эризолина и др., а также изоликвири-тигенина, пипобромана, гематопорфирин дигидрохлорида </w:t>
            </w:r>
          </w:p>
        </w:tc>
        <w:tc>
          <w:tcPr>
            <w:tcW w:w="2268" w:type="dxa"/>
            <w:gridSpan w:val="2"/>
            <w:shd w:val="clear" w:color="auto" w:fill="auto"/>
          </w:tcPr>
          <w:p w:rsidR="00BF5B41" w:rsidRPr="00B67294" w:rsidRDefault="00BF5B41" w:rsidP="00B4598B">
            <w:pPr>
              <w:pStyle w:val="a3"/>
              <w:rPr>
                <w:color w:val="333333"/>
              </w:rPr>
            </w:pPr>
            <w:r w:rsidRPr="00B67294">
              <w:rPr>
                <w:color w:val="333333"/>
              </w:rPr>
              <w:t>Вадолас Димитриос, Вардан Хади</w:t>
            </w:r>
          </w:p>
          <w:p w:rsidR="00BF5B41" w:rsidRPr="00FC14F6" w:rsidRDefault="00BF5B41" w:rsidP="00B4598B">
            <w:pPr>
              <w:pStyle w:val="a3"/>
              <w:rPr>
                <w:rFonts w:ascii="Arial" w:hAnsi="Arial" w:cs="Arial"/>
                <w:color w:val="333333"/>
              </w:rPr>
            </w:pPr>
          </w:p>
          <w:p w:rsidR="00BF5B41" w:rsidRPr="00B67294" w:rsidRDefault="00BF5B41" w:rsidP="00FC14F6">
            <w:pPr>
              <w:pStyle w:val="a3"/>
              <w:rPr>
                <w:color w:val="333333"/>
              </w:rPr>
            </w:pPr>
            <w:r w:rsidRPr="00B67294">
              <w:rPr>
                <w:color w:val="333333"/>
              </w:rPr>
              <w:t>(Мердок детский институт и авторы)</w:t>
            </w:r>
            <w:r w:rsidRPr="00B67294">
              <w:rPr>
                <w:color w:val="333333"/>
              </w:rPr>
              <w:br/>
            </w:r>
          </w:p>
        </w:tc>
      </w:tr>
      <w:tr w:rsidR="00BF5B41" w:rsidRPr="00E56B83" w:rsidTr="004E5698">
        <w:tc>
          <w:tcPr>
            <w:tcW w:w="816" w:type="dxa"/>
            <w:shd w:val="clear" w:color="auto" w:fill="auto"/>
          </w:tcPr>
          <w:p w:rsidR="00BF5B41" w:rsidRPr="007C2AD9" w:rsidRDefault="00BF5B41" w:rsidP="00B4598B">
            <w:pPr>
              <w:rPr>
                <w:lang w:val="uk-UA"/>
              </w:rPr>
            </w:pPr>
            <w:r w:rsidRPr="007C2AD9">
              <w:rPr>
                <w:lang w:val="uk-UA"/>
              </w:rPr>
              <w:t>4.172</w:t>
            </w:r>
          </w:p>
          <w:p w:rsidR="00BF5B41" w:rsidRPr="007C2AD9" w:rsidRDefault="00BF5B41" w:rsidP="00391B7B">
            <w:pPr>
              <w:rPr>
                <w:lang w:val="uk-UA"/>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2AD9" w:rsidRDefault="00BF5B41" w:rsidP="00F73D3C">
            <w:pPr>
              <w:pStyle w:val="1"/>
              <w:rPr>
                <w:color w:val="333333"/>
                <w:sz w:val="24"/>
                <w:szCs w:val="24"/>
              </w:rPr>
            </w:pPr>
            <w:r w:rsidRPr="007C2AD9">
              <w:rPr>
                <w:color w:val="333333"/>
                <w:sz w:val="24"/>
                <w:szCs w:val="24"/>
              </w:rPr>
              <w:t>Патент</w:t>
            </w:r>
          </w:p>
          <w:p w:rsidR="00BF5B41" w:rsidRPr="007C2AD9" w:rsidRDefault="00BF5B41" w:rsidP="0008680E">
            <w:pPr>
              <w:pStyle w:val="1"/>
              <w:rPr>
                <w:rStyle w:val="hps"/>
                <w:rFonts w:ascii="Arial" w:hAnsi="Arial" w:cs="Arial"/>
                <w:color w:val="333333"/>
              </w:rPr>
            </w:pPr>
            <w:r w:rsidRPr="007C2AD9">
              <w:rPr>
                <w:color w:val="333333"/>
                <w:sz w:val="24"/>
                <w:szCs w:val="24"/>
              </w:rPr>
              <w:t xml:space="preserve">101756888 </w:t>
            </w:r>
            <w:r w:rsidRPr="007C2AD9">
              <w:rPr>
                <w:rFonts w:ascii="Arial" w:hAnsi="Arial" w:cs="Arial"/>
                <w:color w:val="333333"/>
              </w:rPr>
              <w:br/>
            </w:r>
            <w:r w:rsidRPr="007C2AD9">
              <w:rPr>
                <w:rStyle w:val="hps"/>
                <w:color w:val="333333"/>
                <w:sz w:val="24"/>
                <w:szCs w:val="24"/>
              </w:rPr>
              <w:t>30.06.10</w:t>
            </w:r>
          </w:p>
        </w:tc>
        <w:tc>
          <w:tcPr>
            <w:tcW w:w="3684" w:type="dxa"/>
            <w:shd w:val="clear" w:color="auto" w:fill="auto"/>
          </w:tcPr>
          <w:p w:rsidR="00BF5B41" w:rsidRPr="0008680E" w:rsidRDefault="00BF5B41" w:rsidP="00B67294">
            <w:pPr>
              <w:rPr>
                <w:rStyle w:val="hps"/>
                <w:color w:val="333333"/>
              </w:rPr>
            </w:pPr>
            <w:r w:rsidRPr="0008680E">
              <w:rPr>
                <w:color w:val="333333"/>
              </w:rPr>
              <w:t>Температура контролируем</w:t>
            </w:r>
            <w:r>
              <w:rPr>
                <w:color w:val="333333"/>
              </w:rPr>
              <w:t>ая</w:t>
            </w:r>
            <w:r w:rsidRPr="0008680E">
              <w:rPr>
                <w:color w:val="333333"/>
              </w:rPr>
              <w:t xml:space="preserve"> замедленным высвобождением инъекци</w:t>
            </w:r>
            <w:r>
              <w:rPr>
                <w:color w:val="333333"/>
              </w:rPr>
              <w:t>й,</w:t>
            </w:r>
            <w:r w:rsidRPr="0008680E">
              <w:rPr>
                <w:color w:val="333333"/>
              </w:rPr>
              <w:t xml:space="preserve"> содержащих </w:t>
            </w:r>
            <w:r>
              <w:rPr>
                <w:color w:val="333333"/>
              </w:rPr>
              <w:t>изоликвиритигенин и способ его</w:t>
            </w:r>
            <w:r w:rsidRPr="0008680E">
              <w:rPr>
                <w:color w:val="333333"/>
              </w:rPr>
              <w:t xml:space="preserve"> подготовк</w:t>
            </w:r>
            <w:r>
              <w:rPr>
                <w:color w:val="333333"/>
              </w:rPr>
              <w:t>и</w:t>
            </w:r>
            <w:r w:rsidRPr="0008680E">
              <w:rPr>
                <w:color w:val="333333"/>
              </w:rPr>
              <w:t xml:space="preserve"> </w:t>
            </w:r>
            <w:r w:rsidRPr="0008680E">
              <w:rPr>
                <w:color w:val="333333"/>
              </w:rPr>
              <w:br/>
              <w:t> </w:t>
            </w:r>
            <w:r w:rsidRPr="0008680E">
              <w:rPr>
                <w:color w:val="333333"/>
              </w:rPr>
              <w:br/>
            </w:r>
          </w:p>
        </w:tc>
        <w:tc>
          <w:tcPr>
            <w:tcW w:w="5670" w:type="dxa"/>
            <w:shd w:val="clear" w:color="auto" w:fill="auto"/>
          </w:tcPr>
          <w:p w:rsidR="00BF5B41" w:rsidRPr="0008680E" w:rsidRDefault="00BF5B41" w:rsidP="0008680E">
            <w:pPr>
              <w:shd w:val="clear" w:color="auto" w:fill="F5F5F5"/>
              <w:textAlignment w:val="top"/>
              <w:rPr>
                <w:color w:val="333333"/>
              </w:rPr>
            </w:pPr>
            <w:r w:rsidRPr="0008680E">
              <w:rPr>
                <w:color w:val="333333"/>
              </w:rPr>
              <w:t>Изоликвиритигенин с замедленным высвобожде</w:t>
            </w:r>
            <w:r>
              <w:rPr>
                <w:color w:val="333333"/>
              </w:rPr>
              <w:t>-</w:t>
            </w:r>
            <w:r w:rsidRPr="0008680E">
              <w:rPr>
                <w:color w:val="333333"/>
              </w:rPr>
              <w:t>нием инъекций вводят в или вокруг опухоли или помещают в полость опухоли после операции, и, очевидно, может вызывать дифференци</w:t>
            </w:r>
            <w:r>
              <w:rPr>
                <w:color w:val="333333"/>
              </w:rPr>
              <w:t>ацию</w:t>
            </w:r>
            <w:r w:rsidRPr="0008680E">
              <w:rPr>
                <w:color w:val="333333"/>
              </w:rPr>
              <w:t xml:space="preserve"> раков</w:t>
            </w:r>
            <w:r>
              <w:rPr>
                <w:color w:val="333333"/>
              </w:rPr>
              <w:t xml:space="preserve">ой клетки, </w:t>
            </w:r>
            <w:r w:rsidRPr="0008680E">
              <w:rPr>
                <w:color w:val="333333"/>
              </w:rPr>
              <w:t xml:space="preserve">уменьшить </w:t>
            </w:r>
            <w:r>
              <w:rPr>
                <w:color w:val="333333"/>
              </w:rPr>
              <w:t>р</w:t>
            </w:r>
            <w:r w:rsidRPr="0008680E">
              <w:rPr>
                <w:color w:val="333333"/>
              </w:rPr>
              <w:t>иск метастазирования и рецидива опухоли, улучшает прогноз пациентов и увеличить выжива</w:t>
            </w:r>
            <w:r>
              <w:rPr>
                <w:color w:val="333333"/>
              </w:rPr>
              <w:t>емость качества</w:t>
            </w:r>
          </w:p>
        </w:tc>
        <w:tc>
          <w:tcPr>
            <w:tcW w:w="2268" w:type="dxa"/>
            <w:gridSpan w:val="2"/>
            <w:shd w:val="clear" w:color="auto" w:fill="auto"/>
          </w:tcPr>
          <w:p w:rsidR="00BF5B41" w:rsidRPr="00B67294" w:rsidRDefault="00BF5B41" w:rsidP="00B4598B">
            <w:pPr>
              <w:pStyle w:val="a3"/>
              <w:rPr>
                <w:color w:val="333333"/>
              </w:rPr>
            </w:pPr>
            <w:r w:rsidRPr="00B67294">
              <w:rPr>
                <w:color w:val="333333"/>
              </w:rPr>
              <w:t>Чен Хонгмэй и др.</w:t>
            </w:r>
          </w:p>
          <w:p w:rsidR="00BF5B41" w:rsidRPr="00E56B83" w:rsidRDefault="00BF5B41" w:rsidP="00EA25F0">
            <w:pPr>
              <w:pStyle w:val="a3"/>
              <w:rPr>
                <w:rFonts w:ascii="Arial" w:hAnsi="Arial" w:cs="Arial"/>
                <w:color w:val="333333"/>
              </w:rPr>
            </w:pPr>
            <w:r w:rsidRPr="00B67294">
              <w:rPr>
                <w:color w:val="333333"/>
              </w:rPr>
              <w:t>(Шихези университет)</w:t>
            </w:r>
            <w:r>
              <w:rPr>
                <w:rFonts w:ascii="Arial" w:hAnsi="Arial" w:cs="Arial"/>
                <w:color w:val="333333"/>
              </w:rPr>
              <w:br/>
            </w:r>
          </w:p>
        </w:tc>
      </w:tr>
      <w:tr w:rsidR="00BF5B41" w:rsidRPr="00E56B83" w:rsidTr="004E5698">
        <w:tc>
          <w:tcPr>
            <w:tcW w:w="816" w:type="dxa"/>
            <w:shd w:val="clear" w:color="auto" w:fill="auto"/>
          </w:tcPr>
          <w:p w:rsidR="00BF5B41" w:rsidRPr="007C2AD9" w:rsidRDefault="00BF5B41" w:rsidP="00B4598B">
            <w:pPr>
              <w:rPr>
                <w:lang w:val="uk-UA"/>
              </w:rPr>
            </w:pPr>
            <w:r w:rsidRPr="007C2AD9">
              <w:rPr>
                <w:lang w:val="uk-UA"/>
              </w:rPr>
              <w:t>4.173</w:t>
            </w:r>
          </w:p>
          <w:p w:rsidR="00BF5B41" w:rsidRPr="007C2AD9" w:rsidRDefault="00BF5B41" w:rsidP="00391B7B">
            <w:pPr>
              <w:rPr>
                <w:lang w:val="uk-UA"/>
              </w:rPr>
            </w:pP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5412C2" w:rsidRDefault="00BF5B41" w:rsidP="005412C2">
            <w:pPr>
              <w:pStyle w:val="1"/>
              <w:rPr>
                <w:rStyle w:val="hps"/>
                <w:color w:val="333333"/>
                <w:sz w:val="24"/>
                <w:szCs w:val="24"/>
              </w:rPr>
            </w:pPr>
            <w:r w:rsidRPr="005412C2">
              <w:rPr>
                <w:rStyle w:val="hps"/>
                <w:color w:val="333333"/>
                <w:sz w:val="24"/>
                <w:szCs w:val="24"/>
              </w:rPr>
              <w:t>Заявка</w:t>
            </w:r>
          </w:p>
          <w:p w:rsidR="00BF5B41" w:rsidRPr="005412C2" w:rsidRDefault="00BF5B41" w:rsidP="005412C2">
            <w:pPr>
              <w:pStyle w:val="1"/>
              <w:rPr>
                <w:color w:val="333333"/>
                <w:sz w:val="24"/>
                <w:szCs w:val="24"/>
              </w:rPr>
            </w:pPr>
            <w:r w:rsidRPr="005412C2">
              <w:rPr>
                <w:rStyle w:val="hps"/>
                <w:color w:val="333333"/>
                <w:sz w:val="24"/>
                <w:szCs w:val="24"/>
              </w:rPr>
              <w:t>2010208960</w:t>
            </w:r>
          </w:p>
          <w:p w:rsidR="00BF5B41" w:rsidRPr="00E56B83" w:rsidRDefault="00BF5B41" w:rsidP="005412C2">
            <w:pPr>
              <w:pStyle w:val="1"/>
              <w:rPr>
                <w:rStyle w:val="hps"/>
                <w:rFonts w:ascii="Arial" w:hAnsi="Arial" w:cs="Arial"/>
                <w:color w:val="333333"/>
              </w:rPr>
            </w:pPr>
            <w:r>
              <w:rPr>
                <w:rStyle w:val="hps"/>
                <w:color w:val="333333"/>
                <w:sz w:val="24"/>
                <w:szCs w:val="24"/>
              </w:rPr>
              <w:t>24.09.10</w:t>
            </w:r>
            <w:r>
              <w:rPr>
                <w:rFonts w:ascii="Arial" w:hAnsi="Arial" w:cs="Arial"/>
                <w:color w:val="333333"/>
              </w:rPr>
              <w:br/>
            </w:r>
          </w:p>
        </w:tc>
        <w:tc>
          <w:tcPr>
            <w:tcW w:w="3684" w:type="dxa"/>
            <w:shd w:val="clear" w:color="auto" w:fill="auto"/>
          </w:tcPr>
          <w:p w:rsidR="00BF5B41" w:rsidRPr="00D71A09" w:rsidRDefault="00BF5B41" w:rsidP="00B4598B">
            <w:pPr>
              <w:rPr>
                <w:rStyle w:val="hps"/>
                <w:color w:val="333333"/>
              </w:rPr>
            </w:pPr>
            <w:r w:rsidRPr="00D71A09">
              <w:rPr>
                <w:rStyle w:val="hps"/>
                <w:color w:val="333333"/>
              </w:rPr>
              <w:t>Устойчивое растворение и равномерное диспергирование изоликвиритигенина</w:t>
            </w:r>
            <w:r w:rsidRPr="00D71A09">
              <w:rPr>
                <w:color w:val="333333"/>
              </w:rPr>
              <w:br/>
              <w:t> </w:t>
            </w:r>
            <w:r w:rsidRPr="00D71A09">
              <w:rPr>
                <w:color w:val="333333"/>
              </w:rPr>
              <w:br/>
            </w:r>
          </w:p>
        </w:tc>
        <w:tc>
          <w:tcPr>
            <w:tcW w:w="5670" w:type="dxa"/>
            <w:shd w:val="clear" w:color="auto" w:fill="auto"/>
          </w:tcPr>
          <w:p w:rsidR="00BF5B41" w:rsidRPr="00D71A09" w:rsidRDefault="00BF5B41" w:rsidP="00F7248D">
            <w:pPr>
              <w:shd w:val="clear" w:color="auto" w:fill="F5F5F5"/>
              <w:textAlignment w:val="top"/>
              <w:rPr>
                <w:color w:val="888888"/>
              </w:rPr>
            </w:pPr>
            <w:r w:rsidRPr="00D71A09">
              <w:rPr>
                <w:rStyle w:val="hps"/>
                <w:color w:val="333333"/>
              </w:rPr>
              <w:t>Косметический или</w:t>
            </w:r>
            <w:r w:rsidRPr="00D71A09">
              <w:rPr>
                <w:color w:val="333333"/>
              </w:rPr>
              <w:t xml:space="preserve"> </w:t>
            </w:r>
            <w:r w:rsidRPr="00D71A09">
              <w:rPr>
                <w:rStyle w:val="hps"/>
                <w:color w:val="333333"/>
              </w:rPr>
              <w:t>фармацевтический препарат</w:t>
            </w:r>
            <w:r w:rsidRPr="00D71A09">
              <w:rPr>
                <w:color w:val="333333"/>
              </w:rPr>
              <w:t xml:space="preserve"> </w:t>
            </w:r>
            <w:r w:rsidRPr="00D71A09">
              <w:rPr>
                <w:rStyle w:val="hps"/>
                <w:color w:val="333333"/>
              </w:rPr>
              <w:t>содержит водн</w:t>
            </w:r>
            <w:r>
              <w:rPr>
                <w:rStyle w:val="hps"/>
                <w:color w:val="333333"/>
              </w:rPr>
              <w:t>ую</w:t>
            </w:r>
            <w:r w:rsidRPr="00D71A09">
              <w:rPr>
                <w:color w:val="333333"/>
              </w:rPr>
              <w:t xml:space="preserve"> </w:t>
            </w:r>
            <w:r w:rsidRPr="00D71A09">
              <w:rPr>
                <w:rStyle w:val="hps"/>
                <w:color w:val="333333"/>
              </w:rPr>
              <w:t>материально-техническ</w:t>
            </w:r>
            <w:r>
              <w:rPr>
                <w:rStyle w:val="hps"/>
                <w:color w:val="333333"/>
              </w:rPr>
              <w:t>ую</w:t>
            </w:r>
            <w:r w:rsidRPr="00D71A09">
              <w:rPr>
                <w:rStyle w:val="hps"/>
                <w:color w:val="333333"/>
              </w:rPr>
              <w:t xml:space="preserve"> баз</w:t>
            </w:r>
            <w:r>
              <w:rPr>
                <w:rStyle w:val="hps"/>
                <w:color w:val="333333"/>
              </w:rPr>
              <w:t>у</w:t>
            </w:r>
            <w:r w:rsidRPr="00D71A09">
              <w:rPr>
                <w:rStyle w:val="atn"/>
                <w:color w:val="333333"/>
              </w:rPr>
              <w:t>, содержащ</w:t>
            </w:r>
            <w:r>
              <w:rPr>
                <w:rStyle w:val="atn"/>
                <w:color w:val="333333"/>
              </w:rPr>
              <w:t>и</w:t>
            </w:r>
            <w:r w:rsidRPr="00D71A09">
              <w:rPr>
                <w:rStyle w:val="atn"/>
                <w:color w:val="333333"/>
              </w:rPr>
              <w:t>й (</w:t>
            </w:r>
            <w:r w:rsidRPr="00D71A09">
              <w:rPr>
                <w:color w:val="333333"/>
              </w:rPr>
              <w:t xml:space="preserve">а) </w:t>
            </w:r>
            <w:r>
              <w:rPr>
                <w:color w:val="333333"/>
              </w:rPr>
              <w:t>изоликвиритигенин</w:t>
            </w:r>
            <w:r w:rsidRPr="00D71A09">
              <w:rPr>
                <w:color w:val="333333"/>
              </w:rPr>
              <w:t xml:space="preserve">, (б) </w:t>
            </w:r>
            <w:r w:rsidRPr="00D71A09">
              <w:rPr>
                <w:rStyle w:val="hps"/>
                <w:color w:val="333333"/>
              </w:rPr>
              <w:t>токоферол,</w:t>
            </w:r>
            <w:r w:rsidRPr="00D71A09">
              <w:rPr>
                <w:color w:val="333333"/>
              </w:rPr>
              <w:t xml:space="preserve"> </w:t>
            </w:r>
            <w:r w:rsidRPr="00D71A09">
              <w:rPr>
                <w:rStyle w:val="hps"/>
                <w:color w:val="333333"/>
              </w:rPr>
              <w:t>(с)</w:t>
            </w:r>
            <w:r w:rsidRPr="00D71A09">
              <w:rPr>
                <w:color w:val="333333"/>
              </w:rPr>
              <w:t xml:space="preserve"> </w:t>
            </w:r>
            <w:r w:rsidRPr="00D71A09">
              <w:rPr>
                <w:rStyle w:val="hps"/>
                <w:color w:val="333333"/>
              </w:rPr>
              <w:t>цитидин</w:t>
            </w:r>
            <w:r w:rsidRPr="00D71A09">
              <w:rPr>
                <w:color w:val="333333"/>
              </w:rPr>
              <w:t xml:space="preserve">, (г) </w:t>
            </w:r>
            <w:r w:rsidRPr="00D71A09">
              <w:rPr>
                <w:rStyle w:val="hps"/>
                <w:color w:val="333333"/>
              </w:rPr>
              <w:t>увлажняющий</w:t>
            </w:r>
            <w:r w:rsidRPr="00D71A09">
              <w:rPr>
                <w:color w:val="333333"/>
              </w:rPr>
              <w:t xml:space="preserve"> </w:t>
            </w:r>
            <w:r w:rsidRPr="00D71A09">
              <w:rPr>
                <w:rStyle w:val="hps"/>
                <w:color w:val="333333"/>
              </w:rPr>
              <w:t>компонент</w:t>
            </w:r>
          </w:p>
          <w:p w:rsidR="00BF5B41" w:rsidRPr="00E56B83" w:rsidRDefault="00BF5B41" w:rsidP="00F73D3C">
            <w:pPr>
              <w:shd w:val="clear" w:color="auto" w:fill="F5F5F5"/>
              <w:textAlignment w:val="top"/>
              <w:rPr>
                <w:color w:val="333333"/>
                <w:sz w:val="20"/>
                <w:szCs w:val="20"/>
              </w:rPr>
            </w:pPr>
          </w:p>
        </w:tc>
        <w:tc>
          <w:tcPr>
            <w:tcW w:w="2268" w:type="dxa"/>
            <w:gridSpan w:val="2"/>
            <w:shd w:val="clear" w:color="auto" w:fill="auto"/>
          </w:tcPr>
          <w:p w:rsidR="00BF5B41" w:rsidRPr="00B67294" w:rsidRDefault="00BF5B41" w:rsidP="00B4598B">
            <w:pPr>
              <w:pStyle w:val="a3"/>
              <w:rPr>
                <w:color w:val="333333"/>
              </w:rPr>
            </w:pPr>
            <w:r w:rsidRPr="00B67294">
              <w:rPr>
                <w:rStyle w:val="hps"/>
                <w:color w:val="333333"/>
              </w:rPr>
              <w:t>Таканаси</w:t>
            </w:r>
            <w:r w:rsidRPr="00B67294">
              <w:rPr>
                <w:color w:val="333333"/>
              </w:rPr>
              <w:t xml:space="preserve"> </w:t>
            </w:r>
            <w:r w:rsidRPr="00B67294">
              <w:rPr>
                <w:rStyle w:val="hps"/>
                <w:color w:val="333333"/>
              </w:rPr>
              <w:t>Х.</w:t>
            </w:r>
            <w:r w:rsidRPr="00B67294">
              <w:rPr>
                <w:color w:val="333333"/>
              </w:rPr>
              <w:t xml:space="preserve">; </w:t>
            </w:r>
          </w:p>
          <w:p w:rsidR="00BF5B41" w:rsidRPr="00B67294" w:rsidRDefault="00BF5B41" w:rsidP="00B4598B">
            <w:pPr>
              <w:pStyle w:val="a3"/>
              <w:rPr>
                <w:rStyle w:val="hps"/>
                <w:color w:val="333333"/>
              </w:rPr>
            </w:pPr>
            <w:r w:rsidRPr="00B67294">
              <w:rPr>
                <w:color w:val="333333"/>
              </w:rPr>
              <w:t>Какегава Т.</w:t>
            </w:r>
          </w:p>
          <w:p w:rsidR="00BF5B41" w:rsidRPr="00E56B83" w:rsidRDefault="00BF5B41" w:rsidP="0001639F">
            <w:pPr>
              <w:pStyle w:val="a3"/>
              <w:rPr>
                <w:rFonts w:ascii="Arial" w:hAnsi="Arial" w:cs="Arial"/>
                <w:color w:val="333333"/>
              </w:rPr>
            </w:pPr>
            <w:r w:rsidRPr="00B67294">
              <w:rPr>
                <w:rStyle w:val="hps"/>
                <w:color w:val="333333"/>
              </w:rPr>
              <w:t>(Эст Япония: КК</w:t>
            </w:r>
            <w:r w:rsidRPr="00B67294">
              <w:rPr>
                <w:color w:val="333333"/>
              </w:rPr>
              <w:t xml:space="preserve"> ; </w:t>
            </w:r>
            <w:r w:rsidRPr="00B67294">
              <w:rPr>
                <w:rStyle w:val="hps"/>
                <w:color w:val="333333"/>
              </w:rPr>
              <w:t>Кагава</w:t>
            </w:r>
            <w:r w:rsidRPr="00B67294">
              <w:rPr>
                <w:color w:val="333333"/>
              </w:rPr>
              <w:t xml:space="preserve"> Универ</w:t>
            </w:r>
            <w:r w:rsidRPr="00B67294">
              <w:rPr>
                <w:rStyle w:val="hps"/>
                <w:color w:val="333333"/>
              </w:rPr>
              <w:t>)</w:t>
            </w:r>
            <w:r>
              <w:rPr>
                <w:rFonts w:ascii="Arial" w:hAnsi="Arial" w:cs="Arial"/>
                <w:color w:val="333333"/>
              </w:rPr>
              <w:br/>
            </w:r>
          </w:p>
        </w:tc>
      </w:tr>
      <w:tr w:rsidR="00BF5B41" w:rsidRPr="00E56B83" w:rsidTr="004E5698">
        <w:tc>
          <w:tcPr>
            <w:tcW w:w="816" w:type="dxa"/>
            <w:shd w:val="clear" w:color="auto" w:fill="auto"/>
          </w:tcPr>
          <w:p w:rsidR="00BF5B41" w:rsidRPr="007C2AD9" w:rsidRDefault="00BF5B41" w:rsidP="00B4598B">
            <w:pPr>
              <w:rPr>
                <w:lang w:val="uk-UA"/>
              </w:rPr>
            </w:pPr>
            <w:r w:rsidRPr="007C2AD9">
              <w:rPr>
                <w:lang w:val="uk-UA"/>
              </w:rPr>
              <w:t>4.174</w:t>
            </w:r>
          </w:p>
          <w:p w:rsidR="00BF5B41" w:rsidRPr="007C2AD9" w:rsidRDefault="00BF5B41" w:rsidP="00391B7B">
            <w:pPr>
              <w:rPr>
                <w:lang w:val="en-US"/>
              </w:rPr>
            </w:pPr>
          </w:p>
        </w:tc>
        <w:tc>
          <w:tcPr>
            <w:tcW w:w="995" w:type="dxa"/>
            <w:shd w:val="clear" w:color="auto" w:fill="auto"/>
          </w:tcPr>
          <w:p w:rsidR="00BF5B41" w:rsidRPr="00E4763E" w:rsidRDefault="00BF5B41" w:rsidP="00B4598B">
            <w:pPr>
              <w:rPr>
                <w:lang w:val="uk-UA"/>
              </w:rPr>
            </w:pPr>
            <w:r w:rsidRPr="00E4763E">
              <w:rPr>
                <w:lang w:val="uk-UA"/>
              </w:rPr>
              <w:lastRenderedPageBreak/>
              <w:t xml:space="preserve">Китай </w:t>
            </w:r>
          </w:p>
        </w:tc>
        <w:tc>
          <w:tcPr>
            <w:tcW w:w="1843" w:type="dxa"/>
            <w:gridSpan w:val="2"/>
            <w:shd w:val="clear" w:color="auto" w:fill="auto"/>
          </w:tcPr>
          <w:p w:rsidR="00BF5B41" w:rsidRPr="00D52372" w:rsidRDefault="00BF5B41" w:rsidP="00F73D3C">
            <w:pPr>
              <w:pStyle w:val="1"/>
              <w:rPr>
                <w:rStyle w:val="hps"/>
                <w:color w:val="333333"/>
                <w:sz w:val="24"/>
                <w:szCs w:val="24"/>
                <w:lang w:val="en-US"/>
              </w:rPr>
            </w:pPr>
            <w:r w:rsidRPr="00D52372">
              <w:rPr>
                <w:rStyle w:val="hps"/>
                <w:color w:val="333333"/>
                <w:sz w:val="24"/>
                <w:szCs w:val="24"/>
              </w:rPr>
              <w:t>Патент</w:t>
            </w:r>
          </w:p>
          <w:p w:rsidR="00BF5B41" w:rsidRPr="007D725B" w:rsidRDefault="00BF5B41" w:rsidP="005412C2">
            <w:pPr>
              <w:pStyle w:val="1"/>
              <w:rPr>
                <w:rStyle w:val="hps"/>
                <w:color w:val="333333"/>
                <w:sz w:val="18"/>
                <w:szCs w:val="18"/>
              </w:rPr>
            </w:pPr>
            <w:r w:rsidRPr="00D52372">
              <w:rPr>
                <w:sz w:val="24"/>
                <w:szCs w:val="24"/>
                <w:lang w:val="en-US"/>
              </w:rPr>
              <w:lastRenderedPageBreak/>
              <w:t xml:space="preserve">101524341 (B) </w:t>
            </w:r>
            <w:r w:rsidRPr="00D52372">
              <w:rPr>
                <w:sz w:val="24"/>
                <w:szCs w:val="24"/>
                <w:lang w:val="en-US"/>
              </w:rPr>
              <w:br/>
              <w:t>20</w:t>
            </w:r>
            <w:r w:rsidRPr="00D52372">
              <w:rPr>
                <w:sz w:val="24"/>
                <w:szCs w:val="24"/>
              </w:rPr>
              <w:t>.04.11</w:t>
            </w:r>
          </w:p>
        </w:tc>
        <w:tc>
          <w:tcPr>
            <w:tcW w:w="3684" w:type="dxa"/>
            <w:shd w:val="clear" w:color="auto" w:fill="auto"/>
          </w:tcPr>
          <w:p w:rsidR="00BF5B41" w:rsidRPr="00D71A09" w:rsidRDefault="00BF5B41" w:rsidP="00A76A25">
            <w:pPr>
              <w:rPr>
                <w:rStyle w:val="hps"/>
                <w:color w:val="333333"/>
              </w:rPr>
            </w:pPr>
            <w:r w:rsidRPr="00D71A09">
              <w:rPr>
                <w:rStyle w:val="hps"/>
                <w:color w:val="333333"/>
              </w:rPr>
              <w:lastRenderedPageBreak/>
              <w:t xml:space="preserve">Использование </w:t>
            </w:r>
            <w:r w:rsidRPr="00D71A09">
              <w:rPr>
                <w:rStyle w:val="hps"/>
                <w:color w:val="333333"/>
              </w:rPr>
              <w:lastRenderedPageBreak/>
              <w:t>изоликвиритигенина</w:t>
            </w:r>
            <w:r w:rsidRPr="00D71A09">
              <w:rPr>
                <w:color w:val="333333"/>
              </w:rPr>
              <w:t xml:space="preserve"> </w:t>
            </w:r>
            <w:r w:rsidRPr="00D71A09">
              <w:rPr>
                <w:rStyle w:val="hps"/>
                <w:color w:val="333333"/>
              </w:rPr>
              <w:t>в под</w:t>
            </w:r>
            <w:r>
              <w:rPr>
                <w:rStyle w:val="hps"/>
                <w:color w:val="333333"/>
              </w:rPr>
              <w:t>-</w:t>
            </w:r>
            <w:r w:rsidRPr="00D71A09">
              <w:rPr>
                <w:rStyle w:val="hps"/>
                <w:color w:val="333333"/>
              </w:rPr>
              <w:t>готовке</w:t>
            </w:r>
            <w:r w:rsidRPr="00D71A09">
              <w:rPr>
                <w:color w:val="333333"/>
              </w:rPr>
              <w:t xml:space="preserve"> </w:t>
            </w:r>
            <w:r w:rsidRPr="00D71A09">
              <w:rPr>
                <w:rStyle w:val="hps"/>
                <w:color w:val="333333"/>
              </w:rPr>
              <w:t>вспомогательной</w:t>
            </w:r>
            <w:r w:rsidRPr="00D71A09">
              <w:rPr>
                <w:color w:val="333333"/>
              </w:rPr>
              <w:t xml:space="preserve"> </w:t>
            </w:r>
            <w:r w:rsidRPr="00D71A09">
              <w:rPr>
                <w:rStyle w:val="hps"/>
                <w:color w:val="333333"/>
              </w:rPr>
              <w:t>терапевтиче</w:t>
            </w:r>
            <w:r>
              <w:rPr>
                <w:rStyle w:val="hps"/>
                <w:color w:val="333333"/>
              </w:rPr>
              <w:t>а</w:t>
            </w:r>
            <w:r w:rsidRPr="00D71A09">
              <w:rPr>
                <w:rStyle w:val="hps"/>
                <w:color w:val="333333"/>
              </w:rPr>
              <w:t>ской</w:t>
            </w:r>
            <w:r w:rsidRPr="00D71A09">
              <w:rPr>
                <w:color w:val="333333"/>
              </w:rPr>
              <w:t xml:space="preserve"> </w:t>
            </w:r>
            <w:r w:rsidRPr="00D71A09">
              <w:rPr>
                <w:rStyle w:val="hps"/>
                <w:color w:val="333333"/>
              </w:rPr>
              <w:t>медицины для</w:t>
            </w:r>
            <w:r w:rsidRPr="00D71A09">
              <w:rPr>
                <w:color w:val="333333"/>
              </w:rPr>
              <w:t xml:space="preserve"> </w:t>
            </w:r>
            <w:r w:rsidRPr="00D71A09">
              <w:rPr>
                <w:rStyle w:val="hps"/>
                <w:color w:val="333333"/>
              </w:rPr>
              <w:t>лучевой терапии</w:t>
            </w:r>
            <w:r w:rsidRPr="00D71A09">
              <w:rPr>
                <w:color w:val="333333"/>
              </w:rPr>
              <w:t xml:space="preserve"> </w:t>
            </w:r>
            <w:r w:rsidRPr="00D71A09">
              <w:rPr>
                <w:rStyle w:val="hps"/>
                <w:color w:val="333333"/>
              </w:rPr>
              <w:t>опухолей</w:t>
            </w:r>
            <w:r w:rsidRPr="00D71A09">
              <w:rPr>
                <w:color w:val="333333"/>
              </w:rPr>
              <w:br/>
            </w:r>
          </w:p>
        </w:tc>
        <w:tc>
          <w:tcPr>
            <w:tcW w:w="5670" w:type="dxa"/>
            <w:shd w:val="clear" w:color="auto" w:fill="auto"/>
          </w:tcPr>
          <w:p w:rsidR="00BF5B41" w:rsidRPr="00D71A09" w:rsidRDefault="00BF5B41" w:rsidP="00647DB3">
            <w:pPr>
              <w:shd w:val="clear" w:color="auto" w:fill="F5F5F5"/>
              <w:textAlignment w:val="top"/>
              <w:rPr>
                <w:color w:val="333333"/>
                <w:sz w:val="22"/>
                <w:szCs w:val="22"/>
              </w:rPr>
            </w:pPr>
            <w:r>
              <w:rPr>
                <w:color w:val="333333"/>
                <w:sz w:val="22"/>
                <w:szCs w:val="22"/>
              </w:rPr>
              <w:lastRenderedPageBreak/>
              <w:t>Изоликвиритигенин</w:t>
            </w:r>
            <w:r w:rsidRPr="00D71A09">
              <w:rPr>
                <w:color w:val="333333"/>
                <w:sz w:val="22"/>
                <w:szCs w:val="22"/>
              </w:rPr>
              <w:t xml:space="preserve"> </w:t>
            </w:r>
            <w:r w:rsidRPr="00D71A09">
              <w:rPr>
                <w:rStyle w:val="hps"/>
                <w:color w:val="333333"/>
                <w:sz w:val="22"/>
                <w:szCs w:val="22"/>
              </w:rPr>
              <w:t>используется для</w:t>
            </w:r>
            <w:r w:rsidRPr="00D71A09">
              <w:rPr>
                <w:color w:val="333333"/>
                <w:sz w:val="22"/>
                <w:szCs w:val="22"/>
              </w:rPr>
              <w:t xml:space="preserve"> </w:t>
            </w:r>
            <w:r w:rsidRPr="00D71A09">
              <w:rPr>
                <w:rStyle w:val="hps"/>
                <w:color w:val="333333"/>
                <w:sz w:val="22"/>
                <w:szCs w:val="22"/>
              </w:rPr>
              <w:t>получения лекар</w:t>
            </w:r>
            <w:r>
              <w:rPr>
                <w:rStyle w:val="hps"/>
                <w:color w:val="333333"/>
                <w:sz w:val="22"/>
                <w:szCs w:val="22"/>
              </w:rPr>
              <w:t>-</w:t>
            </w:r>
            <w:r w:rsidRPr="00D71A09">
              <w:rPr>
                <w:rStyle w:val="hps"/>
                <w:color w:val="333333"/>
                <w:sz w:val="22"/>
                <w:szCs w:val="22"/>
              </w:rPr>
              <w:t>ственного средства</w:t>
            </w:r>
            <w:r w:rsidRPr="00D71A09">
              <w:rPr>
                <w:color w:val="333333"/>
                <w:sz w:val="22"/>
                <w:szCs w:val="22"/>
              </w:rPr>
              <w:t xml:space="preserve"> </w:t>
            </w:r>
            <w:r w:rsidRPr="00D71A09">
              <w:rPr>
                <w:rStyle w:val="hps"/>
                <w:color w:val="333333"/>
                <w:sz w:val="22"/>
                <w:szCs w:val="22"/>
              </w:rPr>
              <w:t>для смягчения</w:t>
            </w:r>
            <w:r w:rsidRPr="00D71A09">
              <w:rPr>
                <w:color w:val="333333"/>
                <w:sz w:val="22"/>
                <w:szCs w:val="22"/>
              </w:rPr>
              <w:t xml:space="preserve"> </w:t>
            </w:r>
            <w:r w:rsidRPr="00D71A09">
              <w:rPr>
                <w:rStyle w:val="hps"/>
                <w:color w:val="333333"/>
                <w:sz w:val="22"/>
                <w:szCs w:val="22"/>
              </w:rPr>
              <w:t>неблаго</w:t>
            </w:r>
            <w:r>
              <w:rPr>
                <w:rStyle w:val="hps"/>
                <w:color w:val="333333"/>
                <w:sz w:val="22"/>
                <w:szCs w:val="22"/>
              </w:rPr>
              <w:t>-</w:t>
            </w:r>
            <w:r w:rsidRPr="00D71A09">
              <w:rPr>
                <w:rStyle w:val="hps"/>
                <w:color w:val="333333"/>
                <w:sz w:val="22"/>
                <w:szCs w:val="22"/>
              </w:rPr>
              <w:t>приятных</w:t>
            </w:r>
            <w:r w:rsidRPr="00D71A09">
              <w:rPr>
                <w:color w:val="333333"/>
                <w:sz w:val="22"/>
                <w:szCs w:val="22"/>
              </w:rPr>
              <w:t xml:space="preserve"> </w:t>
            </w:r>
            <w:r w:rsidRPr="00D71A09">
              <w:rPr>
                <w:rStyle w:val="hps"/>
                <w:color w:val="333333"/>
                <w:sz w:val="22"/>
                <w:szCs w:val="22"/>
              </w:rPr>
              <w:lastRenderedPageBreak/>
              <w:t>последствий</w:t>
            </w:r>
            <w:r w:rsidRPr="00D71A09">
              <w:rPr>
                <w:color w:val="333333"/>
                <w:sz w:val="22"/>
                <w:szCs w:val="22"/>
              </w:rPr>
              <w:t xml:space="preserve"> </w:t>
            </w:r>
            <w:r>
              <w:rPr>
                <w:color w:val="333333"/>
                <w:sz w:val="22"/>
                <w:szCs w:val="22"/>
              </w:rPr>
              <w:t xml:space="preserve">при </w:t>
            </w:r>
            <w:r w:rsidRPr="00D71A09">
              <w:rPr>
                <w:rStyle w:val="hps"/>
                <w:color w:val="333333"/>
                <w:sz w:val="22"/>
                <w:szCs w:val="22"/>
              </w:rPr>
              <w:t>лучевой терапии злокачественных опухолей</w:t>
            </w:r>
            <w:r w:rsidRPr="00D71A09">
              <w:rPr>
                <w:color w:val="333333"/>
                <w:sz w:val="22"/>
                <w:szCs w:val="22"/>
              </w:rPr>
              <w:t xml:space="preserve"> </w:t>
            </w:r>
            <w:r w:rsidRPr="00D71A09">
              <w:rPr>
                <w:rStyle w:val="hps"/>
                <w:color w:val="333333"/>
                <w:sz w:val="22"/>
                <w:szCs w:val="22"/>
              </w:rPr>
              <w:t xml:space="preserve"> и</w:t>
            </w:r>
            <w:r w:rsidRPr="00D71A09">
              <w:rPr>
                <w:color w:val="333333"/>
                <w:sz w:val="22"/>
                <w:szCs w:val="22"/>
              </w:rPr>
              <w:t xml:space="preserve"> </w:t>
            </w:r>
            <w:r w:rsidRPr="00D71A09">
              <w:rPr>
                <w:rStyle w:val="hps"/>
                <w:color w:val="333333"/>
                <w:sz w:val="22"/>
                <w:szCs w:val="22"/>
              </w:rPr>
              <w:t>повышения</w:t>
            </w:r>
            <w:r w:rsidRPr="00D71A09">
              <w:rPr>
                <w:color w:val="333333"/>
                <w:sz w:val="22"/>
                <w:szCs w:val="22"/>
              </w:rPr>
              <w:t xml:space="preserve"> </w:t>
            </w:r>
            <w:r w:rsidRPr="00D71A09">
              <w:rPr>
                <w:rStyle w:val="hps"/>
                <w:color w:val="333333"/>
                <w:sz w:val="22"/>
                <w:szCs w:val="22"/>
              </w:rPr>
              <w:t>эффективности лечения</w:t>
            </w:r>
            <w:r w:rsidRPr="00D71A09">
              <w:rPr>
                <w:color w:val="333333"/>
                <w:sz w:val="22"/>
                <w:szCs w:val="22"/>
              </w:rPr>
              <w:t xml:space="preserve"> </w:t>
            </w:r>
            <w:r w:rsidRPr="00D71A09">
              <w:rPr>
                <w:rStyle w:val="hps"/>
                <w:color w:val="333333"/>
                <w:sz w:val="22"/>
                <w:szCs w:val="22"/>
              </w:rPr>
              <w:t>злока</w:t>
            </w:r>
            <w:r>
              <w:rPr>
                <w:rStyle w:val="hps"/>
                <w:color w:val="333333"/>
                <w:sz w:val="22"/>
                <w:szCs w:val="22"/>
              </w:rPr>
              <w:t>-</w:t>
            </w:r>
            <w:r w:rsidRPr="00D71A09">
              <w:rPr>
                <w:rStyle w:val="hps"/>
                <w:color w:val="333333"/>
                <w:sz w:val="22"/>
                <w:szCs w:val="22"/>
              </w:rPr>
              <w:t>чественных</w:t>
            </w:r>
            <w:r w:rsidRPr="00D71A09">
              <w:rPr>
                <w:color w:val="333333"/>
                <w:sz w:val="22"/>
                <w:szCs w:val="22"/>
              </w:rPr>
              <w:t xml:space="preserve"> </w:t>
            </w:r>
            <w:r w:rsidRPr="00D71A09">
              <w:rPr>
                <w:rStyle w:val="hps"/>
                <w:color w:val="333333"/>
                <w:sz w:val="22"/>
                <w:szCs w:val="22"/>
              </w:rPr>
              <w:t>опухолей</w:t>
            </w:r>
            <w:r w:rsidRPr="00D71A09">
              <w:rPr>
                <w:color w:val="333333"/>
                <w:sz w:val="22"/>
                <w:szCs w:val="22"/>
              </w:rPr>
              <w:t xml:space="preserve"> </w:t>
            </w:r>
            <w:r w:rsidRPr="00D71A09">
              <w:rPr>
                <w:rStyle w:val="hps"/>
                <w:color w:val="333333"/>
                <w:sz w:val="22"/>
                <w:szCs w:val="22"/>
              </w:rPr>
              <w:t>лучевой терапи</w:t>
            </w:r>
            <w:r>
              <w:rPr>
                <w:rStyle w:val="hps"/>
                <w:color w:val="333333"/>
                <w:sz w:val="22"/>
                <w:szCs w:val="22"/>
              </w:rPr>
              <w:t>ей</w:t>
            </w:r>
            <w:r w:rsidRPr="00D71A09">
              <w:rPr>
                <w:color w:val="333333"/>
                <w:sz w:val="22"/>
                <w:szCs w:val="22"/>
              </w:rPr>
              <w:t xml:space="preserve">, обеспечивая тем самым </w:t>
            </w:r>
            <w:r w:rsidRPr="00D71A09">
              <w:rPr>
                <w:rStyle w:val="hps"/>
                <w:color w:val="333333"/>
                <w:sz w:val="22"/>
                <w:szCs w:val="22"/>
              </w:rPr>
              <w:t>новые дополнительные</w:t>
            </w:r>
            <w:r w:rsidRPr="00D71A09">
              <w:rPr>
                <w:color w:val="333333"/>
                <w:sz w:val="22"/>
                <w:szCs w:val="22"/>
              </w:rPr>
              <w:t xml:space="preserve"> </w:t>
            </w:r>
            <w:r>
              <w:rPr>
                <w:color w:val="333333"/>
                <w:sz w:val="22"/>
                <w:szCs w:val="22"/>
              </w:rPr>
              <w:t xml:space="preserve"> </w:t>
            </w:r>
            <w:r w:rsidRPr="00D71A09">
              <w:rPr>
                <w:rStyle w:val="hps"/>
                <w:color w:val="333333"/>
                <w:sz w:val="22"/>
                <w:szCs w:val="22"/>
              </w:rPr>
              <w:t>вспомогательные</w:t>
            </w:r>
            <w:r w:rsidRPr="00D71A09">
              <w:rPr>
                <w:color w:val="333333"/>
                <w:sz w:val="22"/>
                <w:szCs w:val="22"/>
              </w:rPr>
              <w:t xml:space="preserve"> </w:t>
            </w:r>
            <w:r w:rsidRPr="00D71A09">
              <w:rPr>
                <w:rStyle w:val="hps"/>
                <w:color w:val="333333"/>
                <w:sz w:val="22"/>
                <w:szCs w:val="22"/>
              </w:rPr>
              <w:t>терапе</w:t>
            </w:r>
            <w:r>
              <w:rPr>
                <w:rStyle w:val="hps"/>
                <w:color w:val="333333"/>
                <w:sz w:val="22"/>
                <w:szCs w:val="22"/>
              </w:rPr>
              <w:t>-</w:t>
            </w:r>
            <w:r w:rsidRPr="00D71A09">
              <w:rPr>
                <w:rStyle w:val="hps"/>
                <w:color w:val="333333"/>
                <w:sz w:val="22"/>
                <w:szCs w:val="22"/>
              </w:rPr>
              <w:t>втической</w:t>
            </w:r>
            <w:r w:rsidRPr="00D71A09">
              <w:rPr>
                <w:color w:val="333333"/>
                <w:sz w:val="22"/>
                <w:szCs w:val="22"/>
              </w:rPr>
              <w:t xml:space="preserve"> </w:t>
            </w:r>
            <w:r w:rsidRPr="00D71A09">
              <w:rPr>
                <w:rStyle w:val="hps"/>
                <w:color w:val="333333"/>
                <w:sz w:val="22"/>
                <w:szCs w:val="22"/>
              </w:rPr>
              <w:t>медицине для</w:t>
            </w:r>
            <w:r w:rsidRPr="00D71A09">
              <w:rPr>
                <w:color w:val="333333"/>
                <w:sz w:val="22"/>
                <w:szCs w:val="22"/>
              </w:rPr>
              <w:t xml:space="preserve"> </w:t>
            </w:r>
            <w:r w:rsidRPr="00D71A09">
              <w:rPr>
                <w:rStyle w:val="hps"/>
                <w:color w:val="333333"/>
                <w:sz w:val="22"/>
                <w:szCs w:val="22"/>
              </w:rPr>
              <w:t>лучевой терапии</w:t>
            </w:r>
            <w:r w:rsidRPr="00D71A09">
              <w:rPr>
                <w:color w:val="333333"/>
                <w:sz w:val="22"/>
                <w:szCs w:val="22"/>
              </w:rPr>
              <w:t xml:space="preserve"> </w:t>
            </w:r>
          </w:p>
        </w:tc>
        <w:tc>
          <w:tcPr>
            <w:tcW w:w="2268" w:type="dxa"/>
            <w:gridSpan w:val="2"/>
            <w:shd w:val="clear" w:color="auto" w:fill="auto"/>
          </w:tcPr>
          <w:p w:rsidR="00BF5B41" w:rsidRPr="00B67294" w:rsidRDefault="00BF5B41" w:rsidP="00B4598B">
            <w:pPr>
              <w:pStyle w:val="a3"/>
              <w:rPr>
                <w:color w:val="333333"/>
              </w:rPr>
            </w:pPr>
            <w:r w:rsidRPr="00B67294">
              <w:rPr>
                <w:color w:val="333333"/>
              </w:rPr>
              <w:lastRenderedPageBreak/>
              <w:t>Чжан Хун и др.</w:t>
            </w:r>
          </w:p>
          <w:p w:rsidR="00BF5B41" w:rsidRPr="00E56B83" w:rsidRDefault="00BF5B41" w:rsidP="00B4598B">
            <w:pPr>
              <w:pStyle w:val="a3"/>
              <w:rPr>
                <w:rFonts w:ascii="Arial" w:hAnsi="Arial" w:cs="Arial"/>
                <w:color w:val="333333"/>
              </w:rPr>
            </w:pPr>
            <w:r w:rsidRPr="00B67294">
              <w:rPr>
                <w:rStyle w:val="hps"/>
                <w:color w:val="333333"/>
              </w:rPr>
              <w:t>(</w:t>
            </w:r>
            <w:r w:rsidRPr="00B67294">
              <w:rPr>
                <w:color w:val="333333"/>
              </w:rPr>
              <w:t xml:space="preserve">Институт современной </w:t>
            </w:r>
            <w:r w:rsidRPr="00B67294">
              <w:rPr>
                <w:color w:val="333333"/>
              </w:rPr>
              <w:lastRenderedPageBreak/>
              <w:t xml:space="preserve">физики, </w:t>
            </w:r>
            <w:r w:rsidRPr="00B67294">
              <w:rPr>
                <w:rStyle w:val="hps"/>
                <w:color w:val="333333"/>
              </w:rPr>
              <w:t>Китайская академия наук</w:t>
            </w:r>
            <w:r w:rsidRPr="00B67294">
              <w:rPr>
                <w:color w:val="333333"/>
              </w:rPr>
              <w:t>)</w:t>
            </w:r>
            <w:r>
              <w:rPr>
                <w:rFonts w:ascii="Arial" w:hAnsi="Arial" w:cs="Arial"/>
                <w:color w:val="333333"/>
              </w:rPr>
              <w:br/>
            </w:r>
          </w:p>
        </w:tc>
      </w:tr>
      <w:tr w:rsidR="00BF5B41" w:rsidRPr="00E56B83" w:rsidTr="004E5698">
        <w:tc>
          <w:tcPr>
            <w:tcW w:w="816" w:type="dxa"/>
            <w:shd w:val="clear" w:color="auto" w:fill="auto"/>
          </w:tcPr>
          <w:p w:rsidR="00BF5B41" w:rsidRPr="007C2AD9" w:rsidRDefault="00BF5B41" w:rsidP="00B4598B">
            <w:pPr>
              <w:rPr>
                <w:lang w:val="uk-UA"/>
              </w:rPr>
            </w:pPr>
            <w:r w:rsidRPr="007C2AD9">
              <w:rPr>
                <w:lang w:val="uk-UA"/>
              </w:rPr>
              <w:lastRenderedPageBreak/>
              <w:t>4.175</w:t>
            </w:r>
          </w:p>
          <w:p w:rsidR="00BF5B41" w:rsidRPr="007C2AD9" w:rsidRDefault="00BF5B41" w:rsidP="00391B7B">
            <w:pPr>
              <w:rPr>
                <w:lang w:val="en-US"/>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2AD9" w:rsidRDefault="00BF5B41" w:rsidP="00F73D3C">
            <w:pPr>
              <w:pStyle w:val="1"/>
              <w:rPr>
                <w:rStyle w:val="hps"/>
                <w:color w:val="333333"/>
                <w:sz w:val="24"/>
                <w:szCs w:val="24"/>
              </w:rPr>
            </w:pPr>
            <w:r w:rsidRPr="007C2AD9">
              <w:rPr>
                <w:rStyle w:val="hps"/>
                <w:color w:val="333333"/>
                <w:sz w:val="24"/>
                <w:szCs w:val="24"/>
              </w:rPr>
              <w:t>Патент</w:t>
            </w:r>
          </w:p>
          <w:p w:rsidR="00BF5B41" w:rsidRPr="007C2AD9" w:rsidRDefault="00BF5B41" w:rsidP="00A76A25">
            <w:pPr>
              <w:pStyle w:val="1"/>
              <w:rPr>
                <w:rStyle w:val="hps"/>
                <w:color w:val="333333"/>
                <w:sz w:val="24"/>
                <w:szCs w:val="24"/>
              </w:rPr>
            </w:pPr>
            <w:r w:rsidRPr="007C2AD9">
              <w:rPr>
                <w:rStyle w:val="hps"/>
                <w:color w:val="333333"/>
                <w:sz w:val="24"/>
                <w:szCs w:val="24"/>
              </w:rPr>
              <w:t>101648856</w:t>
            </w:r>
            <w:r w:rsidRPr="007C2AD9">
              <w:rPr>
                <w:color w:val="333333"/>
                <w:sz w:val="24"/>
                <w:szCs w:val="24"/>
              </w:rPr>
              <w:t xml:space="preserve"> </w:t>
            </w:r>
            <w:r w:rsidRPr="007C2AD9">
              <w:rPr>
                <w:rStyle w:val="hps"/>
                <w:color w:val="333333"/>
                <w:sz w:val="24"/>
                <w:szCs w:val="24"/>
              </w:rPr>
              <w:t>17.02.10</w:t>
            </w:r>
            <w:r w:rsidRPr="007C2AD9">
              <w:rPr>
                <w:color w:val="333333"/>
                <w:sz w:val="24"/>
                <w:szCs w:val="24"/>
              </w:rPr>
              <w:br/>
            </w:r>
          </w:p>
        </w:tc>
        <w:tc>
          <w:tcPr>
            <w:tcW w:w="3684" w:type="dxa"/>
            <w:shd w:val="clear" w:color="auto" w:fill="auto"/>
          </w:tcPr>
          <w:p w:rsidR="00BF5B41" w:rsidRPr="002674EE" w:rsidRDefault="00BF5B41" w:rsidP="00A76A25">
            <w:pPr>
              <w:rPr>
                <w:rStyle w:val="hps"/>
                <w:color w:val="333333"/>
              </w:rPr>
            </w:pPr>
            <w:r w:rsidRPr="002674EE">
              <w:rPr>
                <w:rStyle w:val="hps"/>
                <w:color w:val="333333"/>
              </w:rPr>
              <w:t>Метод</w:t>
            </w:r>
            <w:r w:rsidRPr="002674EE">
              <w:rPr>
                <w:color w:val="333333"/>
              </w:rPr>
              <w:t xml:space="preserve"> </w:t>
            </w:r>
            <w:r w:rsidRPr="002674EE">
              <w:rPr>
                <w:rStyle w:val="hps"/>
                <w:color w:val="333333"/>
              </w:rPr>
              <w:t>синтеза</w:t>
            </w:r>
            <w:r w:rsidRPr="002674EE">
              <w:rPr>
                <w:color w:val="333333"/>
              </w:rPr>
              <w:t xml:space="preserve"> изоликвиритигенина</w:t>
            </w:r>
          </w:p>
        </w:tc>
        <w:tc>
          <w:tcPr>
            <w:tcW w:w="5670" w:type="dxa"/>
            <w:shd w:val="clear" w:color="auto" w:fill="auto"/>
          </w:tcPr>
          <w:p w:rsidR="00BF5B41" w:rsidRPr="00256254" w:rsidRDefault="00BF5B41" w:rsidP="00256254">
            <w:pPr>
              <w:shd w:val="clear" w:color="auto" w:fill="F5F5F5"/>
              <w:textAlignment w:val="top"/>
              <w:rPr>
                <w:color w:val="333333"/>
              </w:rPr>
            </w:pPr>
            <w:r>
              <w:rPr>
                <w:color w:val="333333"/>
              </w:rPr>
              <w:t>С</w:t>
            </w:r>
            <w:r w:rsidRPr="00256254">
              <w:rPr>
                <w:color w:val="333333"/>
              </w:rPr>
              <w:t xml:space="preserve"> помощью </w:t>
            </w:r>
            <w:r w:rsidRPr="00256254">
              <w:rPr>
                <w:rStyle w:val="hps"/>
                <w:color w:val="333333"/>
              </w:rPr>
              <w:t>4-гидрокси-</w:t>
            </w:r>
            <w:r w:rsidRPr="00256254">
              <w:rPr>
                <w:color w:val="333333"/>
              </w:rPr>
              <w:t xml:space="preserve">бензальдегида </w:t>
            </w:r>
            <w:r w:rsidRPr="00256254">
              <w:rPr>
                <w:rStyle w:val="hps"/>
                <w:color w:val="333333"/>
              </w:rPr>
              <w:t>и 2,4-</w:t>
            </w:r>
            <w:r>
              <w:rPr>
                <w:rStyle w:val="hps"/>
                <w:color w:val="333333"/>
              </w:rPr>
              <w:t>ди-гидроксиацетофенона</w:t>
            </w:r>
            <w:r w:rsidRPr="00256254">
              <w:rPr>
                <w:color w:val="333333"/>
              </w:rPr>
              <w:t xml:space="preserve"> </w:t>
            </w:r>
            <w:r w:rsidRPr="00256254">
              <w:rPr>
                <w:rStyle w:val="hps"/>
                <w:color w:val="333333"/>
              </w:rPr>
              <w:t>в качестве сырья</w:t>
            </w:r>
            <w:r w:rsidRPr="00256254">
              <w:rPr>
                <w:color w:val="333333"/>
              </w:rPr>
              <w:t xml:space="preserve">, а также </w:t>
            </w:r>
            <w:r w:rsidRPr="00256254">
              <w:rPr>
                <w:rStyle w:val="hps"/>
                <w:color w:val="333333"/>
              </w:rPr>
              <w:t>проведение</w:t>
            </w:r>
            <w:r w:rsidRPr="00256254">
              <w:rPr>
                <w:color w:val="333333"/>
              </w:rPr>
              <w:t xml:space="preserve"> </w:t>
            </w:r>
            <w:r w:rsidRPr="00256254">
              <w:rPr>
                <w:rStyle w:val="hps"/>
                <w:color w:val="333333"/>
              </w:rPr>
              <w:t>гидроксильн</w:t>
            </w:r>
            <w:r>
              <w:rPr>
                <w:rStyle w:val="hps"/>
                <w:color w:val="333333"/>
              </w:rPr>
              <w:t>ой</w:t>
            </w:r>
            <w:r w:rsidRPr="00256254">
              <w:rPr>
                <w:color w:val="333333"/>
              </w:rPr>
              <w:t xml:space="preserve"> </w:t>
            </w:r>
            <w:r w:rsidRPr="00256254">
              <w:rPr>
                <w:rStyle w:val="hps"/>
                <w:color w:val="333333"/>
              </w:rPr>
              <w:t>защиты,</w:t>
            </w:r>
            <w:r w:rsidRPr="00256254">
              <w:rPr>
                <w:color w:val="333333"/>
              </w:rPr>
              <w:t xml:space="preserve"> </w:t>
            </w:r>
            <w:r w:rsidRPr="00256254">
              <w:rPr>
                <w:rStyle w:val="hps"/>
                <w:color w:val="333333"/>
              </w:rPr>
              <w:t>альдольной конденсации</w:t>
            </w:r>
            <w:r w:rsidRPr="00256254">
              <w:rPr>
                <w:color w:val="333333"/>
              </w:rPr>
              <w:t xml:space="preserve"> </w:t>
            </w:r>
            <w:r w:rsidRPr="00256254">
              <w:rPr>
                <w:rStyle w:val="hps"/>
                <w:color w:val="333333"/>
              </w:rPr>
              <w:t>и</w:t>
            </w:r>
            <w:r w:rsidRPr="00256254">
              <w:rPr>
                <w:color w:val="333333"/>
              </w:rPr>
              <w:t xml:space="preserve"> </w:t>
            </w:r>
            <w:r w:rsidRPr="00256254">
              <w:rPr>
                <w:rStyle w:val="hps"/>
                <w:color w:val="333333"/>
              </w:rPr>
              <w:t>дегидроксилирования</w:t>
            </w:r>
            <w:r w:rsidRPr="00256254">
              <w:rPr>
                <w:color w:val="333333"/>
              </w:rPr>
              <w:t xml:space="preserve"> </w:t>
            </w:r>
            <w:r w:rsidRPr="00256254">
              <w:rPr>
                <w:rStyle w:val="hps"/>
                <w:color w:val="333333"/>
              </w:rPr>
              <w:t>защитн</w:t>
            </w:r>
            <w:r>
              <w:rPr>
                <w:rStyle w:val="hps"/>
                <w:color w:val="333333"/>
              </w:rPr>
              <w:t>ой</w:t>
            </w:r>
            <w:r w:rsidRPr="00256254">
              <w:rPr>
                <w:rStyle w:val="hps"/>
                <w:color w:val="333333"/>
              </w:rPr>
              <w:t xml:space="preserve"> реакци</w:t>
            </w:r>
            <w:r>
              <w:rPr>
                <w:rStyle w:val="hps"/>
                <w:color w:val="333333"/>
              </w:rPr>
              <w:t>и</w:t>
            </w:r>
            <w:r w:rsidRPr="00256254">
              <w:rPr>
                <w:color w:val="333333"/>
              </w:rPr>
              <w:t xml:space="preserve">, чтобы получить </w:t>
            </w:r>
            <w:r>
              <w:rPr>
                <w:color w:val="333333"/>
              </w:rPr>
              <w:t>изоликвиритигенин</w:t>
            </w:r>
            <w:r w:rsidRPr="00256254">
              <w:rPr>
                <w:color w:val="333333"/>
              </w:rPr>
              <w:t xml:space="preserve">.Метод прост, </w:t>
            </w:r>
            <w:r w:rsidRPr="00256254">
              <w:rPr>
                <w:rStyle w:val="hps"/>
                <w:color w:val="333333"/>
              </w:rPr>
              <w:t>и сырье</w:t>
            </w:r>
            <w:r w:rsidRPr="00256254">
              <w:rPr>
                <w:color w:val="333333"/>
              </w:rPr>
              <w:t xml:space="preserve"> </w:t>
            </w:r>
            <w:r w:rsidRPr="00256254">
              <w:rPr>
                <w:rStyle w:val="hps"/>
                <w:color w:val="333333"/>
              </w:rPr>
              <w:t>имеют низкую</w:t>
            </w:r>
            <w:r w:rsidRPr="00256254">
              <w:rPr>
                <w:color w:val="333333"/>
              </w:rPr>
              <w:t xml:space="preserve"> </w:t>
            </w:r>
            <w:r w:rsidRPr="00256254">
              <w:rPr>
                <w:rStyle w:val="hps"/>
                <w:color w:val="333333"/>
              </w:rPr>
              <w:t>стоимость и высок</w:t>
            </w:r>
            <w:r>
              <w:rPr>
                <w:rStyle w:val="hps"/>
                <w:color w:val="333333"/>
              </w:rPr>
              <w:t>ий выход</w:t>
            </w:r>
            <w:r w:rsidRPr="00256254">
              <w:rPr>
                <w:color w:val="333333"/>
              </w:rPr>
              <w:t xml:space="preserve"> </w:t>
            </w:r>
            <w:r w:rsidRPr="00256254">
              <w:rPr>
                <w:rStyle w:val="hps"/>
                <w:color w:val="333333"/>
              </w:rPr>
              <w:t>и</w:t>
            </w:r>
            <w:r w:rsidRPr="00256254">
              <w:rPr>
                <w:color w:val="333333"/>
              </w:rPr>
              <w:t xml:space="preserve"> </w:t>
            </w:r>
            <w:r w:rsidRPr="00256254">
              <w:rPr>
                <w:rStyle w:val="hps"/>
                <w:color w:val="333333"/>
              </w:rPr>
              <w:t>легко получить</w:t>
            </w:r>
          </w:p>
        </w:tc>
        <w:tc>
          <w:tcPr>
            <w:tcW w:w="2268" w:type="dxa"/>
            <w:gridSpan w:val="2"/>
            <w:shd w:val="clear" w:color="auto" w:fill="auto"/>
          </w:tcPr>
          <w:p w:rsidR="00BF5B41" w:rsidRPr="00B67294" w:rsidRDefault="00BF5B41" w:rsidP="00B4598B">
            <w:pPr>
              <w:pStyle w:val="a3"/>
              <w:rPr>
                <w:rStyle w:val="hps"/>
                <w:color w:val="333333"/>
              </w:rPr>
            </w:pPr>
            <w:r w:rsidRPr="00B67294">
              <w:rPr>
                <w:color w:val="333333"/>
              </w:rPr>
              <w:t xml:space="preserve">Фу  </w:t>
            </w:r>
            <w:r w:rsidRPr="00B67294">
              <w:rPr>
                <w:rStyle w:val="hps"/>
                <w:color w:val="333333"/>
              </w:rPr>
              <w:t>Yujie  и др.</w:t>
            </w:r>
          </w:p>
          <w:p w:rsidR="00BF5B41" w:rsidRPr="00E56B83" w:rsidRDefault="00BF5B41" w:rsidP="0001639F">
            <w:pPr>
              <w:pStyle w:val="a3"/>
              <w:rPr>
                <w:rFonts w:ascii="Arial" w:hAnsi="Arial" w:cs="Arial"/>
                <w:color w:val="333333"/>
              </w:rPr>
            </w:pPr>
            <w:r w:rsidRPr="00B67294">
              <w:rPr>
                <w:rStyle w:val="hps"/>
                <w:color w:val="333333"/>
              </w:rPr>
              <w:t>(</w:t>
            </w:r>
            <w:r w:rsidRPr="00B67294">
              <w:rPr>
                <w:rStyle w:val="atn"/>
                <w:color w:val="333333"/>
              </w:rPr>
              <w:t>Северо-</w:t>
            </w:r>
            <w:r w:rsidRPr="00B67294">
              <w:rPr>
                <w:color w:val="333333"/>
              </w:rPr>
              <w:t>лесотехнический университет)</w:t>
            </w:r>
            <w:r>
              <w:rPr>
                <w:rFonts w:ascii="Arial" w:hAnsi="Arial" w:cs="Arial"/>
                <w:color w:val="333333"/>
              </w:rPr>
              <w:br/>
            </w:r>
          </w:p>
        </w:tc>
      </w:tr>
      <w:tr w:rsidR="00BF5B41" w:rsidRPr="00E56B83" w:rsidTr="004E5698">
        <w:tc>
          <w:tcPr>
            <w:tcW w:w="816" w:type="dxa"/>
            <w:shd w:val="clear" w:color="auto" w:fill="auto"/>
          </w:tcPr>
          <w:p w:rsidR="00BF5B41" w:rsidRPr="007C2AD9" w:rsidRDefault="00BF5B41" w:rsidP="00B12396">
            <w:pPr>
              <w:rPr>
                <w:lang w:val="uk-UA"/>
              </w:rPr>
            </w:pPr>
            <w:r w:rsidRPr="007C2AD9">
              <w:rPr>
                <w:lang w:val="uk-UA"/>
              </w:rPr>
              <w:t>4.176</w:t>
            </w:r>
          </w:p>
        </w:tc>
        <w:tc>
          <w:tcPr>
            <w:tcW w:w="995" w:type="dxa"/>
            <w:shd w:val="clear" w:color="auto" w:fill="auto"/>
          </w:tcPr>
          <w:p w:rsidR="00BF5B41" w:rsidRPr="00E4763E" w:rsidRDefault="00BF5B41" w:rsidP="0041696F">
            <w:pPr>
              <w:rPr>
                <w:lang w:val="uk-UA"/>
              </w:rPr>
            </w:pPr>
            <w:r w:rsidRPr="00E4763E">
              <w:rPr>
                <w:lang w:val="uk-UA"/>
              </w:rPr>
              <w:t>Китай</w:t>
            </w:r>
          </w:p>
        </w:tc>
        <w:tc>
          <w:tcPr>
            <w:tcW w:w="1843" w:type="dxa"/>
            <w:gridSpan w:val="2"/>
            <w:shd w:val="clear" w:color="auto" w:fill="auto"/>
          </w:tcPr>
          <w:p w:rsidR="00BF5B41" w:rsidRPr="007F0B30" w:rsidRDefault="00BF5B41" w:rsidP="0041696F">
            <w:pPr>
              <w:rPr>
                <w:color w:val="222222"/>
              </w:rPr>
            </w:pPr>
            <w:r w:rsidRPr="007F0B30">
              <w:rPr>
                <w:color w:val="222222"/>
              </w:rPr>
              <w:t>Заявка</w:t>
            </w:r>
          </w:p>
          <w:p w:rsidR="00BF5B41" w:rsidRPr="00246B64" w:rsidRDefault="00BF5B41" w:rsidP="0041696F">
            <w:pPr>
              <w:pStyle w:val="1"/>
              <w:rPr>
                <w:color w:val="222222"/>
                <w:sz w:val="22"/>
                <w:szCs w:val="22"/>
              </w:rPr>
            </w:pPr>
            <w:r w:rsidRPr="007F0B30">
              <w:rPr>
                <w:color w:val="222222"/>
                <w:sz w:val="24"/>
                <w:szCs w:val="24"/>
              </w:rPr>
              <w:t>01747307 (А) 23.06.10</w:t>
            </w:r>
            <w:r w:rsidRPr="00246B64">
              <w:rPr>
                <w:color w:val="222222"/>
                <w:sz w:val="22"/>
                <w:szCs w:val="22"/>
              </w:rPr>
              <w:br/>
            </w:r>
          </w:p>
        </w:tc>
        <w:tc>
          <w:tcPr>
            <w:tcW w:w="3684" w:type="dxa"/>
            <w:shd w:val="clear" w:color="auto" w:fill="auto"/>
          </w:tcPr>
          <w:p w:rsidR="00BF5B41" w:rsidRPr="007F0B30" w:rsidRDefault="00BF5B41" w:rsidP="0041696F">
            <w:pPr>
              <w:rPr>
                <w:color w:val="222222"/>
              </w:rPr>
            </w:pPr>
            <w:r>
              <w:rPr>
                <w:color w:val="222222"/>
              </w:rPr>
              <w:t>У</w:t>
            </w:r>
            <w:r w:rsidRPr="007F0B30">
              <w:rPr>
                <w:color w:val="222222"/>
              </w:rPr>
              <w:t xml:space="preserve">даление </w:t>
            </w:r>
            <w:r>
              <w:rPr>
                <w:color w:val="222222"/>
              </w:rPr>
              <w:t xml:space="preserve">из </w:t>
            </w:r>
            <w:r w:rsidRPr="007F0B30">
              <w:rPr>
                <w:color w:val="222222"/>
              </w:rPr>
              <w:t>лакричник</w:t>
            </w:r>
            <w:r>
              <w:rPr>
                <w:color w:val="222222"/>
              </w:rPr>
              <w:t xml:space="preserve">а глицирризиновой кислоты, </w:t>
            </w:r>
            <w:r w:rsidRPr="007F0B30">
              <w:rPr>
                <w:color w:val="222222"/>
              </w:rPr>
              <w:t xml:space="preserve"> флавоноид и лекарственное его композиции</w:t>
            </w:r>
            <w:r w:rsidRPr="007F0B30">
              <w:rPr>
                <w:color w:val="222222"/>
              </w:rPr>
              <w:br/>
            </w:r>
          </w:p>
        </w:tc>
        <w:tc>
          <w:tcPr>
            <w:tcW w:w="5670" w:type="dxa"/>
            <w:shd w:val="clear" w:color="auto" w:fill="auto"/>
          </w:tcPr>
          <w:p w:rsidR="00BF5B41" w:rsidRPr="007F0B30" w:rsidRDefault="00BF5B41" w:rsidP="0041696F">
            <w:pPr>
              <w:shd w:val="clear" w:color="auto" w:fill="F5F5F5"/>
              <w:textAlignment w:val="top"/>
              <w:rPr>
                <w:color w:val="222222"/>
              </w:rPr>
            </w:pPr>
            <w:r w:rsidRPr="007F0B30">
              <w:rPr>
                <w:color w:val="222222"/>
              </w:rPr>
              <w:t>В приготовленной пробы , содержание флавоноидов Glycyrrhiza высока и может достигать максимально 98 процентов , и содержание глицирризиновой кислоты очень низка и лишь 0,1-1 процента</w:t>
            </w:r>
          </w:p>
        </w:tc>
        <w:tc>
          <w:tcPr>
            <w:tcW w:w="2268" w:type="dxa"/>
            <w:gridSpan w:val="2"/>
            <w:shd w:val="clear" w:color="auto" w:fill="auto"/>
          </w:tcPr>
          <w:p w:rsidR="00BF5B41" w:rsidRPr="00CB2A1F" w:rsidRDefault="00BF5B41" w:rsidP="0041696F">
            <w:pPr>
              <w:pStyle w:val="a3"/>
              <w:rPr>
                <w:color w:val="222222"/>
              </w:rPr>
            </w:pPr>
            <w:r w:rsidRPr="006C0789">
              <w:rPr>
                <w:color w:val="222222"/>
              </w:rPr>
              <w:t>Хао С</w:t>
            </w:r>
            <w:r>
              <w:rPr>
                <w:color w:val="222222"/>
                <w:lang w:val="en-US"/>
              </w:rPr>
              <w:t>o</w:t>
            </w:r>
          </w:p>
          <w:p w:rsidR="00BF5B41" w:rsidRPr="00D142EA" w:rsidRDefault="00BF5B41" w:rsidP="0041696F">
            <w:pPr>
              <w:pStyle w:val="a3"/>
              <w:rPr>
                <w:rFonts w:ascii="Arial" w:hAnsi="Arial" w:cs="Arial"/>
                <w:color w:val="222222"/>
              </w:rPr>
            </w:pPr>
            <w:r w:rsidRPr="006C0789">
              <w:rPr>
                <w:color w:val="222222"/>
              </w:rPr>
              <w:t>(Jiangsu Tiansheng Фармасьютикал Ко, Лтд )</w:t>
            </w:r>
            <w:r>
              <w:rPr>
                <w:rFonts w:ascii="Arial" w:hAnsi="Arial" w:cs="Arial"/>
                <w:color w:val="222222"/>
              </w:rPr>
              <w:br/>
            </w:r>
          </w:p>
        </w:tc>
      </w:tr>
      <w:tr w:rsidR="00BF5B41" w:rsidRPr="00C117D0" w:rsidTr="004E5698">
        <w:tc>
          <w:tcPr>
            <w:tcW w:w="816" w:type="dxa"/>
            <w:shd w:val="clear" w:color="auto" w:fill="auto"/>
          </w:tcPr>
          <w:p w:rsidR="00BF5B41" w:rsidRPr="007C2AD9" w:rsidRDefault="00BF5B41" w:rsidP="00B4598B">
            <w:pPr>
              <w:rPr>
                <w:lang w:val="uk-UA"/>
              </w:rPr>
            </w:pPr>
            <w:r w:rsidRPr="007C2AD9">
              <w:rPr>
                <w:lang w:val="uk-UA"/>
              </w:rPr>
              <w:t>4.177</w:t>
            </w:r>
          </w:p>
          <w:p w:rsidR="00BF5B41" w:rsidRPr="007C2AD9" w:rsidRDefault="00BF5B41" w:rsidP="00391B7B">
            <w:pPr>
              <w:rPr>
                <w:lang w:val="en-US"/>
              </w:rPr>
            </w:pPr>
          </w:p>
        </w:tc>
        <w:tc>
          <w:tcPr>
            <w:tcW w:w="995" w:type="dxa"/>
            <w:shd w:val="clear" w:color="auto" w:fill="auto"/>
          </w:tcPr>
          <w:p w:rsidR="00BF5B41" w:rsidRPr="00E4763E" w:rsidRDefault="00BF5B41" w:rsidP="00B4598B">
            <w:pPr>
              <w:rPr>
                <w:lang w:val="uk-UA"/>
              </w:rPr>
            </w:pPr>
            <w:r w:rsidRPr="00E4763E">
              <w:rPr>
                <w:lang w:val="uk-UA"/>
              </w:rPr>
              <w:t>Корея</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E15C0E" w:rsidRDefault="00BF5B41" w:rsidP="00F73D3C">
            <w:pPr>
              <w:pStyle w:val="1"/>
              <w:rPr>
                <w:rStyle w:val="hps"/>
                <w:color w:val="333333"/>
                <w:sz w:val="24"/>
                <w:szCs w:val="24"/>
              </w:rPr>
            </w:pPr>
            <w:r w:rsidRPr="00E15C0E">
              <w:rPr>
                <w:rStyle w:val="hps"/>
                <w:color w:val="333333"/>
                <w:sz w:val="24"/>
                <w:szCs w:val="24"/>
              </w:rPr>
              <w:t>20120015670</w:t>
            </w:r>
            <w:r w:rsidRPr="00E15C0E">
              <w:rPr>
                <w:color w:val="333333"/>
                <w:sz w:val="24"/>
                <w:szCs w:val="24"/>
              </w:rPr>
              <w:t xml:space="preserve"> </w:t>
            </w:r>
          </w:p>
          <w:p w:rsidR="00BF5B41" w:rsidRPr="00E15C0E" w:rsidRDefault="00BF5B41" w:rsidP="00F73D3C">
            <w:pPr>
              <w:pStyle w:val="1"/>
              <w:rPr>
                <w:rStyle w:val="hps"/>
                <w:color w:val="333333"/>
                <w:sz w:val="24"/>
                <w:szCs w:val="24"/>
              </w:rPr>
            </w:pPr>
            <w:r w:rsidRPr="00E15C0E">
              <w:rPr>
                <w:rStyle w:val="hps"/>
                <w:color w:val="333333"/>
                <w:sz w:val="24"/>
                <w:szCs w:val="24"/>
              </w:rPr>
              <w:t>22.02.12</w:t>
            </w:r>
            <w:r w:rsidRPr="00E15C0E">
              <w:rPr>
                <w:color w:val="333333"/>
                <w:sz w:val="24"/>
                <w:szCs w:val="24"/>
              </w:rPr>
              <w:br/>
            </w:r>
          </w:p>
        </w:tc>
        <w:tc>
          <w:tcPr>
            <w:tcW w:w="3684" w:type="dxa"/>
            <w:shd w:val="clear" w:color="auto" w:fill="auto"/>
          </w:tcPr>
          <w:p w:rsidR="00BF5B41" w:rsidRPr="00E15C0E" w:rsidRDefault="00BF5B41" w:rsidP="00E15C0E">
            <w:pPr>
              <w:rPr>
                <w:rStyle w:val="hps"/>
                <w:color w:val="333333"/>
              </w:rPr>
            </w:pPr>
            <w:r w:rsidRPr="00E15C0E">
              <w:rPr>
                <w:color w:val="333333"/>
              </w:rPr>
              <w:t>Состав</w:t>
            </w:r>
            <w:r>
              <w:rPr>
                <w:color w:val="333333"/>
              </w:rPr>
              <w:t>ы</w:t>
            </w:r>
            <w:r w:rsidRPr="00E15C0E">
              <w:rPr>
                <w:color w:val="333333"/>
              </w:rPr>
              <w:t xml:space="preserve">  </w:t>
            </w:r>
            <w:r w:rsidRPr="00E15C0E">
              <w:rPr>
                <w:rStyle w:val="hps"/>
                <w:color w:val="333333"/>
              </w:rPr>
              <w:t>для борьбы со старени</w:t>
            </w:r>
            <w:r>
              <w:rPr>
                <w:rStyle w:val="hps"/>
                <w:color w:val="333333"/>
              </w:rPr>
              <w:t>-</w:t>
            </w:r>
            <w:r w:rsidRPr="00E15C0E">
              <w:rPr>
                <w:rStyle w:val="hps"/>
                <w:color w:val="333333"/>
              </w:rPr>
              <w:t>ем</w:t>
            </w:r>
            <w:r w:rsidRPr="00E15C0E">
              <w:rPr>
                <w:color w:val="333333"/>
              </w:rPr>
              <w:t>, или порок</w:t>
            </w:r>
            <w:r>
              <w:rPr>
                <w:color w:val="333333"/>
              </w:rPr>
              <w:t>ом</w:t>
            </w:r>
            <w:r w:rsidRPr="00E15C0E">
              <w:rPr>
                <w:color w:val="333333"/>
              </w:rPr>
              <w:t xml:space="preserve">, </w:t>
            </w:r>
            <w:r w:rsidRPr="00E15C0E">
              <w:rPr>
                <w:rStyle w:val="hps"/>
                <w:color w:val="333333"/>
              </w:rPr>
              <w:t>улучшение сос</w:t>
            </w:r>
            <w:r>
              <w:rPr>
                <w:rStyle w:val="hps"/>
                <w:color w:val="333333"/>
              </w:rPr>
              <w:t>-</w:t>
            </w:r>
            <w:r w:rsidRPr="00E15C0E">
              <w:rPr>
                <w:rStyle w:val="hps"/>
                <w:color w:val="333333"/>
              </w:rPr>
              <w:t>тояния кожи</w:t>
            </w:r>
            <w:r w:rsidRPr="00E15C0E">
              <w:rPr>
                <w:color w:val="333333"/>
              </w:rPr>
              <w:t>, содержащи</w:t>
            </w:r>
            <w:r>
              <w:rPr>
                <w:color w:val="333333"/>
              </w:rPr>
              <w:t>е</w:t>
            </w:r>
            <w:r w:rsidRPr="00E15C0E">
              <w:rPr>
                <w:color w:val="333333"/>
              </w:rPr>
              <w:t xml:space="preserve">  сати</w:t>
            </w:r>
            <w:r>
              <w:rPr>
                <w:color w:val="333333"/>
              </w:rPr>
              <w:t>-</w:t>
            </w:r>
            <w:r w:rsidRPr="00E15C0E">
              <w:rPr>
                <w:color w:val="333333"/>
              </w:rPr>
              <w:t xml:space="preserve">ванон, медикарпин, дальбергин, изоликвиритигенин, </w:t>
            </w:r>
            <w:r w:rsidRPr="00E15C0E">
              <w:rPr>
                <w:rStyle w:val="hps"/>
                <w:color w:val="333333"/>
              </w:rPr>
              <w:t>или его фармацевтически</w:t>
            </w:r>
            <w:r w:rsidRPr="00E15C0E">
              <w:rPr>
                <w:color w:val="333333"/>
              </w:rPr>
              <w:t xml:space="preserve"> </w:t>
            </w:r>
            <w:r w:rsidRPr="00E15C0E">
              <w:rPr>
                <w:rStyle w:val="hps"/>
                <w:color w:val="333333"/>
              </w:rPr>
              <w:t>приемлемой соли</w:t>
            </w:r>
            <w:r w:rsidRPr="00E15C0E">
              <w:rPr>
                <w:color w:val="333333"/>
              </w:rPr>
              <w:br/>
            </w:r>
          </w:p>
        </w:tc>
        <w:tc>
          <w:tcPr>
            <w:tcW w:w="5670" w:type="dxa"/>
            <w:shd w:val="clear" w:color="auto" w:fill="auto"/>
          </w:tcPr>
          <w:p w:rsidR="00BF5B41" w:rsidRPr="00E15C0E" w:rsidRDefault="00BF5B41" w:rsidP="00F73D3C">
            <w:pPr>
              <w:shd w:val="clear" w:color="auto" w:fill="F5F5F5"/>
              <w:textAlignment w:val="top"/>
              <w:rPr>
                <w:color w:val="333333"/>
              </w:rPr>
            </w:pPr>
            <w:r>
              <w:rPr>
                <w:rStyle w:val="hps"/>
                <w:color w:val="333333"/>
              </w:rPr>
              <w:t>К</w:t>
            </w:r>
            <w:r w:rsidRPr="00E15C0E">
              <w:rPr>
                <w:rStyle w:val="hps"/>
                <w:color w:val="333333"/>
              </w:rPr>
              <w:t>омпозиции для</w:t>
            </w:r>
            <w:r w:rsidRPr="00E15C0E">
              <w:rPr>
                <w:color w:val="333333"/>
              </w:rPr>
              <w:t xml:space="preserve"> </w:t>
            </w:r>
            <w:r w:rsidRPr="00E15C0E">
              <w:rPr>
                <w:rStyle w:val="hps"/>
                <w:color w:val="333333"/>
              </w:rPr>
              <w:t>улучшения</w:t>
            </w:r>
            <w:r w:rsidRPr="00E15C0E">
              <w:rPr>
                <w:color w:val="333333"/>
              </w:rPr>
              <w:t xml:space="preserve"> </w:t>
            </w:r>
            <w:r>
              <w:rPr>
                <w:rStyle w:val="hps"/>
                <w:color w:val="333333"/>
              </w:rPr>
              <w:t>анти</w:t>
            </w:r>
            <w:r w:rsidRPr="00E15C0E">
              <w:rPr>
                <w:color w:val="333333"/>
              </w:rPr>
              <w:t xml:space="preserve">старения </w:t>
            </w:r>
            <w:r w:rsidRPr="00E15C0E">
              <w:rPr>
                <w:rStyle w:val="hps"/>
                <w:color w:val="333333"/>
              </w:rPr>
              <w:t>или анти-</w:t>
            </w:r>
            <w:r w:rsidRPr="00E15C0E">
              <w:rPr>
                <w:color w:val="333333"/>
              </w:rPr>
              <w:t xml:space="preserve">морщин </w:t>
            </w:r>
            <w:r w:rsidRPr="00E15C0E">
              <w:rPr>
                <w:rStyle w:val="hps"/>
                <w:color w:val="333333"/>
              </w:rPr>
              <w:t>содержит</w:t>
            </w:r>
            <w:r w:rsidRPr="00E15C0E">
              <w:rPr>
                <w:color w:val="333333"/>
              </w:rPr>
              <w:t xml:space="preserve"> сативанон, медикарпин, дальбер</w:t>
            </w:r>
            <w:r>
              <w:rPr>
                <w:color w:val="333333"/>
              </w:rPr>
              <w:t>-</w:t>
            </w:r>
            <w:r w:rsidRPr="00E15C0E">
              <w:rPr>
                <w:color w:val="333333"/>
              </w:rPr>
              <w:t xml:space="preserve">гин, изоликвиритигенин, или </w:t>
            </w:r>
            <w:r w:rsidRPr="00E15C0E">
              <w:rPr>
                <w:rStyle w:val="hps"/>
                <w:color w:val="333333"/>
              </w:rPr>
              <w:t>его фармацевтически приемлемую соль</w:t>
            </w:r>
            <w:r w:rsidRPr="00E15C0E">
              <w:rPr>
                <w:color w:val="333333"/>
              </w:rPr>
              <w:t xml:space="preserve"> </w:t>
            </w:r>
            <w:r w:rsidRPr="00E15C0E">
              <w:rPr>
                <w:rStyle w:val="hps"/>
                <w:color w:val="333333"/>
              </w:rPr>
              <w:t>в качестве активного ингредиента</w:t>
            </w:r>
          </w:p>
        </w:tc>
        <w:tc>
          <w:tcPr>
            <w:tcW w:w="2268" w:type="dxa"/>
            <w:gridSpan w:val="2"/>
            <w:shd w:val="clear" w:color="auto" w:fill="auto"/>
          </w:tcPr>
          <w:p w:rsidR="00BF5B41" w:rsidRPr="006C0789" w:rsidRDefault="00BF5B41" w:rsidP="00867BC2">
            <w:pPr>
              <w:pStyle w:val="a3"/>
              <w:rPr>
                <w:rStyle w:val="hps"/>
                <w:color w:val="333333"/>
              </w:rPr>
            </w:pPr>
            <w:r w:rsidRPr="006C0789">
              <w:rPr>
                <w:color w:val="333333"/>
              </w:rPr>
              <w:t xml:space="preserve">Пак </w:t>
            </w:r>
            <w:r w:rsidRPr="006C0789">
              <w:rPr>
                <w:rStyle w:val="hps"/>
                <w:color w:val="333333"/>
              </w:rPr>
              <w:t>Кен</w:t>
            </w:r>
            <w:r w:rsidRPr="006C0789">
              <w:rPr>
                <w:color w:val="333333"/>
              </w:rPr>
              <w:t xml:space="preserve"> </w:t>
            </w:r>
            <w:r w:rsidRPr="006C0789">
              <w:rPr>
                <w:rStyle w:val="hps"/>
                <w:color w:val="333333"/>
              </w:rPr>
              <w:t>Шин,</w:t>
            </w:r>
          </w:p>
          <w:p w:rsidR="00BF5B41" w:rsidRPr="00867BC2" w:rsidRDefault="00BF5B41" w:rsidP="00867BC2">
            <w:pPr>
              <w:pStyle w:val="a3"/>
              <w:rPr>
                <w:color w:val="333333"/>
                <w:sz w:val="16"/>
                <w:szCs w:val="16"/>
              </w:rPr>
            </w:pPr>
            <w:r w:rsidRPr="006C0789">
              <w:rPr>
                <w:color w:val="333333"/>
              </w:rPr>
              <w:t xml:space="preserve"> Ли Чжан Квон</w:t>
            </w:r>
            <w:r w:rsidRPr="00867BC2">
              <w:rPr>
                <w:color w:val="333333"/>
                <w:sz w:val="16"/>
                <w:szCs w:val="16"/>
              </w:rPr>
              <w:br/>
            </w:r>
          </w:p>
        </w:tc>
      </w:tr>
      <w:tr w:rsidR="00BF5B41" w:rsidRPr="00C117D0" w:rsidTr="004E5698">
        <w:tc>
          <w:tcPr>
            <w:tcW w:w="816" w:type="dxa"/>
            <w:shd w:val="clear" w:color="auto" w:fill="auto"/>
          </w:tcPr>
          <w:p w:rsidR="00BF5B41" w:rsidRPr="007C2AD9" w:rsidRDefault="00BF5B41" w:rsidP="00B4598B">
            <w:pPr>
              <w:rPr>
                <w:lang w:val="uk-UA"/>
              </w:rPr>
            </w:pPr>
            <w:r w:rsidRPr="007C2AD9">
              <w:rPr>
                <w:lang w:val="uk-UA"/>
              </w:rPr>
              <w:t>4.178</w:t>
            </w:r>
          </w:p>
          <w:p w:rsidR="00BF5B41" w:rsidRPr="007C2AD9" w:rsidRDefault="00BF5B41" w:rsidP="00BC635A">
            <w:pPr>
              <w:rPr>
                <w:lang w:val="en-US"/>
              </w:rPr>
            </w:pPr>
          </w:p>
        </w:tc>
        <w:tc>
          <w:tcPr>
            <w:tcW w:w="995" w:type="dxa"/>
            <w:shd w:val="clear" w:color="auto" w:fill="auto"/>
          </w:tcPr>
          <w:p w:rsidR="00BF5B41" w:rsidRPr="00E4763E" w:rsidRDefault="00BF5B41" w:rsidP="00B4598B">
            <w:pPr>
              <w:rPr>
                <w:lang w:val="uk-UA"/>
              </w:rPr>
            </w:pPr>
            <w:r w:rsidRPr="00E4763E">
              <w:rPr>
                <w:lang w:val="uk-UA"/>
              </w:rPr>
              <w:t>Корея</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Default="00BF5B41" w:rsidP="00F73D3C">
            <w:pPr>
              <w:pStyle w:val="1"/>
              <w:rPr>
                <w:rStyle w:val="hps"/>
                <w:color w:val="333333"/>
                <w:sz w:val="22"/>
                <w:szCs w:val="22"/>
              </w:rPr>
            </w:pPr>
            <w:r w:rsidRPr="00E41235">
              <w:rPr>
                <w:rStyle w:val="hps"/>
                <w:color w:val="333333"/>
                <w:sz w:val="22"/>
                <w:szCs w:val="22"/>
              </w:rPr>
              <w:t>20120032373</w:t>
            </w:r>
            <w:r w:rsidRPr="00E41235">
              <w:rPr>
                <w:color w:val="333333"/>
                <w:sz w:val="22"/>
                <w:szCs w:val="22"/>
              </w:rPr>
              <w:t xml:space="preserve"> </w:t>
            </w:r>
            <w:r w:rsidRPr="00E41235">
              <w:rPr>
                <w:rStyle w:val="hps"/>
                <w:color w:val="333333"/>
                <w:sz w:val="22"/>
                <w:szCs w:val="22"/>
              </w:rPr>
              <w:t xml:space="preserve"> </w:t>
            </w:r>
          </w:p>
          <w:p w:rsidR="00BF5B41" w:rsidRPr="00E41235" w:rsidRDefault="00BF5B41" w:rsidP="00F73D3C">
            <w:pPr>
              <w:pStyle w:val="1"/>
              <w:rPr>
                <w:rStyle w:val="hps"/>
                <w:color w:val="333333"/>
                <w:sz w:val="22"/>
                <w:szCs w:val="22"/>
              </w:rPr>
            </w:pPr>
            <w:r>
              <w:rPr>
                <w:rStyle w:val="hps"/>
                <w:color w:val="333333"/>
                <w:sz w:val="22"/>
                <w:szCs w:val="22"/>
              </w:rPr>
              <w:t>5.04.12</w:t>
            </w:r>
            <w:r w:rsidRPr="00E41235">
              <w:rPr>
                <w:color w:val="333333"/>
                <w:sz w:val="22"/>
                <w:szCs w:val="22"/>
              </w:rPr>
              <w:br/>
            </w:r>
          </w:p>
        </w:tc>
        <w:tc>
          <w:tcPr>
            <w:tcW w:w="3684" w:type="dxa"/>
            <w:shd w:val="clear" w:color="auto" w:fill="auto"/>
          </w:tcPr>
          <w:p w:rsidR="00BF5B41" w:rsidRPr="00B72B94" w:rsidRDefault="00BF5B41" w:rsidP="00783D56">
            <w:pPr>
              <w:rPr>
                <w:color w:val="333333"/>
              </w:rPr>
            </w:pPr>
            <w:r w:rsidRPr="00B72B94">
              <w:rPr>
                <w:rStyle w:val="hps"/>
                <w:color w:val="333333"/>
              </w:rPr>
              <w:t>Состав для профилактики и лечения при ожирении</w:t>
            </w:r>
            <w:r w:rsidRPr="00B72B94">
              <w:rPr>
                <w:color w:val="333333"/>
              </w:rPr>
              <w:t xml:space="preserve">, </w:t>
            </w:r>
            <w:r>
              <w:rPr>
                <w:color w:val="333333"/>
              </w:rPr>
              <w:t>содер-жащий изоликвирити</w:t>
            </w:r>
            <w:r w:rsidRPr="00B72B94">
              <w:rPr>
                <w:color w:val="333333"/>
              </w:rPr>
              <w:t xml:space="preserve">генин </w:t>
            </w:r>
            <w:r w:rsidRPr="00B72B94">
              <w:rPr>
                <w:rStyle w:val="hps"/>
                <w:color w:val="333333"/>
              </w:rPr>
              <w:t>или ее соли</w:t>
            </w:r>
            <w:r w:rsidRPr="00B72B94">
              <w:rPr>
                <w:color w:val="333333"/>
              </w:rPr>
              <w:t xml:space="preserve"> </w:t>
            </w:r>
            <w:r w:rsidRPr="00B72B94">
              <w:rPr>
                <w:rStyle w:val="hps"/>
                <w:color w:val="333333"/>
              </w:rPr>
              <w:t>в качестве активного ингредиента</w:t>
            </w:r>
            <w:r w:rsidRPr="00B72B94">
              <w:rPr>
                <w:color w:val="333333"/>
              </w:rPr>
              <w:br/>
              <w:t> </w:t>
            </w:r>
            <w:r w:rsidRPr="00B72B94">
              <w:rPr>
                <w:color w:val="333333"/>
              </w:rPr>
              <w:br/>
            </w:r>
          </w:p>
        </w:tc>
        <w:tc>
          <w:tcPr>
            <w:tcW w:w="5670" w:type="dxa"/>
            <w:shd w:val="clear" w:color="auto" w:fill="auto"/>
          </w:tcPr>
          <w:p w:rsidR="00BF5B41" w:rsidRPr="00AA1D6F" w:rsidRDefault="00BF5B41" w:rsidP="00783D56">
            <w:pPr>
              <w:shd w:val="clear" w:color="auto" w:fill="F5F5F5"/>
              <w:textAlignment w:val="top"/>
              <w:rPr>
                <w:rStyle w:val="hps"/>
                <w:color w:val="333333"/>
                <w:sz w:val="18"/>
                <w:szCs w:val="18"/>
              </w:rPr>
            </w:pPr>
            <w:r>
              <w:rPr>
                <w:rStyle w:val="hps"/>
                <w:color w:val="333333"/>
              </w:rPr>
              <w:t>К</w:t>
            </w:r>
            <w:r w:rsidRPr="00652B85">
              <w:rPr>
                <w:rStyle w:val="hps"/>
                <w:color w:val="333333"/>
              </w:rPr>
              <w:t>омпозиции для</w:t>
            </w:r>
            <w:r w:rsidRPr="00652B85">
              <w:rPr>
                <w:color w:val="333333"/>
              </w:rPr>
              <w:t xml:space="preserve"> </w:t>
            </w:r>
            <w:r w:rsidRPr="00652B85">
              <w:rPr>
                <w:rStyle w:val="hps"/>
                <w:color w:val="333333"/>
              </w:rPr>
              <w:t>профилактики и лечения ожирения</w:t>
            </w:r>
            <w:r w:rsidRPr="00652B85">
              <w:rPr>
                <w:color w:val="333333"/>
              </w:rPr>
              <w:t xml:space="preserve"> </w:t>
            </w:r>
            <w:r w:rsidRPr="00652B85">
              <w:rPr>
                <w:rStyle w:val="hps"/>
                <w:color w:val="333333"/>
              </w:rPr>
              <w:t>содержит</w:t>
            </w:r>
            <w:r w:rsidRPr="00652B85">
              <w:rPr>
                <w:color w:val="333333"/>
              </w:rPr>
              <w:t xml:space="preserve"> </w:t>
            </w:r>
            <w:r w:rsidRPr="00652B85">
              <w:rPr>
                <w:rStyle w:val="hps"/>
                <w:color w:val="333333"/>
              </w:rPr>
              <w:t>0,1-10</w:t>
            </w:r>
            <w:r w:rsidRPr="00652B85">
              <w:rPr>
                <w:color w:val="333333"/>
              </w:rPr>
              <w:t xml:space="preserve">% мас </w:t>
            </w:r>
            <w:r>
              <w:rPr>
                <w:color w:val="333333"/>
              </w:rPr>
              <w:t>изоликвиритигенина</w:t>
            </w:r>
            <w:r w:rsidRPr="00652B85">
              <w:rPr>
                <w:color w:val="333333"/>
              </w:rPr>
              <w:t xml:space="preserve"> </w:t>
            </w:r>
            <w:r w:rsidRPr="00652B85">
              <w:rPr>
                <w:rStyle w:val="hps"/>
                <w:color w:val="333333"/>
              </w:rPr>
              <w:t>или</w:t>
            </w:r>
            <w:r w:rsidRPr="00652B85">
              <w:rPr>
                <w:color w:val="333333"/>
              </w:rPr>
              <w:t xml:space="preserve"> </w:t>
            </w:r>
            <w:r w:rsidRPr="00652B85">
              <w:rPr>
                <w:rStyle w:val="hps"/>
                <w:color w:val="333333"/>
              </w:rPr>
              <w:t>соль в качестве</w:t>
            </w:r>
            <w:r w:rsidRPr="00652B85">
              <w:rPr>
                <w:color w:val="333333"/>
              </w:rPr>
              <w:t xml:space="preserve"> </w:t>
            </w:r>
            <w:r>
              <w:rPr>
                <w:rStyle w:val="hps"/>
                <w:color w:val="333333"/>
              </w:rPr>
              <w:t>активного ингредиента</w:t>
            </w:r>
          </w:p>
        </w:tc>
        <w:tc>
          <w:tcPr>
            <w:tcW w:w="2268" w:type="dxa"/>
            <w:gridSpan w:val="2"/>
            <w:shd w:val="clear" w:color="auto" w:fill="auto"/>
          </w:tcPr>
          <w:p w:rsidR="00BF5B41" w:rsidRPr="006C0789" w:rsidRDefault="00BF5B41" w:rsidP="00B4598B">
            <w:pPr>
              <w:pStyle w:val="a3"/>
              <w:rPr>
                <w:rStyle w:val="hps"/>
                <w:color w:val="333333"/>
              </w:rPr>
            </w:pPr>
            <w:r w:rsidRPr="006C0789">
              <w:rPr>
                <w:color w:val="333333"/>
              </w:rPr>
              <w:t>Ха Тай Юул</w:t>
            </w:r>
            <w:r w:rsidRPr="006C0789">
              <w:rPr>
                <w:rStyle w:val="hps"/>
                <w:color w:val="333333"/>
              </w:rPr>
              <w:t xml:space="preserve">  и др.</w:t>
            </w:r>
          </w:p>
          <w:p w:rsidR="00BF5B41" w:rsidRDefault="00BF5B41" w:rsidP="00B72B94">
            <w:pPr>
              <w:pStyle w:val="a3"/>
              <w:rPr>
                <w:rFonts w:ascii="Arial" w:hAnsi="Arial" w:cs="Arial"/>
                <w:color w:val="333333"/>
              </w:rPr>
            </w:pPr>
            <w:r w:rsidRPr="006C0789">
              <w:rPr>
                <w:color w:val="333333"/>
              </w:rPr>
              <w:t xml:space="preserve">(Корея продовольственный </w:t>
            </w:r>
            <w:r w:rsidRPr="006C0789">
              <w:rPr>
                <w:rStyle w:val="hps"/>
                <w:color w:val="333333"/>
              </w:rPr>
              <w:t>исследовательский институт</w:t>
            </w:r>
            <w:r w:rsidRPr="006C0789">
              <w:rPr>
                <w:color w:val="333333"/>
              </w:rPr>
              <w:t>)</w:t>
            </w:r>
            <w:r>
              <w:rPr>
                <w:rFonts w:ascii="Arial" w:hAnsi="Arial" w:cs="Arial"/>
                <w:color w:val="333333"/>
              </w:rPr>
              <w:br/>
            </w:r>
          </w:p>
        </w:tc>
      </w:tr>
      <w:tr w:rsidR="00BF5B41" w:rsidRPr="00C117D0" w:rsidTr="004E5698">
        <w:tc>
          <w:tcPr>
            <w:tcW w:w="816" w:type="dxa"/>
            <w:shd w:val="clear" w:color="auto" w:fill="auto"/>
          </w:tcPr>
          <w:p w:rsidR="00BF5B41" w:rsidRPr="007C2AD9" w:rsidRDefault="00BF5B41" w:rsidP="00A86B58">
            <w:pPr>
              <w:rPr>
                <w:lang w:val="en-US"/>
              </w:rPr>
            </w:pPr>
            <w:r w:rsidRPr="007C2AD9">
              <w:rPr>
                <w:lang w:val="uk-UA"/>
              </w:rPr>
              <w:t>4.179</w:t>
            </w:r>
          </w:p>
        </w:tc>
        <w:tc>
          <w:tcPr>
            <w:tcW w:w="995" w:type="dxa"/>
            <w:shd w:val="clear" w:color="auto" w:fill="auto"/>
          </w:tcPr>
          <w:p w:rsidR="00BF5B41" w:rsidRPr="00E4763E" w:rsidRDefault="00BF5B41" w:rsidP="00B4598B">
            <w:pPr>
              <w:rPr>
                <w:lang w:val="uk-UA"/>
              </w:rPr>
            </w:pPr>
            <w:r w:rsidRPr="00E4763E">
              <w:rPr>
                <w:lang w:val="uk-UA"/>
              </w:rPr>
              <w:t>Корея</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D52372" w:rsidRDefault="00BF5B41" w:rsidP="00F73D3C">
            <w:pPr>
              <w:pStyle w:val="1"/>
              <w:rPr>
                <w:rStyle w:val="hps"/>
                <w:color w:val="333333"/>
                <w:sz w:val="22"/>
                <w:szCs w:val="22"/>
              </w:rPr>
            </w:pPr>
            <w:r w:rsidRPr="00D52372">
              <w:rPr>
                <w:rStyle w:val="hps"/>
                <w:color w:val="333333"/>
                <w:sz w:val="22"/>
                <w:szCs w:val="22"/>
              </w:rPr>
              <w:t>20120081289</w:t>
            </w:r>
            <w:r w:rsidRPr="00D52372">
              <w:rPr>
                <w:color w:val="333333"/>
                <w:sz w:val="22"/>
                <w:szCs w:val="22"/>
              </w:rPr>
              <w:t xml:space="preserve"> </w:t>
            </w:r>
            <w:r w:rsidRPr="00D52372">
              <w:rPr>
                <w:rStyle w:val="hps"/>
                <w:color w:val="333333"/>
                <w:sz w:val="22"/>
                <w:szCs w:val="22"/>
              </w:rPr>
              <w:t xml:space="preserve">(A) </w:t>
            </w:r>
          </w:p>
          <w:p w:rsidR="00BF5B41" w:rsidRDefault="00BF5B41" w:rsidP="00F73D3C">
            <w:pPr>
              <w:pStyle w:val="1"/>
              <w:rPr>
                <w:rStyle w:val="hps"/>
                <w:rFonts w:ascii="Arial" w:hAnsi="Arial" w:cs="Arial"/>
                <w:color w:val="333333"/>
              </w:rPr>
            </w:pPr>
            <w:r w:rsidRPr="00652B85">
              <w:rPr>
                <w:rStyle w:val="hps"/>
                <w:color w:val="333333"/>
                <w:sz w:val="24"/>
                <w:szCs w:val="24"/>
              </w:rPr>
              <w:lastRenderedPageBreak/>
              <w:t>19.07.12</w:t>
            </w:r>
            <w:r>
              <w:rPr>
                <w:rFonts w:ascii="Arial" w:hAnsi="Arial" w:cs="Arial"/>
                <w:color w:val="333333"/>
              </w:rPr>
              <w:br/>
            </w:r>
          </w:p>
        </w:tc>
        <w:tc>
          <w:tcPr>
            <w:tcW w:w="3684" w:type="dxa"/>
            <w:shd w:val="clear" w:color="auto" w:fill="auto"/>
          </w:tcPr>
          <w:p w:rsidR="00BF5B41" w:rsidRPr="00652B85" w:rsidRDefault="00BF5B41" w:rsidP="00B4598B">
            <w:pPr>
              <w:rPr>
                <w:color w:val="333333"/>
              </w:rPr>
            </w:pPr>
            <w:r w:rsidRPr="00652B85">
              <w:rPr>
                <w:color w:val="333333"/>
              </w:rPr>
              <w:lastRenderedPageBreak/>
              <w:t xml:space="preserve">Уход за кожей </w:t>
            </w:r>
            <w:r w:rsidRPr="00652B85">
              <w:rPr>
                <w:rStyle w:val="hps"/>
                <w:color w:val="333333"/>
              </w:rPr>
              <w:t>средство, содержащее</w:t>
            </w:r>
            <w:r w:rsidRPr="00652B85">
              <w:rPr>
                <w:color w:val="333333"/>
              </w:rPr>
              <w:t xml:space="preserve"> </w:t>
            </w:r>
            <w:r w:rsidRPr="00652B85">
              <w:rPr>
                <w:rStyle w:val="hps"/>
                <w:color w:val="333333"/>
              </w:rPr>
              <w:t>экстракты</w:t>
            </w:r>
            <w:r w:rsidRPr="00652B85">
              <w:rPr>
                <w:color w:val="333333"/>
              </w:rPr>
              <w:t xml:space="preserve"> </w:t>
            </w:r>
            <w:r w:rsidRPr="00652B85">
              <w:rPr>
                <w:rStyle w:val="hps"/>
                <w:color w:val="333333"/>
              </w:rPr>
              <w:t>солодки</w:t>
            </w:r>
            <w:r w:rsidRPr="00652B85">
              <w:rPr>
                <w:color w:val="333333"/>
              </w:rPr>
              <w:t xml:space="preserve"> </w:t>
            </w:r>
            <w:r w:rsidRPr="00652B85">
              <w:rPr>
                <w:rStyle w:val="hps"/>
                <w:color w:val="333333"/>
              </w:rPr>
              <w:lastRenderedPageBreak/>
              <w:t>ферментированный</w:t>
            </w:r>
            <w:r w:rsidRPr="00652B85">
              <w:rPr>
                <w:color w:val="333333"/>
              </w:rPr>
              <w:br/>
            </w:r>
          </w:p>
        </w:tc>
        <w:tc>
          <w:tcPr>
            <w:tcW w:w="5670" w:type="dxa"/>
            <w:shd w:val="clear" w:color="auto" w:fill="auto"/>
          </w:tcPr>
          <w:p w:rsidR="00BF5B41" w:rsidRPr="00652B85" w:rsidRDefault="00BF5B41" w:rsidP="00445AFD">
            <w:pPr>
              <w:shd w:val="clear" w:color="auto" w:fill="F5F5F5"/>
              <w:textAlignment w:val="top"/>
              <w:rPr>
                <w:rStyle w:val="hps"/>
                <w:color w:val="333333"/>
                <w:sz w:val="22"/>
                <w:szCs w:val="22"/>
              </w:rPr>
            </w:pPr>
            <w:r>
              <w:rPr>
                <w:rStyle w:val="hps"/>
                <w:color w:val="333333"/>
                <w:sz w:val="22"/>
                <w:szCs w:val="22"/>
              </w:rPr>
              <w:lastRenderedPageBreak/>
              <w:t>П</w:t>
            </w:r>
            <w:r w:rsidRPr="00652B85">
              <w:rPr>
                <w:rStyle w:val="hps"/>
                <w:color w:val="333333"/>
                <w:sz w:val="22"/>
                <w:szCs w:val="22"/>
              </w:rPr>
              <w:t>олучают путем добавления</w:t>
            </w:r>
            <w:r w:rsidRPr="00652B85">
              <w:rPr>
                <w:color w:val="333333"/>
                <w:sz w:val="22"/>
                <w:szCs w:val="22"/>
              </w:rPr>
              <w:t xml:space="preserve"> </w:t>
            </w:r>
            <w:r w:rsidRPr="00652B85">
              <w:rPr>
                <w:rStyle w:val="hps"/>
                <w:color w:val="333333"/>
                <w:sz w:val="22"/>
                <w:szCs w:val="22"/>
              </w:rPr>
              <w:t>Glycyrrhiza</w:t>
            </w:r>
            <w:r w:rsidRPr="00652B85">
              <w:rPr>
                <w:color w:val="333333"/>
                <w:sz w:val="22"/>
                <w:szCs w:val="22"/>
              </w:rPr>
              <w:t xml:space="preserve"> </w:t>
            </w:r>
            <w:r w:rsidRPr="00652B85">
              <w:rPr>
                <w:rStyle w:val="hps"/>
                <w:color w:val="333333"/>
                <w:sz w:val="22"/>
                <w:szCs w:val="22"/>
              </w:rPr>
              <w:t>uralensis</w:t>
            </w:r>
            <w:r w:rsidRPr="00652B85">
              <w:rPr>
                <w:color w:val="333333"/>
                <w:sz w:val="22"/>
                <w:szCs w:val="22"/>
              </w:rPr>
              <w:t xml:space="preserve"> </w:t>
            </w:r>
            <w:r w:rsidRPr="00652B85">
              <w:rPr>
                <w:rStyle w:val="hps"/>
                <w:color w:val="333333"/>
                <w:sz w:val="22"/>
                <w:szCs w:val="22"/>
              </w:rPr>
              <w:t>Фишер</w:t>
            </w:r>
            <w:r w:rsidRPr="00652B85">
              <w:rPr>
                <w:color w:val="333333"/>
                <w:sz w:val="22"/>
                <w:szCs w:val="22"/>
              </w:rPr>
              <w:t xml:space="preserve"> </w:t>
            </w:r>
            <w:r w:rsidRPr="00652B85">
              <w:rPr>
                <w:rStyle w:val="hps"/>
                <w:color w:val="333333"/>
                <w:sz w:val="22"/>
                <w:szCs w:val="22"/>
              </w:rPr>
              <w:t>экстракт</w:t>
            </w:r>
            <w:r w:rsidRPr="00652B85">
              <w:rPr>
                <w:color w:val="333333"/>
                <w:sz w:val="22"/>
                <w:szCs w:val="22"/>
              </w:rPr>
              <w:t xml:space="preserve"> </w:t>
            </w:r>
            <w:r w:rsidRPr="00652B85">
              <w:rPr>
                <w:rStyle w:val="hps"/>
                <w:color w:val="333333"/>
                <w:sz w:val="22"/>
                <w:szCs w:val="22"/>
              </w:rPr>
              <w:t>Grifola</w:t>
            </w:r>
            <w:r w:rsidRPr="00652B85">
              <w:rPr>
                <w:color w:val="333333"/>
                <w:sz w:val="22"/>
                <w:szCs w:val="22"/>
              </w:rPr>
              <w:t xml:space="preserve"> </w:t>
            </w:r>
            <w:r w:rsidRPr="00652B85">
              <w:rPr>
                <w:rStyle w:val="hps"/>
                <w:color w:val="333333"/>
                <w:sz w:val="22"/>
                <w:szCs w:val="22"/>
              </w:rPr>
              <w:t>frondosa</w:t>
            </w:r>
            <w:r w:rsidRPr="00652B85">
              <w:rPr>
                <w:color w:val="333333"/>
                <w:sz w:val="22"/>
                <w:szCs w:val="22"/>
              </w:rPr>
              <w:t xml:space="preserve"> </w:t>
            </w:r>
            <w:r w:rsidRPr="00652B85">
              <w:rPr>
                <w:rStyle w:val="hps"/>
                <w:color w:val="333333"/>
                <w:sz w:val="22"/>
                <w:szCs w:val="22"/>
              </w:rPr>
              <w:t>(KCTC</w:t>
            </w:r>
            <w:r w:rsidRPr="00652B85">
              <w:rPr>
                <w:color w:val="333333"/>
                <w:sz w:val="22"/>
                <w:szCs w:val="22"/>
              </w:rPr>
              <w:t xml:space="preserve"> </w:t>
            </w:r>
            <w:r w:rsidRPr="00652B85">
              <w:rPr>
                <w:rStyle w:val="hps"/>
                <w:color w:val="333333"/>
                <w:sz w:val="22"/>
                <w:szCs w:val="22"/>
              </w:rPr>
              <w:t>10337BP</w:t>
            </w:r>
            <w:r w:rsidRPr="00652B85">
              <w:rPr>
                <w:color w:val="333333"/>
                <w:sz w:val="22"/>
                <w:szCs w:val="22"/>
              </w:rPr>
              <w:t xml:space="preserve">) </w:t>
            </w:r>
            <w:r w:rsidRPr="00652B85">
              <w:rPr>
                <w:rStyle w:val="hps"/>
                <w:color w:val="333333"/>
                <w:sz w:val="22"/>
                <w:szCs w:val="22"/>
              </w:rPr>
              <w:t>мицелия или</w:t>
            </w:r>
            <w:r w:rsidRPr="00652B85">
              <w:rPr>
                <w:color w:val="333333"/>
                <w:sz w:val="22"/>
                <w:szCs w:val="22"/>
              </w:rPr>
              <w:t xml:space="preserve"> </w:t>
            </w:r>
            <w:r w:rsidRPr="00652B85">
              <w:rPr>
                <w:rStyle w:val="hps"/>
                <w:color w:val="333333"/>
                <w:sz w:val="22"/>
                <w:szCs w:val="22"/>
              </w:rPr>
              <w:lastRenderedPageBreak/>
              <w:t>культуральной жид</w:t>
            </w:r>
            <w:r>
              <w:rPr>
                <w:rStyle w:val="hps"/>
                <w:color w:val="333333"/>
                <w:sz w:val="22"/>
                <w:szCs w:val="22"/>
              </w:rPr>
              <w:t>-</w:t>
            </w:r>
            <w:r w:rsidRPr="00652B85">
              <w:rPr>
                <w:rStyle w:val="hps"/>
                <w:color w:val="333333"/>
                <w:sz w:val="22"/>
                <w:szCs w:val="22"/>
              </w:rPr>
              <w:t>кости</w:t>
            </w:r>
            <w:r w:rsidRPr="00652B85">
              <w:rPr>
                <w:color w:val="333333"/>
                <w:sz w:val="22"/>
                <w:szCs w:val="22"/>
              </w:rPr>
              <w:t xml:space="preserve"> </w:t>
            </w:r>
            <w:r w:rsidRPr="00652B85">
              <w:rPr>
                <w:rStyle w:val="hps"/>
                <w:color w:val="333333"/>
                <w:sz w:val="22"/>
                <w:szCs w:val="22"/>
              </w:rPr>
              <w:t>и</w:t>
            </w:r>
            <w:r w:rsidRPr="00652B85">
              <w:rPr>
                <w:color w:val="333333"/>
                <w:sz w:val="22"/>
                <w:szCs w:val="22"/>
              </w:rPr>
              <w:t xml:space="preserve"> </w:t>
            </w:r>
            <w:r>
              <w:rPr>
                <w:rStyle w:val="hps"/>
                <w:color w:val="333333"/>
                <w:sz w:val="22"/>
                <w:szCs w:val="22"/>
              </w:rPr>
              <w:t xml:space="preserve">брожения </w:t>
            </w:r>
            <w:r w:rsidRPr="00652B85">
              <w:rPr>
                <w:color w:val="333333"/>
                <w:sz w:val="22"/>
                <w:szCs w:val="22"/>
              </w:rPr>
              <w:t xml:space="preserve">Glycyrrhiza </w:t>
            </w:r>
            <w:r w:rsidRPr="00652B85">
              <w:rPr>
                <w:rStyle w:val="hps"/>
                <w:color w:val="333333"/>
                <w:sz w:val="22"/>
                <w:szCs w:val="22"/>
              </w:rPr>
              <w:t>uralensis</w:t>
            </w:r>
            <w:r w:rsidRPr="00652B85">
              <w:rPr>
                <w:color w:val="333333"/>
                <w:sz w:val="22"/>
                <w:szCs w:val="22"/>
              </w:rPr>
              <w:t xml:space="preserve"> </w:t>
            </w:r>
            <w:r w:rsidRPr="00652B85">
              <w:rPr>
                <w:rStyle w:val="hps"/>
                <w:color w:val="333333"/>
                <w:sz w:val="22"/>
                <w:szCs w:val="22"/>
              </w:rPr>
              <w:t>Фишер</w:t>
            </w:r>
            <w:r w:rsidRPr="00652B85">
              <w:rPr>
                <w:color w:val="333333"/>
                <w:sz w:val="22"/>
                <w:szCs w:val="22"/>
              </w:rPr>
              <w:t xml:space="preserve"> </w:t>
            </w:r>
            <w:r w:rsidRPr="00652B85">
              <w:rPr>
                <w:rStyle w:val="hps"/>
                <w:color w:val="333333"/>
                <w:sz w:val="22"/>
                <w:szCs w:val="22"/>
              </w:rPr>
              <w:t>повысил</w:t>
            </w:r>
            <w:r w:rsidRPr="00652B85">
              <w:rPr>
                <w:color w:val="333333"/>
                <w:sz w:val="22"/>
                <w:szCs w:val="22"/>
              </w:rPr>
              <w:t xml:space="preserve"> </w:t>
            </w:r>
            <w:r w:rsidRPr="00652B85">
              <w:rPr>
                <w:rStyle w:val="hps"/>
                <w:color w:val="333333"/>
                <w:sz w:val="22"/>
                <w:szCs w:val="22"/>
              </w:rPr>
              <w:t>содержание</w:t>
            </w:r>
            <w:r>
              <w:rPr>
                <w:rStyle w:val="hps"/>
                <w:color w:val="333333"/>
                <w:sz w:val="22"/>
                <w:szCs w:val="22"/>
              </w:rPr>
              <w:t xml:space="preserve"> ликвиритигенина и изоликвиритигенина</w:t>
            </w:r>
          </w:p>
        </w:tc>
        <w:tc>
          <w:tcPr>
            <w:tcW w:w="2268" w:type="dxa"/>
            <w:gridSpan w:val="2"/>
            <w:shd w:val="clear" w:color="auto" w:fill="auto"/>
          </w:tcPr>
          <w:p w:rsidR="00BF5B41" w:rsidRPr="006C0789" w:rsidRDefault="00BF5B41" w:rsidP="00B4598B">
            <w:pPr>
              <w:pStyle w:val="a3"/>
              <w:rPr>
                <w:rStyle w:val="hps"/>
                <w:color w:val="333333"/>
              </w:rPr>
            </w:pPr>
            <w:r w:rsidRPr="006C0789">
              <w:rPr>
                <w:rStyle w:val="hps"/>
                <w:color w:val="333333"/>
              </w:rPr>
              <w:lastRenderedPageBreak/>
              <w:t>Бэй Юнь Тэй  и др.</w:t>
            </w:r>
          </w:p>
          <w:p w:rsidR="00BF5B41" w:rsidRDefault="00BF5B41" w:rsidP="00445AFD">
            <w:pPr>
              <w:pStyle w:val="a3"/>
              <w:rPr>
                <w:rFonts w:ascii="Arial" w:hAnsi="Arial" w:cs="Arial"/>
                <w:color w:val="333333"/>
              </w:rPr>
            </w:pPr>
            <w:r w:rsidRPr="006C0789">
              <w:rPr>
                <w:rStyle w:val="hps"/>
                <w:color w:val="333333"/>
              </w:rPr>
              <w:t>(Ханбул Косметика Лтд)</w:t>
            </w:r>
          </w:p>
        </w:tc>
      </w:tr>
      <w:tr w:rsidR="00BF5B41" w:rsidRPr="00C117D0" w:rsidTr="004E5698">
        <w:tc>
          <w:tcPr>
            <w:tcW w:w="816" w:type="dxa"/>
            <w:shd w:val="clear" w:color="auto" w:fill="auto"/>
          </w:tcPr>
          <w:p w:rsidR="00BF5B41" w:rsidRPr="007C2AD9" w:rsidRDefault="00BF5B41" w:rsidP="00820FB8">
            <w:pPr>
              <w:rPr>
                <w:lang w:val="uk-UA"/>
              </w:rPr>
            </w:pPr>
            <w:r w:rsidRPr="007C2AD9">
              <w:rPr>
                <w:lang w:val="uk-UA"/>
              </w:rPr>
              <w:lastRenderedPageBreak/>
              <w:t>4.180</w:t>
            </w:r>
          </w:p>
          <w:p w:rsidR="00BF5B41" w:rsidRPr="007C2AD9" w:rsidRDefault="00BF5B41" w:rsidP="00391B7B">
            <w:pPr>
              <w:rPr>
                <w:lang w:val="en-US"/>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Патент</w:t>
            </w:r>
          </w:p>
          <w:p w:rsidR="00BF5B41" w:rsidRPr="007C58F4" w:rsidRDefault="00BF5B41" w:rsidP="002B412D">
            <w:pPr>
              <w:pStyle w:val="1"/>
              <w:rPr>
                <w:rStyle w:val="hps"/>
                <w:rFonts w:ascii="Arial" w:hAnsi="Arial" w:cs="Arial"/>
                <w:color w:val="333333"/>
                <w:sz w:val="24"/>
                <w:szCs w:val="24"/>
                <w:highlight w:val="yellow"/>
              </w:rPr>
            </w:pPr>
            <w:r w:rsidRPr="007C58F4">
              <w:rPr>
                <w:sz w:val="24"/>
                <w:szCs w:val="24"/>
              </w:rPr>
              <w:t xml:space="preserve">1275921 (C) </w:t>
            </w:r>
            <w:r w:rsidRPr="007C58F4">
              <w:rPr>
                <w:sz w:val="24"/>
                <w:szCs w:val="24"/>
              </w:rPr>
              <w:br/>
              <w:t>20.06.06</w:t>
            </w:r>
          </w:p>
        </w:tc>
        <w:tc>
          <w:tcPr>
            <w:tcW w:w="3684" w:type="dxa"/>
            <w:shd w:val="clear" w:color="auto" w:fill="auto"/>
          </w:tcPr>
          <w:p w:rsidR="00BF5B41" w:rsidRPr="002B412D" w:rsidRDefault="00BF5B41" w:rsidP="00B4598B">
            <w:pPr>
              <w:rPr>
                <w:color w:val="333333"/>
              </w:rPr>
            </w:pPr>
            <w:r w:rsidRPr="002B412D">
              <w:rPr>
                <w:rStyle w:val="hps"/>
                <w:color w:val="333333"/>
              </w:rPr>
              <w:t>Синтез</w:t>
            </w:r>
            <w:r w:rsidRPr="002B412D">
              <w:rPr>
                <w:color w:val="333333"/>
              </w:rPr>
              <w:t xml:space="preserve"> </w:t>
            </w:r>
            <w:r w:rsidRPr="002B412D">
              <w:rPr>
                <w:rStyle w:val="hps"/>
                <w:color w:val="333333"/>
              </w:rPr>
              <w:t>методом</w:t>
            </w:r>
            <w:r w:rsidRPr="002B412D">
              <w:rPr>
                <w:color w:val="333333"/>
              </w:rPr>
              <w:t xml:space="preserve"> </w:t>
            </w:r>
            <w:r>
              <w:rPr>
                <w:color w:val="333333"/>
              </w:rPr>
              <w:t>«</w:t>
            </w:r>
            <w:r w:rsidRPr="002B412D">
              <w:rPr>
                <w:rStyle w:val="hps"/>
                <w:color w:val="333333"/>
              </w:rPr>
              <w:t>глицирризин</w:t>
            </w:r>
            <w:r>
              <w:rPr>
                <w:rStyle w:val="hps"/>
                <w:color w:val="333333"/>
              </w:rPr>
              <w:t>»</w:t>
            </w:r>
            <w:r w:rsidRPr="002B412D">
              <w:rPr>
                <w:color w:val="333333"/>
              </w:rPr>
              <w:br/>
            </w:r>
          </w:p>
        </w:tc>
        <w:tc>
          <w:tcPr>
            <w:tcW w:w="5670" w:type="dxa"/>
            <w:shd w:val="clear" w:color="auto" w:fill="auto"/>
          </w:tcPr>
          <w:p w:rsidR="00BF5B41" w:rsidRPr="002B412D" w:rsidRDefault="00BF5B41" w:rsidP="002B412D">
            <w:pPr>
              <w:shd w:val="clear" w:color="auto" w:fill="F5F5F5"/>
              <w:textAlignment w:val="top"/>
              <w:rPr>
                <w:rStyle w:val="hps"/>
                <w:color w:val="333333"/>
              </w:rPr>
            </w:pPr>
            <w:r w:rsidRPr="002B412D">
              <w:rPr>
                <w:color w:val="333333"/>
              </w:rPr>
              <w:t xml:space="preserve">Способ получения </w:t>
            </w:r>
            <w:r>
              <w:rPr>
                <w:color w:val="333333"/>
              </w:rPr>
              <w:t>изоликвиритигенина</w:t>
            </w:r>
            <w:r w:rsidRPr="002B412D">
              <w:rPr>
                <w:color w:val="333333"/>
              </w:rPr>
              <w:t xml:space="preserve"> </w:t>
            </w:r>
            <w:r w:rsidRPr="002B412D">
              <w:rPr>
                <w:rStyle w:val="hps"/>
                <w:color w:val="333333"/>
              </w:rPr>
              <w:t>из 2,4-</w:t>
            </w:r>
            <w:r w:rsidRPr="002B412D">
              <w:rPr>
                <w:color w:val="333333"/>
              </w:rPr>
              <w:t>ди</w:t>
            </w:r>
            <w:r>
              <w:rPr>
                <w:color w:val="333333"/>
              </w:rPr>
              <w:t>-</w:t>
            </w:r>
            <w:r w:rsidRPr="002B412D">
              <w:rPr>
                <w:color w:val="333333"/>
              </w:rPr>
              <w:t xml:space="preserve">гидрокси </w:t>
            </w:r>
            <w:r w:rsidRPr="002B412D">
              <w:rPr>
                <w:rStyle w:val="hps"/>
                <w:color w:val="333333"/>
              </w:rPr>
              <w:t>фенил</w:t>
            </w:r>
            <w:r w:rsidRPr="002B412D">
              <w:rPr>
                <w:color w:val="333333"/>
              </w:rPr>
              <w:t xml:space="preserve"> </w:t>
            </w:r>
            <w:r w:rsidRPr="002B412D">
              <w:rPr>
                <w:rStyle w:val="hps"/>
                <w:color w:val="333333"/>
              </w:rPr>
              <w:t>этанон</w:t>
            </w:r>
            <w:r>
              <w:rPr>
                <w:rStyle w:val="hps"/>
                <w:color w:val="333333"/>
              </w:rPr>
              <w:t>а</w:t>
            </w:r>
            <w:r w:rsidRPr="002B412D">
              <w:rPr>
                <w:color w:val="333333"/>
              </w:rPr>
              <w:t xml:space="preserve"> </w:t>
            </w:r>
            <w:r w:rsidRPr="002B412D">
              <w:rPr>
                <w:rStyle w:val="hps"/>
                <w:color w:val="333333"/>
              </w:rPr>
              <w:t>и р-</w:t>
            </w:r>
            <w:r w:rsidRPr="002B412D">
              <w:rPr>
                <w:color w:val="333333"/>
              </w:rPr>
              <w:t xml:space="preserve">гидроксифенил </w:t>
            </w:r>
            <w:r w:rsidRPr="002B412D">
              <w:rPr>
                <w:rStyle w:val="hps"/>
                <w:color w:val="333333"/>
              </w:rPr>
              <w:t>форма</w:t>
            </w:r>
            <w:r>
              <w:rPr>
                <w:rStyle w:val="hps"/>
                <w:color w:val="333333"/>
              </w:rPr>
              <w:t>-</w:t>
            </w:r>
            <w:r w:rsidRPr="002B412D">
              <w:rPr>
                <w:rStyle w:val="hps"/>
                <w:color w:val="333333"/>
              </w:rPr>
              <w:t>льдегида</w:t>
            </w:r>
            <w:r w:rsidRPr="002B412D">
              <w:rPr>
                <w:color w:val="333333"/>
              </w:rPr>
              <w:t xml:space="preserve"> </w:t>
            </w:r>
            <w:r w:rsidRPr="002B412D">
              <w:rPr>
                <w:rStyle w:val="hps"/>
                <w:color w:val="333333"/>
              </w:rPr>
              <w:t>включает в себя</w:t>
            </w:r>
            <w:r w:rsidRPr="002B412D">
              <w:rPr>
                <w:color w:val="333333"/>
              </w:rPr>
              <w:t xml:space="preserve"> </w:t>
            </w:r>
            <w:r w:rsidRPr="002B412D">
              <w:rPr>
                <w:rStyle w:val="hps"/>
                <w:color w:val="333333"/>
              </w:rPr>
              <w:t>такие меры, как</w:t>
            </w:r>
            <w:r w:rsidRPr="002B412D">
              <w:rPr>
                <w:color w:val="333333"/>
              </w:rPr>
              <w:t xml:space="preserve"> </w:t>
            </w:r>
            <w:r>
              <w:rPr>
                <w:color w:val="333333"/>
              </w:rPr>
              <w:t xml:space="preserve">реакция </w:t>
            </w:r>
            <w:r w:rsidRPr="002B412D">
              <w:rPr>
                <w:rStyle w:val="hps"/>
                <w:color w:val="333333"/>
              </w:rPr>
              <w:t>конденса</w:t>
            </w:r>
            <w:r>
              <w:rPr>
                <w:rStyle w:val="hps"/>
                <w:color w:val="333333"/>
              </w:rPr>
              <w:t>ции</w:t>
            </w:r>
            <w:r w:rsidRPr="002B412D">
              <w:rPr>
                <w:rStyle w:val="hps"/>
                <w:color w:val="333333"/>
              </w:rPr>
              <w:t xml:space="preserve"> между</w:t>
            </w:r>
            <w:r w:rsidRPr="002B412D">
              <w:rPr>
                <w:color w:val="333333"/>
              </w:rPr>
              <w:t xml:space="preserve"> </w:t>
            </w:r>
            <w:r>
              <w:rPr>
                <w:color w:val="333333"/>
              </w:rPr>
              <w:t>компонентами</w:t>
            </w:r>
            <w:r w:rsidRPr="002B412D">
              <w:rPr>
                <w:color w:val="333333"/>
              </w:rPr>
              <w:t xml:space="preserve"> </w:t>
            </w:r>
            <w:r w:rsidRPr="002B412D">
              <w:rPr>
                <w:rStyle w:val="hps"/>
                <w:color w:val="333333"/>
              </w:rPr>
              <w:t>сырья</w:t>
            </w:r>
            <w:r w:rsidRPr="002B412D">
              <w:rPr>
                <w:color w:val="333333"/>
              </w:rPr>
              <w:t xml:space="preserve">, </w:t>
            </w:r>
            <w:r>
              <w:rPr>
                <w:color w:val="333333"/>
              </w:rPr>
              <w:t xml:space="preserve">реакция </w:t>
            </w:r>
            <w:r w:rsidRPr="002B412D">
              <w:rPr>
                <w:color w:val="333333"/>
              </w:rPr>
              <w:t>Льюис</w:t>
            </w:r>
            <w:r>
              <w:rPr>
                <w:color w:val="333333"/>
              </w:rPr>
              <w:t>а</w:t>
            </w:r>
            <w:r w:rsidRPr="002B412D">
              <w:rPr>
                <w:color w:val="333333"/>
              </w:rPr>
              <w:t xml:space="preserve"> </w:t>
            </w:r>
            <w:r w:rsidRPr="002B412D">
              <w:rPr>
                <w:rStyle w:val="hps"/>
                <w:color w:val="333333"/>
              </w:rPr>
              <w:t>щелочных и</w:t>
            </w:r>
            <w:r w:rsidRPr="002B412D">
              <w:rPr>
                <w:color w:val="333333"/>
              </w:rPr>
              <w:t xml:space="preserve"> </w:t>
            </w:r>
            <w:r w:rsidRPr="002B412D">
              <w:rPr>
                <w:rStyle w:val="hps"/>
                <w:color w:val="333333"/>
              </w:rPr>
              <w:t>антиокислительных</w:t>
            </w:r>
            <w:r w:rsidRPr="002B412D">
              <w:rPr>
                <w:color w:val="333333"/>
              </w:rPr>
              <w:t xml:space="preserve"> </w:t>
            </w:r>
            <w:r w:rsidRPr="002B412D">
              <w:rPr>
                <w:rStyle w:val="hps"/>
                <w:color w:val="333333"/>
              </w:rPr>
              <w:t>агент</w:t>
            </w:r>
            <w:r>
              <w:rPr>
                <w:rStyle w:val="hps"/>
                <w:color w:val="333333"/>
              </w:rPr>
              <w:t>ов</w:t>
            </w:r>
            <w:r w:rsidRPr="002B412D">
              <w:rPr>
                <w:rStyle w:val="hps"/>
                <w:color w:val="333333"/>
              </w:rPr>
              <w:t xml:space="preserve"> в</w:t>
            </w:r>
            <w:r w:rsidRPr="002B412D">
              <w:rPr>
                <w:color w:val="333333"/>
              </w:rPr>
              <w:t xml:space="preserve"> </w:t>
            </w:r>
            <w:r w:rsidRPr="002B412D">
              <w:rPr>
                <w:rStyle w:val="hps"/>
                <w:color w:val="333333"/>
              </w:rPr>
              <w:t>органическом растворителе</w:t>
            </w:r>
            <w:r w:rsidRPr="002B412D">
              <w:rPr>
                <w:color w:val="333333"/>
              </w:rPr>
              <w:t xml:space="preserve"> </w:t>
            </w:r>
            <w:r w:rsidRPr="002B412D">
              <w:rPr>
                <w:rStyle w:val="hps"/>
                <w:color w:val="333333"/>
              </w:rPr>
              <w:t>под защитой</w:t>
            </w:r>
            <w:r w:rsidRPr="002B412D">
              <w:rPr>
                <w:color w:val="333333"/>
              </w:rPr>
              <w:t xml:space="preserve"> </w:t>
            </w:r>
            <w:r w:rsidRPr="002B412D">
              <w:rPr>
                <w:rStyle w:val="hps"/>
                <w:color w:val="333333"/>
              </w:rPr>
              <w:t>N</w:t>
            </w:r>
            <w:r w:rsidRPr="00783D56">
              <w:rPr>
                <w:rStyle w:val="hps"/>
                <w:color w:val="333333"/>
                <w:vertAlign w:val="subscript"/>
              </w:rPr>
              <w:t>2</w:t>
            </w:r>
            <w:r w:rsidRPr="002B412D">
              <w:rPr>
                <w:rStyle w:val="hps"/>
                <w:color w:val="333333"/>
              </w:rPr>
              <w:t>,</w:t>
            </w:r>
            <w:r w:rsidRPr="002B412D">
              <w:rPr>
                <w:color w:val="333333"/>
              </w:rPr>
              <w:t xml:space="preserve"> </w:t>
            </w:r>
            <w:r w:rsidRPr="002B412D">
              <w:rPr>
                <w:rStyle w:val="hps"/>
                <w:color w:val="333333"/>
              </w:rPr>
              <w:t>обесцвечивания</w:t>
            </w:r>
            <w:r w:rsidRPr="002B412D">
              <w:rPr>
                <w:color w:val="333333"/>
              </w:rPr>
              <w:t xml:space="preserve"> </w:t>
            </w:r>
            <w:r w:rsidRPr="002B412D">
              <w:rPr>
                <w:rStyle w:val="hps"/>
                <w:color w:val="333333"/>
              </w:rPr>
              <w:t>и</w:t>
            </w:r>
            <w:r w:rsidRPr="002B412D">
              <w:rPr>
                <w:color w:val="333333"/>
              </w:rPr>
              <w:t xml:space="preserve"> </w:t>
            </w:r>
            <w:r w:rsidRPr="002B412D">
              <w:rPr>
                <w:rStyle w:val="hps"/>
                <w:color w:val="333333"/>
              </w:rPr>
              <w:t>перекристаллизации</w:t>
            </w:r>
          </w:p>
        </w:tc>
        <w:tc>
          <w:tcPr>
            <w:tcW w:w="2268" w:type="dxa"/>
            <w:gridSpan w:val="2"/>
            <w:shd w:val="clear" w:color="auto" w:fill="auto"/>
          </w:tcPr>
          <w:p w:rsidR="00BF5B41" w:rsidRPr="006C0789" w:rsidRDefault="00BF5B41" w:rsidP="00B4598B">
            <w:pPr>
              <w:pStyle w:val="a3"/>
              <w:rPr>
                <w:rStyle w:val="hps"/>
                <w:color w:val="333333"/>
              </w:rPr>
            </w:pPr>
            <w:r w:rsidRPr="006C0789">
              <w:rPr>
                <w:color w:val="333333"/>
              </w:rPr>
              <w:t xml:space="preserve">Ван </w:t>
            </w:r>
            <w:r w:rsidRPr="006C0789">
              <w:rPr>
                <w:rStyle w:val="hps"/>
                <w:color w:val="333333"/>
              </w:rPr>
              <w:t>Цзяньсинь</w:t>
            </w:r>
          </w:p>
          <w:p w:rsidR="00BF5B41" w:rsidRDefault="00BF5B41" w:rsidP="002B412D">
            <w:pPr>
              <w:pStyle w:val="a3"/>
              <w:rPr>
                <w:rFonts w:ascii="Arial" w:hAnsi="Arial" w:cs="Arial"/>
                <w:color w:val="333333"/>
              </w:rPr>
            </w:pPr>
            <w:r w:rsidRPr="006C0789">
              <w:rPr>
                <w:color w:val="333333"/>
              </w:rPr>
              <w:t xml:space="preserve">(Южный </w:t>
            </w:r>
            <w:r w:rsidRPr="006C0789">
              <w:rPr>
                <w:rStyle w:val="hps"/>
                <w:color w:val="333333"/>
              </w:rPr>
              <w:t>Янцзы</w:t>
            </w:r>
            <w:r w:rsidRPr="006C0789">
              <w:rPr>
                <w:color w:val="333333"/>
              </w:rPr>
              <w:t xml:space="preserve"> </w:t>
            </w:r>
            <w:r w:rsidRPr="006C0789">
              <w:rPr>
                <w:rStyle w:val="hps"/>
                <w:color w:val="333333"/>
              </w:rPr>
              <w:t>Университет)</w:t>
            </w:r>
            <w:r>
              <w:rPr>
                <w:rFonts w:ascii="Arial" w:hAnsi="Arial" w:cs="Arial"/>
                <w:color w:val="333333"/>
              </w:rPr>
              <w:br/>
            </w:r>
          </w:p>
        </w:tc>
      </w:tr>
      <w:tr w:rsidR="00BF5B41" w:rsidRPr="00C117D0" w:rsidTr="004E5698">
        <w:tc>
          <w:tcPr>
            <w:tcW w:w="816" w:type="dxa"/>
            <w:shd w:val="clear" w:color="auto" w:fill="auto"/>
          </w:tcPr>
          <w:p w:rsidR="00BF5B41" w:rsidRPr="007C2AD9" w:rsidRDefault="00BF5B41" w:rsidP="00B4598B">
            <w:pPr>
              <w:rPr>
                <w:lang w:val="uk-UA"/>
              </w:rPr>
            </w:pPr>
            <w:r w:rsidRPr="007C2AD9">
              <w:rPr>
                <w:lang w:val="uk-UA"/>
              </w:rPr>
              <w:t>4.181</w:t>
            </w:r>
          </w:p>
          <w:p w:rsidR="00BF5B41" w:rsidRPr="007C2AD9" w:rsidRDefault="00BF5B41" w:rsidP="00391B7B">
            <w:pPr>
              <w:rPr>
                <w:lang w:val="en-US"/>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2AD9" w:rsidRDefault="00BF5B41" w:rsidP="00F73D3C">
            <w:pPr>
              <w:pStyle w:val="1"/>
              <w:rPr>
                <w:color w:val="333333"/>
                <w:sz w:val="24"/>
                <w:szCs w:val="24"/>
              </w:rPr>
            </w:pPr>
            <w:r w:rsidRPr="007C2AD9">
              <w:rPr>
                <w:color w:val="333333"/>
                <w:sz w:val="24"/>
                <w:szCs w:val="24"/>
              </w:rPr>
              <w:t>Патент</w:t>
            </w:r>
          </w:p>
          <w:p w:rsidR="00BF5B41" w:rsidRPr="007C2AD9" w:rsidRDefault="00BF5B41" w:rsidP="00F73D3C">
            <w:pPr>
              <w:pStyle w:val="1"/>
              <w:rPr>
                <w:color w:val="333333"/>
                <w:sz w:val="24"/>
                <w:szCs w:val="24"/>
              </w:rPr>
            </w:pPr>
            <w:r w:rsidRPr="007C2AD9">
              <w:rPr>
                <w:color w:val="333333"/>
                <w:sz w:val="24"/>
                <w:szCs w:val="24"/>
              </w:rPr>
              <w:t xml:space="preserve">01073595 </w:t>
            </w:r>
          </w:p>
          <w:p w:rsidR="00BF5B41" w:rsidRPr="007C2AD9" w:rsidRDefault="00BF5B41" w:rsidP="00F73D3C">
            <w:pPr>
              <w:pStyle w:val="1"/>
              <w:rPr>
                <w:rStyle w:val="hps"/>
                <w:rFonts w:ascii="Arial" w:hAnsi="Arial" w:cs="Arial"/>
                <w:color w:val="333333"/>
              </w:rPr>
            </w:pPr>
            <w:r w:rsidRPr="007C2AD9">
              <w:rPr>
                <w:color w:val="333333"/>
                <w:sz w:val="24"/>
                <w:szCs w:val="24"/>
              </w:rPr>
              <w:t>21.11.07</w:t>
            </w:r>
            <w:r w:rsidRPr="007C2AD9">
              <w:rPr>
                <w:rFonts w:ascii="Arial" w:hAnsi="Arial" w:cs="Arial"/>
                <w:color w:val="333333"/>
              </w:rPr>
              <w:br/>
            </w:r>
          </w:p>
        </w:tc>
        <w:tc>
          <w:tcPr>
            <w:tcW w:w="3684" w:type="dxa"/>
            <w:shd w:val="clear" w:color="auto" w:fill="auto"/>
          </w:tcPr>
          <w:p w:rsidR="00BF5B41" w:rsidRPr="002D1102" w:rsidRDefault="00BF5B41" w:rsidP="00B4598B">
            <w:pPr>
              <w:rPr>
                <w:rStyle w:val="hps"/>
                <w:color w:val="333333"/>
              </w:rPr>
            </w:pPr>
            <w:r w:rsidRPr="002D1102">
              <w:rPr>
                <w:color w:val="333333"/>
              </w:rPr>
              <w:t xml:space="preserve">Общие флавоноиды и сапонины экстракта солодки и их получение </w:t>
            </w:r>
            <w:r w:rsidRPr="002D1102">
              <w:rPr>
                <w:color w:val="333333"/>
              </w:rPr>
              <w:br/>
            </w:r>
          </w:p>
        </w:tc>
        <w:tc>
          <w:tcPr>
            <w:tcW w:w="5670" w:type="dxa"/>
            <w:shd w:val="clear" w:color="auto" w:fill="auto"/>
          </w:tcPr>
          <w:p w:rsidR="00BF5B41" w:rsidRPr="002D1102" w:rsidRDefault="00BF5B41" w:rsidP="002D1102">
            <w:pPr>
              <w:shd w:val="clear" w:color="auto" w:fill="F5F5F5"/>
              <w:textAlignment w:val="top"/>
              <w:rPr>
                <w:color w:val="333333"/>
              </w:rPr>
            </w:pPr>
            <w:r>
              <w:rPr>
                <w:color w:val="333333"/>
              </w:rPr>
              <w:t>В с</w:t>
            </w:r>
            <w:r w:rsidRPr="002D1102">
              <w:rPr>
                <w:color w:val="333333"/>
              </w:rPr>
              <w:t>олодк</w:t>
            </w:r>
            <w:r>
              <w:rPr>
                <w:color w:val="333333"/>
              </w:rPr>
              <w:t>е</w:t>
            </w:r>
            <w:r w:rsidRPr="002D1102">
              <w:rPr>
                <w:color w:val="333333"/>
              </w:rPr>
              <w:t xml:space="preserve"> относ</w:t>
            </w:r>
            <w:r>
              <w:rPr>
                <w:color w:val="333333"/>
              </w:rPr>
              <w:t>я</w:t>
            </w:r>
            <w:r w:rsidRPr="002D1102">
              <w:rPr>
                <w:color w:val="333333"/>
              </w:rPr>
              <w:t xml:space="preserve">тся </w:t>
            </w:r>
            <w:r>
              <w:rPr>
                <w:color w:val="333333"/>
              </w:rPr>
              <w:t>флавоноиды их ветвления: изоликвиритин, изоликвиритигенин, ликвиритин и ликвиитигенин</w:t>
            </w:r>
            <w:r w:rsidRPr="002D1102">
              <w:rPr>
                <w:color w:val="333333"/>
              </w:rPr>
              <w:t>. Сапонины относ</w:t>
            </w:r>
            <w:r>
              <w:rPr>
                <w:color w:val="333333"/>
              </w:rPr>
              <w:t>я</w:t>
            </w:r>
            <w:r w:rsidRPr="002D1102">
              <w:rPr>
                <w:color w:val="333333"/>
              </w:rPr>
              <w:t>тся</w:t>
            </w:r>
            <w:r>
              <w:rPr>
                <w:color w:val="333333"/>
              </w:rPr>
              <w:t>:</w:t>
            </w:r>
            <w:r w:rsidRPr="002D1102">
              <w:rPr>
                <w:color w:val="333333"/>
              </w:rPr>
              <w:t xml:space="preserve"> </w:t>
            </w:r>
            <w:r>
              <w:rPr>
                <w:color w:val="333333"/>
              </w:rPr>
              <w:t xml:space="preserve">глицирризи-новая </w:t>
            </w:r>
            <w:r w:rsidRPr="002D1102">
              <w:rPr>
                <w:color w:val="333333"/>
              </w:rPr>
              <w:t xml:space="preserve"> кислот</w:t>
            </w:r>
            <w:r>
              <w:rPr>
                <w:color w:val="333333"/>
              </w:rPr>
              <w:t>а</w:t>
            </w:r>
            <w:r w:rsidRPr="002D1102">
              <w:rPr>
                <w:color w:val="333333"/>
              </w:rPr>
              <w:t xml:space="preserve"> и глицирретиновая кислот</w:t>
            </w:r>
            <w:r>
              <w:rPr>
                <w:color w:val="333333"/>
              </w:rPr>
              <w:t>а</w:t>
            </w:r>
            <w:r w:rsidRPr="002D1102">
              <w:rPr>
                <w:color w:val="333333"/>
              </w:rPr>
              <w:t xml:space="preserve"> и</w:t>
            </w:r>
            <w:r>
              <w:rPr>
                <w:color w:val="333333"/>
              </w:rPr>
              <w:t xml:space="preserve"> ветвления (разделения)</w:t>
            </w:r>
          </w:p>
        </w:tc>
        <w:tc>
          <w:tcPr>
            <w:tcW w:w="2268" w:type="dxa"/>
            <w:gridSpan w:val="2"/>
            <w:shd w:val="clear" w:color="auto" w:fill="auto"/>
          </w:tcPr>
          <w:p w:rsidR="00BF5B41" w:rsidRDefault="00BF5B41" w:rsidP="00B4598B">
            <w:pPr>
              <w:pStyle w:val="a3"/>
              <w:rPr>
                <w:rFonts w:ascii="Arial" w:hAnsi="Arial" w:cs="Arial"/>
                <w:color w:val="333333"/>
              </w:rPr>
            </w:pPr>
            <w:r>
              <w:rPr>
                <w:rFonts w:ascii="Arial" w:hAnsi="Arial" w:cs="Arial"/>
                <w:color w:val="333333"/>
              </w:rPr>
              <w:t xml:space="preserve">                  </w:t>
            </w:r>
          </w:p>
          <w:p w:rsidR="00BF5B41" w:rsidRPr="00E4763E" w:rsidRDefault="00BF5B41" w:rsidP="00B4598B">
            <w:pPr>
              <w:pStyle w:val="a3"/>
              <w:rPr>
                <w:color w:val="333333"/>
              </w:rPr>
            </w:pPr>
            <w:r w:rsidRPr="00E4763E">
              <w:rPr>
                <w:color w:val="333333"/>
              </w:rPr>
              <w:t>Ши Ренбинг Лю и др.</w:t>
            </w:r>
          </w:p>
        </w:tc>
      </w:tr>
      <w:tr w:rsidR="00BF5B41" w:rsidRPr="00C117D0" w:rsidTr="004E5698">
        <w:tc>
          <w:tcPr>
            <w:tcW w:w="816" w:type="dxa"/>
            <w:shd w:val="clear" w:color="auto" w:fill="auto"/>
          </w:tcPr>
          <w:p w:rsidR="00BF5B41" w:rsidRPr="007C2AD9" w:rsidRDefault="00BF5B41" w:rsidP="00B4598B">
            <w:pPr>
              <w:rPr>
                <w:lang w:val="uk-UA"/>
              </w:rPr>
            </w:pPr>
            <w:r w:rsidRPr="007C2AD9">
              <w:rPr>
                <w:lang w:val="uk-UA"/>
              </w:rPr>
              <w:t>4.182</w:t>
            </w:r>
          </w:p>
          <w:p w:rsidR="00BF5B41" w:rsidRPr="007C2AD9" w:rsidRDefault="00BF5B41" w:rsidP="00391B7B">
            <w:pPr>
              <w:rPr>
                <w:lang w:val="en-US"/>
              </w:rPr>
            </w:pP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7C2AD9" w:rsidRDefault="00BF5B41" w:rsidP="007C72F2">
            <w:pPr>
              <w:pStyle w:val="1"/>
              <w:rPr>
                <w:color w:val="222222"/>
                <w:sz w:val="24"/>
                <w:szCs w:val="24"/>
              </w:rPr>
            </w:pPr>
            <w:r w:rsidRPr="007C2AD9">
              <w:rPr>
                <w:color w:val="222222"/>
                <w:sz w:val="24"/>
                <w:szCs w:val="24"/>
              </w:rPr>
              <w:t>Заявка</w:t>
            </w:r>
          </w:p>
          <w:p w:rsidR="00BF5B41" w:rsidRPr="007C2AD9" w:rsidRDefault="00BF5B41" w:rsidP="006C265A">
            <w:pPr>
              <w:pStyle w:val="1"/>
              <w:rPr>
                <w:rStyle w:val="hps"/>
                <w:rFonts w:ascii="Arial" w:hAnsi="Arial" w:cs="Arial"/>
                <w:color w:val="333333"/>
              </w:rPr>
            </w:pPr>
            <w:r w:rsidRPr="007C2AD9">
              <w:rPr>
                <w:rStyle w:val="hps"/>
                <w:color w:val="333333"/>
                <w:sz w:val="24"/>
                <w:szCs w:val="24"/>
              </w:rPr>
              <w:t>2009001523</w:t>
            </w:r>
            <w:r w:rsidRPr="007C2AD9">
              <w:rPr>
                <w:color w:val="333333"/>
                <w:sz w:val="24"/>
                <w:szCs w:val="24"/>
              </w:rPr>
              <w:t xml:space="preserve"> </w:t>
            </w:r>
            <w:r w:rsidRPr="007C2AD9">
              <w:rPr>
                <w:color w:val="333333"/>
                <w:sz w:val="24"/>
                <w:szCs w:val="24"/>
              </w:rPr>
              <w:br/>
            </w:r>
            <w:r w:rsidRPr="007C2AD9">
              <w:rPr>
                <w:rStyle w:val="hps"/>
                <w:color w:val="333333"/>
                <w:sz w:val="24"/>
                <w:szCs w:val="24"/>
              </w:rPr>
              <w:t>8.01.09</w:t>
            </w:r>
          </w:p>
        </w:tc>
        <w:tc>
          <w:tcPr>
            <w:tcW w:w="3684" w:type="dxa"/>
            <w:shd w:val="clear" w:color="auto" w:fill="auto"/>
          </w:tcPr>
          <w:p w:rsidR="00BF5B41" w:rsidRPr="006C265A" w:rsidRDefault="00BF5B41" w:rsidP="00B4598B">
            <w:pPr>
              <w:rPr>
                <w:rStyle w:val="hps"/>
                <w:color w:val="333333"/>
              </w:rPr>
            </w:pPr>
            <w:r w:rsidRPr="006C265A">
              <w:rPr>
                <w:rStyle w:val="hps"/>
                <w:color w:val="333333"/>
              </w:rPr>
              <w:t>Андрогенные агенты, для волос и производителя косметических волос</w:t>
            </w:r>
          </w:p>
          <w:p w:rsidR="00BF5B41" w:rsidRDefault="00BF5B41" w:rsidP="00B4598B">
            <w:pPr>
              <w:rPr>
                <w:rStyle w:val="hps"/>
                <w:rFonts w:ascii="Arial" w:hAnsi="Arial" w:cs="Arial"/>
                <w:color w:val="333333"/>
              </w:rPr>
            </w:pPr>
            <w:r>
              <w:rPr>
                <w:rFonts w:ascii="Arial" w:hAnsi="Arial" w:cs="Arial"/>
                <w:color w:val="333333"/>
              </w:rPr>
              <w:br/>
              <w:t> </w:t>
            </w:r>
            <w:r>
              <w:rPr>
                <w:rFonts w:ascii="Arial" w:hAnsi="Arial" w:cs="Arial"/>
                <w:color w:val="333333"/>
              </w:rPr>
              <w:br/>
            </w:r>
          </w:p>
        </w:tc>
        <w:tc>
          <w:tcPr>
            <w:tcW w:w="5670" w:type="dxa"/>
            <w:shd w:val="clear" w:color="auto" w:fill="auto"/>
          </w:tcPr>
          <w:p w:rsidR="00BF5B41" w:rsidRPr="009D414F" w:rsidRDefault="00BF5B41" w:rsidP="00C55723">
            <w:pPr>
              <w:shd w:val="clear" w:color="auto" w:fill="F5F5F5"/>
              <w:textAlignment w:val="top"/>
              <w:rPr>
                <w:color w:val="333333"/>
                <w:sz w:val="18"/>
                <w:szCs w:val="18"/>
              </w:rPr>
            </w:pPr>
            <w:r>
              <w:rPr>
                <w:color w:val="333333"/>
              </w:rPr>
              <w:t xml:space="preserve">Антиандрогенные агенты,  производителя, тесто-стерон 5 </w:t>
            </w:r>
            <w:r w:rsidRPr="006C265A">
              <w:rPr>
                <w:color w:val="333333"/>
              </w:rPr>
              <w:t xml:space="preserve"> альфа-</w:t>
            </w:r>
            <w:r>
              <w:rPr>
                <w:color w:val="333333"/>
              </w:rPr>
              <w:t xml:space="preserve"> </w:t>
            </w:r>
            <w:r w:rsidRPr="006C265A">
              <w:rPr>
                <w:color w:val="333333"/>
              </w:rPr>
              <w:t>редуктазы, андрогенных рецепто</w:t>
            </w:r>
            <w:r>
              <w:rPr>
                <w:color w:val="333333"/>
              </w:rPr>
              <w:t>-</w:t>
            </w:r>
            <w:r w:rsidRPr="006C265A">
              <w:rPr>
                <w:color w:val="333333"/>
              </w:rPr>
              <w:t>ров обязательного ингибитора и волос косметиче</w:t>
            </w:r>
            <w:r>
              <w:rPr>
                <w:color w:val="333333"/>
              </w:rPr>
              <w:t>-</w:t>
            </w:r>
            <w:r w:rsidRPr="006C265A">
              <w:rPr>
                <w:color w:val="333333"/>
              </w:rPr>
              <w:t>ские</w:t>
            </w:r>
            <w:r>
              <w:rPr>
                <w:color w:val="333333"/>
              </w:rPr>
              <w:t>,</w:t>
            </w:r>
            <w:r w:rsidRPr="006C265A">
              <w:rPr>
                <w:color w:val="333333"/>
              </w:rPr>
              <w:t xml:space="preserve"> каждый из которых содержит</w:t>
            </w:r>
            <w:r>
              <w:rPr>
                <w:color w:val="333333"/>
              </w:rPr>
              <w:t xml:space="preserve"> ликвиритигенин</w:t>
            </w:r>
            <w:r w:rsidRPr="006C265A">
              <w:rPr>
                <w:color w:val="333333"/>
              </w:rPr>
              <w:t xml:space="preserve">  и / или</w:t>
            </w:r>
            <w:r>
              <w:rPr>
                <w:color w:val="333333"/>
              </w:rPr>
              <w:t xml:space="preserve">  изоликвиритигенин</w:t>
            </w:r>
            <w:r w:rsidRPr="006C265A">
              <w:rPr>
                <w:color w:val="333333"/>
              </w:rPr>
              <w:t xml:space="preserve"> в качестве активного ингредиента</w:t>
            </w:r>
          </w:p>
        </w:tc>
        <w:tc>
          <w:tcPr>
            <w:tcW w:w="2268" w:type="dxa"/>
            <w:gridSpan w:val="2"/>
            <w:shd w:val="clear" w:color="auto" w:fill="auto"/>
          </w:tcPr>
          <w:p w:rsidR="00BF5B41" w:rsidRPr="00CB2A1F" w:rsidRDefault="00BF5B41" w:rsidP="00B4598B">
            <w:pPr>
              <w:pStyle w:val="a3"/>
              <w:rPr>
                <w:color w:val="333333"/>
              </w:rPr>
            </w:pPr>
            <w:r w:rsidRPr="006C0789">
              <w:rPr>
                <w:color w:val="333333"/>
              </w:rPr>
              <w:t xml:space="preserve">Мураками </w:t>
            </w:r>
            <w:r w:rsidRPr="006C0789">
              <w:rPr>
                <w:rStyle w:val="hps"/>
                <w:color w:val="333333"/>
              </w:rPr>
              <w:t>Н.,</w:t>
            </w:r>
            <w:r w:rsidRPr="006C0789">
              <w:rPr>
                <w:color w:val="333333"/>
              </w:rPr>
              <w:t xml:space="preserve"> </w:t>
            </w:r>
          </w:p>
          <w:p w:rsidR="00BF5B41" w:rsidRPr="006C0789" w:rsidRDefault="00BF5B41" w:rsidP="00B4598B">
            <w:pPr>
              <w:pStyle w:val="a3"/>
              <w:rPr>
                <w:rStyle w:val="hps"/>
                <w:color w:val="333333"/>
              </w:rPr>
            </w:pPr>
            <w:r w:rsidRPr="006C0789">
              <w:rPr>
                <w:rStyle w:val="hps"/>
                <w:color w:val="333333"/>
              </w:rPr>
              <w:t>Мураками</w:t>
            </w:r>
            <w:r w:rsidRPr="006C0789">
              <w:rPr>
                <w:color w:val="333333"/>
              </w:rPr>
              <w:t xml:space="preserve"> </w:t>
            </w:r>
            <w:r w:rsidRPr="006C0789">
              <w:rPr>
                <w:rStyle w:val="hps"/>
                <w:color w:val="333333"/>
              </w:rPr>
              <w:t>Т.</w:t>
            </w:r>
          </w:p>
          <w:p w:rsidR="00BF5B41" w:rsidRDefault="00BF5B41" w:rsidP="002D1102">
            <w:pPr>
              <w:pStyle w:val="a3"/>
              <w:rPr>
                <w:rFonts w:ascii="Arial" w:hAnsi="Arial" w:cs="Arial"/>
                <w:color w:val="333333"/>
              </w:rPr>
            </w:pPr>
            <w:r w:rsidRPr="006C0789">
              <w:rPr>
                <w:rStyle w:val="hps"/>
                <w:color w:val="333333"/>
              </w:rPr>
              <w:t>(Маруцен Фарма)</w:t>
            </w:r>
          </w:p>
        </w:tc>
      </w:tr>
      <w:tr w:rsidR="00BF5B41" w:rsidRPr="00C046C1" w:rsidTr="004E5698">
        <w:tc>
          <w:tcPr>
            <w:tcW w:w="816" w:type="dxa"/>
            <w:shd w:val="clear" w:color="auto" w:fill="auto"/>
          </w:tcPr>
          <w:p w:rsidR="00BF5B41" w:rsidRPr="007C2AD9" w:rsidRDefault="00BF5B41" w:rsidP="00B4598B">
            <w:pPr>
              <w:rPr>
                <w:lang w:val="uk-UA"/>
              </w:rPr>
            </w:pPr>
            <w:r w:rsidRPr="007C2AD9">
              <w:rPr>
                <w:lang w:val="uk-UA"/>
              </w:rPr>
              <w:t>4.183</w:t>
            </w:r>
          </w:p>
          <w:p w:rsidR="00BF5B41" w:rsidRPr="007C2AD9" w:rsidRDefault="00BF5B41" w:rsidP="00391B7B">
            <w:pPr>
              <w:rPr>
                <w:lang w:val="en-US"/>
              </w:rPr>
            </w:pP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7C2AD9" w:rsidRDefault="00BF5B41" w:rsidP="00F73D3C">
            <w:pPr>
              <w:pStyle w:val="1"/>
              <w:rPr>
                <w:sz w:val="24"/>
                <w:szCs w:val="24"/>
              </w:rPr>
            </w:pPr>
            <w:r w:rsidRPr="007C2AD9">
              <w:rPr>
                <w:sz w:val="24"/>
                <w:szCs w:val="24"/>
              </w:rPr>
              <w:t>Патент</w:t>
            </w:r>
          </w:p>
          <w:p w:rsidR="00BF5B41" w:rsidRPr="007C2AD9" w:rsidRDefault="00BF5B41" w:rsidP="006C265A">
            <w:pPr>
              <w:pStyle w:val="1"/>
              <w:rPr>
                <w:rFonts w:ascii="Arial" w:hAnsi="Arial" w:cs="Arial"/>
                <w:color w:val="333333"/>
                <w:sz w:val="24"/>
                <w:szCs w:val="24"/>
              </w:rPr>
            </w:pPr>
            <w:r w:rsidRPr="007C2AD9">
              <w:rPr>
                <w:sz w:val="24"/>
                <w:szCs w:val="24"/>
              </w:rPr>
              <w:t>2021838  (C) 26.02.96</w:t>
            </w:r>
          </w:p>
        </w:tc>
        <w:tc>
          <w:tcPr>
            <w:tcW w:w="3684" w:type="dxa"/>
            <w:shd w:val="clear" w:color="auto" w:fill="auto"/>
          </w:tcPr>
          <w:p w:rsidR="00BF5B41" w:rsidRPr="006C265A" w:rsidRDefault="00BF5B41" w:rsidP="008722C5">
            <w:pPr>
              <w:rPr>
                <w:color w:val="333333"/>
              </w:rPr>
            </w:pPr>
            <w:r w:rsidRPr="006C265A">
              <w:rPr>
                <w:rStyle w:val="hps"/>
                <w:color w:val="333333"/>
              </w:rPr>
              <w:t>Поливалентное</w:t>
            </w:r>
            <w:r w:rsidRPr="006C265A">
              <w:rPr>
                <w:color w:val="333333"/>
              </w:rPr>
              <w:t xml:space="preserve"> </w:t>
            </w:r>
            <w:r w:rsidRPr="006C265A">
              <w:rPr>
                <w:rStyle w:val="hps"/>
                <w:color w:val="333333"/>
              </w:rPr>
              <w:t>противовоспалительное средство</w:t>
            </w:r>
            <w:r w:rsidRPr="006C265A">
              <w:rPr>
                <w:color w:val="333333"/>
              </w:rPr>
              <w:br/>
              <w:t> </w:t>
            </w:r>
            <w:r w:rsidRPr="006C265A">
              <w:rPr>
                <w:color w:val="333333"/>
              </w:rPr>
              <w:br/>
            </w:r>
          </w:p>
        </w:tc>
        <w:tc>
          <w:tcPr>
            <w:tcW w:w="5670" w:type="dxa"/>
            <w:shd w:val="clear" w:color="auto" w:fill="auto"/>
          </w:tcPr>
          <w:p w:rsidR="00BF5B41" w:rsidRPr="00C925DD" w:rsidRDefault="00BF5B41" w:rsidP="001F1582">
            <w:pPr>
              <w:shd w:val="clear" w:color="auto" w:fill="F5F5F5"/>
              <w:textAlignment w:val="top"/>
              <w:rPr>
                <w:color w:val="333333"/>
              </w:rPr>
            </w:pPr>
            <w:r w:rsidRPr="00C925DD">
              <w:rPr>
                <w:rStyle w:val="hps"/>
                <w:color w:val="333333"/>
              </w:rPr>
              <w:t>Содержит 2</w:t>
            </w:r>
            <w:r w:rsidRPr="00C925DD">
              <w:rPr>
                <w:color w:val="333333"/>
              </w:rPr>
              <w:t xml:space="preserve"> </w:t>
            </w:r>
            <w:r w:rsidRPr="00C925DD">
              <w:rPr>
                <w:rStyle w:val="hps"/>
                <w:color w:val="333333"/>
              </w:rPr>
              <w:t>,4 3</w:t>
            </w:r>
            <w:r w:rsidRPr="00C925DD">
              <w:rPr>
                <w:rStyle w:val="hps"/>
                <w:color w:val="333333"/>
                <w:vertAlign w:val="superscript"/>
              </w:rPr>
              <w:t>’</w:t>
            </w:r>
            <w:r w:rsidRPr="00C925DD">
              <w:rPr>
                <w:rStyle w:val="hps"/>
                <w:color w:val="333333"/>
              </w:rPr>
              <w:t>,4'</w:t>
            </w:r>
            <w:r w:rsidRPr="00C925DD">
              <w:rPr>
                <w:rStyle w:val="atn"/>
                <w:color w:val="333333"/>
              </w:rPr>
              <w:t>-тетрагидроксихалкон</w:t>
            </w:r>
            <w:r w:rsidRPr="00C925DD">
              <w:rPr>
                <w:color w:val="333333"/>
              </w:rPr>
              <w:t xml:space="preserve"> (бутеин)</w:t>
            </w:r>
            <w:r w:rsidRPr="00C925DD">
              <w:rPr>
                <w:rStyle w:val="hps"/>
                <w:color w:val="333333"/>
              </w:rPr>
              <w:t xml:space="preserve"> или</w:t>
            </w:r>
            <w:r w:rsidRPr="00C925DD">
              <w:rPr>
                <w:color w:val="333333"/>
              </w:rPr>
              <w:t xml:space="preserve"> </w:t>
            </w:r>
            <w:r w:rsidRPr="00C925DD">
              <w:rPr>
                <w:rStyle w:val="hps"/>
                <w:color w:val="333333"/>
              </w:rPr>
              <w:t>медицинские</w:t>
            </w:r>
            <w:r w:rsidRPr="00C925DD">
              <w:rPr>
                <w:color w:val="333333"/>
              </w:rPr>
              <w:t xml:space="preserve"> </w:t>
            </w:r>
            <w:r w:rsidRPr="00C925DD">
              <w:rPr>
                <w:rStyle w:val="hps"/>
                <w:color w:val="333333"/>
              </w:rPr>
              <w:t>приемлемые соли</w:t>
            </w:r>
            <w:r w:rsidRPr="00C925DD">
              <w:rPr>
                <w:color w:val="333333"/>
              </w:rPr>
              <w:t xml:space="preserve">, такие как </w:t>
            </w:r>
            <w:r w:rsidRPr="00C925DD">
              <w:rPr>
                <w:rStyle w:val="hps"/>
                <w:color w:val="333333"/>
              </w:rPr>
              <w:t>соли натрия, калия</w:t>
            </w:r>
            <w:r w:rsidRPr="00C925DD">
              <w:rPr>
                <w:color w:val="333333"/>
              </w:rPr>
              <w:t xml:space="preserve">, магния, кальция </w:t>
            </w:r>
            <w:r w:rsidRPr="00C925DD">
              <w:rPr>
                <w:rStyle w:val="hps"/>
                <w:color w:val="333333"/>
              </w:rPr>
              <w:t>и / или аммония</w:t>
            </w:r>
            <w:r w:rsidRPr="00C925DD">
              <w:rPr>
                <w:color w:val="333333"/>
              </w:rPr>
              <w:t xml:space="preserve"> </w:t>
            </w:r>
            <w:r w:rsidRPr="00C925DD">
              <w:rPr>
                <w:rStyle w:val="hps"/>
                <w:color w:val="333333"/>
              </w:rPr>
              <w:t xml:space="preserve">соли в качестве </w:t>
            </w:r>
            <w:r w:rsidRPr="00C925DD">
              <w:rPr>
                <w:color w:val="333333"/>
              </w:rPr>
              <w:t>важнейшего компонента, более активен чем изоликвиритигенин</w:t>
            </w:r>
          </w:p>
        </w:tc>
        <w:tc>
          <w:tcPr>
            <w:tcW w:w="2268" w:type="dxa"/>
            <w:gridSpan w:val="2"/>
            <w:shd w:val="clear" w:color="auto" w:fill="auto"/>
          </w:tcPr>
          <w:p w:rsidR="00BF5B41" w:rsidRPr="006C0789" w:rsidRDefault="00BF5B41" w:rsidP="00B4598B">
            <w:pPr>
              <w:pStyle w:val="a3"/>
              <w:rPr>
                <w:color w:val="333333"/>
              </w:rPr>
            </w:pPr>
            <w:r w:rsidRPr="006C0789">
              <w:rPr>
                <w:color w:val="333333"/>
              </w:rPr>
              <w:t>Сато Т., и др.</w:t>
            </w:r>
          </w:p>
          <w:p w:rsidR="00BF5B41" w:rsidRPr="00F71FDC" w:rsidRDefault="00BF5B41" w:rsidP="006C265A">
            <w:pPr>
              <w:pStyle w:val="a3"/>
              <w:rPr>
                <w:rFonts w:ascii="Arial" w:hAnsi="Arial" w:cs="Arial"/>
                <w:color w:val="333333"/>
              </w:rPr>
            </w:pPr>
            <w:r w:rsidRPr="006C0789">
              <w:rPr>
                <w:rStyle w:val="hps"/>
                <w:color w:val="333333"/>
              </w:rPr>
              <w:t xml:space="preserve">(Ниппон Хай </w:t>
            </w:r>
            <w:r w:rsidRPr="006C0789">
              <w:rPr>
                <w:color w:val="333333"/>
              </w:rPr>
              <w:t xml:space="preserve"> Потсукусу КК)</w:t>
            </w:r>
            <w:r w:rsidRPr="00F71FDC">
              <w:rPr>
                <w:rFonts w:ascii="Arial" w:hAnsi="Arial" w:cs="Arial"/>
                <w:color w:val="333333"/>
              </w:rPr>
              <w:br/>
            </w:r>
          </w:p>
        </w:tc>
      </w:tr>
      <w:tr w:rsidR="00BF5B41" w:rsidRPr="00C046C1" w:rsidTr="004E5698">
        <w:tc>
          <w:tcPr>
            <w:tcW w:w="816" w:type="dxa"/>
            <w:shd w:val="clear" w:color="auto" w:fill="auto"/>
          </w:tcPr>
          <w:p w:rsidR="00BF5B41" w:rsidRPr="007C2AD9" w:rsidRDefault="00BF5B41" w:rsidP="00B4598B">
            <w:pPr>
              <w:rPr>
                <w:lang w:val="uk-UA"/>
              </w:rPr>
            </w:pPr>
            <w:r w:rsidRPr="007C2AD9">
              <w:rPr>
                <w:lang w:val="uk-UA"/>
              </w:rPr>
              <w:t>4.184</w:t>
            </w:r>
          </w:p>
          <w:p w:rsidR="00BF5B41" w:rsidRPr="007C2AD9" w:rsidRDefault="00BF5B41" w:rsidP="00391B7B">
            <w:pPr>
              <w:rPr>
                <w:lang w:val="en-US"/>
              </w:rPr>
            </w:pPr>
          </w:p>
        </w:tc>
        <w:tc>
          <w:tcPr>
            <w:tcW w:w="995" w:type="dxa"/>
            <w:shd w:val="clear" w:color="auto" w:fill="auto"/>
          </w:tcPr>
          <w:p w:rsidR="00BF5B41" w:rsidRPr="00E4763E" w:rsidRDefault="00BF5B41" w:rsidP="00B4598B">
            <w:pPr>
              <w:rPr>
                <w:lang w:val="uk-UA"/>
              </w:rPr>
            </w:pPr>
            <w:r w:rsidRPr="00E4763E">
              <w:rPr>
                <w:lang w:val="uk-UA"/>
              </w:rPr>
              <w:t>Корея</w:t>
            </w:r>
          </w:p>
        </w:tc>
        <w:tc>
          <w:tcPr>
            <w:tcW w:w="1843" w:type="dxa"/>
            <w:gridSpan w:val="2"/>
            <w:shd w:val="clear" w:color="auto" w:fill="auto"/>
          </w:tcPr>
          <w:p w:rsidR="00BF5B41" w:rsidRPr="007C2AD9" w:rsidRDefault="00BF5B41" w:rsidP="007C72F2">
            <w:pPr>
              <w:pStyle w:val="1"/>
              <w:rPr>
                <w:color w:val="222222"/>
                <w:sz w:val="24"/>
                <w:szCs w:val="24"/>
              </w:rPr>
            </w:pPr>
            <w:r w:rsidRPr="007C2AD9">
              <w:rPr>
                <w:color w:val="222222"/>
                <w:sz w:val="24"/>
                <w:szCs w:val="24"/>
              </w:rPr>
              <w:t>Заявка</w:t>
            </w:r>
          </w:p>
          <w:p w:rsidR="00BF5B41" w:rsidRPr="007C2AD9" w:rsidRDefault="00BF5B41" w:rsidP="002A1BBC">
            <w:pPr>
              <w:pStyle w:val="1"/>
              <w:rPr>
                <w:sz w:val="24"/>
                <w:szCs w:val="24"/>
              </w:rPr>
            </w:pPr>
            <w:r w:rsidRPr="007C2AD9">
              <w:rPr>
                <w:sz w:val="24"/>
                <w:szCs w:val="24"/>
              </w:rPr>
              <w:t>20020015611  </w:t>
            </w:r>
          </w:p>
          <w:p w:rsidR="00BF5B41" w:rsidRPr="007C2AD9" w:rsidRDefault="00BF5B41" w:rsidP="002A1BBC">
            <w:pPr>
              <w:pStyle w:val="1"/>
              <w:rPr>
                <w:sz w:val="24"/>
                <w:szCs w:val="24"/>
              </w:rPr>
            </w:pPr>
            <w:r w:rsidRPr="007C2AD9">
              <w:rPr>
                <w:sz w:val="24"/>
                <w:szCs w:val="24"/>
              </w:rPr>
              <w:t xml:space="preserve"> 28.02.02 </w:t>
            </w:r>
          </w:p>
          <w:p w:rsidR="00BF5B41" w:rsidRPr="007C2AD9" w:rsidRDefault="00BF5B41" w:rsidP="00F73D3C">
            <w:pPr>
              <w:pStyle w:val="1"/>
              <w:rPr>
                <w:rFonts w:ascii="Arial" w:hAnsi="Arial" w:cs="Arial"/>
                <w:color w:val="333333"/>
              </w:rPr>
            </w:pPr>
          </w:p>
        </w:tc>
        <w:tc>
          <w:tcPr>
            <w:tcW w:w="3684" w:type="dxa"/>
            <w:shd w:val="clear" w:color="auto" w:fill="auto"/>
          </w:tcPr>
          <w:p w:rsidR="00BF5B41" w:rsidRPr="00C925DD" w:rsidRDefault="00BF5B41" w:rsidP="00B4598B">
            <w:pPr>
              <w:rPr>
                <w:color w:val="333333"/>
              </w:rPr>
            </w:pPr>
            <w:r w:rsidRPr="00C925DD">
              <w:rPr>
                <w:rStyle w:val="hps"/>
                <w:color w:val="333333"/>
              </w:rPr>
              <w:t>Антагонист</w:t>
            </w:r>
            <w:r w:rsidRPr="00C925DD">
              <w:rPr>
                <w:rStyle w:val="shorttext"/>
                <w:color w:val="333333"/>
              </w:rPr>
              <w:t xml:space="preserve"> </w:t>
            </w:r>
            <w:r w:rsidRPr="00C925DD">
              <w:rPr>
                <w:rStyle w:val="hps"/>
                <w:color w:val="333333"/>
              </w:rPr>
              <w:t>рецепторов гистамина</w:t>
            </w:r>
            <w:r w:rsidRPr="00C925DD">
              <w:rPr>
                <w:rStyle w:val="shorttext"/>
                <w:color w:val="333333"/>
              </w:rPr>
              <w:t xml:space="preserve"> </w:t>
            </w:r>
            <w:r w:rsidRPr="00C925DD">
              <w:rPr>
                <w:rStyle w:val="hps"/>
                <w:color w:val="333333"/>
              </w:rPr>
              <w:t>H2</w:t>
            </w:r>
          </w:p>
        </w:tc>
        <w:tc>
          <w:tcPr>
            <w:tcW w:w="5670" w:type="dxa"/>
            <w:shd w:val="clear" w:color="auto" w:fill="auto"/>
          </w:tcPr>
          <w:p w:rsidR="00BF5B41" w:rsidRPr="00C925DD" w:rsidRDefault="00BF5B41" w:rsidP="00112807">
            <w:pPr>
              <w:shd w:val="clear" w:color="auto" w:fill="F5F5F5"/>
              <w:textAlignment w:val="top"/>
              <w:rPr>
                <w:color w:val="333333"/>
              </w:rPr>
            </w:pPr>
            <w:r w:rsidRPr="00C925DD">
              <w:rPr>
                <w:rStyle w:val="hps"/>
                <w:color w:val="333333"/>
              </w:rPr>
              <w:t>Антагонист</w:t>
            </w:r>
            <w:r w:rsidRPr="00C925DD">
              <w:rPr>
                <w:color w:val="333333"/>
              </w:rPr>
              <w:t xml:space="preserve"> гистаминовых рецепторов </w:t>
            </w:r>
            <w:r w:rsidRPr="00C925DD">
              <w:rPr>
                <w:rStyle w:val="hps"/>
                <w:color w:val="333333"/>
              </w:rPr>
              <w:t>ант</w:t>
            </w:r>
            <w:r w:rsidRPr="00C925DD">
              <w:rPr>
                <w:color w:val="333333"/>
              </w:rPr>
              <w:t xml:space="preserve"> </w:t>
            </w:r>
            <w:r w:rsidRPr="00C925DD">
              <w:rPr>
                <w:rStyle w:val="hps"/>
                <w:color w:val="333333"/>
              </w:rPr>
              <w:t>Н2</w:t>
            </w:r>
            <w:r w:rsidRPr="00C925DD">
              <w:rPr>
                <w:color w:val="333333"/>
              </w:rPr>
              <w:t xml:space="preserve"> </w:t>
            </w:r>
            <w:r w:rsidRPr="00C925DD">
              <w:rPr>
                <w:rStyle w:val="hps"/>
                <w:color w:val="333333"/>
              </w:rPr>
              <w:t>содержит</w:t>
            </w:r>
            <w:r w:rsidRPr="00C925DD">
              <w:rPr>
                <w:color w:val="333333"/>
              </w:rPr>
              <w:t xml:space="preserve"> лик</w:t>
            </w:r>
            <w:r>
              <w:rPr>
                <w:color w:val="333333"/>
              </w:rPr>
              <w:t>-</w:t>
            </w:r>
            <w:r w:rsidRPr="00C925DD">
              <w:rPr>
                <w:color w:val="333333"/>
              </w:rPr>
              <w:t xml:space="preserve">виритигенин </w:t>
            </w:r>
            <w:r w:rsidRPr="00C925DD">
              <w:rPr>
                <w:rStyle w:val="hps"/>
                <w:color w:val="333333"/>
              </w:rPr>
              <w:t>(2,3-</w:t>
            </w:r>
            <w:r w:rsidRPr="00C925DD">
              <w:rPr>
                <w:rStyle w:val="atn"/>
                <w:color w:val="333333"/>
              </w:rPr>
              <w:t>дигидро-7-гидрокси-2-</w:t>
            </w:r>
            <w:r w:rsidRPr="00C925DD">
              <w:rPr>
                <w:color w:val="333333"/>
              </w:rPr>
              <w:t>(4-гидроксифенил</w:t>
            </w:r>
            <w:r w:rsidRPr="00C925DD">
              <w:rPr>
                <w:rStyle w:val="atn"/>
                <w:color w:val="333333"/>
              </w:rPr>
              <w:t>) - (S)-</w:t>
            </w:r>
            <w:r w:rsidRPr="00C925DD">
              <w:rPr>
                <w:color w:val="333333"/>
              </w:rPr>
              <w:t xml:space="preserve">4Н-1-бензопиран) формулы </w:t>
            </w:r>
            <w:r w:rsidRPr="00C925DD">
              <w:rPr>
                <w:rStyle w:val="hps"/>
                <w:color w:val="333333"/>
              </w:rPr>
              <w:t>(1) и изоликвиритигенин</w:t>
            </w:r>
            <w:r w:rsidRPr="00C925DD">
              <w:rPr>
                <w:color w:val="333333"/>
              </w:rPr>
              <w:t xml:space="preserve"> </w:t>
            </w:r>
            <w:r w:rsidRPr="00C925DD">
              <w:rPr>
                <w:rStyle w:val="hps"/>
                <w:color w:val="333333"/>
              </w:rPr>
              <w:t>((E)</w:t>
            </w:r>
            <w:r w:rsidRPr="00C925DD">
              <w:rPr>
                <w:color w:val="333333"/>
              </w:rPr>
              <w:t xml:space="preserve"> </w:t>
            </w:r>
            <w:r w:rsidRPr="00C925DD">
              <w:rPr>
                <w:rStyle w:val="hps"/>
                <w:color w:val="333333"/>
              </w:rPr>
              <w:t>-1 -</w:t>
            </w:r>
            <w:r w:rsidRPr="00C925DD">
              <w:rPr>
                <w:color w:val="333333"/>
              </w:rPr>
              <w:t xml:space="preserve"> </w:t>
            </w:r>
            <w:r w:rsidRPr="00C925DD">
              <w:rPr>
                <w:rStyle w:val="hps"/>
                <w:color w:val="333333"/>
              </w:rPr>
              <w:t>(2,4-</w:t>
            </w:r>
            <w:r w:rsidRPr="00C925DD">
              <w:rPr>
                <w:color w:val="333333"/>
              </w:rPr>
              <w:t xml:space="preserve">дигидроксифенил) -3 - </w:t>
            </w:r>
            <w:r w:rsidRPr="00C925DD">
              <w:rPr>
                <w:rStyle w:val="hps"/>
                <w:color w:val="333333"/>
              </w:rPr>
              <w:t>(4-гидроксифенил</w:t>
            </w:r>
            <w:r w:rsidRPr="00C925DD">
              <w:rPr>
                <w:color w:val="333333"/>
              </w:rPr>
              <w:t xml:space="preserve"> </w:t>
            </w:r>
            <w:r w:rsidRPr="00C925DD">
              <w:rPr>
                <w:rStyle w:val="hps"/>
                <w:color w:val="333333"/>
              </w:rPr>
              <w:t>2-пропен</w:t>
            </w:r>
            <w:r w:rsidRPr="00C925DD">
              <w:rPr>
                <w:color w:val="333333"/>
              </w:rPr>
              <w:t xml:space="preserve"> </w:t>
            </w:r>
            <w:r w:rsidRPr="00C925DD">
              <w:rPr>
                <w:rStyle w:val="hps"/>
                <w:color w:val="333333"/>
              </w:rPr>
              <w:t>1-он</w:t>
            </w:r>
            <w:r w:rsidRPr="00C925DD">
              <w:rPr>
                <w:color w:val="333333"/>
              </w:rPr>
              <w:t xml:space="preserve">) формулы </w:t>
            </w:r>
            <w:r w:rsidRPr="00C925DD">
              <w:rPr>
                <w:rStyle w:val="hps"/>
                <w:color w:val="333333"/>
              </w:rPr>
              <w:t>(2)</w:t>
            </w:r>
            <w:r w:rsidRPr="00C925DD">
              <w:rPr>
                <w:color w:val="333333"/>
              </w:rPr>
              <w:t xml:space="preserve">, на которые приходится </w:t>
            </w:r>
            <w:r w:rsidRPr="00C925DD">
              <w:rPr>
                <w:rStyle w:val="hps"/>
                <w:color w:val="333333"/>
              </w:rPr>
              <w:t>0.01-99.99</w:t>
            </w:r>
            <w:r w:rsidRPr="00C925DD">
              <w:rPr>
                <w:color w:val="333333"/>
              </w:rPr>
              <w:t xml:space="preserve">% от веса </w:t>
            </w:r>
            <w:r>
              <w:rPr>
                <w:rStyle w:val="hps"/>
                <w:color w:val="333333"/>
              </w:rPr>
              <w:t>всей композиции</w:t>
            </w:r>
          </w:p>
        </w:tc>
        <w:tc>
          <w:tcPr>
            <w:tcW w:w="2268" w:type="dxa"/>
            <w:gridSpan w:val="2"/>
            <w:shd w:val="clear" w:color="auto" w:fill="auto"/>
          </w:tcPr>
          <w:p w:rsidR="00BF5B41" w:rsidRPr="00F71FDC" w:rsidRDefault="00BF5B41" w:rsidP="00B4598B">
            <w:pPr>
              <w:pStyle w:val="a3"/>
            </w:pPr>
            <w:r>
              <w:t>Хоибо Хва</w:t>
            </w:r>
            <w:r w:rsidRPr="00F71FDC">
              <w:t xml:space="preserve"> </w:t>
            </w:r>
            <w:r>
              <w:t>и</w:t>
            </w:r>
            <w:r w:rsidRPr="00F71FDC">
              <w:t xml:space="preserve"> </w:t>
            </w:r>
            <w:r>
              <w:t>др</w:t>
            </w:r>
            <w:r w:rsidRPr="00F71FDC">
              <w:t>.</w:t>
            </w:r>
          </w:p>
          <w:p w:rsidR="00BF5B41" w:rsidRPr="00F71FDC" w:rsidRDefault="00BF5B41" w:rsidP="00C925DD">
            <w:pPr>
              <w:pStyle w:val="a3"/>
              <w:rPr>
                <w:rFonts w:ascii="Arial" w:hAnsi="Arial" w:cs="Arial"/>
                <w:color w:val="333333"/>
              </w:rPr>
            </w:pPr>
            <w:r w:rsidRPr="00F71FDC">
              <w:t>(</w:t>
            </w:r>
            <w:r>
              <w:t>Нейронекс Ко Лтд</w:t>
            </w:r>
            <w:r w:rsidRPr="00F71FDC">
              <w:t xml:space="preserve"> )</w:t>
            </w:r>
          </w:p>
        </w:tc>
      </w:tr>
      <w:tr w:rsidR="00BF5B41" w:rsidRPr="00B36600" w:rsidTr="004E5698">
        <w:tc>
          <w:tcPr>
            <w:tcW w:w="816" w:type="dxa"/>
            <w:shd w:val="clear" w:color="auto" w:fill="auto"/>
          </w:tcPr>
          <w:p w:rsidR="00BF5B41" w:rsidRPr="007C2AD9" w:rsidRDefault="00BF5B41" w:rsidP="00B4598B">
            <w:pPr>
              <w:rPr>
                <w:lang w:val="uk-UA"/>
              </w:rPr>
            </w:pPr>
            <w:r w:rsidRPr="007C2AD9">
              <w:rPr>
                <w:lang w:val="uk-UA"/>
              </w:rPr>
              <w:t>4.185</w:t>
            </w:r>
          </w:p>
          <w:p w:rsidR="00BF5B41" w:rsidRPr="007C2AD9" w:rsidRDefault="00BF5B41" w:rsidP="00391B7B">
            <w:pPr>
              <w:rPr>
                <w:lang w:val="en-US"/>
              </w:rPr>
            </w:pPr>
          </w:p>
        </w:tc>
        <w:tc>
          <w:tcPr>
            <w:tcW w:w="995" w:type="dxa"/>
            <w:shd w:val="clear" w:color="auto" w:fill="auto"/>
          </w:tcPr>
          <w:p w:rsidR="00BF5B41" w:rsidRPr="00E4763E" w:rsidRDefault="00BF5B41" w:rsidP="00B4598B">
            <w:pPr>
              <w:rPr>
                <w:lang w:val="uk-UA"/>
              </w:rPr>
            </w:pPr>
            <w:r w:rsidRPr="00E4763E">
              <w:rPr>
                <w:lang w:val="uk-UA"/>
              </w:rPr>
              <w:lastRenderedPageBreak/>
              <w:t>Между</w:t>
            </w:r>
            <w:r w:rsidRPr="00E4763E">
              <w:rPr>
                <w:lang w:val="uk-UA"/>
              </w:rPr>
              <w:lastRenderedPageBreak/>
              <w:t>нар. З.</w:t>
            </w:r>
          </w:p>
        </w:tc>
        <w:tc>
          <w:tcPr>
            <w:tcW w:w="1843" w:type="dxa"/>
            <w:gridSpan w:val="2"/>
            <w:shd w:val="clear" w:color="auto" w:fill="auto"/>
          </w:tcPr>
          <w:p w:rsidR="00BF5B41" w:rsidRPr="00A34210" w:rsidRDefault="00BF5B41" w:rsidP="00F73D3C">
            <w:pPr>
              <w:pStyle w:val="1"/>
              <w:rPr>
                <w:rStyle w:val="hps"/>
                <w:color w:val="333333"/>
                <w:sz w:val="24"/>
                <w:szCs w:val="24"/>
              </w:rPr>
            </w:pPr>
            <w:r w:rsidRPr="00A34210">
              <w:rPr>
                <w:rStyle w:val="hps"/>
                <w:color w:val="333333"/>
                <w:sz w:val="24"/>
                <w:szCs w:val="24"/>
              </w:rPr>
              <w:lastRenderedPageBreak/>
              <w:t>Заявка</w:t>
            </w:r>
          </w:p>
          <w:p w:rsidR="00BF5B41" w:rsidRPr="00A34210" w:rsidRDefault="00BF5B41" w:rsidP="00F73D3C">
            <w:pPr>
              <w:pStyle w:val="1"/>
              <w:rPr>
                <w:rStyle w:val="hps"/>
                <w:sz w:val="24"/>
                <w:szCs w:val="24"/>
              </w:rPr>
            </w:pPr>
            <w:r w:rsidRPr="00A34210">
              <w:rPr>
                <w:rStyle w:val="hps"/>
                <w:color w:val="333333"/>
                <w:sz w:val="24"/>
                <w:szCs w:val="24"/>
              </w:rPr>
              <w:lastRenderedPageBreak/>
              <w:t>2004080474</w:t>
            </w:r>
          </w:p>
          <w:p w:rsidR="00BF5B41" w:rsidRPr="00A34210" w:rsidRDefault="00BF5B41" w:rsidP="00F73D3C">
            <w:pPr>
              <w:pStyle w:val="1"/>
              <w:rPr>
                <w:rFonts w:ascii="Arial" w:hAnsi="Arial" w:cs="Arial"/>
                <w:color w:val="333333"/>
                <w:sz w:val="24"/>
                <w:szCs w:val="24"/>
              </w:rPr>
            </w:pPr>
            <w:r w:rsidRPr="00A34210">
              <w:rPr>
                <w:rStyle w:val="hps"/>
                <w:color w:val="333333"/>
                <w:sz w:val="24"/>
                <w:szCs w:val="24"/>
              </w:rPr>
              <w:t>23.09.04</w:t>
            </w:r>
            <w:r w:rsidRPr="00A34210">
              <w:rPr>
                <w:rFonts w:ascii="Arial" w:hAnsi="Arial" w:cs="Arial"/>
                <w:color w:val="333333"/>
                <w:sz w:val="24"/>
                <w:szCs w:val="24"/>
              </w:rPr>
              <w:br/>
            </w:r>
          </w:p>
        </w:tc>
        <w:tc>
          <w:tcPr>
            <w:tcW w:w="3684" w:type="dxa"/>
            <w:shd w:val="clear" w:color="auto" w:fill="auto"/>
          </w:tcPr>
          <w:p w:rsidR="00BF5B41" w:rsidRPr="00790E57" w:rsidRDefault="00BF5B41" w:rsidP="00790E57">
            <w:pPr>
              <w:rPr>
                <w:color w:val="333333"/>
              </w:rPr>
            </w:pPr>
            <w:r w:rsidRPr="00790E57">
              <w:rPr>
                <w:rStyle w:val="hps"/>
                <w:color w:val="333333"/>
              </w:rPr>
              <w:lastRenderedPageBreak/>
              <w:t>Растительный экстракт</w:t>
            </w:r>
            <w:r w:rsidRPr="00790E57">
              <w:rPr>
                <w:color w:val="333333"/>
              </w:rPr>
              <w:t xml:space="preserve"> </w:t>
            </w:r>
            <w:r w:rsidRPr="00790E57">
              <w:rPr>
                <w:rStyle w:val="hps"/>
                <w:color w:val="333333"/>
              </w:rPr>
              <w:lastRenderedPageBreak/>
              <w:t>композиций</w:t>
            </w:r>
            <w:r w:rsidRPr="00790E57">
              <w:rPr>
                <w:color w:val="333333"/>
              </w:rPr>
              <w:t xml:space="preserve"> </w:t>
            </w:r>
            <w:r w:rsidRPr="00790E57">
              <w:rPr>
                <w:rStyle w:val="hps"/>
                <w:color w:val="333333"/>
              </w:rPr>
              <w:t>с анти-</w:t>
            </w:r>
            <w:r w:rsidRPr="00790E57">
              <w:rPr>
                <w:color w:val="333333"/>
              </w:rPr>
              <w:t xml:space="preserve">рак или </w:t>
            </w:r>
            <w:r>
              <w:rPr>
                <w:color w:val="333333"/>
              </w:rPr>
              <w:t>фитоэстрогенной</w:t>
            </w:r>
            <w:r w:rsidRPr="00790E57">
              <w:rPr>
                <w:color w:val="333333"/>
              </w:rPr>
              <w:t xml:space="preserve"> </w:t>
            </w:r>
            <w:r w:rsidRPr="00790E57">
              <w:rPr>
                <w:rStyle w:val="hps"/>
                <w:color w:val="333333"/>
              </w:rPr>
              <w:t>деятельност</w:t>
            </w:r>
            <w:r>
              <w:rPr>
                <w:rStyle w:val="hps"/>
                <w:color w:val="333333"/>
              </w:rPr>
              <w:t>ью</w:t>
            </w:r>
            <w:r w:rsidRPr="00790E57">
              <w:rPr>
                <w:rStyle w:val="hps"/>
                <w:color w:val="333333"/>
              </w:rPr>
              <w:t>, включающей</w:t>
            </w:r>
            <w:r w:rsidRPr="00790E57">
              <w:rPr>
                <w:color w:val="333333"/>
              </w:rPr>
              <w:t xml:space="preserve"> </w:t>
            </w:r>
            <w:r w:rsidRPr="00790E57">
              <w:rPr>
                <w:rStyle w:val="hps"/>
                <w:color w:val="333333"/>
              </w:rPr>
              <w:t>пренил</w:t>
            </w:r>
            <w:r w:rsidRPr="00790E57">
              <w:rPr>
                <w:color w:val="333333"/>
              </w:rPr>
              <w:t xml:space="preserve"> </w:t>
            </w:r>
            <w:r>
              <w:rPr>
                <w:color w:val="333333"/>
              </w:rPr>
              <w:t>флавоноиды</w:t>
            </w:r>
            <w:r w:rsidRPr="00790E57">
              <w:rPr>
                <w:color w:val="333333"/>
              </w:rPr>
              <w:br/>
            </w:r>
          </w:p>
        </w:tc>
        <w:tc>
          <w:tcPr>
            <w:tcW w:w="5670" w:type="dxa"/>
            <w:shd w:val="clear" w:color="auto" w:fill="auto"/>
          </w:tcPr>
          <w:p w:rsidR="00BF5B41" w:rsidRPr="00C046C1" w:rsidRDefault="00BF5B41" w:rsidP="00647DB3">
            <w:pPr>
              <w:shd w:val="clear" w:color="auto" w:fill="F5F5F5"/>
              <w:textAlignment w:val="top"/>
              <w:rPr>
                <w:color w:val="333333"/>
              </w:rPr>
            </w:pPr>
            <w:r w:rsidRPr="00C046C1">
              <w:rPr>
                <w:color w:val="333333"/>
              </w:rPr>
              <w:lastRenderedPageBreak/>
              <w:t xml:space="preserve">Композиция включает </w:t>
            </w:r>
            <w:r>
              <w:rPr>
                <w:color w:val="333333"/>
              </w:rPr>
              <w:t>вогонин</w:t>
            </w:r>
            <w:r w:rsidRPr="00C046C1">
              <w:rPr>
                <w:color w:val="333333"/>
              </w:rPr>
              <w:t xml:space="preserve">, </w:t>
            </w:r>
            <w:r>
              <w:rPr>
                <w:rStyle w:val="hps"/>
                <w:color w:val="333333"/>
              </w:rPr>
              <w:t>изоликвиритигенин</w:t>
            </w:r>
            <w:r w:rsidRPr="00C046C1">
              <w:rPr>
                <w:color w:val="333333"/>
              </w:rPr>
              <w:t>,</w:t>
            </w:r>
            <w:r>
              <w:rPr>
                <w:color w:val="333333"/>
              </w:rPr>
              <w:t xml:space="preserve"> </w:t>
            </w:r>
            <w:r>
              <w:rPr>
                <w:color w:val="333333"/>
              </w:rPr>
              <w:lastRenderedPageBreak/>
              <w:t>куместрол</w:t>
            </w:r>
            <w:r w:rsidRPr="00C046C1">
              <w:rPr>
                <w:color w:val="333333"/>
              </w:rPr>
              <w:t xml:space="preserve">, </w:t>
            </w:r>
            <w:r w:rsidRPr="00C046C1">
              <w:rPr>
                <w:rStyle w:val="hps"/>
                <w:color w:val="333333"/>
              </w:rPr>
              <w:t>их фармацевтически приемлемых солей</w:t>
            </w:r>
            <w:r w:rsidRPr="00C046C1">
              <w:rPr>
                <w:color w:val="333333"/>
              </w:rPr>
              <w:t xml:space="preserve"> </w:t>
            </w:r>
            <w:r w:rsidRPr="00C046C1">
              <w:rPr>
                <w:rStyle w:val="hps"/>
                <w:color w:val="333333"/>
              </w:rPr>
              <w:t>или эфиров</w:t>
            </w:r>
            <w:r w:rsidRPr="00C046C1">
              <w:rPr>
                <w:color w:val="333333"/>
              </w:rPr>
              <w:t xml:space="preserve">, их </w:t>
            </w:r>
            <w:r w:rsidRPr="00C046C1">
              <w:rPr>
                <w:rStyle w:val="hps"/>
                <w:color w:val="333333"/>
              </w:rPr>
              <w:t>выборочно</w:t>
            </w:r>
            <w:r w:rsidRPr="00C046C1">
              <w:rPr>
                <w:color w:val="333333"/>
              </w:rPr>
              <w:t xml:space="preserve"> </w:t>
            </w:r>
            <w:r w:rsidRPr="00C046C1">
              <w:rPr>
                <w:rStyle w:val="hps"/>
                <w:color w:val="333333"/>
              </w:rPr>
              <w:t>замещенные аналоги</w:t>
            </w:r>
            <w:r w:rsidRPr="00C046C1">
              <w:rPr>
                <w:color w:val="333333"/>
              </w:rPr>
              <w:t xml:space="preserve">, </w:t>
            </w:r>
            <w:r w:rsidRPr="00C046C1">
              <w:rPr>
                <w:rStyle w:val="hps"/>
                <w:color w:val="333333"/>
              </w:rPr>
              <w:t>или их комбинации.</w:t>
            </w:r>
            <w:r w:rsidRPr="00C046C1">
              <w:rPr>
                <w:rFonts w:ascii="Arial" w:hAnsi="Arial" w:cs="Arial"/>
                <w:color w:val="333333"/>
              </w:rPr>
              <w:t xml:space="preserve"> </w:t>
            </w:r>
            <w:r w:rsidRPr="00C046C1">
              <w:rPr>
                <w:color w:val="333333"/>
              </w:rPr>
              <w:t xml:space="preserve">Способ лечения </w:t>
            </w:r>
            <w:r w:rsidRPr="00C046C1">
              <w:rPr>
                <w:rStyle w:val="hps"/>
                <w:color w:val="333333"/>
              </w:rPr>
              <w:t>или профилактики рака</w:t>
            </w:r>
            <w:r w:rsidRPr="00C046C1">
              <w:rPr>
                <w:color w:val="333333"/>
              </w:rPr>
              <w:t xml:space="preserve"> </w:t>
            </w:r>
            <w:r w:rsidRPr="00C046C1">
              <w:rPr>
                <w:rStyle w:val="hps"/>
                <w:color w:val="333333"/>
              </w:rPr>
              <w:t>или</w:t>
            </w:r>
            <w:r w:rsidRPr="00C046C1">
              <w:rPr>
                <w:color w:val="333333"/>
              </w:rPr>
              <w:t xml:space="preserve"> </w:t>
            </w:r>
            <w:r w:rsidRPr="00C046C1">
              <w:rPr>
                <w:rStyle w:val="hps"/>
                <w:color w:val="333333"/>
              </w:rPr>
              <w:t>эстроген-</w:t>
            </w:r>
            <w:r w:rsidRPr="00C046C1">
              <w:rPr>
                <w:color w:val="333333"/>
              </w:rPr>
              <w:t xml:space="preserve">связанных </w:t>
            </w:r>
            <w:r w:rsidRPr="00C046C1">
              <w:rPr>
                <w:rStyle w:val="hps"/>
                <w:color w:val="333333"/>
              </w:rPr>
              <w:t>расстройств</w:t>
            </w:r>
            <w:r w:rsidRPr="00C046C1">
              <w:rPr>
                <w:color w:val="333333"/>
              </w:rPr>
              <w:t xml:space="preserve"> </w:t>
            </w:r>
            <w:r w:rsidRPr="00C046C1">
              <w:rPr>
                <w:rStyle w:val="hps"/>
                <w:color w:val="333333"/>
              </w:rPr>
              <w:t>включает в себя</w:t>
            </w:r>
            <w:r w:rsidRPr="00C046C1">
              <w:rPr>
                <w:color w:val="333333"/>
              </w:rPr>
              <w:t xml:space="preserve"> </w:t>
            </w:r>
            <w:r w:rsidRPr="00C046C1">
              <w:rPr>
                <w:rStyle w:val="hps"/>
                <w:color w:val="333333"/>
              </w:rPr>
              <w:t>введение терапевтически</w:t>
            </w:r>
            <w:r w:rsidRPr="00C046C1">
              <w:rPr>
                <w:color w:val="333333"/>
              </w:rPr>
              <w:t xml:space="preserve"> </w:t>
            </w:r>
            <w:r w:rsidRPr="00C046C1">
              <w:rPr>
                <w:rStyle w:val="hps"/>
                <w:color w:val="333333"/>
              </w:rPr>
              <w:t>эффективного коли</w:t>
            </w:r>
            <w:r>
              <w:rPr>
                <w:rStyle w:val="hps"/>
                <w:color w:val="333333"/>
              </w:rPr>
              <w:t>-</w:t>
            </w:r>
            <w:r w:rsidRPr="00C046C1">
              <w:rPr>
                <w:rStyle w:val="hps"/>
                <w:color w:val="333333"/>
              </w:rPr>
              <w:t>чества</w:t>
            </w:r>
            <w:r w:rsidRPr="00C046C1">
              <w:rPr>
                <w:color w:val="333333"/>
              </w:rPr>
              <w:t xml:space="preserve"> </w:t>
            </w:r>
            <w:r w:rsidRPr="00C046C1">
              <w:rPr>
                <w:rStyle w:val="hps"/>
                <w:color w:val="333333"/>
              </w:rPr>
              <w:t>композиции</w:t>
            </w:r>
          </w:p>
        </w:tc>
        <w:tc>
          <w:tcPr>
            <w:tcW w:w="2268" w:type="dxa"/>
            <w:gridSpan w:val="2"/>
            <w:shd w:val="clear" w:color="auto" w:fill="auto"/>
          </w:tcPr>
          <w:p w:rsidR="00BF5B41" w:rsidRPr="006C0789" w:rsidRDefault="00BF5B41" w:rsidP="00B4598B">
            <w:pPr>
              <w:pStyle w:val="a3"/>
              <w:rPr>
                <w:rStyle w:val="hps"/>
                <w:color w:val="333333"/>
              </w:rPr>
            </w:pPr>
            <w:r w:rsidRPr="006C0789">
              <w:rPr>
                <w:color w:val="333333"/>
              </w:rPr>
              <w:lastRenderedPageBreak/>
              <w:t xml:space="preserve">Чен </w:t>
            </w:r>
            <w:r w:rsidRPr="006C0789">
              <w:rPr>
                <w:rStyle w:val="hps"/>
                <w:color w:val="333333"/>
              </w:rPr>
              <w:t>Софи</w:t>
            </w:r>
          </w:p>
          <w:p w:rsidR="00BF5B41" w:rsidRPr="00B36600" w:rsidRDefault="00BF5B41" w:rsidP="00790E57">
            <w:pPr>
              <w:pStyle w:val="a3"/>
              <w:rPr>
                <w:rFonts w:ascii="Arial" w:hAnsi="Arial" w:cs="Arial"/>
                <w:color w:val="333333"/>
              </w:rPr>
            </w:pPr>
            <w:r w:rsidRPr="006C0789">
              <w:rPr>
                <w:rStyle w:val="hps"/>
                <w:color w:val="333333"/>
              </w:rPr>
              <w:t>(</w:t>
            </w:r>
            <w:r w:rsidRPr="006C0789">
              <w:rPr>
                <w:color w:val="333333"/>
              </w:rPr>
              <w:t xml:space="preserve">Медицинские </w:t>
            </w:r>
            <w:r w:rsidRPr="006C0789">
              <w:rPr>
                <w:color w:val="333333"/>
              </w:rPr>
              <w:lastRenderedPageBreak/>
              <w:t xml:space="preserve">исследования и </w:t>
            </w:r>
            <w:r w:rsidRPr="006C0789">
              <w:rPr>
                <w:rStyle w:val="hps"/>
                <w:color w:val="333333"/>
              </w:rPr>
              <w:t>образование</w:t>
            </w:r>
            <w:r w:rsidRPr="006C0789">
              <w:rPr>
                <w:color w:val="333333"/>
              </w:rPr>
              <w:t xml:space="preserve"> </w:t>
            </w:r>
            <w:r w:rsidRPr="006C0789">
              <w:rPr>
                <w:rStyle w:val="hps"/>
                <w:color w:val="333333"/>
              </w:rPr>
              <w:t>TRUST)</w:t>
            </w:r>
            <w:r>
              <w:rPr>
                <w:rFonts w:ascii="Arial" w:hAnsi="Arial" w:cs="Arial"/>
                <w:color w:val="333333"/>
              </w:rPr>
              <w:br/>
            </w:r>
          </w:p>
        </w:tc>
      </w:tr>
      <w:tr w:rsidR="00BF5B41" w:rsidRPr="0027325B" w:rsidTr="004E5698">
        <w:tc>
          <w:tcPr>
            <w:tcW w:w="816" w:type="dxa"/>
            <w:shd w:val="clear" w:color="auto" w:fill="auto"/>
          </w:tcPr>
          <w:p w:rsidR="00BF5B41" w:rsidRPr="007C2AD9" w:rsidRDefault="00BF5B41" w:rsidP="00B4598B">
            <w:pPr>
              <w:rPr>
                <w:lang w:val="uk-UA"/>
              </w:rPr>
            </w:pPr>
            <w:r w:rsidRPr="007C2AD9">
              <w:rPr>
                <w:lang w:val="uk-UA"/>
              </w:rPr>
              <w:lastRenderedPageBreak/>
              <w:t>4.186</w:t>
            </w:r>
          </w:p>
          <w:p w:rsidR="00BF5B41" w:rsidRPr="007C2AD9" w:rsidRDefault="00BF5B41" w:rsidP="00391B7B">
            <w:pPr>
              <w:rPr>
                <w:lang w:val="en-US"/>
              </w:rPr>
            </w:pPr>
          </w:p>
        </w:tc>
        <w:tc>
          <w:tcPr>
            <w:tcW w:w="995" w:type="dxa"/>
            <w:shd w:val="clear" w:color="auto" w:fill="auto"/>
          </w:tcPr>
          <w:p w:rsidR="00BF5B41" w:rsidRPr="00E4763E" w:rsidRDefault="00BF5B41" w:rsidP="00B4598B">
            <w:pPr>
              <w:rPr>
                <w:lang w:val="uk-UA"/>
              </w:rPr>
            </w:pPr>
            <w:r w:rsidRPr="00E4763E">
              <w:rPr>
                <w:lang w:val="uk-UA"/>
              </w:rPr>
              <w:t>Междунар. з</w:t>
            </w:r>
          </w:p>
        </w:tc>
        <w:tc>
          <w:tcPr>
            <w:tcW w:w="1843" w:type="dxa"/>
            <w:gridSpan w:val="2"/>
            <w:shd w:val="clear" w:color="auto" w:fill="auto"/>
          </w:tcPr>
          <w:p w:rsidR="00BF5B41" w:rsidRPr="00A34210" w:rsidRDefault="00BF5B41" w:rsidP="00F73D3C">
            <w:pPr>
              <w:pStyle w:val="1"/>
              <w:rPr>
                <w:color w:val="333333"/>
                <w:sz w:val="24"/>
                <w:szCs w:val="24"/>
              </w:rPr>
            </w:pPr>
            <w:r w:rsidRPr="00A34210">
              <w:rPr>
                <w:color w:val="333333"/>
                <w:sz w:val="24"/>
                <w:szCs w:val="24"/>
              </w:rPr>
              <w:t>Заявка</w:t>
            </w:r>
          </w:p>
          <w:p w:rsidR="00BF5B41" w:rsidRPr="00284C1A" w:rsidRDefault="00BF5B41" w:rsidP="003F3F6B">
            <w:pPr>
              <w:pStyle w:val="1"/>
              <w:rPr>
                <w:color w:val="333333"/>
                <w:sz w:val="24"/>
                <w:szCs w:val="24"/>
                <w:lang w:val="en-US"/>
              </w:rPr>
            </w:pPr>
            <w:r w:rsidRPr="00284C1A">
              <w:rPr>
                <w:color w:val="333333"/>
                <w:sz w:val="24"/>
                <w:szCs w:val="24"/>
              </w:rPr>
              <w:t xml:space="preserve">2012144854 </w:t>
            </w:r>
          </w:p>
          <w:p w:rsidR="00BF5B41" w:rsidRPr="00A34210" w:rsidRDefault="00BF5B41" w:rsidP="0027325B">
            <w:pPr>
              <w:rPr>
                <w:lang w:val="en-US"/>
              </w:rPr>
            </w:pPr>
            <w:r w:rsidRPr="00284C1A">
              <w:rPr>
                <w:color w:val="333333"/>
              </w:rPr>
              <w:t>26.10.12</w:t>
            </w:r>
            <w:r w:rsidRPr="00A34210">
              <w:rPr>
                <w:rFonts w:ascii="Arial" w:hAnsi="Arial" w:cs="Arial"/>
                <w:color w:val="333333"/>
              </w:rPr>
              <w:br/>
            </w:r>
          </w:p>
        </w:tc>
        <w:tc>
          <w:tcPr>
            <w:tcW w:w="3684" w:type="dxa"/>
            <w:shd w:val="clear" w:color="auto" w:fill="auto"/>
          </w:tcPr>
          <w:p w:rsidR="00BF5B41" w:rsidRPr="00D948A4" w:rsidRDefault="00BF5B41" w:rsidP="00C046C1">
            <w:pPr>
              <w:rPr>
                <w:color w:val="333333"/>
              </w:rPr>
            </w:pPr>
            <w:r w:rsidRPr="00D948A4">
              <w:rPr>
                <w:color w:val="333333"/>
              </w:rPr>
              <w:t>Новые применения ликохалкона</w:t>
            </w:r>
          </w:p>
        </w:tc>
        <w:tc>
          <w:tcPr>
            <w:tcW w:w="5670" w:type="dxa"/>
            <w:shd w:val="clear" w:color="auto" w:fill="auto"/>
          </w:tcPr>
          <w:p w:rsidR="00BF5B41" w:rsidRPr="00C046C1" w:rsidRDefault="00BF5B41" w:rsidP="00497635">
            <w:pPr>
              <w:shd w:val="clear" w:color="auto" w:fill="F5F5F5"/>
              <w:textAlignment w:val="top"/>
              <w:rPr>
                <w:color w:val="333333"/>
              </w:rPr>
            </w:pPr>
            <w:r w:rsidRPr="00C046C1">
              <w:rPr>
                <w:color w:val="333333"/>
              </w:rPr>
              <w:t xml:space="preserve">Относится к фармацевтической или пищевой композиции, содержащей </w:t>
            </w:r>
            <w:r>
              <w:rPr>
                <w:color w:val="333333"/>
              </w:rPr>
              <w:t>ликохалкон</w:t>
            </w:r>
            <w:r w:rsidRPr="00C046C1">
              <w:rPr>
                <w:color w:val="333333"/>
              </w:rPr>
              <w:t xml:space="preserve"> в качестве активного ингредиента для профилактики, улучшения или лечения AMPK</w:t>
            </w:r>
            <w:r>
              <w:rPr>
                <w:color w:val="333333"/>
              </w:rPr>
              <w:t xml:space="preserve"> </w:t>
            </w:r>
            <w:r w:rsidRPr="00C046C1">
              <w:rPr>
                <w:color w:val="333333"/>
              </w:rPr>
              <w:t xml:space="preserve"> заболеваний, свя</w:t>
            </w:r>
            <w:r>
              <w:rPr>
                <w:color w:val="333333"/>
              </w:rPr>
              <w:t>-</w:t>
            </w:r>
            <w:r w:rsidRPr="00C046C1">
              <w:rPr>
                <w:color w:val="333333"/>
              </w:rPr>
              <w:t>занных, в частности, нарушения, вовлекающие липидного обмена, гиперлипидемии, метаболиче</w:t>
            </w:r>
            <w:r>
              <w:rPr>
                <w:color w:val="333333"/>
              </w:rPr>
              <w:t>-</w:t>
            </w:r>
            <w:r w:rsidRPr="00C046C1">
              <w:rPr>
                <w:color w:val="333333"/>
              </w:rPr>
              <w:t>ский синдром, ожирение, жиро</w:t>
            </w:r>
            <w:r>
              <w:rPr>
                <w:color w:val="333333"/>
              </w:rPr>
              <w:t>-</w:t>
            </w:r>
            <w:r w:rsidRPr="00C046C1">
              <w:rPr>
                <w:color w:val="333333"/>
              </w:rPr>
              <w:t>вая инфильтрация печени, и</w:t>
            </w:r>
            <w:r>
              <w:rPr>
                <w:color w:val="333333"/>
              </w:rPr>
              <w:t>ли дегенеративных заболеваний (в частности, деменции)</w:t>
            </w:r>
          </w:p>
        </w:tc>
        <w:tc>
          <w:tcPr>
            <w:tcW w:w="2268" w:type="dxa"/>
            <w:gridSpan w:val="2"/>
            <w:shd w:val="clear" w:color="auto" w:fill="auto"/>
          </w:tcPr>
          <w:p w:rsidR="00BF5B41" w:rsidRDefault="00BF5B41" w:rsidP="00B4598B">
            <w:pPr>
              <w:pStyle w:val="a3"/>
              <w:rPr>
                <w:color w:val="333333"/>
              </w:rPr>
            </w:pPr>
            <w:r w:rsidRPr="006C0789">
              <w:rPr>
                <w:color w:val="333333"/>
              </w:rPr>
              <w:t>Чунг  Сун Хен</w:t>
            </w:r>
            <w:r>
              <w:rPr>
                <w:color w:val="333333"/>
              </w:rPr>
              <w:t>,</w:t>
            </w:r>
          </w:p>
          <w:p w:rsidR="00BF5B41" w:rsidRPr="006C0789" w:rsidRDefault="00BF5B41" w:rsidP="00B4598B">
            <w:pPr>
              <w:pStyle w:val="a3"/>
              <w:rPr>
                <w:color w:val="333333"/>
              </w:rPr>
            </w:pPr>
            <w:r w:rsidRPr="006C0789">
              <w:rPr>
                <w:color w:val="333333"/>
              </w:rPr>
              <w:t xml:space="preserve"> Кван Хай Ян</w:t>
            </w:r>
          </w:p>
          <w:p w:rsidR="00BF5B41" w:rsidRPr="006C0789" w:rsidRDefault="00BF5B41" w:rsidP="00B4598B">
            <w:pPr>
              <w:pStyle w:val="a3"/>
              <w:rPr>
                <w:rFonts w:ascii="Arial" w:hAnsi="Arial" w:cs="Arial"/>
                <w:color w:val="333333"/>
              </w:rPr>
            </w:pPr>
          </w:p>
          <w:p w:rsidR="00BF5B41" w:rsidRPr="00C046C1" w:rsidRDefault="00BF5B41" w:rsidP="00C046C1">
            <w:pPr>
              <w:pStyle w:val="a3"/>
              <w:rPr>
                <w:color w:val="333333"/>
                <w:sz w:val="16"/>
                <w:szCs w:val="16"/>
              </w:rPr>
            </w:pPr>
            <w:r w:rsidRPr="006C0789">
              <w:rPr>
                <w:color w:val="333333"/>
              </w:rPr>
              <w:t>(Группа сотрудничества между университетами и промышленностью Кенг Хи, и авторы)</w:t>
            </w:r>
          </w:p>
        </w:tc>
      </w:tr>
      <w:tr w:rsidR="00BF5B41" w:rsidRPr="006541F9" w:rsidTr="004E5698">
        <w:tc>
          <w:tcPr>
            <w:tcW w:w="816" w:type="dxa"/>
            <w:shd w:val="clear" w:color="auto" w:fill="auto"/>
          </w:tcPr>
          <w:p w:rsidR="00BF5B41" w:rsidRDefault="00BF5B41" w:rsidP="00EA33ED">
            <w:pPr>
              <w:rPr>
                <w:lang w:val="uk-UA"/>
              </w:rPr>
            </w:pPr>
            <w:r>
              <w:rPr>
                <w:lang w:val="uk-UA"/>
              </w:rPr>
              <w:t>4.187</w:t>
            </w:r>
          </w:p>
        </w:tc>
        <w:tc>
          <w:tcPr>
            <w:tcW w:w="995" w:type="dxa"/>
            <w:shd w:val="clear" w:color="auto" w:fill="auto"/>
          </w:tcPr>
          <w:p w:rsidR="00BF5B41" w:rsidRPr="00E4763E" w:rsidRDefault="00BF5B41">
            <w:r w:rsidRPr="00E4763E">
              <w:rPr>
                <w:lang w:val="uk-UA"/>
              </w:rPr>
              <w:t>Китай</w:t>
            </w:r>
          </w:p>
        </w:tc>
        <w:tc>
          <w:tcPr>
            <w:tcW w:w="1843" w:type="dxa"/>
            <w:gridSpan w:val="2"/>
            <w:shd w:val="clear" w:color="auto" w:fill="auto"/>
          </w:tcPr>
          <w:p w:rsidR="00BF5B41" w:rsidRPr="00284C1A" w:rsidRDefault="00BF5B41" w:rsidP="007C72F2">
            <w:pPr>
              <w:pStyle w:val="1"/>
              <w:rPr>
                <w:color w:val="222222"/>
                <w:sz w:val="24"/>
                <w:szCs w:val="24"/>
              </w:rPr>
            </w:pPr>
            <w:r w:rsidRPr="00284C1A">
              <w:rPr>
                <w:color w:val="222222"/>
                <w:sz w:val="24"/>
                <w:szCs w:val="24"/>
              </w:rPr>
              <w:t>Заявка</w:t>
            </w:r>
          </w:p>
          <w:p w:rsidR="00BF5B41" w:rsidRPr="00A34210" w:rsidRDefault="00BF5B41" w:rsidP="00A34210">
            <w:pPr>
              <w:pStyle w:val="1"/>
              <w:rPr>
                <w:rFonts w:ascii="Arial" w:hAnsi="Arial" w:cs="Arial"/>
                <w:color w:val="333333"/>
                <w:sz w:val="24"/>
                <w:szCs w:val="24"/>
              </w:rPr>
            </w:pPr>
            <w:r w:rsidRPr="00284C1A">
              <w:rPr>
                <w:rStyle w:val="hps"/>
                <w:color w:val="222222"/>
                <w:sz w:val="24"/>
                <w:szCs w:val="24"/>
              </w:rPr>
              <w:t>102757903</w:t>
            </w:r>
            <w:r w:rsidRPr="00284C1A">
              <w:rPr>
                <w:color w:val="222222"/>
                <w:sz w:val="24"/>
                <w:szCs w:val="24"/>
              </w:rPr>
              <w:t xml:space="preserve"> </w:t>
            </w:r>
            <w:r w:rsidRPr="00284C1A">
              <w:rPr>
                <w:rStyle w:val="hps"/>
                <w:color w:val="222222"/>
                <w:sz w:val="24"/>
                <w:szCs w:val="24"/>
              </w:rPr>
              <w:t>(A)</w:t>
            </w:r>
            <w:r w:rsidRPr="00284C1A">
              <w:rPr>
                <w:color w:val="222222"/>
                <w:sz w:val="24"/>
                <w:szCs w:val="24"/>
              </w:rPr>
              <w:t xml:space="preserve"> </w:t>
            </w:r>
            <w:r w:rsidRPr="00284C1A">
              <w:rPr>
                <w:rStyle w:val="hps"/>
                <w:color w:val="222222"/>
                <w:sz w:val="24"/>
                <w:szCs w:val="24"/>
              </w:rPr>
              <w:t>31.10.12</w:t>
            </w:r>
            <w:r w:rsidRPr="00A34210">
              <w:rPr>
                <w:rFonts w:ascii="Arial" w:hAnsi="Arial" w:cs="Arial"/>
                <w:color w:val="222222"/>
                <w:sz w:val="24"/>
                <w:szCs w:val="24"/>
              </w:rPr>
              <w:br/>
            </w:r>
          </w:p>
        </w:tc>
        <w:tc>
          <w:tcPr>
            <w:tcW w:w="3684" w:type="dxa"/>
            <w:shd w:val="clear" w:color="auto" w:fill="auto"/>
          </w:tcPr>
          <w:p w:rsidR="00BF5B41" w:rsidRPr="00823E21" w:rsidRDefault="00BF5B41" w:rsidP="00823E21">
            <w:pPr>
              <w:rPr>
                <w:color w:val="333333"/>
              </w:rPr>
            </w:pPr>
            <w:r w:rsidRPr="00823E21">
              <w:rPr>
                <w:rStyle w:val="hps"/>
                <w:color w:val="222222"/>
              </w:rPr>
              <w:t>Эндофитные</w:t>
            </w:r>
            <w:r w:rsidRPr="00823E21">
              <w:rPr>
                <w:color w:val="222222"/>
              </w:rPr>
              <w:t xml:space="preserve"> </w:t>
            </w:r>
            <w:r w:rsidRPr="00823E21">
              <w:rPr>
                <w:rStyle w:val="hps"/>
                <w:color w:val="222222"/>
              </w:rPr>
              <w:t>грибы</w:t>
            </w:r>
            <w:r w:rsidRPr="00823E21">
              <w:rPr>
                <w:color w:val="222222"/>
              </w:rPr>
              <w:t xml:space="preserve"> </w:t>
            </w:r>
            <w:r w:rsidRPr="00823E21">
              <w:rPr>
                <w:rStyle w:val="hps"/>
                <w:color w:val="222222"/>
              </w:rPr>
              <w:t>для производства</w:t>
            </w:r>
            <w:r w:rsidRPr="00823E21">
              <w:rPr>
                <w:color w:val="222222"/>
              </w:rPr>
              <w:t xml:space="preserve"> </w:t>
            </w:r>
            <w:r w:rsidRPr="00823E21">
              <w:rPr>
                <w:rStyle w:val="hps"/>
                <w:color w:val="222222"/>
              </w:rPr>
              <w:t>флавонов и</w:t>
            </w:r>
            <w:r w:rsidRPr="00823E21">
              <w:rPr>
                <w:color w:val="222222"/>
              </w:rPr>
              <w:t xml:space="preserve"> </w:t>
            </w:r>
            <w:r w:rsidRPr="00823E21">
              <w:rPr>
                <w:rStyle w:val="hps"/>
                <w:color w:val="222222"/>
              </w:rPr>
              <w:t>их применение</w:t>
            </w:r>
            <w:r w:rsidRPr="00823E21">
              <w:rPr>
                <w:color w:val="222222"/>
              </w:rPr>
              <w:br/>
            </w:r>
          </w:p>
        </w:tc>
        <w:tc>
          <w:tcPr>
            <w:tcW w:w="5670" w:type="dxa"/>
            <w:shd w:val="clear" w:color="auto" w:fill="auto"/>
          </w:tcPr>
          <w:p w:rsidR="00BF5B41" w:rsidRPr="002B0701" w:rsidRDefault="00BF5B41" w:rsidP="00C55723">
            <w:pPr>
              <w:shd w:val="clear" w:color="auto" w:fill="F5F5F5"/>
              <w:textAlignment w:val="top"/>
              <w:rPr>
                <w:color w:val="333333"/>
                <w:sz w:val="20"/>
                <w:szCs w:val="20"/>
              </w:rPr>
            </w:pPr>
            <w:r>
              <w:rPr>
                <w:rStyle w:val="hps"/>
                <w:color w:val="222222"/>
              </w:rPr>
              <w:t>Б</w:t>
            </w:r>
            <w:r w:rsidRPr="002B0701">
              <w:rPr>
                <w:rStyle w:val="hps"/>
                <w:color w:val="222222"/>
              </w:rPr>
              <w:t>актериальный штамм</w:t>
            </w:r>
            <w:r w:rsidRPr="002B0701">
              <w:rPr>
                <w:color w:val="222222"/>
              </w:rPr>
              <w:t xml:space="preserve"> </w:t>
            </w:r>
            <w:r w:rsidRPr="002B0701">
              <w:rPr>
                <w:rStyle w:val="hps"/>
                <w:color w:val="222222"/>
              </w:rPr>
              <w:t>ферментированный Penicil</w:t>
            </w:r>
            <w:r>
              <w:rPr>
                <w:rStyle w:val="hps"/>
                <w:color w:val="222222"/>
              </w:rPr>
              <w:t>-</w:t>
            </w:r>
            <w:r w:rsidRPr="002B0701">
              <w:rPr>
                <w:rStyle w:val="hps"/>
                <w:color w:val="222222"/>
              </w:rPr>
              <w:t>lium</w:t>
            </w:r>
            <w:r w:rsidRPr="002B0701">
              <w:rPr>
                <w:color w:val="222222"/>
              </w:rPr>
              <w:t xml:space="preserve"> </w:t>
            </w:r>
            <w:r w:rsidRPr="002B0701">
              <w:rPr>
                <w:rStyle w:val="hps"/>
                <w:color w:val="222222"/>
              </w:rPr>
              <w:t>коммуны</w:t>
            </w:r>
            <w:r w:rsidRPr="002B0701">
              <w:rPr>
                <w:color w:val="222222"/>
              </w:rPr>
              <w:t xml:space="preserve"> </w:t>
            </w:r>
            <w:r w:rsidRPr="002B0701">
              <w:rPr>
                <w:rStyle w:val="hps"/>
                <w:color w:val="222222"/>
              </w:rPr>
              <w:t>CGMC</w:t>
            </w:r>
            <w:r w:rsidRPr="002B0701">
              <w:rPr>
                <w:color w:val="222222"/>
              </w:rPr>
              <w:t xml:space="preserve"> </w:t>
            </w:r>
            <w:r w:rsidRPr="002B0701">
              <w:rPr>
                <w:rStyle w:val="hps"/>
                <w:color w:val="222222"/>
              </w:rPr>
              <w:t>CNO.6113 применен для выделения из лакрицы флавоноидов:</w:t>
            </w:r>
            <w:r>
              <w:rPr>
                <w:rStyle w:val="hps"/>
                <w:color w:val="222222"/>
              </w:rPr>
              <w:t xml:space="preserve"> ликвиритин</w:t>
            </w:r>
            <w:r w:rsidRPr="002B0701">
              <w:rPr>
                <w:color w:val="222222"/>
              </w:rPr>
              <w:t xml:space="preserve">, </w:t>
            </w:r>
            <w:r w:rsidRPr="002B0701">
              <w:rPr>
                <w:rStyle w:val="hps"/>
                <w:color w:val="222222"/>
              </w:rPr>
              <w:t>глицирризин,</w:t>
            </w:r>
            <w:r>
              <w:rPr>
                <w:rStyle w:val="hps"/>
                <w:color w:val="222222"/>
              </w:rPr>
              <w:t xml:space="preserve"> </w:t>
            </w:r>
            <w:r>
              <w:rPr>
                <w:color w:val="222222"/>
              </w:rPr>
              <w:t>изоликвиритигенин</w:t>
            </w:r>
            <w:r w:rsidRPr="002B0701">
              <w:rPr>
                <w:color w:val="222222"/>
              </w:rPr>
              <w:t xml:space="preserve"> </w:t>
            </w:r>
            <w:r w:rsidRPr="002B0701">
              <w:rPr>
                <w:rStyle w:val="hps"/>
                <w:color w:val="222222"/>
              </w:rPr>
              <w:t>и тому подобное</w:t>
            </w:r>
            <w:r w:rsidRPr="002B0701">
              <w:rPr>
                <w:color w:val="222222"/>
              </w:rPr>
              <w:t xml:space="preserve"> </w:t>
            </w:r>
            <w:r w:rsidRPr="002B0701">
              <w:rPr>
                <w:rStyle w:val="hps"/>
                <w:color w:val="222222"/>
              </w:rPr>
              <w:t>могут быть получены</w:t>
            </w:r>
          </w:p>
        </w:tc>
        <w:tc>
          <w:tcPr>
            <w:tcW w:w="2268" w:type="dxa"/>
            <w:gridSpan w:val="2"/>
            <w:shd w:val="clear" w:color="auto" w:fill="auto"/>
          </w:tcPr>
          <w:p w:rsidR="00BF5B41" w:rsidRPr="006C0789" w:rsidRDefault="00BF5B41" w:rsidP="00B4598B">
            <w:pPr>
              <w:pStyle w:val="a3"/>
              <w:rPr>
                <w:color w:val="222222"/>
              </w:rPr>
            </w:pPr>
            <w:r w:rsidRPr="006C0789">
              <w:rPr>
                <w:rStyle w:val="hps"/>
                <w:color w:val="222222"/>
              </w:rPr>
              <w:t>LI</w:t>
            </w:r>
            <w:r w:rsidRPr="006C0789">
              <w:rPr>
                <w:color w:val="222222"/>
              </w:rPr>
              <w:t xml:space="preserve"> </w:t>
            </w:r>
            <w:r w:rsidRPr="006C0789">
              <w:rPr>
                <w:rStyle w:val="hps"/>
                <w:color w:val="222222"/>
              </w:rPr>
              <w:t>YanBin</w:t>
            </w:r>
            <w:r w:rsidRPr="006C0789">
              <w:rPr>
                <w:color w:val="222222"/>
              </w:rPr>
              <w:t xml:space="preserve">,; </w:t>
            </w:r>
            <w:r w:rsidRPr="006C0789">
              <w:rPr>
                <w:rStyle w:val="hps"/>
                <w:color w:val="222222"/>
              </w:rPr>
              <w:t xml:space="preserve">Чжан Цинь </w:t>
            </w:r>
            <w:r w:rsidRPr="006C0789">
              <w:rPr>
                <w:color w:val="222222"/>
              </w:rPr>
              <w:t>и др.</w:t>
            </w:r>
          </w:p>
          <w:p w:rsidR="00BF5B41" w:rsidRPr="001B2A5C" w:rsidRDefault="00BF5B41" w:rsidP="009C4D21">
            <w:pPr>
              <w:pStyle w:val="a3"/>
              <w:rPr>
                <w:rFonts w:ascii="Arial" w:hAnsi="Arial" w:cs="Arial"/>
                <w:color w:val="333333"/>
              </w:rPr>
            </w:pPr>
            <w:r w:rsidRPr="006C0789">
              <w:rPr>
                <w:rStyle w:val="hps"/>
                <w:color w:val="222222"/>
              </w:rPr>
              <w:t>(</w:t>
            </w:r>
            <w:r w:rsidRPr="006C0789">
              <w:rPr>
                <w:color w:val="222222"/>
              </w:rPr>
              <w:t>T</w:t>
            </w:r>
            <w:r w:rsidRPr="006C0789">
              <w:rPr>
                <w:color w:val="222222"/>
                <w:lang w:val="en-US"/>
              </w:rPr>
              <w:t xml:space="preserve">arim </w:t>
            </w:r>
            <w:r w:rsidRPr="006C0789">
              <w:rPr>
                <w:color w:val="222222"/>
              </w:rPr>
              <w:t xml:space="preserve"> университет)</w:t>
            </w:r>
            <w:r>
              <w:rPr>
                <w:rFonts w:ascii="Arial" w:hAnsi="Arial" w:cs="Arial"/>
                <w:color w:val="222222"/>
              </w:rPr>
              <w:br/>
            </w:r>
          </w:p>
        </w:tc>
      </w:tr>
      <w:tr w:rsidR="00BF5B41" w:rsidRPr="00EE31E0" w:rsidTr="004E5698">
        <w:tc>
          <w:tcPr>
            <w:tcW w:w="816" w:type="dxa"/>
            <w:shd w:val="clear" w:color="auto" w:fill="auto"/>
          </w:tcPr>
          <w:p w:rsidR="00BF5B41" w:rsidRPr="00EA33ED" w:rsidRDefault="00BF5B41" w:rsidP="00EA33ED">
            <w:r>
              <w:rPr>
                <w:lang w:val="en-US"/>
              </w:rPr>
              <w:t>4</w:t>
            </w:r>
            <w:r>
              <w:t>.</w:t>
            </w:r>
            <w:r>
              <w:rPr>
                <w:lang w:val="en-US"/>
              </w:rPr>
              <w:t>18</w:t>
            </w:r>
            <w:r>
              <w:t>8</w:t>
            </w:r>
          </w:p>
        </w:tc>
        <w:tc>
          <w:tcPr>
            <w:tcW w:w="995" w:type="dxa"/>
            <w:shd w:val="clear" w:color="auto" w:fill="auto"/>
          </w:tcPr>
          <w:p w:rsidR="00BF5B41" w:rsidRPr="00E4763E" w:rsidRDefault="00BF5B41">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705C8B" w:rsidRDefault="00BF5B41" w:rsidP="00A34210">
            <w:pPr>
              <w:pStyle w:val="1"/>
              <w:rPr>
                <w:color w:val="333333"/>
                <w:sz w:val="24"/>
                <w:szCs w:val="24"/>
              </w:rPr>
            </w:pPr>
            <w:r w:rsidRPr="00705C8B">
              <w:rPr>
                <w:rStyle w:val="hps"/>
                <w:color w:val="222222"/>
                <w:sz w:val="24"/>
                <w:szCs w:val="24"/>
              </w:rPr>
              <w:t>102676405</w:t>
            </w:r>
            <w:r w:rsidRPr="00705C8B">
              <w:rPr>
                <w:color w:val="222222"/>
                <w:sz w:val="24"/>
                <w:szCs w:val="24"/>
              </w:rPr>
              <w:t xml:space="preserve"> </w:t>
            </w:r>
            <w:r w:rsidRPr="00705C8B">
              <w:rPr>
                <w:rStyle w:val="hps"/>
                <w:color w:val="222222"/>
                <w:sz w:val="24"/>
                <w:szCs w:val="24"/>
              </w:rPr>
              <w:t>(A)</w:t>
            </w:r>
            <w:r w:rsidRPr="00705C8B">
              <w:rPr>
                <w:color w:val="222222"/>
                <w:sz w:val="24"/>
                <w:szCs w:val="24"/>
              </w:rPr>
              <w:t xml:space="preserve"> </w:t>
            </w:r>
            <w:r w:rsidRPr="00705C8B">
              <w:rPr>
                <w:rStyle w:val="hps"/>
                <w:color w:val="222222"/>
                <w:sz w:val="24"/>
                <w:szCs w:val="24"/>
              </w:rPr>
              <w:t>19.09.12</w:t>
            </w:r>
            <w:r w:rsidRPr="00705C8B">
              <w:rPr>
                <w:color w:val="222222"/>
                <w:sz w:val="24"/>
                <w:szCs w:val="24"/>
              </w:rPr>
              <w:br/>
            </w:r>
          </w:p>
        </w:tc>
        <w:tc>
          <w:tcPr>
            <w:tcW w:w="3684" w:type="dxa"/>
            <w:shd w:val="clear" w:color="auto" w:fill="auto"/>
          </w:tcPr>
          <w:p w:rsidR="00BF5B41" w:rsidRPr="00823E21" w:rsidRDefault="00BF5B41" w:rsidP="000D3020">
            <w:pPr>
              <w:rPr>
                <w:color w:val="333333"/>
              </w:rPr>
            </w:pPr>
            <w:r w:rsidRPr="00823E21">
              <w:rPr>
                <w:rStyle w:val="hps"/>
                <w:color w:val="222222"/>
              </w:rPr>
              <w:t>Эндофитный</w:t>
            </w:r>
            <w:r w:rsidRPr="00823E21">
              <w:rPr>
                <w:color w:val="222222"/>
              </w:rPr>
              <w:t xml:space="preserve"> </w:t>
            </w:r>
            <w:r w:rsidRPr="00823E21">
              <w:rPr>
                <w:rStyle w:val="hps"/>
                <w:color w:val="222222"/>
              </w:rPr>
              <w:t>гриб</w:t>
            </w:r>
            <w:r w:rsidRPr="00823E21">
              <w:rPr>
                <w:color w:val="222222"/>
              </w:rPr>
              <w:t xml:space="preserve"> </w:t>
            </w:r>
            <w:r w:rsidRPr="00823E21">
              <w:rPr>
                <w:rStyle w:val="hps"/>
                <w:color w:val="222222"/>
              </w:rPr>
              <w:t>солодки</w:t>
            </w:r>
            <w:r w:rsidRPr="00823E21">
              <w:rPr>
                <w:color w:val="222222"/>
              </w:rPr>
              <w:t xml:space="preserve"> </w:t>
            </w:r>
            <w:r w:rsidRPr="00823E21">
              <w:rPr>
                <w:rStyle w:val="hps"/>
                <w:color w:val="222222"/>
              </w:rPr>
              <w:t>для производства ликвиритина</w:t>
            </w:r>
            <w:r w:rsidRPr="00823E21">
              <w:rPr>
                <w:color w:val="222222"/>
              </w:rPr>
              <w:br/>
            </w:r>
          </w:p>
        </w:tc>
        <w:tc>
          <w:tcPr>
            <w:tcW w:w="5670" w:type="dxa"/>
            <w:shd w:val="clear" w:color="auto" w:fill="auto"/>
          </w:tcPr>
          <w:p w:rsidR="00BF5B41" w:rsidRPr="00823E21" w:rsidRDefault="00BF5B41" w:rsidP="00705C8B">
            <w:pPr>
              <w:shd w:val="clear" w:color="auto" w:fill="F5F5F5"/>
              <w:textAlignment w:val="top"/>
              <w:rPr>
                <w:color w:val="333333"/>
                <w:sz w:val="20"/>
                <w:szCs w:val="20"/>
              </w:rPr>
            </w:pPr>
            <w:r>
              <w:rPr>
                <w:rStyle w:val="hps"/>
                <w:color w:val="222222"/>
              </w:rPr>
              <w:t>Э</w:t>
            </w:r>
            <w:r w:rsidRPr="00823E21">
              <w:rPr>
                <w:rStyle w:val="hps"/>
                <w:color w:val="222222"/>
              </w:rPr>
              <w:t>ндофитны</w:t>
            </w:r>
            <w:r>
              <w:rPr>
                <w:rStyle w:val="hps"/>
                <w:color w:val="222222"/>
              </w:rPr>
              <w:t>й</w:t>
            </w:r>
            <w:r w:rsidRPr="00823E21">
              <w:rPr>
                <w:color w:val="222222"/>
              </w:rPr>
              <w:t xml:space="preserve"> </w:t>
            </w:r>
            <w:r w:rsidRPr="00823E21">
              <w:rPr>
                <w:rStyle w:val="hps"/>
                <w:color w:val="222222"/>
              </w:rPr>
              <w:t>гриб</w:t>
            </w:r>
            <w:r w:rsidRPr="00823E21">
              <w:rPr>
                <w:color w:val="222222"/>
              </w:rPr>
              <w:t xml:space="preserve"> </w:t>
            </w:r>
            <w:r w:rsidRPr="00823E21">
              <w:rPr>
                <w:rStyle w:val="hps"/>
                <w:color w:val="222222"/>
                <w:lang w:val="en-US"/>
              </w:rPr>
              <w:t>Acremonium</w:t>
            </w:r>
            <w:r w:rsidRPr="00823E21">
              <w:rPr>
                <w:color w:val="222222"/>
              </w:rPr>
              <w:t xml:space="preserve"> </w:t>
            </w:r>
            <w:r w:rsidRPr="00823E21">
              <w:rPr>
                <w:rStyle w:val="hps"/>
                <w:color w:val="222222"/>
                <w:lang w:val="en-US"/>
              </w:rPr>
              <w:t>dichromosporum</w:t>
            </w:r>
            <w:r w:rsidRPr="00823E21">
              <w:rPr>
                <w:color w:val="222222"/>
              </w:rPr>
              <w:t xml:space="preserve"> </w:t>
            </w:r>
            <w:r w:rsidRPr="00823E21">
              <w:rPr>
                <w:rStyle w:val="hps"/>
                <w:color w:val="222222"/>
                <w:lang w:val="en-US"/>
              </w:rPr>
              <w:t>RP</w:t>
            </w:r>
            <w:r w:rsidRPr="00823E21">
              <w:rPr>
                <w:rStyle w:val="hps"/>
                <w:color w:val="222222"/>
              </w:rPr>
              <w:t>4-</w:t>
            </w:r>
            <w:r>
              <w:rPr>
                <w:rStyle w:val="hps"/>
                <w:color w:val="222222"/>
              </w:rPr>
              <w:t xml:space="preserve">  </w:t>
            </w:r>
            <w:r w:rsidRPr="00823E21">
              <w:rPr>
                <w:rStyle w:val="hps"/>
                <w:color w:val="222222"/>
              </w:rPr>
              <w:t>руководящие значение</w:t>
            </w:r>
            <w:r w:rsidRPr="00823E21">
              <w:rPr>
                <w:color w:val="222222"/>
              </w:rPr>
              <w:t xml:space="preserve"> </w:t>
            </w:r>
            <w:r w:rsidRPr="00823E21">
              <w:rPr>
                <w:rStyle w:val="hps"/>
                <w:color w:val="222222"/>
              </w:rPr>
              <w:t>в производстве</w:t>
            </w:r>
            <w:r w:rsidRPr="00823E21">
              <w:rPr>
                <w:color w:val="222222"/>
              </w:rPr>
              <w:t xml:space="preserve"> </w:t>
            </w:r>
            <w:r>
              <w:rPr>
                <w:color w:val="222222"/>
              </w:rPr>
              <w:t>ликвиритина</w:t>
            </w:r>
          </w:p>
        </w:tc>
        <w:tc>
          <w:tcPr>
            <w:tcW w:w="2268" w:type="dxa"/>
            <w:gridSpan w:val="2"/>
            <w:shd w:val="clear" w:color="auto" w:fill="auto"/>
          </w:tcPr>
          <w:p w:rsidR="00BF5B41" w:rsidRPr="006C0789" w:rsidRDefault="00BF5B41" w:rsidP="00B4598B">
            <w:pPr>
              <w:pStyle w:val="a3"/>
              <w:rPr>
                <w:rStyle w:val="hps"/>
                <w:color w:val="222222"/>
              </w:rPr>
            </w:pPr>
            <w:r w:rsidRPr="006C0789">
              <w:rPr>
                <w:rStyle w:val="hps"/>
                <w:color w:val="222222"/>
              </w:rPr>
              <w:t>Chunying</w:t>
            </w:r>
            <w:r w:rsidRPr="006C0789">
              <w:rPr>
                <w:color w:val="222222"/>
              </w:rPr>
              <w:t xml:space="preserve"> </w:t>
            </w:r>
            <w:r w:rsidRPr="006C0789">
              <w:rPr>
                <w:rStyle w:val="hps"/>
                <w:color w:val="222222"/>
              </w:rPr>
              <w:t>Чжэн и др.</w:t>
            </w:r>
          </w:p>
          <w:p w:rsidR="00BF5B41" w:rsidRPr="00EE31E0" w:rsidRDefault="00BF5B41" w:rsidP="00B4598B">
            <w:pPr>
              <w:pStyle w:val="a3"/>
              <w:rPr>
                <w:rFonts w:ascii="Arial" w:hAnsi="Arial" w:cs="Arial"/>
                <w:color w:val="333333"/>
              </w:rPr>
            </w:pPr>
            <w:r w:rsidRPr="006C0789">
              <w:rPr>
                <w:rStyle w:val="hps"/>
                <w:color w:val="222222"/>
              </w:rPr>
              <w:t>(</w:t>
            </w:r>
            <w:r w:rsidRPr="006C0789">
              <w:rPr>
                <w:color w:val="222222"/>
              </w:rPr>
              <w:t>Хэйлунцзян университета)</w:t>
            </w:r>
            <w:r>
              <w:rPr>
                <w:rFonts w:ascii="Arial" w:hAnsi="Arial" w:cs="Arial"/>
                <w:color w:val="222222"/>
              </w:rPr>
              <w:br/>
            </w:r>
          </w:p>
        </w:tc>
      </w:tr>
      <w:tr w:rsidR="00BF5B41" w:rsidRPr="00EE31E0" w:rsidTr="004E5698">
        <w:tc>
          <w:tcPr>
            <w:tcW w:w="816" w:type="dxa"/>
            <w:shd w:val="clear" w:color="auto" w:fill="auto"/>
          </w:tcPr>
          <w:p w:rsidR="00BF5B41" w:rsidRDefault="00BF5B41" w:rsidP="00B4598B">
            <w:pPr>
              <w:rPr>
                <w:lang w:val="uk-UA"/>
              </w:rPr>
            </w:pPr>
            <w:r>
              <w:rPr>
                <w:lang w:val="uk-UA"/>
              </w:rPr>
              <w:t>4.189</w:t>
            </w:r>
          </w:p>
        </w:tc>
        <w:tc>
          <w:tcPr>
            <w:tcW w:w="995" w:type="dxa"/>
            <w:shd w:val="clear" w:color="auto" w:fill="auto"/>
          </w:tcPr>
          <w:p w:rsidR="00BF5B41" w:rsidRPr="00E4763E" w:rsidRDefault="00BF5B41">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705C8B" w:rsidRDefault="00BF5B41" w:rsidP="00A34210">
            <w:pPr>
              <w:pStyle w:val="1"/>
              <w:rPr>
                <w:color w:val="333333"/>
                <w:sz w:val="24"/>
                <w:szCs w:val="24"/>
              </w:rPr>
            </w:pPr>
            <w:r w:rsidRPr="00705C8B">
              <w:rPr>
                <w:rStyle w:val="hps"/>
                <w:color w:val="222222"/>
                <w:sz w:val="24"/>
                <w:szCs w:val="24"/>
              </w:rPr>
              <w:t>102391330</w:t>
            </w:r>
            <w:r w:rsidRPr="00705C8B">
              <w:rPr>
                <w:color w:val="222222"/>
                <w:sz w:val="24"/>
                <w:szCs w:val="24"/>
              </w:rPr>
              <w:t xml:space="preserve"> </w:t>
            </w:r>
            <w:r w:rsidRPr="00705C8B">
              <w:rPr>
                <w:rStyle w:val="hps"/>
                <w:color w:val="222222"/>
                <w:sz w:val="24"/>
                <w:szCs w:val="24"/>
              </w:rPr>
              <w:t>(A)</w:t>
            </w:r>
            <w:r w:rsidRPr="00705C8B">
              <w:rPr>
                <w:color w:val="222222"/>
                <w:sz w:val="24"/>
                <w:szCs w:val="24"/>
              </w:rPr>
              <w:t xml:space="preserve"> </w:t>
            </w:r>
            <w:r w:rsidRPr="00705C8B">
              <w:rPr>
                <w:rStyle w:val="hps"/>
                <w:color w:val="222222"/>
                <w:sz w:val="24"/>
                <w:szCs w:val="24"/>
              </w:rPr>
              <w:t>28.03.12</w:t>
            </w:r>
            <w:r w:rsidRPr="00705C8B">
              <w:rPr>
                <w:color w:val="222222"/>
                <w:sz w:val="24"/>
                <w:szCs w:val="24"/>
              </w:rPr>
              <w:br/>
            </w:r>
          </w:p>
        </w:tc>
        <w:tc>
          <w:tcPr>
            <w:tcW w:w="3684" w:type="dxa"/>
            <w:shd w:val="clear" w:color="auto" w:fill="auto"/>
          </w:tcPr>
          <w:p w:rsidR="00BF5B41" w:rsidRPr="00823E21" w:rsidRDefault="00BF5B41" w:rsidP="00823E21">
            <w:pPr>
              <w:rPr>
                <w:color w:val="333333"/>
              </w:rPr>
            </w:pPr>
            <w:r w:rsidRPr="00823E21">
              <w:rPr>
                <w:rStyle w:val="hps"/>
                <w:color w:val="222222"/>
              </w:rPr>
              <w:t>Способ извлечения</w:t>
            </w:r>
            <w:r w:rsidRPr="00823E21">
              <w:rPr>
                <w:color w:val="222222"/>
              </w:rPr>
              <w:t xml:space="preserve"> </w:t>
            </w:r>
            <w:r>
              <w:rPr>
                <w:color w:val="222222"/>
              </w:rPr>
              <w:t>ликвиритина</w:t>
            </w:r>
            <w:r w:rsidRPr="00823E21">
              <w:rPr>
                <w:color w:val="222222"/>
              </w:rPr>
              <w:t xml:space="preserve"> </w:t>
            </w:r>
            <w:r w:rsidRPr="00823E21">
              <w:rPr>
                <w:rStyle w:val="hps"/>
                <w:color w:val="222222"/>
              </w:rPr>
              <w:t>из</w:t>
            </w:r>
            <w:r w:rsidRPr="00823E21">
              <w:rPr>
                <w:color w:val="222222"/>
              </w:rPr>
              <w:t xml:space="preserve"> </w:t>
            </w:r>
            <w:r w:rsidRPr="00823E21">
              <w:rPr>
                <w:rStyle w:val="hps"/>
                <w:color w:val="222222"/>
              </w:rPr>
              <w:t>лакрицы</w:t>
            </w:r>
            <w:r w:rsidRPr="00823E21">
              <w:rPr>
                <w:color w:val="222222"/>
              </w:rPr>
              <w:br/>
            </w:r>
          </w:p>
        </w:tc>
        <w:tc>
          <w:tcPr>
            <w:tcW w:w="5670" w:type="dxa"/>
            <w:shd w:val="clear" w:color="auto" w:fill="auto"/>
          </w:tcPr>
          <w:p w:rsidR="00BF5B41" w:rsidRPr="002474E2" w:rsidRDefault="00BF5B41" w:rsidP="00647DB3">
            <w:pPr>
              <w:shd w:val="clear" w:color="auto" w:fill="F5F5F5"/>
              <w:textAlignment w:val="top"/>
              <w:rPr>
                <w:color w:val="333333"/>
                <w:sz w:val="20"/>
                <w:szCs w:val="20"/>
              </w:rPr>
            </w:pPr>
            <w:r>
              <w:rPr>
                <w:rStyle w:val="hps"/>
                <w:color w:val="222222"/>
              </w:rPr>
              <w:t>В</w:t>
            </w:r>
            <w:r w:rsidRPr="002474E2">
              <w:rPr>
                <w:rStyle w:val="hps"/>
                <w:color w:val="222222"/>
              </w:rPr>
              <w:t>ключает следующие стадии</w:t>
            </w:r>
            <w:r w:rsidRPr="002474E2">
              <w:rPr>
                <w:color w:val="222222"/>
              </w:rPr>
              <w:t xml:space="preserve">: </w:t>
            </w:r>
            <w:r w:rsidRPr="002474E2">
              <w:rPr>
                <w:rStyle w:val="hps"/>
                <w:color w:val="222222"/>
              </w:rPr>
              <w:t>(1)</w:t>
            </w:r>
            <w:r w:rsidRPr="002474E2">
              <w:rPr>
                <w:color w:val="222222"/>
              </w:rPr>
              <w:t xml:space="preserve"> </w:t>
            </w:r>
            <w:r w:rsidRPr="002474E2">
              <w:rPr>
                <w:rStyle w:val="hps"/>
                <w:color w:val="222222"/>
              </w:rPr>
              <w:t>дробление</w:t>
            </w:r>
            <w:r w:rsidRPr="002474E2">
              <w:rPr>
                <w:color w:val="222222"/>
              </w:rPr>
              <w:t xml:space="preserve"> </w:t>
            </w:r>
            <w:r w:rsidRPr="002474E2">
              <w:rPr>
                <w:rStyle w:val="hps"/>
                <w:color w:val="222222"/>
              </w:rPr>
              <w:t>лакрицы</w:t>
            </w:r>
            <w:r w:rsidRPr="002474E2">
              <w:rPr>
                <w:color w:val="222222"/>
              </w:rPr>
              <w:t xml:space="preserve">, извлечение </w:t>
            </w:r>
            <w:r w:rsidRPr="002474E2">
              <w:rPr>
                <w:rStyle w:val="hps"/>
                <w:color w:val="222222"/>
              </w:rPr>
              <w:t>с помощью деионизированной воды</w:t>
            </w:r>
            <w:r w:rsidRPr="002474E2">
              <w:rPr>
                <w:color w:val="222222"/>
              </w:rPr>
              <w:t xml:space="preserve"> </w:t>
            </w:r>
            <w:r w:rsidRPr="002474E2">
              <w:rPr>
                <w:rStyle w:val="hps"/>
                <w:color w:val="222222"/>
              </w:rPr>
              <w:t>и фильтрации</w:t>
            </w:r>
            <w:r>
              <w:rPr>
                <w:color w:val="222222"/>
              </w:rPr>
              <w:t>. Ч</w:t>
            </w:r>
            <w:r w:rsidRPr="002474E2">
              <w:rPr>
                <w:color w:val="222222"/>
              </w:rPr>
              <w:t xml:space="preserve">тобы получить </w:t>
            </w:r>
            <w:r>
              <w:rPr>
                <w:color w:val="222222"/>
              </w:rPr>
              <w:t xml:space="preserve">ликвиритин </w:t>
            </w:r>
            <w:r w:rsidRPr="002474E2">
              <w:rPr>
                <w:color w:val="222222"/>
              </w:rPr>
              <w:t xml:space="preserve"> </w:t>
            </w:r>
            <w:r w:rsidRPr="002474E2">
              <w:rPr>
                <w:rStyle w:val="hps"/>
                <w:color w:val="222222"/>
              </w:rPr>
              <w:t>раствор сырого</w:t>
            </w:r>
            <w:r w:rsidRPr="002474E2">
              <w:rPr>
                <w:color w:val="222222"/>
              </w:rPr>
              <w:t xml:space="preserve"> </w:t>
            </w:r>
            <w:r w:rsidRPr="002474E2">
              <w:rPr>
                <w:rStyle w:val="hps"/>
                <w:color w:val="222222"/>
              </w:rPr>
              <w:t>экстракта и</w:t>
            </w:r>
            <w:r w:rsidRPr="002474E2">
              <w:rPr>
                <w:color w:val="222222"/>
              </w:rPr>
              <w:t xml:space="preserve"> </w:t>
            </w:r>
            <w:r w:rsidRPr="002474E2">
              <w:rPr>
                <w:rStyle w:val="hps"/>
                <w:color w:val="222222"/>
              </w:rPr>
              <w:t>(2</w:t>
            </w:r>
            <w:r w:rsidRPr="002474E2">
              <w:rPr>
                <w:color w:val="222222"/>
              </w:rPr>
              <w:t xml:space="preserve">) смешивание </w:t>
            </w:r>
            <w:r>
              <w:rPr>
                <w:color w:val="222222"/>
              </w:rPr>
              <w:t>ливиритин</w:t>
            </w:r>
            <w:r w:rsidRPr="002474E2">
              <w:rPr>
                <w:color w:val="222222"/>
              </w:rPr>
              <w:t xml:space="preserve"> </w:t>
            </w:r>
            <w:r w:rsidRPr="002474E2">
              <w:rPr>
                <w:rStyle w:val="hps"/>
                <w:color w:val="222222"/>
              </w:rPr>
              <w:t>раствор</w:t>
            </w:r>
            <w:r>
              <w:rPr>
                <w:rStyle w:val="hps"/>
                <w:color w:val="222222"/>
              </w:rPr>
              <w:t>а</w:t>
            </w:r>
            <w:r w:rsidRPr="002474E2">
              <w:rPr>
                <w:color w:val="222222"/>
              </w:rPr>
              <w:t xml:space="preserve"> </w:t>
            </w:r>
            <w:r w:rsidRPr="002474E2">
              <w:rPr>
                <w:rStyle w:val="hps"/>
                <w:color w:val="222222"/>
              </w:rPr>
              <w:t>сырого экстракта</w:t>
            </w:r>
            <w:r w:rsidRPr="002474E2">
              <w:rPr>
                <w:color w:val="222222"/>
              </w:rPr>
              <w:t xml:space="preserve"> </w:t>
            </w:r>
            <w:r>
              <w:rPr>
                <w:rStyle w:val="hps"/>
                <w:color w:val="222222"/>
              </w:rPr>
              <w:t>в</w:t>
            </w:r>
            <w:r w:rsidRPr="002474E2">
              <w:rPr>
                <w:color w:val="222222"/>
              </w:rPr>
              <w:t xml:space="preserve"> </w:t>
            </w:r>
            <w:r w:rsidRPr="002474E2">
              <w:rPr>
                <w:rStyle w:val="hps"/>
                <w:color w:val="222222"/>
              </w:rPr>
              <w:t>колонк</w:t>
            </w:r>
            <w:r>
              <w:rPr>
                <w:rStyle w:val="hps"/>
                <w:color w:val="222222"/>
              </w:rPr>
              <w:t>е</w:t>
            </w:r>
            <w:r w:rsidRPr="002474E2">
              <w:rPr>
                <w:rStyle w:val="hps"/>
                <w:color w:val="222222"/>
              </w:rPr>
              <w:t xml:space="preserve"> со смолой</w:t>
            </w:r>
            <w:r w:rsidRPr="002474E2">
              <w:rPr>
                <w:color w:val="222222"/>
              </w:rPr>
              <w:t xml:space="preserve">, а также выполнение </w:t>
            </w:r>
            <w:r w:rsidRPr="002474E2">
              <w:rPr>
                <w:rStyle w:val="hps"/>
                <w:color w:val="222222"/>
              </w:rPr>
              <w:t>элюирования</w:t>
            </w:r>
            <w:r w:rsidRPr="002474E2">
              <w:rPr>
                <w:color w:val="222222"/>
              </w:rPr>
              <w:t xml:space="preserve">, </w:t>
            </w:r>
            <w:r w:rsidRPr="002474E2">
              <w:rPr>
                <w:rStyle w:val="hps"/>
                <w:color w:val="222222"/>
              </w:rPr>
              <w:t>разделения, очистки</w:t>
            </w:r>
            <w:r w:rsidRPr="002474E2">
              <w:rPr>
                <w:color w:val="222222"/>
              </w:rPr>
              <w:t xml:space="preserve"> </w:t>
            </w:r>
            <w:r w:rsidRPr="002474E2">
              <w:rPr>
                <w:rStyle w:val="hps"/>
                <w:color w:val="222222"/>
              </w:rPr>
              <w:t>и</w:t>
            </w:r>
            <w:r w:rsidRPr="002474E2">
              <w:rPr>
                <w:color w:val="222222"/>
              </w:rPr>
              <w:t xml:space="preserve"> </w:t>
            </w:r>
            <w:r w:rsidRPr="002474E2">
              <w:rPr>
                <w:rStyle w:val="hps"/>
                <w:color w:val="222222"/>
              </w:rPr>
              <w:t>перекристаллизации</w:t>
            </w:r>
          </w:p>
        </w:tc>
        <w:tc>
          <w:tcPr>
            <w:tcW w:w="2268" w:type="dxa"/>
            <w:gridSpan w:val="2"/>
            <w:shd w:val="clear" w:color="auto" w:fill="auto"/>
          </w:tcPr>
          <w:p w:rsidR="00BF5B41" w:rsidRPr="006C0789" w:rsidRDefault="00BF5B41" w:rsidP="00B4598B">
            <w:pPr>
              <w:pStyle w:val="a3"/>
              <w:rPr>
                <w:rStyle w:val="hps"/>
                <w:color w:val="222222"/>
              </w:rPr>
            </w:pPr>
            <w:r w:rsidRPr="006C0789">
              <w:rPr>
                <w:rStyle w:val="hps"/>
                <w:color w:val="222222"/>
              </w:rPr>
              <w:t>Вэй У</w:t>
            </w:r>
          </w:p>
          <w:p w:rsidR="00BF5B41" w:rsidRPr="00EE31E0" w:rsidRDefault="00BF5B41" w:rsidP="00705C8B">
            <w:pPr>
              <w:pStyle w:val="a3"/>
              <w:rPr>
                <w:rFonts w:ascii="Arial" w:hAnsi="Arial" w:cs="Arial"/>
                <w:color w:val="333333"/>
              </w:rPr>
            </w:pPr>
            <w:r w:rsidRPr="006C0789">
              <w:rPr>
                <w:rStyle w:val="hps"/>
                <w:color w:val="222222"/>
              </w:rPr>
              <w:t>(Tianjin</w:t>
            </w:r>
            <w:r w:rsidRPr="006C0789">
              <w:rPr>
                <w:color w:val="222222"/>
              </w:rPr>
              <w:t xml:space="preserve"> </w:t>
            </w:r>
            <w:r w:rsidRPr="006C0789">
              <w:rPr>
                <w:rStyle w:val="hps"/>
                <w:color w:val="222222"/>
              </w:rPr>
              <w:t>JianFeng</w:t>
            </w:r>
            <w:r w:rsidRPr="006C0789">
              <w:rPr>
                <w:color w:val="222222"/>
              </w:rPr>
              <w:t xml:space="preserve"> естественных  </w:t>
            </w:r>
            <w:r w:rsidRPr="006C0789">
              <w:rPr>
                <w:rStyle w:val="hps"/>
                <w:color w:val="222222"/>
              </w:rPr>
              <w:t>и разработки продукта</w:t>
            </w:r>
            <w:r w:rsidRPr="006C0789">
              <w:rPr>
                <w:color w:val="222222"/>
              </w:rPr>
              <w:t>, LTD)</w:t>
            </w:r>
            <w:r>
              <w:rPr>
                <w:rFonts w:ascii="Arial" w:hAnsi="Arial" w:cs="Arial"/>
                <w:color w:val="222222"/>
              </w:rPr>
              <w:br/>
            </w:r>
          </w:p>
        </w:tc>
      </w:tr>
      <w:tr w:rsidR="00BF5B41" w:rsidRPr="00EE31E0" w:rsidTr="004E5698">
        <w:tc>
          <w:tcPr>
            <w:tcW w:w="816" w:type="dxa"/>
            <w:shd w:val="clear" w:color="auto" w:fill="auto"/>
          </w:tcPr>
          <w:p w:rsidR="00BF5B41" w:rsidRDefault="00BF5B41" w:rsidP="00B4598B">
            <w:pPr>
              <w:rPr>
                <w:lang w:val="uk-UA"/>
              </w:rPr>
            </w:pPr>
            <w:r>
              <w:rPr>
                <w:lang w:val="uk-UA"/>
              </w:rPr>
              <w:t>4.190</w:t>
            </w:r>
          </w:p>
        </w:tc>
        <w:tc>
          <w:tcPr>
            <w:tcW w:w="995" w:type="dxa"/>
            <w:shd w:val="clear" w:color="auto" w:fill="auto"/>
          </w:tcPr>
          <w:p w:rsidR="00BF5B41" w:rsidRPr="00E4763E" w:rsidRDefault="00BF5B41">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705C8B" w:rsidRDefault="00BF5B41" w:rsidP="00A34210">
            <w:pPr>
              <w:pStyle w:val="1"/>
              <w:rPr>
                <w:rStyle w:val="hps"/>
                <w:color w:val="222222"/>
                <w:sz w:val="24"/>
                <w:szCs w:val="24"/>
              </w:rPr>
            </w:pPr>
            <w:r w:rsidRPr="00705C8B">
              <w:rPr>
                <w:rStyle w:val="hps"/>
                <w:color w:val="222222"/>
                <w:sz w:val="24"/>
                <w:szCs w:val="24"/>
              </w:rPr>
              <w:t>02336791</w:t>
            </w:r>
            <w:r w:rsidRPr="00705C8B">
              <w:rPr>
                <w:color w:val="222222"/>
                <w:sz w:val="24"/>
                <w:szCs w:val="24"/>
              </w:rPr>
              <w:t xml:space="preserve"> </w:t>
            </w:r>
            <w:r w:rsidRPr="00705C8B">
              <w:rPr>
                <w:rStyle w:val="hps"/>
                <w:color w:val="222222"/>
                <w:sz w:val="24"/>
                <w:szCs w:val="24"/>
              </w:rPr>
              <w:t>(A)</w:t>
            </w:r>
            <w:r w:rsidRPr="00705C8B">
              <w:rPr>
                <w:color w:val="222222"/>
                <w:sz w:val="24"/>
                <w:szCs w:val="24"/>
              </w:rPr>
              <w:t xml:space="preserve"> </w:t>
            </w:r>
            <w:r w:rsidRPr="00705C8B">
              <w:rPr>
                <w:rStyle w:val="hps"/>
                <w:color w:val="222222"/>
                <w:sz w:val="24"/>
                <w:szCs w:val="24"/>
              </w:rPr>
              <w:t>01.02.12</w:t>
            </w:r>
            <w:r w:rsidRPr="00705C8B">
              <w:rPr>
                <w:color w:val="222222"/>
                <w:sz w:val="24"/>
                <w:szCs w:val="24"/>
              </w:rPr>
              <w:br/>
            </w:r>
          </w:p>
        </w:tc>
        <w:tc>
          <w:tcPr>
            <w:tcW w:w="3684" w:type="dxa"/>
            <w:shd w:val="clear" w:color="auto" w:fill="auto"/>
          </w:tcPr>
          <w:p w:rsidR="00BF5B41" w:rsidRPr="00AA18BB" w:rsidRDefault="00BF5B41" w:rsidP="00C55723">
            <w:pPr>
              <w:rPr>
                <w:rStyle w:val="hps"/>
                <w:color w:val="222222"/>
              </w:rPr>
            </w:pPr>
            <w:r w:rsidRPr="00AA18BB">
              <w:rPr>
                <w:rStyle w:val="hps"/>
                <w:color w:val="222222"/>
              </w:rPr>
              <w:lastRenderedPageBreak/>
              <w:t>Способ извлечения</w:t>
            </w:r>
            <w:r w:rsidRPr="00AA18BB">
              <w:rPr>
                <w:color w:val="222222"/>
              </w:rPr>
              <w:t xml:space="preserve"> изоликвиритина  </w:t>
            </w:r>
            <w:r w:rsidRPr="00AA18BB">
              <w:rPr>
                <w:rStyle w:val="hps"/>
                <w:color w:val="222222"/>
              </w:rPr>
              <w:t>из</w:t>
            </w:r>
            <w:r w:rsidRPr="00AA18BB">
              <w:rPr>
                <w:color w:val="222222"/>
              </w:rPr>
              <w:t xml:space="preserve"> </w:t>
            </w:r>
            <w:r w:rsidRPr="00AA18BB">
              <w:rPr>
                <w:rStyle w:val="hps"/>
                <w:color w:val="222222"/>
              </w:rPr>
              <w:t>корня солодки</w:t>
            </w:r>
            <w:r w:rsidRPr="00AA18BB">
              <w:rPr>
                <w:color w:val="222222"/>
              </w:rPr>
              <w:br/>
            </w:r>
          </w:p>
        </w:tc>
        <w:tc>
          <w:tcPr>
            <w:tcW w:w="5670" w:type="dxa"/>
            <w:shd w:val="clear" w:color="auto" w:fill="auto"/>
          </w:tcPr>
          <w:p w:rsidR="00BF5B41" w:rsidRPr="002474E2" w:rsidRDefault="00BF5B41" w:rsidP="00F73D3C">
            <w:pPr>
              <w:shd w:val="clear" w:color="auto" w:fill="F5F5F5"/>
              <w:textAlignment w:val="top"/>
              <w:rPr>
                <w:rStyle w:val="hps"/>
                <w:color w:val="222222"/>
              </w:rPr>
            </w:pPr>
            <w:r>
              <w:rPr>
                <w:rStyle w:val="hps"/>
                <w:color w:val="222222"/>
              </w:rPr>
              <w:lastRenderedPageBreak/>
              <w:t>То же</w:t>
            </w:r>
          </w:p>
        </w:tc>
        <w:tc>
          <w:tcPr>
            <w:tcW w:w="2268" w:type="dxa"/>
            <w:gridSpan w:val="2"/>
            <w:shd w:val="clear" w:color="auto" w:fill="auto"/>
          </w:tcPr>
          <w:p w:rsidR="00BF5B41" w:rsidRDefault="00BF5B41" w:rsidP="00B4598B">
            <w:pPr>
              <w:pStyle w:val="a3"/>
              <w:rPr>
                <w:rStyle w:val="hps"/>
                <w:rFonts w:ascii="Arial" w:hAnsi="Arial" w:cs="Arial"/>
                <w:color w:val="222222"/>
              </w:rPr>
            </w:pPr>
            <w:r>
              <w:rPr>
                <w:rStyle w:val="hps"/>
                <w:rFonts w:ascii="Arial" w:hAnsi="Arial" w:cs="Arial"/>
                <w:color w:val="222222"/>
              </w:rPr>
              <w:t>То же</w:t>
            </w:r>
          </w:p>
        </w:tc>
      </w:tr>
      <w:tr w:rsidR="00BF5B41" w:rsidRPr="00CA0B9F" w:rsidTr="004E5698">
        <w:tc>
          <w:tcPr>
            <w:tcW w:w="816" w:type="dxa"/>
            <w:shd w:val="clear" w:color="auto" w:fill="auto"/>
          </w:tcPr>
          <w:p w:rsidR="00BF5B41" w:rsidRDefault="00BF5B41" w:rsidP="00B4598B">
            <w:pPr>
              <w:rPr>
                <w:lang w:val="uk-UA"/>
              </w:rPr>
            </w:pPr>
            <w:r w:rsidRPr="007C2AD9">
              <w:rPr>
                <w:lang w:val="uk-UA"/>
              </w:rPr>
              <w:lastRenderedPageBreak/>
              <w:t>4.191</w:t>
            </w:r>
          </w:p>
        </w:tc>
        <w:tc>
          <w:tcPr>
            <w:tcW w:w="995" w:type="dxa"/>
            <w:shd w:val="clear" w:color="auto" w:fill="auto"/>
          </w:tcPr>
          <w:p w:rsidR="00BF5B41" w:rsidRPr="00E4763E" w:rsidRDefault="00BF5B41">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705C8B" w:rsidRDefault="00BF5B41" w:rsidP="00F73D3C">
            <w:pPr>
              <w:pStyle w:val="1"/>
              <w:rPr>
                <w:color w:val="333333"/>
                <w:sz w:val="24"/>
                <w:szCs w:val="24"/>
              </w:rPr>
            </w:pPr>
            <w:r w:rsidRPr="00705C8B">
              <w:rPr>
                <w:rStyle w:val="hps"/>
                <w:color w:val="222222"/>
                <w:sz w:val="24"/>
                <w:szCs w:val="24"/>
              </w:rPr>
              <w:t>102716141</w:t>
            </w:r>
            <w:r w:rsidRPr="00705C8B">
              <w:rPr>
                <w:color w:val="222222"/>
                <w:sz w:val="24"/>
                <w:szCs w:val="24"/>
              </w:rPr>
              <w:t xml:space="preserve"> </w:t>
            </w:r>
            <w:r w:rsidRPr="00705C8B">
              <w:rPr>
                <w:rStyle w:val="hps"/>
                <w:color w:val="222222"/>
                <w:sz w:val="24"/>
                <w:szCs w:val="24"/>
              </w:rPr>
              <w:t>(A)</w:t>
            </w:r>
            <w:r w:rsidRPr="00705C8B">
              <w:rPr>
                <w:color w:val="222222"/>
                <w:sz w:val="24"/>
                <w:szCs w:val="24"/>
              </w:rPr>
              <w:t xml:space="preserve"> </w:t>
            </w:r>
            <w:r w:rsidRPr="00705C8B">
              <w:rPr>
                <w:rStyle w:val="hps"/>
                <w:color w:val="222222"/>
                <w:sz w:val="24"/>
                <w:szCs w:val="24"/>
              </w:rPr>
              <w:t>10.10.12</w:t>
            </w:r>
            <w:r w:rsidRPr="00705C8B">
              <w:rPr>
                <w:color w:val="222222"/>
                <w:sz w:val="24"/>
                <w:szCs w:val="24"/>
              </w:rPr>
              <w:br/>
            </w:r>
          </w:p>
        </w:tc>
        <w:tc>
          <w:tcPr>
            <w:tcW w:w="3684" w:type="dxa"/>
            <w:shd w:val="clear" w:color="auto" w:fill="auto"/>
          </w:tcPr>
          <w:p w:rsidR="00BF5B41" w:rsidRPr="00135318" w:rsidRDefault="00BF5B41" w:rsidP="00705C8B">
            <w:pPr>
              <w:rPr>
                <w:color w:val="333333"/>
              </w:rPr>
            </w:pPr>
            <w:r w:rsidRPr="00135318">
              <w:rPr>
                <w:rStyle w:val="hps"/>
                <w:color w:val="222222"/>
              </w:rPr>
              <w:t>Применение</w:t>
            </w:r>
            <w:r>
              <w:rPr>
                <w:rStyle w:val="hps"/>
                <w:color w:val="222222"/>
              </w:rPr>
              <w:t xml:space="preserve"> ликвиритина</w:t>
            </w:r>
            <w:r w:rsidRPr="00135318">
              <w:rPr>
                <w:color w:val="222222"/>
              </w:rPr>
              <w:t xml:space="preserve"> </w:t>
            </w:r>
            <w:r w:rsidRPr="00135318">
              <w:rPr>
                <w:rStyle w:val="hps"/>
                <w:color w:val="222222"/>
              </w:rPr>
              <w:t>в подготовке</w:t>
            </w:r>
            <w:r w:rsidRPr="00135318">
              <w:rPr>
                <w:color w:val="222222"/>
              </w:rPr>
              <w:t xml:space="preserve"> </w:t>
            </w:r>
            <w:r>
              <w:rPr>
                <w:rStyle w:val="hps"/>
                <w:color w:val="222222"/>
              </w:rPr>
              <w:t>препарата</w:t>
            </w:r>
            <w:r w:rsidRPr="00135318">
              <w:rPr>
                <w:color w:val="222222"/>
              </w:rPr>
              <w:t xml:space="preserve"> </w:t>
            </w:r>
            <w:r w:rsidRPr="00135318">
              <w:rPr>
                <w:rStyle w:val="hps"/>
                <w:color w:val="222222"/>
              </w:rPr>
              <w:t>для предотвращения</w:t>
            </w:r>
            <w:r w:rsidRPr="00135318">
              <w:rPr>
                <w:color w:val="222222"/>
              </w:rPr>
              <w:t xml:space="preserve"> </w:t>
            </w:r>
            <w:r>
              <w:rPr>
                <w:color w:val="222222"/>
              </w:rPr>
              <w:t xml:space="preserve">заболеваний </w:t>
            </w:r>
            <w:r w:rsidRPr="00135318">
              <w:rPr>
                <w:rStyle w:val="hps"/>
                <w:color w:val="222222"/>
              </w:rPr>
              <w:t>церебральной</w:t>
            </w:r>
            <w:r w:rsidRPr="00135318">
              <w:rPr>
                <w:color w:val="222222"/>
              </w:rPr>
              <w:t xml:space="preserve"> </w:t>
            </w:r>
            <w:r w:rsidRPr="00135318">
              <w:rPr>
                <w:rStyle w:val="hps"/>
                <w:color w:val="222222"/>
              </w:rPr>
              <w:t>гипоксией</w:t>
            </w:r>
            <w:r w:rsidRPr="00135318">
              <w:rPr>
                <w:color w:val="222222"/>
              </w:rPr>
              <w:t xml:space="preserve"> </w:t>
            </w:r>
            <w:r w:rsidRPr="00135318">
              <w:rPr>
                <w:color w:val="222222"/>
              </w:rPr>
              <w:br/>
            </w:r>
          </w:p>
        </w:tc>
        <w:tc>
          <w:tcPr>
            <w:tcW w:w="5670" w:type="dxa"/>
            <w:shd w:val="clear" w:color="auto" w:fill="auto"/>
          </w:tcPr>
          <w:p w:rsidR="00BF5B41" w:rsidRPr="00135318" w:rsidRDefault="00BF5B41" w:rsidP="003A4654">
            <w:pPr>
              <w:shd w:val="clear" w:color="auto" w:fill="F5F5F5"/>
              <w:textAlignment w:val="top"/>
              <w:rPr>
                <w:color w:val="333333"/>
                <w:sz w:val="18"/>
                <w:szCs w:val="18"/>
              </w:rPr>
            </w:pPr>
            <w:r>
              <w:rPr>
                <w:rStyle w:val="hps"/>
                <w:color w:val="222222"/>
              </w:rPr>
              <w:t>В</w:t>
            </w:r>
            <w:r w:rsidRPr="00135318">
              <w:rPr>
                <w:rStyle w:val="hps"/>
                <w:color w:val="222222"/>
              </w:rPr>
              <w:t>подготовке</w:t>
            </w:r>
            <w:r w:rsidRPr="00135318">
              <w:rPr>
                <w:color w:val="222222"/>
              </w:rPr>
              <w:t xml:space="preserve"> </w:t>
            </w:r>
            <w:r w:rsidRPr="00135318">
              <w:rPr>
                <w:rStyle w:val="hps"/>
                <w:color w:val="222222"/>
              </w:rPr>
              <w:t>лекарственн</w:t>
            </w:r>
            <w:r>
              <w:rPr>
                <w:rStyle w:val="hps"/>
                <w:color w:val="222222"/>
              </w:rPr>
              <w:t>ого</w:t>
            </w:r>
            <w:r w:rsidRPr="00135318">
              <w:rPr>
                <w:rStyle w:val="hps"/>
                <w:color w:val="222222"/>
              </w:rPr>
              <w:t xml:space="preserve"> средств</w:t>
            </w:r>
            <w:r>
              <w:rPr>
                <w:rStyle w:val="hps"/>
                <w:color w:val="222222"/>
              </w:rPr>
              <w:t>а</w:t>
            </w:r>
            <w:r w:rsidRPr="00135318">
              <w:rPr>
                <w:rStyle w:val="hps"/>
                <w:color w:val="222222"/>
              </w:rPr>
              <w:t xml:space="preserve"> для</w:t>
            </w:r>
            <w:r w:rsidRPr="00135318">
              <w:rPr>
                <w:color w:val="222222"/>
              </w:rPr>
              <w:t xml:space="preserve"> </w:t>
            </w:r>
            <w:r w:rsidRPr="00135318">
              <w:rPr>
                <w:rStyle w:val="hps"/>
                <w:color w:val="222222"/>
              </w:rPr>
              <w:t>профи</w:t>
            </w:r>
            <w:r>
              <w:rPr>
                <w:rStyle w:val="hps"/>
                <w:color w:val="222222"/>
              </w:rPr>
              <w:t>-</w:t>
            </w:r>
            <w:r w:rsidRPr="00135318">
              <w:rPr>
                <w:rStyle w:val="hps"/>
                <w:color w:val="222222"/>
              </w:rPr>
              <w:t>лактики сердечно-сосудистых</w:t>
            </w:r>
            <w:r w:rsidRPr="00135318">
              <w:rPr>
                <w:color w:val="222222"/>
              </w:rPr>
              <w:t xml:space="preserve"> </w:t>
            </w:r>
            <w:r w:rsidRPr="00135318">
              <w:rPr>
                <w:rStyle w:val="hps"/>
                <w:color w:val="222222"/>
              </w:rPr>
              <w:t>и цереброваскуляр</w:t>
            </w:r>
            <w:r>
              <w:rPr>
                <w:rStyle w:val="hps"/>
                <w:color w:val="222222"/>
              </w:rPr>
              <w:t>-</w:t>
            </w:r>
            <w:r w:rsidRPr="00135318">
              <w:rPr>
                <w:rStyle w:val="hps"/>
                <w:color w:val="222222"/>
              </w:rPr>
              <w:t>ных заболеваний</w:t>
            </w:r>
            <w:r w:rsidRPr="00135318">
              <w:rPr>
                <w:color w:val="222222"/>
              </w:rPr>
              <w:t xml:space="preserve">, </w:t>
            </w:r>
            <w:r w:rsidRPr="00135318">
              <w:rPr>
                <w:rStyle w:val="hps"/>
                <w:color w:val="222222"/>
              </w:rPr>
              <w:t>в частности, к</w:t>
            </w:r>
            <w:r w:rsidRPr="00135318">
              <w:rPr>
                <w:color w:val="222222"/>
              </w:rPr>
              <w:t xml:space="preserve"> </w:t>
            </w:r>
            <w:r w:rsidRPr="00135318">
              <w:rPr>
                <w:rStyle w:val="hps"/>
                <w:color w:val="222222"/>
              </w:rPr>
              <w:t>применению</w:t>
            </w:r>
            <w:r w:rsidRPr="00135318">
              <w:rPr>
                <w:color w:val="222222"/>
              </w:rPr>
              <w:t xml:space="preserve"> </w:t>
            </w:r>
            <w:r>
              <w:rPr>
                <w:color w:val="222222"/>
              </w:rPr>
              <w:t>ливиритина</w:t>
            </w:r>
            <w:r w:rsidRPr="00135318">
              <w:rPr>
                <w:color w:val="222222"/>
              </w:rPr>
              <w:t xml:space="preserve"> </w:t>
            </w:r>
            <w:r w:rsidRPr="00135318">
              <w:rPr>
                <w:rStyle w:val="hps"/>
                <w:color w:val="222222"/>
              </w:rPr>
              <w:t>в подготовке</w:t>
            </w:r>
            <w:r w:rsidRPr="00135318">
              <w:rPr>
                <w:color w:val="222222"/>
              </w:rPr>
              <w:t xml:space="preserve"> </w:t>
            </w:r>
            <w:r w:rsidRPr="00135318">
              <w:rPr>
                <w:rStyle w:val="hps"/>
                <w:color w:val="222222"/>
              </w:rPr>
              <w:t>лекарственн</w:t>
            </w:r>
            <w:r>
              <w:rPr>
                <w:rStyle w:val="hps"/>
                <w:color w:val="222222"/>
              </w:rPr>
              <w:t>ого</w:t>
            </w:r>
            <w:r w:rsidRPr="00135318">
              <w:rPr>
                <w:rStyle w:val="hps"/>
                <w:color w:val="222222"/>
              </w:rPr>
              <w:t xml:space="preserve"> средств</w:t>
            </w:r>
            <w:r>
              <w:rPr>
                <w:rStyle w:val="hps"/>
                <w:color w:val="222222"/>
              </w:rPr>
              <w:t>а</w:t>
            </w:r>
            <w:r w:rsidRPr="00135318">
              <w:rPr>
                <w:color w:val="222222"/>
              </w:rPr>
              <w:t xml:space="preserve"> </w:t>
            </w:r>
            <w:r w:rsidRPr="00135318">
              <w:rPr>
                <w:rStyle w:val="hps"/>
                <w:color w:val="222222"/>
              </w:rPr>
              <w:t>для профилактики</w:t>
            </w:r>
            <w:r w:rsidRPr="00135318">
              <w:rPr>
                <w:color w:val="222222"/>
              </w:rPr>
              <w:t xml:space="preserve"> </w:t>
            </w:r>
            <w:r w:rsidRPr="00135318">
              <w:rPr>
                <w:rStyle w:val="hps"/>
                <w:color w:val="222222"/>
              </w:rPr>
              <w:t>цереброваскулярных заболеваний.</w:t>
            </w:r>
          </w:p>
        </w:tc>
        <w:tc>
          <w:tcPr>
            <w:tcW w:w="2268" w:type="dxa"/>
            <w:gridSpan w:val="2"/>
            <w:shd w:val="clear" w:color="auto" w:fill="auto"/>
          </w:tcPr>
          <w:p w:rsidR="00BF5B41" w:rsidRPr="006C0789" w:rsidRDefault="00BF5B41" w:rsidP="00B4598B">
            <w:pPr>
              <w:pStyle w:val="a3"/>
              <w:rPr>
                <w:rStyle w:val="hps"/>
                <w:color w:val="222222"/>
              </w:rPr>
            </w:pPr>
            <w:r w:rsidRPr="006C0789">
              <w:rPr>
                <w:rStyle w:val="hps"/>
                <w:color w:val="222222"/>
              </w:rPr>
              <w:t>Yaxuan</w:t>
            </w:r>
            <w:r w:rsidRPr="006C0789">
              <w:rPr>
                <w:color w:val="222222"/>
              </w:rPr>
              <w:t xml:space="preserve"> </w:t>
            </w:r>
            <w:r w:rsidRPr="006C0789">
              <w:rPr>
                <w:rStyle w:val="hps"/>
                <w:color w:val="222222"/>
              </w:rPr>
              <w:t>ВС</w:t>
            </w:r>
            <w:r w:rsidRPr="006C0789">
              <w:rPr>
                <w:color w:val="222222"/>
              </w:rPr>
              <w:t xml:space="preserve">; </w:t>
            </w:r>
            <w:r w:rsidRPr="006C0789">
              <w:rPr>
                <w:rStyle w:val="hps"/>
                <w:color w:val="222222"/>
              </w:rPr>
              <w:t>Тин Лю и др</w:t>
            </w:r>
          </w:p>
          <w:p w:rsidR="00BF5B41" w:rsidRPr="00CA0B9F" w:rsidRDefault="00BF5B41" w:rsidP="00B4598B">
            <w:pPr>
              <w:pStyle w:val="a3"/>
              <w:rPr>
                <w:rFonts w:ascii="Arial" w:hAnsi="Arial" w:cs="Arial"/>
                <w:color w:val="333333"/>
              </w:rPr>
            </w:pPr>
            <w:r w:rsidRPr="006C0789">
              <w:rPr>
                <w:rStyle w:val="hps"/>
                <w:color w:val="222222"/>
              </w:rPr>
              <w:t>(</w:t>
            </w:r>
            <w:r w:rsidRPr="006C0789">
              <w:rPr>
                <w:color w:val="222222"/>
              </w:rPr>
              <w:t xml:space="preserve">колледж искусств </w:t>
            </w:r>
            <w:r w:rsidRPr="006C0789">
              <w:rPr>
                <w:rStyle w:val="hps"/>
                <w:color w:val="222222"/>
              </w:rPr>
              <w:t>и</w:t>
            </w:r>
            <w:r w:rsidRPr="006C0789">
              <w:rPr>
                <w:color w:val="222222"/>
              </w:rPr>
              <w:t xml:space="preserve"> </w:t>
            </w:r>
            <w:r w:rsidRPr="006C0789">
              <w:rPr>
                <w:rStyle w:val="hps"/>
                <w:color w:val="222222"/>
              </w:rPr>
              <w:t>науки</w:t>
            </w:r>
            <w:r w:rsidRPr="006C0789">
              <w:rPr>
                <w:color w:val="222222"/>
              </w:rPr>
              <w:t xml:space="preserve"> </w:t>
            </w:r>
            <w:r w:rsidRPr="006C0789">
              <w:rPr>
                <w:rStyle w:val="hps"/>
                <w:color w:val="222222"/>
              </w:rPr>
              <w:t>Пекина</w:t>
            </w:r>
            <w:r w:rsidRPr="006C0789">
              <w:rPr>
                <w:color w:val="222222"/>
              </w:rPr>
              <w:t xml:space="preserve"> </w:t>
            </w:r>
            <w:r w:rsidRPr="006C0789">
              <w:rPr>
                <w:rStyle w:val="hps"/>
                <w:color w:val="222222"/>
              </w:rPr>
              <w:t>Union University</w:t>
            </w:r>
            <w:r w:rsidRPr="006C0789">
              <w:rPr>
                <w:color w:val="222222"/>
              </w:rPr>
              <w:t>)</w:t>
            </w:r>
            <w:r>
              <w:rPr>
                <w:rFonts w:ascii="Arial" w:hAnsi="Arial" w:cs="Arial"/>
                <w:color w:val="222222"/>
              </w:rPr>
              <w:br/>
            </w:r>
          </w:p>
        </w:tc>
      </w:tr>
      <w:tr w:rsidR="00BF5B41" w:rsidRPr="00CA0B9F" w:rsidTr="004E5698">
        <w:tc>
          <w:tcPr>
            <w:tcW w:w="816" w:type="dxa"/>
            <w:shd w:val="clear" w:color="auto" w:fill="auto"/>
          </w:tcPr>
          <w:p w:rsidR="00BF5B41" w:rsidRDefault="00BF5B41" w:rsidP="00E26C14">
            <w:pPr>
              <w:rPr>
                <w:lang w:val="uk-UA"/>
              </w:rPr>
            </w:pPr>
            <w:r>
              <w:rPr>
                <w:lang w:val="uk-UA"/>
              </w:rPr>
              <w:t>4.192</w:t>
            </w:r>
          </w:p>
        </w:tc>
        <w:tc>
          <w:tcPr>
            <w:tcW w:w="995" w:type="dxa"/>
            <w:shd w:val="clear" w:color="auto" w:fill="auto"/>
          </w:tcPr>
          <w:p w:rsidR="00BF5B41" w:rsidRPr="00E4763E" w:rsidRDefault="00BF5B41">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3A4654" w:rsidRDefault="00BF5B41" w:rsidP="00F73D3C">
            <w:pPr>
              <w:pStyle w:val="1"/>
              <w:rPr>
                <w:color w:val="333333"/>
                <w:sz w:val="24"/>
                <w:szCs w:val="24"/>
              </w:rPr>
            </w:pPr>
            <w:r w:rsidRPr="003A4654">
              <w:rPr>
                <w:rStyle w:val="hps"/>
                <w:color w:val="222222"/>
                <w:sz w:val="24"/>
                <w:szCs w:val="24"/>
              </w:rPr>
              <w:t>102716140</w:t>
            </w:r>
            <w:r w:rsidRPr="003A4654">
              <w:rPr>
                <w:color w:val="222222"/>
                <w:sz w:val="24"/>
                <w:szCs w:val="24"/>
              </w:rPr>
              <w:t xml:space="preserve"> </w:t>
            </w:r>
            <w:r w:rsidRPr="003A4654">
              <w:rPr>
                <w:rStyle w:val="hps"/>
                <w:color w:val="222222"/>
                <w:sz w:val="24"/>
                <w:szCs w:val="24"/>
              </w:rPr>
              <w:t>(A)</w:t>
            </w:r>
            <w:r w:rsidRPr="003A4654">
              <w:rPr>
                <w:color w:val="222222"/>
                <w:sz w:val="24"/>
                <w:szCs w:val="24"/>
              </w:rPr>
              <w:t xml:space="preserve"> </w:t>
            </w:r>
            <w:r w:rsidRPr="003A4654">
              <w:rPr>
                <w:rStyle w:val="hps"/>
                <w:color w:val="222222"/>
                <w:sz w:val="24"/>
                <w:szCs w:val="24"/>
              </w:rPr>
              <w:t>10.10.12</w:t>
            </w:r>
            <w:r w:rsidRPr="003A4654">
              <w:rPr>
                <w:color w:val="222222"/>
                <w:sz w:val="24"/>
                <w:szCs w:val="24"/>
              </w:rPr>
              <w:br/>
            </w:r>
          </w:p>
        </w:tc>
        <w:tc>
          <w:tcPr>
            <w:tcW w:w="3684" w:type="dxa"/>
            <w:shd w:val="clear" w:color="auto" w:fill="auto"/>
          </w:tcPr>
          <w:p w:rsidR="00BF5B41" w:rsidRPr="000F74B0" w:rsidRDefault="00BF5B41" w:rsidP="003A4654">
            <w:pPr>
              <w:rPr>
                <w:color w:val="333333"/>
              </w:rPr>
            </w:pPr>
            <w:r w:rsidRPr="000F74B0">
              <w:rPr>
                <w:rStyle w:val="hps"/>
                <w:color w:val="222222"/>
              </w:rPr>
              <w:t>Применение</w:t>
            </w:r>
            <w:r w:rsidRPr="000F74B0">
              <w:rPr>
                <w:color w:val="222222"/>
              </w:rPr>
              <w:t xml:space="preserve"> ликвиритина </w:t>
            </w:r>
            <w:r w:rsidRPr="000F74B0">
              <w:rPr>
                <w:rStyle w:val="hps"/>
                <w:color w:val="222222"/>
              </w:rPr>
              <w:t>подготовке</w:t>
            </w:r>
            <w:r w:rsidRPr="000F74B0">
              <w:rPr>
                <w:color w:val="222222"/>
              </w:rPr>
              <w:t xml:space="preserve"> </w:t>
            </w:r>
            <w:r w:rsidRPr="000F74B0">
              <w:rPr>
                <w:rStyle w:val="hps"/>
                <w:color w:val="222222"/>
              </w:rPr>
              <w:t>лекарственн</w:t>
            </w:r>
            <w:r>
              <w:rPr>
                <w:rStyle w:val="hps"/>
                <w:color w:val="222222"/>
              </w:rPr>
              <w:t>ого</w:t>
            </w:r>
            <w:r w:rsidRPr="000F74B0">
              <w:rPr>
                <w:rStyle w:val="hps"/>
                <w:color w:val="222222"/>
              </w:rPr>
              <w:t xml:space="preserve"> средств</w:t>
            </w:r>
            <w:r>
              <w:rPr>
                <w:rStyle w:val="hps"/>
                <w:color w:val="222222"/>
              </w:rPr>
              <w:t>а</w:t>
            </w:r>
            <w:r w:rsidRPr="000F74B0">
              <w:rPr>
                <w:rStyle w:val="hps"/>
                <w:color w:val="222222"/>
              </w:rPr>
              <w:t xml:space="preserve"> для</w:t>
            </w:r>
            <w:r w:rsidRPr="000F74B0">
              <w:rPr>
                <w:color w:val="222222"/>
              </w:rPr>
              <w:t xml:space="preserve"> </w:t>
            </w:r>
            <w:r w:rsidRPr="000F74B0">
              <w:rPr>
                <w:rStyle w:val="hps"/>
                <w:color w:val="222222"/>
              </w:rPr>
              <w:t>профилактики и лечения</w:t>
            </w:r>
            <w:r w:rsidRPr="000F74B0">
              <w:rPr>
                <w:color w:val="222222"/>
              </w:rPr>
              <w:t xml:space="preserve"> </w:t>
            </w:r>
            <w:r w:rsidRPr="000F74B0">
              <w:rPr>
                <w:rStyle w:val="hps"/>
                <w:color w:val="222222"/>
              </w:rPr>
              <w:t>заболевани</w:t>
            </w:r>
            <w:r>
              <w:rPr>
                <w:rStyle w:val="hps"/>
                <w:color w:val="222222"/>
              </w:rPr>
              <w:t>я</w:t>
            </w:r>
            <w:r w:rsidRPr="000F74B0">
              <w:rPr>
                <w:color w:val="222222"/>
              </w:rPr>
              <w:t xml:space="preserve"> </w:t>
            </w:r>
            <w:r w:rsidRPr="000F74B0">
              <w:rPr>
                <w:rStyle w:val="hps"/>
                <w:color w:val="222222"/>
              </w:rPr>
              <w:t>церебральн</w:t>
            </w:r>
            <w:r>
              <w:rPr>
                <w:rStyle w:val="hps"/>
                <w:color w:val="222222"/>
              </w:rPr>
              <w:t>ого</w:t>
            </w:r>
            <w:r w:rsidRPr="000F74B0">
              <w:rPr>
                <w:color w:val="222222"/>
              </w:rPr>
              <w:t xml:space="preserve"> </w:t>
            </w:r>
            <w:r w:rsidRPr="000F74B0">
              <w:rPr>
                <w:rStyle w:val="hps"/>
                <w:color w:val="222222"/>
              </w:rPr>
              <w:t>тромбоз</w:t>
            </w:r>
            <w:r>
              <w:rPr>
                <w:rStyle w:val="hps"/>
                <w:color w:val="222222"/>
              </w:rPr>
              <w:t>а</w:t>
            </w:r>
            <w:r w:rsidRPr="000F74B0">
              <w:rPr>
                <w:color w:val="222222"/>
              </w:rPr>
              <w:br/>
            </w:r>
          </w:p>
        </w:tc>
        <w:tc>
          <w:tcPr>
            <w:tcW w:w="5670" w:type="dxa"/>
            <w:shd w:val="clear" w:color="auto" w:fill="auto"/>
          </w:tcPr>
          <w:p w:rsidR="00BF5B41" w:rsidRPr="005D3EA9" w:rsidRDefault="00BF5B41" w:rsidP="00647DB3">
            <w:pPr>
              <w:shd w:val="clear" w:color="auto" w:fill="F5F5F5"/>
              <w:textAlignment w:val="top"/>
              <w:rPr>
                <w:color w:val="333333"/>
                <w:sz w:val="20"/>
                <w:szCs w:val="20"/>
              </w:rPr>
            </w:pPr>
            <w:r>
              <w:rPr>
                <w:rStyle w:val="hps"/>
                <w:color w:val="222222"/>
              </w:rPr>
              <w:t>И</w:t>
            </w:r>
            <w:r w:rsidRPr="005D3EA9">
              <w:rPr>
                <w:rStyle w:val="hps"/>
                <w:color w:val="222222"/>
              </w:rPr>
              <w:t>меет</w:t>
            </w:r>
            <w:r w:rsidRPr="005D3EA9">
              <w:rPr>
                <w:color w:val="222222"/>
              </w:rPr>
              <w:t xml:space="preserve"> </w:t>
            </w:r>
            <w:r w:rsidRPr="005D3EA9">
              <w:rPr>
                <w:rStyle w:val="hps"/>
                <w:color w:val="222222"/>
              </w:rPr>
              <w:t>значительное влияние на</w:t>
            </w:r>
            <w:r w:rsidRPr="005D3EA9">
              <w:rPr>
                <w:color w:val="222222"/>
              </w:rPr>
              <w:t xml:space="preserve"> </w:t>
            </w:r>
            <w:r w:rsidRPr="005D3EA9">
              <w:rPr>
                <w:rStyle w:val="hps"/>
                <w:color w:val="222222"/>
              </w:rPr>
              <w:t>сопротивление</w:t>
            </w:r>
            <w:r w:rsidRPr="005D3EA9">
              <w:rPr>
                <w:color w:val="222222"/>
              </w:rPr>
              <w:t xml:space="preserve"> </w:t>
            </w:r>
            <w:r w:rsidRPr="005D3EA9">
              <w:rPr>
                <w:rStyle w:val="hps"/>
                <w:color w:val="222222"/>
              </w:rPr>
              <w:t>церебральн</w:t>
            </w:r>
            <w:r>
              <w:rPr>
                <w:rStyle w:val="hps"/>
                <w:color w:val="222222"/>
              </w:rPr>
              <w:t>ой ишемии</w:t>
            </w:r>
            <w:r w:rsidRPr="005D3EA9">
              <w:rPr>
                <w:color w:val="222222"/>
              </w:rPr>
              <w:t>, церебральн</w:t>
            </w:r>
            <w:r>
              <w:rPr>
                <w:color w:val="222222"/>
              </w:rPr>
              <w:t>ой</w:t>
            </w:r>
            <w:r w:rsidRPr="005D3EA9">
              <w:rPr>
                <w:color w:val="222222"/>
              </w:rPr>
              <w:t xml:space="preserve"> </w:t>
            </w:r>
            <w:r w:rsidRPr="005D3EA9">
              <w:rPr>
                <w:rStyle w:val="hps"/>
                <w:color w:val="222222"/>
              </w:rPr>
              <w:t>гипокси</w:t>
            </w:r>
            <w:r>
              <w:rPr>
                <w:rStyle w:val="hps"/>
                <w:color w:val="222222"/>
              </w:rPr>
              <w:t>и</w:t>
            </w:r>
            <w:r w:rsidRPr="005D3EA9">
              <w:rPr>
                <w:color w:val="222222"/>
              </w:rPr>
              <w:t xml:space="preserve"> </w:t>
            </w:r>
            <w:r w:rsidRPr="005D3EA9">
              <w:rPr>
                <w:rStyle w:val="hps"/>
                <w:color w:val="222222"/>
              </w:rPr>
              <w:t>и</w:t>
            </w:r>
            <w:r w:rsidRPr="005D3EA9">
              <w:rPr>
                <w:color w:val="222222"/>
              </w:rPr>
              <w:t xml:space="preserve"> </w:t>
            </w:r>
            <w:r w:rsidRPr="005D3EA9">
              <w:rPr>
                <w:rStyle w:val="hps"/>
                <w:color w:val="222222"/>
              </w:rPr>
              <w:t>тромбоз</w:t>
            </w:r>
            <w:r>
              <w:rPr>
                <w:rStyle w:val="hps"/>
                <w:color w:val="222222"/>
              </w:rPr>
              <w:t>а</w:t>
            </w:r>
            <w:r w:rsidRPr="005D3EA9">
              <w:rPr>
                <w:rStyle w:val="hps"/>
                <w:color w:val="222222"/>
              </w:rPr>
              <w:t xml:space="preserve"> сосудов головного мозга</w:t>
            </w:r>
            <w:r w:rsidRPr="005D3EA9">
              <w:rPr>
                <w:color w:val="222222"/>
              </w:rPr>
              <w:t xml:space="preserve"> </w:t>
            </w:r>
            <w:r w:rsidRPr="005D3EA9">
              <w:rPr>
                <w:rStyle w:val="hps"/>
                <w:color w:val="222222"/>
              </w:rPr>
              <w:t>и</w:t>
            </w:r>
            <w:r w:rsidRPr="005D3EA9">
              <w:rPr>
                <w:color w:val="222222"/>
              </w:rPr>
              <w:t xml:space="preserve"> </w:t>
            </w:r>
            <w:r w:rsidRPr="005D3EA9">
              <w:rPr>
                <w:rStyle w:val="hps"/>
                <w:color w:val="222222"/>
              </w:rPr>
              <w:t>улучшения памяти</w:t>
            </w:r>
            <w:r w:rsidRPr="005D3EA9">
              <w:rPr>
                <w:color w:val="222222"/>
              </w:rPr>
              <w:t xml:space="preserve">, </w:t>
            </w:r>
            <w:r w:rsidRPr="005D3EA9">
              <w:rPr>
                <w:rStyle w:val="hps"/>
                <w:color w:val="222222"/>
              </w:rPr>
              <w:t>и имеет</w:t>
            </w:r>
            <w:r w:rsidRPr="005D3EA9">
              <w:rPr>
                <w:color w:val="222222"/>
              </w:rPr>
              <w:t xml:space="preserve"> </w:t>
            </w:r>
            <w:r w:rsidRPr="005D3EA9">
              <w:rPr>
                <w:rStyle w:val="hps"/>
                <w:color w:val="222222"/>
              </w:rPr>
              <w:t>низкую дозировку</w:t>
            </w:r>
            <w:r w:rsidRPr="005D3EA9">
              <w:rPr>
                <w:color w:val="222222"/>
              </w:rPr>
              <w:t xml:space="preserve">, высокий уровень безопасности </w:t>
            </w:r>
            <w:r w:rsidRPr="005D3EA9">
              <w:rPr>
                <w:rStyle w:val="hps"/>
                <w:color w:val="222222"/>
              </w:rPr>
              <w:t>и</w:t>
            </w:r>
            <w:r w:rsidRPr="005D3EA9">
              <w:rPr>
                <w:color w:val="222222"/>
              </w:rPr>
              <w:t xml:space="preserve"> </w:t>
            </w:r>
            <w:r w:rsidRPr="005D3EA9">
              <w:rPr>
                <w:rStyle w:val="hps"/>
                <w:color w:val="222222"/>
              </w:rPr>
              <w:t>широкие перспективы применения</w:t>
            </w:r>
            <w:r>
              <w:rPr>
                <w:rStyle w:val="hps"/>
                <w:color w:val="222222"/>
              </w:rPr>
              <w:t xml:space="preserve"> </w:t>
            </w:r>
          </w:p>
        </w:tc>
        <w:tc>
          <w:tcPr>
            <w:tcW w:w="2268" w:type="dxa"/>
            <w:gridSpan w:val="2"/>
            <w:shd w:val="clear" w:color="auto" w:fill="auto"/>
          </w:tcPr>
          <w:p w:rsidR="00BF5B41" w:rsidRPr="00CA0B9F" w:rsidRDefault="00BF5B41" w:rsidP="00B4598B">
            <w:pPr>
              <w:pStyle w:val="a3"/>
              <w:rPr>
                <w:rFonts w:ascii="Arial" w:hAnsi="Arial" w:cs="Arial"/>
                <w:color w:val="333333"/>
              </w:rPr>
            </w:pPr>
            <w:r>
              <w:rPr>
                <w:rFonts w:ascii="Arial" w:hAnsi="Arial" w:cs="Arial"/>
                <w:color w:val="333333"/>
              </w:rPr>
              <w:t>То же</w:t>
            </w:r>
          </w:p>
        </w:tc>
      </w:tr>
      <w:tr w:rsidR="00BF5B41" w:rsidRPr="00CA0B9F" w:rsidTr="004E5698">
        <w:tc>
          <w:tcPr>
            <w:tcW w:w="816" w:type="dxa"/>
            <w:shd w:val="clear" w:color="auto" w:fill="auto"/>
          </w:tcPr>
          <w:p w:rsidR="00BF5B41" w:rsidRDefault="00BF5B41" w:rsidP="00E26C14">
            <w:pPr>
              <w:rPr>
                <w:lang w:val="uk-UA"/>
              </w:rPr>
            </w:pPr>
            <w:r>
              <w:rPr>
                <w:lang w:val="uk-UA"/>
              </w:rPr>
              <w:t>4.193</w:t>
            </w:r>
          </w:p>
        </w:tc>
        <w:tc>
          <w:tcPr>
            <w:tcW w:w="995" w:type="dxa"/>
            <w:shd w:val="clear" w:color="auto" w:fill="auto"/>
          </w:tcPr>
          <w:p w:rsidR="00BF5B41" w:rsidRPr="00E4763E" w:rsidRDefault="00BF5B41">
            <w:r w:rsidRPr="00E4763E">
              <w:rPr>
                <w:lang w:val="uk-UA"/>
              </w:rPr>
              <w:t>Китай</w:t>
            </w:r>
          </w:p>
        </w:tc>
        <w:tc>
          <w:tcPr>
            <w:tcW w:w="1843" w:type="dxa"/>
            <w:gridSpan w:val="2"/>
            <w:shd w:val="clear" w:color="auto" w:fill="auto"/>
          </w:tcPr>
          <w:p w:rsidR="00BF5B41" w:rsidRPr="007C2AD9" w:rsidRDefault="00BF5B41" w:rsidP="007C72F2">
            <w:pPr>
              <w:pStyle w:val="1"/>
              <w:rPr>
                <w:color w:val="222222"/>
                <w:sz w:val="24"/>
                <w:szCs w:val="24"/>
              </w:rPr>
            </w:pPr>
            <w:r w:rsidRPr="007C2AD9">
              <w:rPr>
                <w:color w:val="222222"/>
                <w:sz w:val="24"/>
                <w:szCs w:val="24"/>
              </w:rPr>
              <w:t>Заявка</w:t>
            </w:r>
          </w:p>
          <w:p w:rsidR="00BF5B41" w:rsidRPr="007C2AD9" w:rsidRDefault="00BF5B41" w:rsidP="00F73D3C">
            <w:pPr>
              <w:pStyle w:val="1"/>
              <w:rPr>
                <w:color w:val="333333"/>
                <w:sz w:val="24"/>
                <w:szCs w:val="24"/>
              </w:rPr>
            </w:pPr>
            <w:r w:rsidRPr="007C2AD9">
              <w:rPr>
                <w:rStyle w:val="hps"/>
                <w:color w:val="222222"/>
                <w:sz w:val="24"/>
                <w:szCs w:val="24"/>
              </w:rPr>
              <w:t>102716139</w:t>
            </w:r>
            <w:r w:rsidRPr="007C2AD9">
              <w:rPr>
                <w:color w:val="222222"/>
                <w:sz w:val="24"/>
                <w:szCs w:val="24"/>
              </w:rPr>
              <w:t xml:space="preserve"> </w:t>
            </w:r>
            <w:r w:rsidRPr="007C2AD9">
              <w:rPr>
                <w:rStyle w:val="hps"/>
                <w:color w:val="222222"/>
                <w:sz w:val="24"/>
                <w:szCs w:val="24"/>
              </w:rPr>
              <w:t>(A)</w:t>
            </w:r>
            <w:r w:rsidRPr="007C2AD9">
              <w:rPr>
                <w:color w:val="222222"/>
                <w:sz w:val="24"/>
                <w:szCs w:val="24"/>
              </w:rPr>
              <w:t xml:space="preserve"> </w:t>
            </w:r>
            <w:r w:rsidRPr="007C2AD9">
              <w:rPr>
                <w:rStyle w:val="hps"/>
                <w:color w:val="222222"/>
                <w:sz w:val="24"/>
                <w:szCs w:val="24"/>
              </w:rPr>
              <w:t>10.10.12</w:t>
            </w:r>
            <w:r w:rsidRPr="007C2AD9">
              <w:rPr>
                <w:color w:val="222222"/>
                <w:sz w:val="24"/>
                <w:szCs w:val="24"/>
              </w:rPr>
              <w:br/>
            </w:r>
          </w:p>
        </w:tc>
        <w:tc>
          <w:tcPr>
            <w:tcW w:w="3684" w:type="dxa"/>
            <w:shd w:val="clear" w:color="auto" w:fill="auto"/>
          </w:tcPr>
          <w:p w:rsidR="00BF5B41" w:rsidRPr="00EC2694" w:rsidRDefault="00BF5B41" w:rsidP="003A4654">
            <w:pPr>
              <w:rPr>
                <w:color w:val="333333"/>
              </w:rPr>
            </w:pPr>
            <w:r w:rsidRPr="00EC2694">
              <w:rPr>
                <w:rStyle w:val="hps"/>
                <w:color w:val="222222"/>
              </w:rPr>
              <w:t>Применение</w:t>
            </w:r>
            <w:r w:rsidRPr="00EC2694">
              <w:rPr>
                <w:color w:val="222222"/>
              </w:rPr>
              <w:t xml:space="preserve"> ликвиритина </w:t>
            </w:r>
            <w:r w:rsidRPr="00EC2694">
              <w:rPr>
                <w:rStyle w:val="hps"/>
                <w:color w:val="222222"/>
              </w:rPr>
              <w:t>в подготовке</w:t>
            </w:r>
            <w:r w:rsidRPr="00EC2694">
              <w:rPr>
                <w:color w:val="222222"/>
              </w:rPr>
              <w:t xml:space="preserve"> </w:t>
            </w:r>
            <w:r>
              <w:rPr>
                <w:rStyle w:val="hps"/>
                <w:color w:val="222222"/>
              </w:rPr>
              <w:t>препарата</w:t>
            </w:r>
            <w:r w:rsidRPr="00EC2694">
              <w:rPr>
                <w:color w:val="222222"/>
              </w:rPr>
              <w:t xml:space="preserve"> </w:t>
            </w:r>
            <w:r w:rsidRPr="00EC2694">
              <w:rPr>
                <w:rStyle w:val="hps"/>
                <w:color w:val="222222"/>
              </w:rPr>
              <w:t>для профилактики и лечения</w:t>
            </w:r>
            <w:r w:rsidRPr="00EC2694">
              <w:rPr>
                <w:color w:val="222222"/>
              </w:rPr>
              <w:t xml:space="preserve"> </w:t>
            </w:r>
            <w:r w:rsidRPr="00EC2694">
              <w:rPr>
                <w:rStyle w:val="hps"/>
                <w:color w:val="222222"/>
              </w:rPr>
              <w:t>церебральн</w:t>
            </w:r>
            <w:r>
              <w:rPr>
                <w:rStyle w:val="hps"/>
                <w:color w:val="222222"/>
              </w:rPr>
              <w:t>ой</w:t>
            </w:r>
            <w:r w:rsidRPr="00EC2694">
              <w:rPr>
                <w:rStyle w:val="hps"/>
                <w:color w:val="222222"/>
              </w:rPr>
              <w:t xml:space="preserve"> ишемической болезни</w:t>
            </w:r>
            <w:r w:rsidRPr="00EC2694">
              <w:rPr>
                <w:color w:val="222222"/>
              </w:rPr>
              <w:t xml:space="preserve"> </w:t>
            </w:r>
            <w:r w:rsidRPr="00EC2694">
              <w:rPr>
                <w:color w:val="222222"/>
              </w:rPr>
              <w:br/>
            </w:r>
          </w:p>
        </w:tc>
        <w:tc>
          <w:tcPr>
            <w:tcW w:w="5670" w:type="dxa"/>
            <w:shd w:val="clear" w:color="auto" w:fill="auto"/>
          </w:tcPr>
          <w:p w:rsidR="00BF5B41" w:rsidRPr="005D3EA9" w:rsidRDefault="00BF5B41" w:rsidP="00647DB3">
            <w:pPr>
              <w:shd w:val="clear" w:color="auto" w:fill="F5F5F5"/>
              <w:textAlignment w:val="top"/>
              <w:rPr>
                <w:color w:val="333333"/>
                <w:sz w:val="20"/>
                <w:szCs w:val="20"/>
              </w:rPr>
            </w:pPr>
            <w:r>
              <w:rPr>
                <w:rStyle w:val="hps"/>
                <w:color w:val="222222"/>
              </w:rPr>
              <w:t>Ликвиритин</w:t>
            </w:r>
            <w:r w:rsidRPr="005D3EA9">
              <w:rPr>
                <w:color w:val="222222"/>
              </w:rPr>
              <w:t xml:space="preserve"> </w:t>
            </w:r>
            <w:r w:rsidRPr="005D3EA9">
              <w:rPr>
                <w:rStyle w:val="hps"/>
                <w:color w:val="222222"/>
              </w:rPr>
              <w:t>имеет очевидные</w:t>
            </w:r>
            <w:r w:rsidRPr="005D3EA9">
              <w:rPr>
                <w:color w:val="222222"/>
              </w:rPr>
              <w:t xml:space="preserve"> </w:t>
            </w:r>
            <w:r w:rsidRPr="005D3EA9">
              <w:rPr>
                <w:rStyle w:val="hps"/>
                <w:color w:val="222222"/>
              </w:rPr>
              <w:t>функции</w:t>
            </w:r>
            <w:r w:rsidRPr="005D3EA9">
              <w:rPr>
                <w:color w:val="222222"/>
              </w:rPr>
              <w:t xml:space="preserve"> </w:t>
            </w:r>
            <w:r w:rsidRPr="005D3EA9">
              <w:rPr>
                <w:rStyle w:val="hps"/>
                <w:color w:val="222222"/>
              </w:rPr>
              <w:t>анти-</w:t>
            </w:r>
            <w:r w:rsidRPr="005D3EA9">
              <w:rPr>
                <w:color w:val="222222"/>
              </w:rPr>
              <w:t>цереб</w:t>
            </w:r>
            <w:r>
              <w:rPr>
                <w:color w:val="222222"/>
              </w:rPr>
              <w:t>-</w:t>
            </w:r>
            <w:r w:rsidRPr="005D3EA9">
              <w:rPr>
                <w:color w:val="222222"/>
              </w:rPr>
              <w:t>ральной ишемии</w:t>
            </w:r>
            <w:r w:rsidRPr="005D3EA9">
              <w:rPr>
                <w:rStyle w:val="atn"/>
                <w:color w:val="222222"/>
              </w:rPr>
              <w:t>, анти-</w:t>
            </w:r>
            <w:r w:rsidRPr="005D3EA9">
              <w:rPr>
                <w:color w:val="222222"/>
              </w:rPr>
              <w:t xml:space="preserve">церебральной </w:t>
            </w:r>
            <w:r w:rsidRPr="005D3EA9">
              <w:rPr>
                <w:rStyle w:val="hps"/>
                <w:color w:val="222222"/>
              </w:rPr>
              <w:t>гипоксии</w:t>
            </w:r>
            <w:r w:rsidRPr="005D3EA9">
              <w:rPr>
                <w:rStyle w:val="atn"/>
                <w:color w:val="222222"/>
              </w:rPr>
              <w:t>, анти-</w:t>
            </w:r>
            <w:r w:rsidRPr="005D3EA9">
              <w:rPr>
                <w:color w:val="222222"/>
              </w:rPr>
              <w:t>тромбоз</w:t>
            </w:r>
            <w:r>
              <w:rPr>
                <w:color w:val="222222"/>
              </w:rPr>
              <w:t>а</w:t>
            </w:r>
            <w:r w:rsidRPr="005D3EA9">
              <w:rPr>
                <w:color w:val="222222"/>
              </w:rPr>
              <w:t xml:space="preserve"> сосудов головного мозга, а также </w:t>
            </w:r>
            <w:r w:rsidRPr="005D3EA9">
              <w:rPr>
                <w:rStyle w:val="hps"/>
                <w:color w:val="222222"/>
              </w:rPr>
              <w:t>очевидные</w:t>
            </w:r>
            <w:r w:rsidRPr="005D3EA9">
              <w:rPr>
                <w:color w:val="222222"/>
              </w:rPr>
              <w:t xml:space="preserve"> </w:t>
            </w:r>
            <w:r w:rsidRPr="005D3EA9">
              <w:rPr>
                <w:rStyle w:val="hps"/>
                <w:color w:val="222222"/>
              </w:rPr>
              <w:t>функции</w:t>
            </w:r>
            <w:r>
              <w:rPr>
                <w:rStyle w:val="hps"/>
                <w:color w:val="222222"/>
              </w:rPr>
              <w:t xml:space="preserve"> и </w:t>
            </w:r>
            <w:r w:rsidRPr="005D3EA9">
              <w:rPr>
                <w:color w:val="222222"/>
              </w:rPr>
              <w:t xml:space="preserve"> </w:t>
            </w:r>
            <w:r w:rsidRPr="005D3EA9">
              <w:rPr>
                <w:rStyle w:val="hps"/>
                <w:color w:val="222222"/>
              </w:rPr>
              <w:t>широкие перспективы</w:t>
            </w:r>
            <w:r w:rsidRPr="005D3EA9">
              <w:rPr>
                <w:color w:val="222222"/>
              </w:rPr>
              <w:t xml:space="preserve"> </w:t>
            </w:r>
            <w:r w:rsidRPr="005D3EA9">
              <w:rPr>
                <w:rStyle w:val="hps"/>
                <w:color w:val="222222"/>
              </w:rPr>
              <w:t>применения</w:t>
            </w:r>
          </w:p>
        </w:tc>
        <w:tc>
          <w:tcPr>
            <w:tcW w:w="2268" w:type="dxa"/>
            <w:gridSpan w:val="2"/>
            <w:shd w:val="clear" w:color="auto" w:fill="auto"/>
          </w:tcPr>
          <w:p w:rsidR="00BF5B41" w:rsidRPr="00CA0B9F" w:rsidRDefault="00BF5B41" w:rsidP="00B4598B">
            <w:pPr>
              <w:pStyle w:val="a3"/>
              <w:rPr>
                <w:rFonts w:ascii="Arial" w:hAnsi="Arial" w:cs="Arial"/>
                <w:color w:val="333333"/>
              </w:rPr>
            </w:pPr>
            <w:r>
              <w:rPr>
                <w:rFonts w:ascii="Arial" w:hAnsi="Arial" w:cs="Arial"/>
                <w:color w:val="333333"/>
              </w:rPr>
              <w:t>То же</w:t>
            </w:r>
          </w:p>
        </w:tc>
      </w:tr>
      <w:tr w:rsidR="00BF5B41" w:rsidRPr="00CA0B9F" w:rsidTr="004E5698">
        <w:tc>
          <w:tcPr>
            <w:tcW w:w="816" w:type="dxa"/>
            <w:shd w:val="clear" w:color="auto" w:fill="auto"/>
          </w:tcPr>
          <w:p w:rsidR="00BF5B41" w:rsidRDefault="00BF5B41" w:rsidP="00E26C14">
            <w:pPr>
              <w:rPr>
                <w:lang w:val="uk-UA"/>
              </w:rPr>
            </w:pPr>
            <w:r>
              <w:rPr>
                <w:lang w:val="uk-UA"/>
              </w:rPr>
              <w:t>4.194</w:t>
            </w:r>
          </w:p>
        </w:tc>
        <w:tc>
          <w:tcPr>
            <w:tcW w:w="995" w:type="dxa"/>
            <w:shd w:val="clear" w:color="auto" w:fill="auto"/>
          </w:tcPr>
          <w:p w:rsidR="00BF5B41" w:rsidRPr="00E4763E" w:rsidRDefault="00BF5B41">
            <w:r w:rsidRPr="00E4763E">
              <w:rPr>
                <w:lang w:val="uk-UA"/>
              </w:rPr>
              <w:t>Китай</w:t>
            </w:r>
          </w:p>
        </w:tc>
        <w:tc>
          <w:tcPr>
            <w:tcW w:w="1843" w:type="dxa"/>
            <w:gridSpan w:val="2"/>
            <w:shd w:val="clear" w:color="auto" w:fill="auto"/>
          </w:tcPr>
          <w:p w:rsidR="00BF5B41" w:rsidRPr="007C2AD9" w:rsidRDefault="00BF5B41" w:rsidP="007C72F2">
            <w:pPr>
              <w:pStyle w:val="1"/>
              <w:rPr>
                <w:color w:val="222222"/>
                <w:sz w:val="24"/>
                <w:szCs w:val="24"/>
              </w:rPr>
            </w:pPr>
            <w:r w:rsidRPr="007C2AD9">
              <w:rPr>
                <w:color w:val="222222"/>
                <w:sz w:val="24"/>
                <w:szCs w:val="24"/>
              </w:rPr>
              <w:t>Заявка</w:t>
            </w:r>
          </w:p>
          <w:p w:rsidR="00BF5B41" w:rsidRPr="007C2AD9" w:rsidRDefault="00BF5B41" w:rsidP="00F73D3C">
            <w:pPr>
              <w:pStyle w:val="1"/>
              <w:rPr>
                <w:color w:val="333333"/>
                <w:sz w:val="24"/>
                <w:szCs w:val="24"/>
              </w:rPr>
            </w:pPr>
            <w:r w:rsidRPr="007C2AD9">
              <w:rPr>
                <w:rStyle w:val="hps"/>
                <w:color w:val="222222"/>
                <w:sz w:val="24"/>
                <w:szCs w:val="24"/>
              </w:rPr>
              <w:t>102125576</w:t>
            </w:r>
            <w:r w:rsidRPr="007C2AD9">
              <w:rPr>
                <w:color w:val="222222"/>
                <w:sz w:val="24"/>
                <w:szCs w:val="24"/>
              </w:rPr>
              <w:t xml:space="preserve"> </w:t>
            </w:r>
            <w:r w:rsidRPr="007C2AD9">
              <w:rPr>
                <w:rStyle w:val="hps"/>
                <w:color w:val="222222"/>
                <w:sz w:val="24"/>
                <w:szCs w:val="24"/>
              </w:rPr>
              <w:t>(A)</w:t>
            </w:r>
            <w:r w:rsidRPr="007C2AD9">
              <w:rPr>
                <w:color w:val="222222"/>
                <w:sz w:val="24"/>
                <w:szCs w:val="24"/>
              </w:rPr>
              <w:t xml:space="preserve"> </w:t>
            </w:r>
            <w:r w:rsidRPr="007C2AD9">
              <w:rPr>
                <w:rStyle w:val="hps"/>
                <w:color w:val="222222"/>
                <w:sz w:val="24"/>
                <w:szCs w:val="24"/>
              </w:rPr>
              <w:t>20.07.11</w:t>
            </w:r>
            <w:r w:rsidRPr="007C2AD9">
              <w:rPr>
                <w:color w:val="222222"/>
                <w:sz w:val="24"/>
                <w:szCs w:val="24"/>
              </w:rPr>
              <w:br/>
            </w:r>
          </w:p>
        </w:tc>
        <w:tc>
          <w:tcPr>
            <w:tcW w:w="3684" w:type="dxa"/>
            <w:shd w:val="clear" w:color="auto" w:fill="auto"/>
          </w:tcPr>
          <w:p w:rsidR="00BF5B41" w:rsidRPr="00AA18BB" w:rsidRDefault="00BF5B41" w:rsidP="003A4654">
            <w:pPr>
              <w:rPr>
                <w:color w:val="333333"/>
              </w:rPr>
            </w:pPr>
            <w:r w:rsidRPr="00AA18BB">
              <w:rPr>
                <w:rStyle w:val="hps"/>
                <w:color w:val="222222"/>
              </w:rPr>
              <w:t>Применение</w:t>
            </w:r>
            <w:r w:rsidRPr="00AA18BB">
              <w:rPr>
                <w:color w:val="222222"/>
              </w:rPr>
              <w:t xml:space="preserve"> ликвиритина </w:t>
            </w:r>
            <w:r w:rsidRPr="00AA18BB">
              <w:rPr>
                <w:rStyle w:val="hps"/>
                <w:color w:val="222222"/>
              </w:rPr>
              <w:t>в подготовке</w:t>
            </w:r>
            <w:r w:rsidRPr="00AA18BB">
              <w:rPr>
                <w:color w:val="222222"/>
              </w:rPr>
              <w:t xml:space="preserve"> </w:t>
            </w:r>
            <w:r>
              <w:rPr>
                <w:rStyle w:val="hps"/>
                <w:color w:val="222222"/>
              </w:rPr>
              <w:t>препарата</w:t>
            </w:r>
            <w:r w:rsidRPr="00AA18BB">
              <w:rPr>
                <w:rStyle w:val="hps"/>
                <w:color w:val="222222"/>
              </w:rPr>
              <w:t xml:space="preserve"> для</w:t>
            </w:r>
            <w:r w:rsidRPr="00AA18BB">
              <w:rPr>
                <w:color w:val="222222"/>
              </w:rPr>
              <w:t xml:space="preserve"> </w:t>
            </w:r>
            <w:r w:rsidRPr="00AA18BB">
              <w:rPr>
                <w:rStyle w:val="hps"/>
                <w:color w:val="222222"/>
              </w:rPr>
              <w:t>лечения сердечно-сосудистых</w:t>
            </w:r>
            <w:r w:rsidRPr="00AA18BB">
              <w:rPr>
                <w:color w:val="222222"/>
              </w:rPr>
              <w:t xml:space="preserve"> </w:t>
            </w:r>
            <w:r w:rsidRPr="00AA18BB">
              <w:rPr>
                <w:rStyle w:val="hps"/>
                <w:color w:val="222222"/>
              </w:rPr>
              <w:t>и цереброваскулярных заболеваний</w:t>
            </w:r>
            <w:r w:rsidRPr="00AA18BB">
              <w:rPr>
                <w:color w:val="222222"/>
              </w:rPr>
              <w:br/>
            </w:r>
          </w:p>
        </w:tc>
        <w:tc>
          <w:tcPr>
            <w:tcW w:w="5670" w:type="dxa"/>
            <w:shd w:val="clear" w:color="auto" w:fill="auto"/>
          </w:tcPr>
          <w:p w:rsidR="00BF5B41" w:rsidRPr="00F209DF" w:rsidRDefault="00BF5B41" w:rsidP="003A4654">
            <w:pPr>
              <w:shd w:val="clear" w:color="auto" w:fill="F5F5F5"/>
              <w:textAlignment w:val="top"/>
              <w:rPr>
                <w:color w:val="333333"/>
                <w:sz w:val="20"/>
                <w:szCs w:val="20"/>
              </w:rPr>
            </w:pPr>
            <w:r>
              <w:rPr>
                <w:rStyle w:val="hps"/>
                <w:color w:val="222222"/>
              </w:rPr>
              <w:t>Ликвиритин</w:t>
            </w:r>
            <w:r w:rsidRPr="00F209DF">
              <w:rPr>
                <w:color w:val="222222"/>
              </w:rPr>
              <w:t xml:space="preserve"> </w:t>
            </w:r>
            <w:r w:rsidRPr="00F209DF">
              <w:rPr>
                <w:rStyle w:val="hps"/>
                <w:color w:val="222222"/>
              </w:rPr>
              <w:t>имеет различные</w:t>
            </w:r>
            <w:r w:rsidRPr="00F209DF">
              <w:rPr>
                <w:color w:val="222222"/>
              </w:rPr>
              <w:t xml:space="preserve"> </w:t>
            </w:r>
            <w:r w:rsidRPr="00F209DF">
              <w:rPr>
                <w:rStyle w:val="hps"/>
                <w:color w:val="222222"/>
              </w:rPr>
              <w:t>эффекты</w:t>
            </w:r>
            <w:r w:rsidRPr="00F209DF">
              <w:rPr>
                <w:color w:val="222222"/>
              </w:rPr>
              <w:t xml:space="preserve"> </w:t>
            </w:r>
            <w:r w:rsidRPr="00F209DF">
              <w:rPr>
                <w:rStyle w:val="hps"/>
                <w:color w:val="222222"/>
              </w:rPr>
              <w:t>в сопротив</w:t>
            </w:r>
            <w:r>
              <w:rPr>
                <w:rStyle w:val="hps"/>
                <w:color w:val="222222"/>
              </w:rPr>
              <w:t>-</w:t>
            </w:r>
            <w:r w:rsidRPr="00F209DF">
              <w:rPr>
                <w:rStyle w:val="hps"/>
                <w:color w:val="222222"/>
              </w:rPr>
              <w:t>лении</w:t>
            </w:r>
            <w:r w:rsidRPr="00F209DF">
              <w:rPr>
                <w:color w:val="222222"/>
              </w:rPr>
              <w:t xml:space="preserve"> </w:t>
            </w:r>
            <w:r w:rsidRPr="00F209DF">
              <w:rPr>
                <w:rStyle w:val="hps"/>
                <w:color w:val="222222"/>
              </w:rPr>
              <w:t>тромбоз</w:t>
            </w:r>
            <w:r>
              <w:rPr>
                <w:rStyle w:val="hps"/>
                <w:color w:val="222222"/>
              </w:rPr>
              <w:t>у</w:t>
            </w:r>
            <w:r w:rsidRPr="00F209DF">
              <w:rPr>
                <w:color w:val="222222"/>
              </w:rPr>
              <w:t xml:space="preserve">, сопротивляясь </w:t>
            </w:r>
            <w:r w:rsidRPr="00F209DF">
              <w:rPr>
                <w:rStyle w:val="hps"/>
                <w:color w:val="222222"/>
              </w:rPr>
              <w:t>церебральн</w:t>
            </w:r>
            <w:r>
              <w:rPr>
                <w:rStyle w:val="hps"/>
                <w:color w:val="222222"/>
              </w:rPr>
              <w:t xml:space="preserve">ой </w:t>
            </w:r>
            <w:r w:rsidRPr="00F209DF">
              <w:rPr>
                <w:rStyle w:val="hps"/>
                <w:color w:val="222222"/>
              </w:rPr>
              <w:t>ишеми</w:t>
            </w:r>
            <w:r>
              <w:rPr>
                <w:rStyle w:val="hps"/>
                <w:color w:val="222222"/>
              </w:rPr>
              <w:t>и</w:t>
            </w:r>
            <w:r w:rsidRPr="00F209DF">
              <w:rPr>
                <w:rStyle w:val="hps"/>
                <w:color w:val="222222"/>
              </w:rPr>
              <w:t>,</w:t>
            </w:r>
            <w:r w:rsidRPr="00F209DF">
              <w:rPr>
                <w:color w:val="222222"/>
              </w:rPr>
              <w:t xml:space="preserve"> </w:t>
            </w:r>
            <w:r w:rsidRPr="00F209DF">
              <w:rPr>
                <w:rStyle w:val="hps"/>
                <w:color w:val="222222"/>
              </w:rPr>
              <w:t>церебральн</w:t>
            </w:r>
            <w:r>
              <w:rPr>
                <w:rStyle w:val="hps"/>
                <w:color w:val="222222"/>
              </w:rPr>
              <w:t>ой</w:t>
            </w:r>
            <w:r w:rsidRPr="00F209DF">
              <w:rPr>
                <w:color w:val="222222"/>
              </w:rPr>
              <w:t xml:space="preserve"> </w:t>
            </w:r>
            <w:r w:rsidRPr="00F209DF">
              <w:rPr>
                <w:rStyle w:val="hps"/>
                <w:color w:val="222222"/>
              </w:rPr>
              <w:t>гипокси</w:t>
            </w:r>
            <w:r>
              <w:rPr>
                <w:rStyle w:val="hps"/>
                <w:color w:val="222222"/>
              </w:rPr>
              <w:t xml:space="preserve">и </w:t>
            </w:r>
            <w:r w:rsidRPr="00F209DF">
              <w:rPr>
                <w:rStyle w:val="hps"/>
                <w:color w:val="222222"/>
              </w:rPr>
              <w:t>сопротивления</w:t>
            </w:r>
            <w:r w:rsidRPr="00F209DF">
              <w:rPr>
                <w:color w:val="222222"/>
              </w:rPr>
              <w:t xml:space="preserve"> </w:t>
            </w:r>
            <w:r w:rsidRPr="00F209DF">
              <w:rPr>
                <w:rStyle w:val="hps"/>
                <w:color w:val="222222"/>
              </w:rPr>
              <w:t>и улучшения</w:t>
            </w:r>
            <w:r w:rsidRPr="00F209DF">
              <w:rPr>
                <w:color w:val="222222"/>
              </w:rPr>
              <w:t xml:space="preserve"> </w:t>
            </w:r>
            <w:r w:rsidRPr="00F209DF">
              <w:rPr>
                <w:rStyle w:val="hps"/>
                <w:color w:val="222222"/>
              </w:rPr>
              <w:t>памяти</w:t>
            </w:r>
          </w:p>
        </w:tc>
        <w:tc>
          <w:tcPr>
            <w:tcW w:w="2268" w:type="dxa"/>
            <w:gridSpan w:val="2"/>
            <w:shd w:val="clear" w:color="auto" w:fill="auto"/>
          </w:tcPr>
          <w:p w:rsidR="00BF5B41" w:rsidRPr="00CA0B9F" w:rsidRDefault="00BF5B41" w:rsidP="00B4598B">
            <w:pPr>
              <w:pStyle w:val="a3"/>
              <w:rPr>
                <w:rFonts w:ascii="Arial" w:hAnsi="Arial" w:cs="Arial"/>
                <w:color w:val="333333"/>
              </w:rPr>
            </w:pPr>
            <w:r>
              <w:rPr>
                <w:rFonts w:ascii="Arial" w:hAnsi="Arial" w:cs="Arial"/>
                <w:color w:val="333333"/>
              </w:rPr>
              <w:t>То же</w:t>
            </w:r>
          </w:p>
        </w:tc>
      </w:tr>
      <w:tr w:rsidR="00BF5B41" w:rsidRPr="00CA0B9F" w:rsidTr="004E5698">
        <w:tc>
          <w:tcPr>
            <w:tcW w:w="816" w:type="dxa"/>
            <w:shd w:val="clear" w:color="auto" w:fill="auto"/>
          </w:tcPr>
          <w:p w:rsidR="00BF5B41" w:rsidRDefault="00BF5B41" w:rsidP="00B4598B">
            <w:pPr>
              <w:rPr>
                <w:lang w:val="uk-UA"/>
              </w:rPr>
            </w:pPr>
            <w:r>
              <w:rPr>
                <w:lang w:val="uk-UA"/>
              </w:rPr>
              <w:t>4.195</w:t>
            </w:r>
          </w:p>
        </w:tc>
        <w:tc>
          <w:tcPr>
            <w:tcW w:w="995" w:type="dxa"/>
            <w:shd w:val="clear" w:color="auto" w:fill="auto"/>
          </w:tcPr>
          <w:p w:rsidR="00BF5B41" w:rsidRPr="00E4763E" w:rsidRDefault="00BF5B41">
            <w:r w:rsidRPr="00E4763E">
              <w:rPr>
                <w:lang w:val="uk-UA"/>
              </w:rPr>
              <w:t>Китай</w:t>
            </w:r>
          </w:p>
        </w:tc>
        <w:tc>
          <w:tcPr>
            <w:tcW w:w="1843" w:type="dxa"/>
            <w:gridSpan w:val="2"/>
            <w:shd w:val="clear" w:color="auto" w:fill="auto"/>
          </w:tcPr>
          <w:p w:rsidR="00BF5B41" w:rsidRPr="007C2AD9" w:rsidRDefault="00BF5B41" w:rsidP="007C72F2">
            <w:pPr>
              <w:pStyle w:val="1"/>
              <w:rPr>
                <w:color w:val="222222"/>
                <w:sz w:val="24"/>
                <w:szCs w:val="24"/>
              </w:rPr>
            </w:pPr>
            <w:r w:rsidRPr="007C2AD9">
              <w:rPr>
                <w:color w:val="222222"/>
                <w:sz w:val="24"/>
                <w:szCs w:val="24"/>
              </w:rPr>
              <w:t>Заявка</w:t>
            </w:r>
          </w:p>
          <w:p w:rsidR="00BF5B41" w:rsidRPr="007C2AD9" w:rsidRDefault="00BF5B41" w:rsidP="00F73D3C">
            <w:pPr>
              <w:pStyle w:val="1"/>
              <w:rPr>
                <w:color w:val="222222"/>
                <w:sz w:val="24"/>
                <w:szCs w:val="24"/>
              </w:rPr>
            </w:pPr>
            <w:r w:rsidRPr="007C2AD9">
              <w:rPr>
                <w:color w:val="222222"/>
                <w:sz w:val="24"/>
                <w:szCs w:val="24"/>
              </w:rPr>
              <w:t xml:space="preserve">102488674 (A)  </w:t>
            </w:r>
          </w:p>
          <w:p w:rsidR="00BF5B41" w:rsidRPr="007C2AD9" w:rsidRDefault="00BF5B41" w:rsidP="00F73D3C">
            <w:pPr>
              <w:pStyle w:val="1"/>
              <w:rPr>
                <w:rStyle w:val="hps"/>
                <w:color w:val="222222"/>
                <w:sz w:val="24"/>
                <w:szCs w:val="24"/>
              </w:rPr>
            </w:pPr>
            <w:r w:rsidRPr="007C2AD9">
              <w:rPr>
                <w:sz w:val="24"/>
                <w:szCs w:val="24"/>
              </w:rPr>
              <w:t>06.03.13</w:t>
            </w:r>
            <w:r w:rsidRPr="007C2AD9">
              <w:rPr>
                <w:color w:val="222222"/>
                <w:sz w:val="24"/>
                <w:szCs w:val="24"/>
              </w:rPr>
              <w:br/>
            </w:r>
          </w:p>
        </w:tc>
        <w:tc>
          <w:tcPr>
            <w:tcW w:w="3684" w:type="dxa"/>
            <w:shd w:val="clear" w:color="auto" w:fill="auto"/>
          </w:tcPr>
          <w:p w:rsidR="00BF5B41" w:rsidRPr="006E3026" w:rsidRDefault="00BF5B41" w:rsidP="0037593D">
            <w:pPr>
              <w:rPr>
                <w:rStyle w:val="hps"/>
                <w:color w:val="222222"/>
              </w:rPr>
            </w:pPr>
            <w:r>
              <w:rPr>
                <w:color w:val="222222"/>
              </w:rPr>
              <w:t>Изоликвиритигенин -</w:t>
            </w:r>
            <w:r w:rsidRPr="006E3026">
              <w:rPr>
                <w:color w:val="222222"/>
              </w:rPr>
              <w:t xml:space="preserve"> глазны</w:t>
            </w:r>
            <w:r>
              <w:rPr>
                <w:color w:val="222222"/>
              </w:rPr>
              <w:t>е</w:t>
            </w:r>
            <w:r w:rsidRPr="006E3026">
              <w:rPr>
                <w:color w:val="222222"/>
              </w:rPr>
              <w:t xml:space="preserve"> капел</w:t>
            </w:r>
            <w:r>
              <w:rPr>
                <w:color w:val="222222"/>
              </w:rPr>
              <w:t>и</w:t>
            </w:r>
            <w:r w:rsidRPr="006E3026">
              <w:rPr>
                <w:color w:val="222222"/>
              </w:rPr>
              <w:t xml:space="preserve"> и способ </w:t>
            </w:r>
            <w:r>
              <w:rPr>
                <w:color w:val="222222"/>
              </w:rPr>
              <w:t>их</w:t>
            </w:r>
            <w:r w:rsidRPr="006E3026">
              <w:rPr>
                <w:color w:val="222222"/>
              </w:rPr>
              <w:t xml:space="preserve"> получения</w:t>
            </w:r>
            <w:r w:rsidRPr="006E3026">
              <w:rPr>
                <w:color w:val="222222"/>
              </w:rPr>
              <w:br/>
            </w:r>
          </w:p>
        </w:tc>
        <w:tc>
          <w:tcPr>
            <w:tcW w:w="5670" w:type="dxa"/>
            <w:shd w:val="clear" w:color="auto" w:fill="auto"/>
          </w:tcPr>
          <w:p w:rsidR="00BF5B41" w:rsidRPr="006E3026" w:rsidRDefault="00BF5B41" w:rsidP="0037593D">
            <w:pPr>
              <w:shd w:val="clear" w:color="auto" w:fill="F5F5F5"/>
              <w:textAlignment w:val="top"/>
              <w:rPr>
                <w:rStyle w:val="hps"/>
                <w:color w:val="222222"/>
              </w:rPr>
            </w:pPr>
            <w:r>
              <w:rPr>
                <w:color w:val="222222"/>
              </w:rPr>
              <w:t>Г</w:t>
            </w:r>
            <w:r w:rsidRPr="006E3026">
              <w:rPr>
                <w:color w:val="222222"/>
              </w:rPr>
              <w:t>лазны</w:t>
            </w:r>
            <w:r>
              <w:rPr>
                <w:color w:val="222222"/>
              </w:rPr>
              <w:t>е</w:t>
            </w:r>
            <w:r w:rsidRPr="006E3026">
              <w:rPr>
                <w:color w:val="222222"/>
              </w:rPr>
              <w:t xml:space="preserve"> капел</w:t>
            </w:r>
            <w:r>
              <w:rPr>
                <w:color w:val="222222"/>
              </w:rPr>
              <w:t>и</w:t>
            </w:r>
            <w:r w:rsidRPr="006E3026">
              <w:rPr>
                <w:color w:val="222222"/>
              </w:rPr>
              <w:t xml:space="preserve"> имеют оптимальное соотношение, как показано ниже: </w:t>
            </w:r>
            <w:r>
              <w:rPr>
                <w:color w:val="222222"/>
              </w:rPr>
              <w:t>изоликвиритигенин</w:t>
            </w:r>
            <w:r w:rsidRPr="006E3026">
              <w:rPr>
                <w:color w:val="222222"/>
              </w:rPr>
              <w:t xml:space="preserve"> концен</w:t>
            </w:r>
            <w:r>
              <w:rPr>
                <w:color w:val="222222"/>
              </w:rPr>
              <w:t>-</w:t>
            </w:r>
            <w:r w:rsidRPr="006E3026">
              <w:rPr>
                <w:color w:val="222222"/>
              </w:rPr>
              <w:t>трации 40 кружка / мл, NaCl концентрации 8 мг / мл, концентрация NaH</w:t>
            </w:r>
            <w:r w:rsidRPr="0037593D">
              <w:rPr>
                <w:color w:val="222222"/>
                <w:vertAlign w:val="subscript"/>
              </w:rPr>
              <w:t>2</w:t>
            </w:r>
            <w:r w:rsidRPr="006E3026">
              <w:rPr>
                <w:color w:val="222222"/>
              </w:rPr>
              <w:t>PO</w:t>
            </w:r>
            <w:r w:rsidRPr="0037593D">
              <w:rPr>
                <w:color w:val="222222"/>
                <w:vertAlign w:val="subscript"/>
              </w:rPr>
              <w:t>4</w:t>
            </w:r>
            <w:r w:rsidRPr="006E3026">
              <w:rPr>
                <w:color w:val="222222"/>
              </w:rPr>
              <w:t>.H</w:t>
            </w:r>
            <w:r w:rsidRPr="0037593D">
              <w:rPr>
                <w:color w:val="222222"/>
                <w:vertAlign w:val="subscript"/>
              </w:rPr>
              <w:t>2</w:t>
            </w:r>
            <w:r w:rsidRPr="006E3026">
              <w:rPr>
                <w:color w:val="222222"/>
              </w:rPr>
              <w:t>O of1.44 мг / мл, KCl концентрацией 0,2 мг / мл, КН</w:t>
            </w:r>
            <w:r w:rsidRPr="0037593D">
              <w:rPr>
                <w:color w:val="222222"/>
                <w:vertAlign w:val="subscript"/>
              </w:rPr>
              <w:t>2</w:t>
            </w:r>
            <w:r w:rsidRPr="006E3026">
              <w:rPr>
                <w:color w:val="222222"/>
              </w:rPr>
              <w:t>РО</w:t>
            </w:r>
            <w:r w:rsidRPr="0037593D">
              <w:rPr>
                <w:color w:val="222222"/>
                <w:vertAlign w:val="subscript"/>
              </w:rPr>
              <w:t>4</w:t>
            </w:r>
            <w:r w:rsidRPr="006E3026">
              <w:rPr>
                <w:color w:val="222222"/>
              </w:rPr>
              <w:t xml:space="preserve"> концентрации 0,24 мг / мл и с концентрацией карбоксиметилцел</w:t>
            </w:r>
            <w:r>
              <w:rPr>
                <w:color w:val="222222"/>
              </w:rPr>
              <w:t>-</w:t>
            </w:r>
            <w:r w:rsidRPr="006E3026">
              <w:rPr>
                <w:color w:val="222222"/>
              </w:rPr>
              <w:t>люлозы натрия 5 мг / мл.</w:t>
            </w:r>
          </w:p>
        </w:tc>
        <w:tc>
          <w:tcPr>
            <w:tcW w:w="2268" w:type="dxa"/>
            <w:gridSpan w:val="2"/>
            <w:shd w:val="clear" w:color="auto" w:fill="auto"/>
          </w:tcPr>
          <w:p w:rsidR="00BF5B41" w:rsidRPr="006C0789" w:rsidRDefault="00BF5B41" w:rsidP="00B4598B">
            <w:pPr>
              <w:pStyle w:val="a3"/>
              <w:rPr>
                <w:color w:val="222222"/>
              </w:rPr>
            </w:pPr>
            <w:r w:rsidRPr="006C0789">
              <w:rPr>
                <w:color w:val="222222"/>
              </w:rPr>
              <w:t>Югиан Ван и др.</w:t>
            </w:r>
          </w:p>
          <w:p w:rsidR="00BF5B41" w:rsidRDefault="00BF5B41" w:rsidP="006C0789">
            <w:pPr>
              <w:pStyle w:val="a3"/>
              <w:rPr>
                <w:rStyle w:val="hps"/>
                <w:rFonts w:ascii="Arial" w:hAnsi="Arial" w:cs="Arial"/>
                <w:color w:val="222222"/>
              </w:rPr>
            </w:pPr>
            <w:r w:rsidRPr="006C0789">
              <w:rPr>
                <w:color w:val="222222"/>
              </w:rPr>
              <w:t>(Шаньдун E</w:t>
            </w:r>
            <w:r>
              <w:rPr>
                <w:color w:val="222222"/>
                <w:lang w:val="en-US"/>
              </w:rPr>
              <w:t>ye</w:t>
            </w:r>
            <w:r w:rsidRPr="006C0789">
              <w:rPr>
                <w:color w:val="222222"/>
              </w:rPr>
              <w:t xml:space="preserve"> I</w:t>
            </w:r>
            <w:r>
              <w:rPr>
                <w:color w:val="222222"/>
                <w:lang w:val="en-US"/>
              </w:rPr>
              <w:t>nst</w:t>
            </w:r>
            <w:r w:rsidRPr="006C0789">
              <w:rPr>
                <w:color w:val="222222"/>
              </w:rPr>
              <w:t>)</w:t>
            </w:r>
          </w:p>
        </w:tc>
      </w:tr>
      <w:tr w:rsidR="00BF5B41" w:rsidRPr="00CA0B9F" w:rsidTr="004E5698">
        <w:tc>
          <w:tcPr>
            <w:tcW w:w="816" w:type="dxa"/>
            <w:shd w:val="clear" w:color="auto" w:fill="auto"/>
          </w:tcPr>
          <w:p w:rsidR="00BF5B41" w:rsidRDefault="00BF5B41" w:rsidP="00B4598B">
            <w:pPr>
              <w:rPr>
                <w:lang w:val="uk-UA"/>
              </w:rPr>
            </w:pPr>
            <w:r>
              <w:rPr>
                <w:lang w:val="uk-UA"/>
              </w:rPr>
              <w:t>4.196</w:t>
            </w:r>
          </w:p>
        </w:tc>
        <w:tc>
          <w:tcPr>
            <w:tcW w:w="995" w:type="dxa"/>
            <w:shd w:val="clear" w:color="auto" w:fill="auto"/>
          </w:tcPr>
          <w:p w:rsidR="00BF5B41" w:rsidRPr="00E4763E" w:rsidRDefault="00BF5B41" w:rsidP="00B4598B">
            <w:pPr>
              <w:rPr>
                <w:lang w:val="uk-UA"/>
              </w:rPr>
            </w:pPr>
            <w:r w:rsidRPr="00E4763E">
              <w:rPr>
                <w:lang w:val="uk-UA"/>
              </w:rPr>
              <w:t>Корея</w:t>
            </w:r>
          </w:p>
        </w:tc>
        <w:tc>
          <w:tcPr>
            <w:tcW w:w="1843" w:type="dxa"/>
            <w:gridSpan w:val="2"/>
            <w:shd w:val="clear" w:color="auto" w:fill="auto"/>
          </w:tcPr>
          <w:p w:rsidR="00BF5B41" w:rsidRPr="00807D63" w:rsidRDefault="00BF5B41" w:rsidP="007C72F2">
            <w:pPr>
              <w:pStyle w:val="1"/>
              <w:rPr>
                <w:color w:val="222222"/>
                <w:sz w:val="22"/>
                <w:szCs w:val="22"/>
              </w:rPr>
            </w:pPr>
            <w:r w:rsidRPr="00807D63">
              <w:rPr>
                <w:color w:val="222222"/>
                <w:sz w:val="22"/>
                <w:szCs w:val="22"/>
              </w:rPr>
              <w:t>Заявка</w:t>
            </w:r>
          </w:p>
          <w:p w:rsidR="00BF5B41" w:rsidRPr="00807D63" w:rsidRDefault="00BF5B41" w:rsidP="00F73D3C">
            <w:pPr>
              <w:pStyle w:val="1"/>
              <w:rPr>
                <w:color w:val="222222"/>
                <w:sz w:val="22"/>
                <w:szCs w:val="22"/>
              </w:rPr>
            </w:pPr>
            <w:r w:rsidRPr="00807D63">
              <w:rPr>
                <w:color w:val="222222"/>
                <w:sz w:val="22"/>
                <w:szCs w:val="22"/>
              </w:rPr>
              <w:t>20120137078 (A)</w:t>
            </w:r>
          </w:p>
          <w:p w:rsidR="00BF5B41" w:rsidRPr="001C29B7" w:rsidRDefault="00BF5B41" w:rsidP="00F73D3C">
            <w:pPr>
              <w:pStyle w:val="1"/>
              <w:rPr>
                <w:rStyle w:val="hps"/>
                <w:rFonts w:ascii="Arial" w:hAnsi="Arial" w:cs="Arial"/>
                <w:color w:val="222222"/>
                <w:sz w:val="22"/>
                <w:szCs w:val="22"/>
              </w:rPr>
            </w:pPr>
            <w:r w:rsidRPr="00807D63">
              <w:rPr>
                <w:color w:val="222222"/>
                <w:sz w:val="22"/>
                <w:szCs w:val="22"/>
              </w:rPr>
              <w:lastRenderedPageBreak/>
              <w:t>20.12.12</w:t>
            </w:r>
            <w:r w:rsidRPr="001C29B7">
              <w:rPr>
                <w:rFonts w:ascii="Arial" w:hAnsi="Arial" w:cs="Arial"/>
                <w:color w:val="222222"/>
                <w:sz w:val="22"/>
                <w:szCs w:val="22"/>
              </w:rPr>
              <w:br/>
            </w:r>
          </w:p>
        </w:tc>
        <w:tc>
          <w:tcPr>
            <w:tcW w:w="3684" w:type="dxa"/>
            <w:shd w:val="clear" w:color="auto" w:fill="auto"/>
          </w:tcPr>
          <w:p w:rsidR="00BF5B41" w:rsidRPr="001C29B7" w:rsidRDefault="00BF5B41" w:rsidP="001C29B7">
            <w:pPr>
              <w:rPr>
                <w:rStyle w:val="hps"/>
                <w:color w:val="222222"/>
              </w:rPr>
            </w:pPr>
            <w:r w:rsidRPr="001C29B7">
              <w:rPr>
                <w:color w:val="222222"/>
              </w:rPr>
              <w:lastRenderedPageBreak/>
              <w:t xml:space="preserve">Состав иммуносупрессора флавон типизированных </w:t>
            </w:r>
            <w:r w:rsidRPr="001C29B7">
              <w:rPr>
                <w:color w:val="222222"/>
              </w:rPr>
              <w:lastRenderedPageBreak/>
              <w:t>соединени</w:t>
            </w:r>
            <w:r>
              <w:rPr>
                <w:color w:val="222222"/>
              </w:rPr>
              <w:t>й</w:t>
            </w:r>
            <w:r w:rsidRPr="001C29B7">
              <w:rPr>
                <w:color w:val="222222"/>
              </w:rPr>
              <w:t xml:space="preserve"> и композиции для профилактики или лечения заболеваний иммунной</w:t>
            </w:r>
            <w:r>
              <w:rPr>
                <w:color w:val="222222"/>
              </w:rPr>
              <w:t xml:space="preserve"> системы</w:t>
            </w:r>
            <w:r w:rsidRPr="001C29B7">
              <w:rPr>
                <w:color w:val="222222"/>
              </w:rPr>
              <w:br/>
            </w:r>
          </w:p>
        </w:tc>
        <w:tc>
          <w:tcPr>
            <w:tcW w:w="5670" w:type="dxa"/>
            <w:shd w:val="clear" w:color="auto" w:fill="auto"/>
          </w:tcPr>
          <w:p w:rsidR="00BF5B41" w:rsidRPr="001C29B7" w:rsidRDefault="00BF5B41" w:rsidP="00194DEF">
            <w:pPr>
              <w:shd w:val="clear" w:color="auto" w:fill="F5F5F5"/>
              <w:textAlignment w:val="top"/>
              <w:rPr>
                <w:rStyle w:val="hps"/>
                <w:color w:val="222222"/>
                <w:sz w:val="20"/>
                <w:szCs w:val="20"/>
              </w:rPr>
            </w:pPr>
            <w:r w:rsidRPr="001C29B7">
              <w:rPr>
                <w:color w:val="222222"/>
              </w:rPr>
              <w:lastRenderedPageBreak/>
              <w:t>Флавоновые соединения на основе включают</w:t>
            </w:r>
            <w:r>
              <w:rPr>
                <w:color w:val="222222"/>
              </w:rPr>
              <w:t>:</w:t>
            </w:r>
            <w:r w:rsidRPr="001C29B7">
              <w:rPr>
                <w:color w:val="222222"/>
              </w:rPr>
              <w:t xml:space="preserve"> 6-метокси флавон, 7-гидрокси флавон</w:t>
            </w:r>
            <w:r>
              <w:rPr>
                <w:color w:val="222222"/>
              </w:rPr>
              <w:t>,</w:t>
            </w:r>
            <w:r w:rsidRPr="001C29B7">
              <w:rPr>
                <w:color w:val="222222"/>
              </w:rPr>
              <w:t xml:space="preserve"> апигенин, </w:t>
            </w:r>
            <w:r w:rsidRPr="001C29B7">
              <w:rPr>
                <w:color w:val="222222"/>
              </w:rPr>
              <w:lastRenderedPageBreak/>
              <w:t xml:space="preserve">лютеолин, </w:t>
            </w:r>
            <w:r>
              <w:rPr>
                <w:color w:val="222222"/>
              </w:rPr>
              <w:t>тангеритин</w:t>
            </w:r>
            <w:r w:rsidRPr="001C29B7">
              <w:rPr>
                <w:color w:val="222222"/>
              </w:rPr>
              <w:t xml:space="preserve">, хризин, </w:t>
            </w:r>
            <w:r>
              <w:rPr>
                <w:color w:val="222222"/>
              </w:rPr>
              <w:t>байкалеин</w:t>
            </w:r>
            <w:r w:rsidRPr="001C29B7">
              <w:rPr>
                <w:color w:val="222222"/>
              </w:rPr>
              <w:t>,</w:t>
            </w:r>
            <w:r>
              <w:rPr>
                <w:color w:val="222222"/>
              </w:rPr>
              <w:t xml:space="preserve"> скутеллареин</w:t>
            </w:r>
            <w:r w:rsidRPr="001C29B7">
              <w:rPr>
                <w:color w:val="222222"/>
              </w:rPr>
              <w:t xml:space="preserve">, </w:t>
            </w:r>
            <w:r>
              <w:rPr>
                <w:color w:val="222222"/>
              </w:rPr>
              <w:t>вогонин</w:t>
            </w:r>
            <w:r w:rsidRPr="001C29B7">
              <w:rPr>
                <w:color w:val="222222"/>
              </w:rPr>
              <w:t xml:space="preserve"> или формононетин. Иммуносупрессора подавляет экспрессию Th1 или Th2 цито</w:t>
            </w:r>
            <w:r>
              <w:rPr>
                <w:color w:val="222222"/>
              </w:rPr>
              <w:t>-</w:t>
            </w:r>
            <w:r w:rsidRPr="001C29B7">
              <w:rPr>
                <w:color w:val="222222"/>
              </w:rPr>
              <w:t>кинов типа. Цитокины включают IL-2, IL-4, IL-5, IL-13, IFN-гамма, TNF-альфа, или IgE</w:t>
            </w:r>
          </w:p>
        </w:tc>
        <w:tc>
          <w:tcPr>
            <w:tcW w:w="2268" w:type="dxa"/>
            <w:gridSpan w:val="2"/>
            <w:shd w:val="clear" w:color="auto" w:fill="auto"/>
          </w:tcPr>
          <w:p w:rsidR="00BF5B41" w:rsidRPr="006C0789" w:rsidRDefault="00BF5B41" w:rsidP="00B4598B">
            <w:pPr>
              <w:pStyle w:val="a3"/>
              <w:rPr>
                <w:color w:val="222222"/>
              </w:rPr>
            </w:pPr>
            <w:r w:rsidRPr="006C0789">
              <w:rPr>
                <w:color w:val="222222"/>
              </w:rPr>
              <w:lastRenderedPageBreak/>
              <w:t>И. S</w:t>
            </w:r>
            <w:r w:rsidRPr="006C0789">
              <w:rPr>
                <w:color w:val="222222"/>
                <w:lang w:val="en-US"/>
              </w:rPr>
              <w:t>in</w:t>
            </w:r>
            <w:r w:rsidRPr="006C0789">
              <w:rPr>
                <w:color w:val="222222"/>
              </w:rPr>
              <w:t xml:space="preserve"> H</w:t>
            </w:r>
            <w:r w:rsidRPr="006C0789">
              <w:rPr>
                <w:color w:val="222222"/>
                <w:lang w:val="en-US"/>
              </w:rPr>
              <w:t>yeog</w:t>
            </w:r>
            <w:r w:rsidRPr="006C0789">
              <w:rPr>
                <w:color w:val="222222"/>
              </w:rPr>
              <w:t xml:space="preserve"> и др.</w:t>
            </w:r>
          </w:p>
          <w:p w:rsidR="00BF5B41" w:rsidRDefault="00BF5B41" w:rsidP="00B4598B">
            <w:pPr>
              <w:pStyle w:val="a3"/>
              <w:rPr>
                <w:rStyle w:val="hps"/>
                <w:rFonts w:ascii="Arial" w:hAnsi="Arial" w:cs="Arial"/>
                <w:color w:val="222222"/>
              </w:rPr>
            </w:pPr>
            <w:r w:rsidRPr="006C0789">
              <w:rPr>
                <w:color w:val="222222"/>
              </w:rPr>
              <w:t>(Кванджу институт науки и технологий)</w:t>
            </w:r>
            <w:r>
              <w:rPr>
                <w:rFonts w:ascii="Arial" w:hAnsi="Arial" w:cs="Arial"/>
                <w:color w:val="222222"/>
              </w:rPr>
              <w:br/>
            </w:r>
          </w:p>
        </w:tc>
      </w:tr>
      <w:tr w:rsidR="00BF5B41" w:rsidRPr="00CA0B9F" w:rsidTr="004E5698">
        <w:tc>
          <w:tcPr>
            <w:tcW w:w="816" w:type="dxa"/>
            <w:shd w:val="clear" w:color="auto" w:fill="auto"/>
          </w:tcPr>
          <w:p w:rsidR="00BF5B41" w:rsidRDefault="00BF5B41" w:rsidP="00B4598B">
            <w:pPr>
              <w:rPr>
                <w:lang w:val="uk-UA"/>
              </w:rPr>
            </w:pPr>
            <w:r>
              <w:rPr>
                <w:lang w:val="uk-UA"/>
              </w:rPr>
              <w:lastRenderedPageBreak/>
              <w:t>4.197</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Default="00BF5B41" w:rsidP="00F73D3C">
            <w:pPr>
              <w:pStyle w:val="1"/>
              <w:rPr>
                <w:rFonts w:ascii="Arial" w:hAnsi="Arial" w:cs="Arial"/>
                <w:color w:val="222222"/>
              </w:rPr>
            </w:pPr>
            <w:r>
              <w:rPr>
                <w:color w:val="222222"/>
                <w:sz w:val="24"/>
                <w:szCs w:val="24"/>
              </w:rPr>
              <w:t xml:space="preserve">102552241 (A) </w:t>
            </w:r>
            <w:r w:rsidRPr="004B1081">
              <w:rPr>
                <w:color w:val="222222"/>
                <w:sz w:val="24"/>
                <w:szCs w:val="24"/>
              </w:rPr>
              <w:t>11</w:t>
            </w:r>
            <w:r>
              <w:rPr>
                <w:color w:val="222222"/>
                <w:sz w:val="24"/>
                <w:szCs w:val="24"/>
              </w:rPr>
              <w:t>.07.12</w:t>
            </w:r>
            <w:r>
              <w:rPr>
                <w:rFonts w:ascii="Arial" w:hAnsi="Arial" w:cs="Arial"/>
                <w:color w:val="222222"/>
              </w:rPr>
              <w:br/>
            </w:r>
          </w:p>
        </w:tc>
        <w:tc>
          <w:tcPr>
            <w:tcW w:w="3684" w:type="dxa"/>
            <w:shd w:val="clear" w:color="auto" w:fill="auto"/>
          </w:tcPr>
          <w:p w:rsidR="00BF5B41" w:rsidRPr="001C29B7" w:rsidRDefault="00BF5B41" w:rsidP="00807D63">
            <w:pPr>
              <w:rPr>
                <w:color w:val="222222"/>
              </w:rPr>
            </w:pPr>
            <w:r w:rsidRPr="001C29B7">
              <w:rPr>
                <w:color w:val="222222"/>
              </w:rPr>
              <w:t xml:space="preserve">Применение формононетина в подготовке </w:t>
            </w:r>
            <w:r>
              <w:rPr>
                <w:color w:val="222222"/>
              </w:rPr>
              <w:t>препарата</w:t>
            </w:r>
            <w:r w:rsidRPr="001C29B7">
              <w:rPr>
                <w:color w:val="222222"/>
              </w:rPr>
              <w:t xml:space="preserve"> для профилактики и лечения воспаления дыхательных путей и астмы</w:t>
            </w:r>
            <w:r w:rsidRPr="001C29B7">
              <w:rPr>
                <w:color w:val="222222"/>
              </w:rPr>
              <w:br/>
            </w:r>
            <w:r w:rsidRPr="001C29B7">
              <w:rPr>
                <w:color w:val="222222"/>
              </w:rPr>
              <w:br/>
            </w:r>
          </w:p>
        </w:tc>
        <w:tc>
          <w:tcPr>
            <w:tcW w:w="5670" w:type="dxa"/>
            <w:shd w:val="clear" w:color="auto" w:fill="auto"/>
          </w:tcPr>
          <w:p w:rsidR="00BF5B41" w:rsidRPr="001C29B7" w:rsidRDefault="00BF5B41" w:rsidP="00807D63">
            <w:pPr>
              <w:shd w:val="clear" w:color="auto" w:fill="F5F5F5"/>
              <w:textAlignment w:val="top"/>
              <w:rPr>
                <w:color w:val="222222"/>
              </w:rPr>
            </w:pPr>
            <w:r>
              <w:rPr>
                <w:color w:val="222222"/>
              </w:rPr>
              <w:t>Ч</w:t>
            </w:r>
            <w:r w:rsidRPr="001C29B7">
              <w:rPr>
                <w:color w:val="222222"/>
              </w:rPr>
              <w:t>еловеческ</w:t>
            </w:r>
            <w:r>
              <w:rPr>
                <w:color w:val="222222"/>
              </w:rPr>
              <w:t>ие</w:t>
            </w:r>
            <w:r w:rsidRPr="001C29B7">
              <w:rPr>
                <w:color w:val="222222"/>
              </w:rPr>
              <w:t xml:space="preserve"> бронхиальные эпителиальные клетки в пробирке и формононетин могут быть использо</w:t>
            </w:r>
            <w:r>
              <w:rPr>
                <w:color w:val="222222"/>
              </w:rPr>
              <w:t>-</w:t>
            </w:r>
            <w:r w:rsidRPr="001C29B7">
              <w:rPr>
                <w:color w:val="222222"/>
              </w:rPr>
              <w:t xml:space="preserve">ваны для получения лекарства </w:t>
            </w:r>
            <w:r>
              <w:rPr>
                <w:color w:val="222222"/>
              </w:rPr>
              <w:t xml:space="preserve">для </w:t>
            </w:r>
            <w:r w:rsidRPr="001C29B7">
              <w:rPr>
                <w:color w:val="222222"/>
              </w:rPr>
              <w:t>лечения воспа</w:t>
            </w:r>
            <w:r>
              <w:rPr>
                <w:color w:val="222222"/>
              </w:rPr>
              <w:t>-</w:t>
            </w:r>
            <w:r w:rsidRPr="001C29B7">
              <w:rPr>
                <w:color w:val="222222"/>
              </w:rPr>
              <w:t>ления дыхательных путей заболеваний, таких как астма, бронхит, капиллярного бронхита</w:t>
            </w:r>
          </w:p>
        </w:tc>
        <w:tc>
          <w:tcPr>
            <w:tcW w:w="2268" w:type="dxa"/>
            <w:gridSpan w:val="2"/>
            <w:shd w:val="clear" w:color="auto" w:fill="auto"/>
          </w:tcPr>
          <w:p w:rsidR="00BF5B41" w:rsidRPr="006C0789" w:rsidRDefault="00BF5B41" w:rsidP="00B4598B">
            <w:pPr>
              <w:pStyle w:val="a3"/>
              <w:rPr>
                <w:color w:val="222222"/>
              </w:rPr>
            </w:pPr>
            <w:r w:rsidRPr="006C0789">
              <w:rPr>
                <w:color w:val="222222"/>
              </w:rPr>
              <w:t>Фан Синьшэн и др.</w:t>
            </w:r>
          </w:p>
          <w:p w:rsidR="00BF5B41" w:rsidRDefault="00BF5B41" w:rsidP="001C29B7">
            <w:pPr>
              <w:pStyle w:val="a3"/>
              <w:rPr>
                <w:rFonts w:ascii="Arial" w:hAnsi="Arial" w:cs="Arial"/>
                <w:color w:val="222222"/>
              </w:rPr>
            </w:pPr>
            <w:r w:rsidRPr="006C0789">
              <w:rPr>
                <w:color w:val="222222"/>
              </w:rPr>
              <w:t>(Нанкин университет китайской медицины)</w:t>
            </w:r>
            <w:r>
              <w:rPr>
                <w:rFonts w:ascii="Arial" w:hAnsi="Arial" w:cs="Arial"/>
                <w:color w:val="222222"/>
              </w:rPr>
              <w:br/>
            </w:r>
          </w:p>
        </w:tc>
      </w:tr>
      <w:tr w:rsidR="00BF5B41" w:rsidRPr="00CA0B9F" w:rsidTr="004E5698">
        <w:tc>
          <w:tcPr>
            <w:tcW w:w="816" w:type="dxa"/>
            <w:shd w:val="clear" w:color="auto" w:fill="auto"/>
          </w:tcPr>
          <w:p w:rsidR="00BF5B41" w:rsidRDefault="00BF5B41" w:rsidP="00B4598B">
            <w:pPr>
              <w:rPr>
                <w:lang w:val="uk-UA"/>
              </w:rPr>
            </w:pPr>
            <w:r>
              <w:rPr>
                <w:lang w:val="uk-UA"/>
              </w:rPr>
              <w:t>4.198</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Default="00BF5B41" w:rsidP="00F73D3C">
            <w:pPr>
              <w:pStyle w:val="1"/>
              <w:rPr>
                <w:rFonts w:ascii="Arial" w:hAnsi="Arial" w:cs="Arial"/>
                <w:color w:val="222222"/>
              </w:rPr>
            </w:pPr>
            <w:r>
              <w:rPr>
                <w:color w:val="222222"/>
                <w:sz w:val="24"/>
                <w:szCs w:val="24"/>
              </w:rPr>
              <w:t xml:space="preserve">102048727 (A) - </w:t>
            </w:r>
            <w:r w:rsidRPr="004B1081">
              <w:rPr>
                <w:color w:val="222222"/>
                <w:sz w:val="24"/>
                <w:szCs w:val="24"/>
              </w:rPr>
              <w:t>11</w:t>
            </w:r>
            <w:r>
              <w:rPr>
                <w:color w:val="222222"/>
                <w:sz w:val="24"/>
                <w:szCs w:val="24"/>
              </w:rPr>
              <w:t>.05.11</w:t>
            </w:r>
            <w:r>
              <w:rPr>
                <w:rFonts w:ascii="Arial" w:hAnsi="Arial" w:cs="Arial"/>
                <w:color w:val="222222"/>
              </w:rPr>
              <w:br/>
            </w:r>
          </w:p>
        </w:tc>
        <w:tc>
          <w:tcPr>
            <w:tcW w:w="3684" w:type="dxa"/>
            <w:shd w:val="clear" w:color="auto" w:fill="auto"/>
          </w:tcPr>
          <w:p w:rsidR="00BF5B41" w:rsidRPr="004B1081" w:rsidRDefault="00BF5B41" w:rsidP="00B4598B">
            <w:pPr>
              <w:rPr>
                <w:color w:val="222222"/>
              </w:rPr>
            </w:pPr>
            <w:r w:rsidRPr="004B1081">
              <w:rPr>
                <w:color w:val="222222"/>
              </w:rPr>
              <w:t>Применение формононетина в подготовке лекарственного средства для ограничения ангиогенеза</w:t>
            </w:r>
            <w:r w:rsidRPr="004B1081">
              <w:rPr>
                <w:color w:val="222222"/>
              </w:rPr>
              <w:br/>
            </w:r>
          </w:p>
        </w:tc>
        <w:tc>
          <w:tcPr>
            <w:tcW w:w="5670" w:type="dxa"/>
            <w:shd w:val="clear" w:color="auto" w:fill="auto"/>
          </w:tcPr>
          <w:p w:rsidR="00BF5B41" w:rsidRPr="004B1081" w:rsidRDefault="00BF5B41" w:rsidP="008F7BA1">
            <w:pPr>
              <w:shd w:val="clear" w:color="auto" w:fill="F5F5F5"/>
              <w:textAlignment w:val="top"/>
              <w:rPr>
                <w:color w:val="222222"/>
              </w:rPr>
            </w:pPr>
            <w:r>
              <w:rPr>
                <w:color w:val="222222"/>
              </w:rPr>
              <w:t>Л</w:t>
            </w:r>
            <w:r w:rsidRPr="004B1081">
              <w:rPr>
                <w:color w:val="222222"/>
              </w:rPr>
              <w:t>екарственное как ангиогенез депрессор</w:t>
            </w:r>
            <w:r>
              <w:rPr>
                <w:color w:val="222222"/>
              </w:rPr>
              <w:t>,</w:t>
            </w:r>
            <w:r w:rsidRPr="004B1081">
              <w:rPr>
                <w:color w:val="222222"/>
              </w:rPr>
              <w:t xml:space="preserve"> так как для лечения зависимых от ангиогенеза и ангио</w:t>
            </w:r>
            <w:r>
              <w:rPr>
                <w:color w:val="222222"/>
              </w:rPr>
              <w:t>-</w:t>
            </w:r>
            <w:r w:rsidRPr="004B1081">
              <w:rPr>
                <w:color w:val="222222"/>
              </w:rPr>
              <w:t>генез-ассоциированных заболеваний, таких как и опухоли, артрит, псориаз, глазные заболевани</w:t>
            </w:r>
            <w:r>
              <w:rPr>
                <w:color w:val="222222"/>
              </w:rPr>
              <w:t>я, атеросклероза и тому подобное</w:t>
            </w:r>
          </w:p>
        </w:tc>
        <w:tc>
          <w:tcPr>
            <w:tcW w:w="2268" w:type="dxa"/>
            <w:gridSpan w:val="2"/>
            <w:shd w:val="clear" w:color="auto" w:fill="auto"/>
          </w:tcPr>
          <w:p w:rsidR="00BF5B41" w:rsidRPr="006C0789" w:rsidRDefault="00BF5B41" w:rsidP="00B4598B">
            <w:pPr>
              <w:pStyle w:val="a3"/>
              <w:rPr>
                <w:color w:val="222222"/>
              </w:rPr>
            </w:pPr>
            <w:r w:rsidRPr="006C0789">
              <w:rPr>
                <w:color w:val="222222"/>
              </w:rPr>
              <w:t>Mei Чжао и др.</w:t>
            </w:r>
          </w:p>
          <w:p w:rsidR="00BF5B41" w:rsidRDefault="00BF5B41" w:rsidP="00B4598B">
            <w:pPr>
              <w:pStyle w:val="a3"/>
              <w:rPr>
                <w:rFonts w:ascii="Arial" w:hAnsi="Arial" w:cs="Arial"/>
                <w:color w:val="222222"/>
              </w:rPr>
            </w:pPr>
            <w:r w:rsidRPr="006C0789">
              <w:rPr>
                <w:color w:val="222222"/>
              </w:rPr>
              <w:t>(Шанхайский университет, факультет медицины)</w:t>
            </w:r>
            <w:r>
              <w:rPr>
                <w:rFonts w:ascii="Arial" w:hAnsi="Arial" w:cs="Arial"/>
                <w:color w:val="222222"/>
              </w:rPr>
              <w:br/>
            </w:r>
          </w:p>
        </w:tc>
      </w:tr>
      <w:tr w:rsidR="00BF5B41" w:rsidRPr="00CA0B9F" w:rsidTr="004E5698">
        <w:tc>
          <w:tcPr>
            <w:tcW w:w="816" w:type="dxa"/>
            <w:shd w:val="clear" w:color="auto" w:fill="auto"/>
          </w:tcPr>
          <w:p w:rsidR="00BF5B41" w:rsidRDefault="00BF5B41" w:rsidP="00B4598B">
            <w:pPr>
              <w:rPr>
                <w:lang w:val="uk-UA"/>
              </w:rPr>
            </w:pPr>
            <w:r>
              <w:rPr>
                <w:lang w:val="uk-UA"/>
              </w:rPr>
              <w:t>4.199</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4B1081" w:rsidRDefault="00BF5B41" w:rsidP="00F73D3C">
            <w:pPr>
              <w:pStyle w:val="1"/>
              <w:rPr>
                <w:color w:val="222222"/>
                <w:sz w:val="22"/>
                <w:szCs w:val="22"/>
              </w:rPr>
            </w:pPr>
            <w:r>
              <w:rPr>
                <w:color w:val="222222"/>
                <w:sz w:val="22"/>
                <w:szCs w:val="22"/>
              </w:rPr>
              <w:t xml:space="preserve">101596185 (A) - </w:t>
            </w:r>
            <w:r w:rsidRPr="004B1081">
              <w:rPr>
                <w:color w:val="222222"/>
                <w:sz w:val="22"/>
                <w:szCs w:val="22"/>
              </w:rPr>
              <w:t>09</w:t>
            </w:r>
            <w:r>
              <w:rPr>
                <w:color w:val="222222"/>
                <w:sz w:val="22"/>
                <w:szCs w:val="22"/>
              </w:rPr>
              <w:t>.12.09</w:t>
            </w:r>
            <w:r w:rsidRPr="004B1081">
              <w:rPr>
                <w:color w:val="222222"/>
                <w:sz w:val="22"/>
                <w:szCs w:val="22"/>
              </w:rPr>
              <w:br/>
            </w:r>
          </w:p>
        </w:tc>
        <w:tc>
          <w:tcPr>
            <w:tcW w:w="3684" w:type="dxa"/>
            <w:shd w:val="clear" w:color="auto" w:fill="auto"/>
          </w:tcPr>
          <w:p w:rsidR="00BF5B41" w:rsidRPr="004B1081" w:rsidRDefault="00BF5B41" w:rsidP="00EC5A87">
            <w:pPr>
              <w:rPr>
                <w:color w:val="222222"/>
              </w:rPr>
            </w:pPr>
            <w:r w:rsidRPr="004B1081">
              <w:rPr>
                <w:color w:val="222222"/>
              </w:rPr>
              <w:t xml:space="preserve">Применение формононетина в подготовке </w:t>
            </w:r>
            <w:r>
              <w:rPr>
                <w:color w:val="222222"/>
              </w:rPr>
              <w:t>препарата</w:t>
            </w:r>
            <w:r w:rsidRPr="004B1081">
              <w:rPr>
                <w:color w:val="222222"/>
              </w:rPr>
              <w:t xml:space="preserve"> </w:t>
            </w:r>
            <w:r>
              <w:rPr>
                <w:color w:val="222222"/>
              </w:rPr>
              <w:t xml:space="preserve">для </w:t>
            </w:r>
            <w:r w:rsidRPr="004B1081">
              <w:rPr>
                <w:color w:val="222222"/>
              </w:rPr>
              <w:t>леч</w:t>
            </w:r>
            <w:r>
              <w:rPr>
                <w:color w:val="222222"/>
              </w:rPr>
              <w:t xml:space="preserve">е-ния </w:t>
            </w:r>
            <w:r w:rsidRPr="004B1081">
              <w:rPr>
                <w:color w:val="222222"/>
              </w:rPr>
              <w:t xml:space="preserve"> гипертони</w:t>
            </w:r>
            <w:r>
              <w:rPr>
                <w:color w:val="222222"/>
              </w:rPr>
              <w:t>и</w:t>
            </w:r>
            <w:r w:rsidRPr="004B1081">
              <w:rPr>
                <w:color w:val="222222"/>
              </w:rPr>
              <w:t xml:space="preserve"> и ишемическую </w:t>
            </w:r>
            <w:r>
              <w:rPr>
                <w:color w:val="222222"/>
              </w:rPr>
              <w:t>ангиокардиопатию</w:t>
            </w:r>
            <w:r w:rsidRPr="004B1081">
              <w:rPr>
                <w:color w:val="222222"/>
              </w:rPr>
              <w:t xml:space="preserve"> и цереброваскулярные заболевания</w:t>
            </w:r>
            <w:r w:rsidRPr="004B1081">
              <w:rPr>
                <w:color w:val="222222"/>
              </w:rPr>
              <w:br/>
            </w:r>
          </w:p>
        </w:tc>
        <w:tc>
          <w:tcPr>
            <w:tcW w:w="5670" w:type="dxa"/>
            <w:shd w:val="clear" w:color="auto" w:fill="auto"/>
          </w:tcPr>
          <w:p w:rsidR="00BF5B41" w:rsidRPr="004B1081" w:rsidRDefault="00BF5B41" w:rsidP="00F73D3C">
            <w:pPr>
              <w:shd w:val="clear" w:color="auto" w:fill="F5F5F5"/>
              <w:textAlignment w:val="top"/>
              <w:rPr>
                <w:color w:val="222222"/>
              </w:rPr>
            </w:pPr>
            <w:r w:rsidRPr="004B1081">
              <w:rPr>
                <w:color w:val="222222"/>
              </w:rPr>
              <w:t xml:space="preserve">Активные ингредиенты </w:t>
            </w:r>
            <w:r>
              <w:rPr>
                <w:color w:val="222222"/>
              </w:rPr>
              <w:t xml:space="preserve"> </w:t>
            </w:r>
            <w:r w:rsidRPr="004B1081">
              <w:rPr>
                <w:color w:val="222222"/>
              </w:rPr>
              <w:t>формононетина для приготовления лекарств, способных лечить названные болезни</w:t>
            </w:r>
          </w:p>
        </w:tc>
        <w:tc>
          <w:tcPr>
            <w:tcW w:w="2268" w:type="dxa"/>
            <w:gridSpan w:val="2"/>
            <w:shd w:val="clear" w:color="auto" w:fill="auto"/>
          </w:tcPr>
          <w:p w:rsidR="00BF5B41" w:rsidRPr="006C0789" w:rsidRDefault="00BF5B41" w:rsidP="00B4598B">
            <w:pPr>
              <w:pStyle w:val="a3"/>
              <w:rPr>
                <w:color w:val="222222"/>
              </w:rPr>
            </w:pPr>
            <w:r w:rsidRPr="006C0789">
              <w:rPr>
                <w:color w:val="222222"/>
              </w:rPr>
              <w:t>Y</w:t>
            </w:r>
            <w:r w:rsidRPr="006C0789">
              <w:rPr>
                <w:color w:val="222222"/>
                <w:lang w:val="en-US"/>
              </w:rPr>
              <w:t>ongxiao</w:t>
            </w:r>
            <w:r w:rsidRPr="006C0789">
              <w:rPr>
                <w:color w:val="222222"/>
              </w:rPr>
              <w:t xml:space="preserve"> С</w:t>
            </w:r>
            <w:r w:rsidRPr="006C0789">
              <w:rPr>
                <w:color w:val="222222"/>
                <w:lang w:val="en-US"/>
              </w:rPr>
              <w:t>ao</w:t>
            </w:r>
            <w:r w:rsidRPr="006C0789">
              <w:rPr>
                <w:color w:val="222222"/>
              </w:rPr>
              <w:t xml:space="preserve"> и др.</w:t>
            </w:r>
          </w:p>
          <w:p w:rsidR="00BF5B41" w:rsidRDefault="00BF5B41" w:rsidP="00B4598B">
            <w:pPr>
              <w:pStyle w:val="a3"/>
              <w:rPr>
                <w:rFonts w:ascii="Arial" w:hAnsi="Arial" w:cs="Arial"/>
                <w:color w:val="222222"/>
              </w:rPr>
            </w:pPr>
            <w:r w:rsidRPr="006C0789">
              <w:rPr>
                <w:color w:val="222222"/>
              </w:rPr>
              <w:t>(Сиань Транспортный Университет)</w:t>
            </w:r>
            <w:r>
              <w:rPr>
                <w:rFonts w:ascii="Arial" w:hAnsi="Arial" w:cs="Arial"/>
                <w:color w:val="222222"/>
              </w:rPr>
              <w:br/>
            </w:r>
          </w:p>
        </w:tc>
      </w:tr>
      <w:tr w:rsidR="00BF5B41" w:rsidRPr="005A09D7" w:rsidTr="004E5698">
        <w:tc>
          <w:tcPr>
            <w:tcW w:w="816" w:type="dxa"/>
            <w:shd w:val="clear" w:color="auto" w:fill="auto"/>
          </w:tcPr>
          <w:p w:rsidR="00BF5B41" w:rsidRPr="009D0582" w:rsidRDefault="00BF5B41" w:rsidP="00B4598B">
            <w:pPr>
              <w:rPr>
                <w:lang w:val="uk-UA"/>
              </w:rPr>
            </w:pPr>
            <w:r w:rsidRPr="007C6D9C">
              <w:rPr>
                <w:highlight w:val="yellow"/>
                <w:lang w:val="uk-UA"/>
              </w:rPr>
              <w:t>4.200</w:t>
            </w:r>
          </w:p>
          <w:p w:rsidR="00BF5B41" w:rsidRPr="009D0582" w:rsidRDefault="00BF5B41" w:rsidP="00B4598B">
            <w:pPr>
              <w:rPr>
                <w:lang w:val="uk-UA"/>
              </w:rPr>
            </w:pPr>
          </w:p>
        </w:tc>
        <w:tc>
          <w:tcPr>
            <w:tcW w:w="995" w:type="dxa"/>
            <w:shd w:val="clear" w:color="auto" w:fill="auto"/>
          </w:tcPr>
          <w:p w:rsidR="00BF5B41" w:rsidRPr="00E4763E" w:rsidRDefault="00BF5B41" w:rsidP="009110C2">
            <w:r w:rsidRPr="00E4763E">
              <w:t>Япония</w:t>
            </w:r>
          </w:p>
          <w:p w:rsidR="00BF5B41" w:rsidRPr="00E4763E" w:rsidRDefault="00BF5B41" w:rsidP="009110C2">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F07DC5" w:rsidRDefault="00BF5B41" w:rsidP="00C21B94">
            <w:pPr>
              <w:pStyle w:val="1"/>
              <w:rPr>
                <w:rFonts w:ascii="Arial" w:hAnsi="Arial" w:cs="Arial"/>
                <w:color w:val="222222"/>
                <w:lang w:val="en-US"/>
              </w:rPr>
            </w:pPr>
            <w:r w:rsidRPr="00C21B94">
              <w:rPr>
                <w:rStyle w:val="hps"/>
                <w:color w:val="222222"/>
                <w:sz w:val="24"/>
                <w:szCs w:val="24"/>
              </w:rPr>
              <w:t>02233795</w:t>
            </w:r>
            <w:r w:rsidRPr="00C21B94">
              <w:rPr>
                <w:color w:val="222222"/>
                <w:sz w:val="24"/>
                <w:szCs w:val="24"/>
              </w:rPr>
              <w:t xml:space="preserve"> </w:t>
            </w:r>
            <w:r w:rsidRPr="00C21B94">
              <w:rPr>
                <w:rStyle w:val="hps"/>
                <w:color w:val="222222"/>
                <w:sz w:val="24"/>
                <w:szCs w:val="24"/>
              </w:rPr>
              <w:t>17.09.90</w:t>
            </w:r>
            <w:r w:rsidRPr="00C21B94">
              <w:rPr>
                <w:color w:val="222222"/>
                <w:sz w:val="24"/>
                <w:szCs w:val="24"/>
              </w:rPr>
              <w:br/>
            </w:r>
          </w:p>
        </w:tc>
        <w:tc>
          <w:tcPr>
            <w:tcW w:w="3684" w:type="dxa"/>
            <w:shd w:val="clear" w:color="auto" w:fill="auto"/>
          </w:tcPr>
          <w:p w:rsidR="00BF5B41" w:rsidRPr="00C21B94" w:rsidRDefault="00BF5B41" w:rsidP="00C21B94">
            <w:pPr>
              <w:rPr>
                <w:color w:val="222222"/>
                <w:lang w:val="en-US"/>
              </w:rPr>
            </w:pPr>
            <w:r w:rsidRPr="00C21B94">
              <w:rPr>
                <w:rStyle w:val="hps"/>
                <w:color w:val="222222"/>
              </w:rPr>
              <w:t>А</w:t>
            </w:r>
            <w:r>
              <w:rPr>
                <w:rStyle w:val="hps"/>
                <w:color w:val="222222"/>
              </w:rPr>
              <w:t>нтиоксидант</w:t>
            </w:r>
          </w:p>
        </w:tc>
        <w:tc>
          <w:tcPr>
            <w:tcW w:w="5670" w:type="dxa"/>
            <w:shd w:val="clear" w:color="auto" w:fill="auto"/>
          </w:tcPr>
          <w:p w:rsidR="00BF5B41" w:rsidRPr="00D8570C" w:rsidRDefault="00BF5B41" w:rsidP="00647DB3">
            <w:pPr>
              <w:shd w:val="clear" w:color="auto" w:fill="F5F5F5"/>
              <w:textAlignment w:val="top"/>
              <w:rPr>
                <w:color w:val="222222"/>
              </w:rPr>
            </w:pPr>
            <w:r w:rsidRPr="00D8570C">
              <w:rPr>
                <w:rStyle w:val="hps"/>
                <w:color w:val="222222"/>
              </w:rPr>
              <w:t>Глабридин -антиоксидант</w:t>
            </w:r>
            <w:r w:rsidRPr="00D8570C">
              <w:rPr>
                <w:color w:val="222222"/>
              </w:rPr>
              <w:t xml:space="preserve"> </w:t>
            </w:r>
            <w:r>
              <w:rPr>
                <w:color w:val="222222"/>
              </w:rPr>
              <w:t xml:space="preserve"> </w:t>
            </w:r>
            <w:r w:rsidRPr="00D8570C">
              <w:rPr>
                <w:rStyle w:val="hps"/>
                <w:color w:val="222222"/>
              </w:rPr>
              <w:t>эффективной</w:t>
            </w:r>
            <w:r w:rsidRPr="00D8570C">
              <w:rPr>
                <w:color w:val="222222"/>
              </w:rPr>
              <w:t xml:space="preserve"> </w:t>
            </w:r>
            <w:r w:rsidRPr="00D8570C">
              <w:rPr>
                <w:rStyle w:val="hps"/>
                <w:color w:val="222222"/>
              </w:rPr>
              <w:t>при небольшом количестве</w:t>
            </w:r>
            <w:r w:rsidRPr="00D8570C">
              <w:rPr>
                <w:color w:val="222222"/>
              </w:rPr>
              <w:t xml:space="preserve"> </w:t>
            </w:r>
            <w:r w:rsidRPr="00D8570C">
              <w:rPr>
                <w:rStyle w:val="hps"/>
                <w:color w:val="222222"/>
              </w:rPr>
              <w:t>для предотвращения</w:t>
            </w:r>
            <w:r w:rsidRPr="00D8570C">
              <w:rPr>
                <w:color w:val="222222"/>
              </w:rPr>
              <w:t xml:space="preserve"> </w:t>
            </w:r>
            <w:r>
              <w:rPr>
                <w:color w:val="222222"/>
              </w:rPr>
              <w:t xml:space="preserve">реакции </w:t>
            </w:r>
            <w:r w:rsidRPr="00D8570C">
              <w:rPr>
                <w:rStyle w:val="hps"/>
                <w:color w:val="222222"/>
              </w:rPr>
              <w:t>окисления, катализируемой</w:t>
            </w:r>
            <w:r w:rsidRPr="00D8570C">
              <w:rPr>
                <w:color w:val="222222"/>
              </w:rPr>
              <w:t xml:space="preserve"> </w:t>
            </w:r>
            <w:r w:rsidRPr="00D8570C">
              <w:rPr>
                <w:rStyle w:val="hps"/>
                <w:color w:val="222222"/>
              </w:rPr>
              <w:t>оксидаз</w:t>
            </w:r>
            <w:r>
              <w:rPr>
                <w:rStyle w:val="hps"/>
                <w:color w:val="222222"/>
              </w:rPr>
              <w:t>ой</w:t>
            </w:r>
            <w:r w:rsidRPr="00D8570C">
              <w:rPr>
                <w:color w:val="222222"/>
              </w:rPr>
              <w:t xml:space="preserve">, </w:t>
            </w:r>
            <w:r w:rsidRPr="00D8570C">
              <w:rPr>
                <w:rStyle w:val="hps"/>
                <w:color w:val="222222"/>
              </w:rPr>
              <w:t>имеющий</w:t>
            </w:r>
            <w:r w:rsidRPr="00D8570C">
              <w:rPr>
                <w:color w:val="222222"/>
              </w:rPr>
              <w:t xml:space="preserve"> </w:t>
            </w:r>
            <w:r w:rsidRPr="00D8570C">
              <w:rPr>
                <w:rStyle w:val="hps"/>
                <w:color w:val="222222"/>
              </w:rPr>
              <w:t>химическую стабильность</w:t>
            </w:r>
            <w:r w:rsidRPr="00D8570C">
              <w:rPr>
                <w:color w:val="222222"/>
              </w:rPr>
              <w:t xml:space="preserve"> </w:t>
            </w:r>
            <w:r w:rsidRPr="00D8570C">
              <w:rPr>
                <w:rStyle w:val="hps"/>
                <w:color w:val="222222"/>
              </w:rPr>
              <w:t>и полезным</w:t>
            </w:r>
            <w:r w:rsidRPr="00D8570C">
              <w:rPr>
                <w:color w:val="222222"/>
              </w:rPr>
              <w:t xml:space="preserve"> </w:t>
            </w:r>
            <w:r w:rsidRPr="00D8570C">
              <w:rPr>
                <w:rStyle w:val="hps"/>
                <w:color w:val="222222"/>
              </w:rPr>
              <w:t>в области</w:t>
            </w:r>
            <w:r w:rsidRPr="00D8570C">
              <w:rPr>
                <w:color w:val="222222"/>
              </w:rPr>
              <w:t xml:space="preserve"> </w:t>
            </w:r>
            <w:r w:rsidRPr="00D8570C">
              <w:rPr>
                <w:rStyle w:val="hps"/>
                <w:color w:val="222222"/>
              </w:rPr>
              <w:t>пищевых продуктов,</w:t>
            </w:r>
            <w:r w:rsidRPr="00D8570C">
              <w:rPr>
                <w:color w:val="222222"/>
              </w:rPr>
              <w:t xml:space="preserve"> </w:t>
            </w:r>
            <w:r w:rsidRPr="00D8570C">
              <w:rPr>
                <w:rStyle w:val="hps"/>
                <w:color w:val="222222"/>
              </w:rPr>
              <w:t>косметических</w:t>
            </w:r>
            <w:r w:rsidRPr="00D8570C">
              <w:rPr>
                <w:color w:val="222222"/>
              </w:rPr>
              <w:t>, фармацевтиче</w:t>
            </w:r>
            <w:r>
              <w:rPr>
                <w:color w:val="222222"/>
              </w:rPr>
              <w:t>-</w:t>
            </w:r>
            <w:r w:rsidRPr="00D8570C">
              <w:rPr>
                <w:color w:val="222222"/>
              </w:rPr>
              <w:t xml:space="preserve">ских препаратов </w:t>
            </w:r>
            <w:r w:rsidRPr="00D8570C">
              <w:rPr>
                <w:rStyle w:val="hps"/>
                <w:color w:val="222222"/>
              </w:rPr>
              <w:t>и т.д., получен из солодки</w:t>
            </w:r>
          </w:p>
        </w:tc>
        <w:tc>
          <w:tcPr>
            <w:tcW w:w="2268" w:type="dxa"/>
            <w:gridSpan w:val="2"/>
            <w:shd w:val="clear" w:color="auto" w:fill="auto"/>
          </w:tcPr>
          <w:p w:rsidR="00BF5B41" w:rsidRPr="006C0789" w:rsidRDefault="00BF5B41" w:rsidP="00C21B94">
            <w:pPr>
              <w:pStyle w:val="a3"/>
              <w:rPr>
                <w:color w:val="222222"/>
              </w:rPr>
            </w:pPr>
            <w:r w:rsidRPr="006C0789">
              <w:rPr>
                <w:rStyle w:val="hps"/>
                <w:color w:val="222222"/>
              </w:rPr>
              <w:t xml:space="preserve">Такагаки </w:t>
            </w:r>
            <w:r w:rsidRPr="006C0789">
              <w:rPr>
                <w:color w:val="222222"/>
              </w:rPr>
              <w:t xml:space="preserve">  Р.</w:t>
            </w:r>
          </w:p>
          <w:p w:rsidR="00BF5B41" w:rsidRPr="005A09D7" w:rsidRDefault="00BF5B41" w:rsidP="00C21B94">
            <w:pPr>
              <w:pStyle w:val="a3"/>
              <w:rPr>
                <w:rFonts w:ascii="Arial" w:hAnsi="Arial" w:cs="Arial"/>
                <w:color w:val="222222"/>
              </w:rPr>
            </w:pPr>
            <w:r w:rsidRPr="006C0789">
              <w:rPr>
                <w:color w:val="222222"/>
              </w:rPr>
              <w:t>(Mарудзен КК ЛТД)</w:t>
            </w:r>
          </w:p>
        </w:tc>
      </w:tr>
      <w:tr w:rsidR="00BF5B41" w:rsidRPr="00231112" w:rsidTr="004E5698">
        <w:tc>
          <w:tcPr>
            <w:tcW w:w="816" w:type="dxa"/>
            <w:shd w:val="clear" w:color="auto" w:fill="auto"/>
          </w:tcPr>
          <w:p w:rsidR="00BF5B41" w:rsidRPr="009D0582" w:rsidRDefault="00BF5B41" w:rsidP="009D0582">
            <w:pPr>
              <w:rPr>
                <w:lang w:val="uk-UA"/>
              </w:rPr>
            </w:pPr>
            <w:r w:rsidRPr="009D0582">
              <w:rPr>
                <w:lang w:val="uk-UA"/>
              </w:rPr>
              <w:t>4.201</w:t>
            </w: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E813B2" w:rsidRDefault="00BF5B41" w:rsidP="00F73D3C">
            <w:pPr>
              <w:pStyle w:val="1"/>
              <w:rPr>
                <w:rFonts w:ascii="Arial" w:hAnsi="Arial" w:cs="Arial"/>
                <w:color w:val="222222"/>
              </w:rPr>
            </w:pPr>
            <w:r>
              <w:rPr>
                <w:color w:val="222222"/>
                <w:sz w:val="24"/>
                <w:szCs w:val="24"/>
              </w:rPr>
              <w:t xml:space="preserve">0570349 (A) </w:t>
            </w:r>
            <w:r w:rsidRPr="00C21B94">
              <w:rPr>
                <w:color w:val="222222"/>
                <w:sz w:val="24"/>
                <w:szCs w:val="24"/>
              </w:rPr>
              <w:t>23</w:t>
            </w:r>
            <w:r>
              <w:rPr>
                <w:color w:val="222222"/>
                <w:sz w:val="24"/>
                <w:szCs w:val="24"/>
              </w:rPr>
              <w:t>.03.93</w:t>
            </w:r>
            <w:r w:rsidRPr="00C21B94">
              <w:rPr>
                <w:color w:val="222222"/>
                <w:sz w:val="24"/>
                <w:szCs w:val="24"/>
              </w:rPr>
              <w:br/>
            </w:r>
          </w:p>
        </w:tc>
        <w:tc>
          <w:tcPr>
            <w:tcW w:w="3684" w:type="dxa"/>
            <w:shd w:val="clear" w:color="auto" w:fill="auto"/>
          </w:tcPr>
          <w:p w:rsidR="00BF5B41" w:rsidRPr="00E813B2" w:rsidRDefault="00BF5B41" w:rsidP="00B4598B">
            <w:pPr>
              <w:rPr>
                <w:rFonts w:ascii="Arial" w:hAnsi="Arial" w:cs="Arial"/>
                <w:color w:val="222222"/>
              </w:rPr>
            </w:pPr>
            <w:r w:rsidRPr="00C21B94">
              <w:rPr>
                <w:color w:val="222222"/>
              </w:rPr>
              <w:t xml:space="preserve">Агент </w:t>
            </w:r>
            <w:r>
              <w:rPr>
                <w:color w:val="222222"/>
              </w:rPr>
              <w:t xml:space="preserve"> а</w:t>
            </w:r>
            <w:r w:rsidRPr="00C21B94">
              <w:rPr>
                <w:color w:val="222222"/>
              </w:rPr>
              <w:t>нтиплазмина</w:t>
            </w:r>
            <w:r>
              <w:rPr>
                <w:rFonts w:ascii="Arial" w:hAnsi="Arial" w:cs="Arial"/>
                <w:color w:val="222222"/>
              </w:rPr>
              <w:br/>
            </w:r>
          </w:p>
        </w:tc>
        <w:tc>
          <w:tcPr>
            <w:tcW w:w="5670" w:type="dxa"/>
            <w:shd w:val="clear" w:color="auto" w:fill="auto"/>
          </w:tcPr>
          <w:p w:rsidR="00BF5B41" w:rsidRPr="00D8570C" w:rsidRDefault="00BF5B41" w:rsidP="00F73D3C">
            <w:pPr>
              <w:shd w:val="clear" w:color="auto" w:fill="F5F5F5"/>
              <w:textAlignment w:val="top"/>
              <w:rPr>
                <w:color w:val="222222"/>
              </w:rPr>
            </w:pPr>
            <w:r>
              <w:rPr>
                <w:color w:val="222222"/>
              </w:rPr>
              <w:t>Г</w:t>
            </w:r>
            <w:r w:rsidRPr="00D8570C">
              <w:rPr>
                <w:color w:val="222222"/>
              </w:rPr>
              <w:t>лабридин в очень небольшом количестве естест</w:t>
            </w:r>
            <w:r>
              <w:rPr>
                <w:color w:val="222222"/>
              </w:rPr>
              <w:t>-</w:t>
            </w:r>
            <w:r w:rsidRPr="00D8570C">
              <w:rPr>
                <w:color w:val="222222"/>
              </w:rPr>
              <w:t>венно содержащи</w:t>
            </w:r>
            <w:r>
              <w:rPr>
                <w:color w:val="222222"/>
              </w:rPr>
              <w:t>йся в некоторых видах солодке,</w:t>
            </w:r>
            <w:r w:rsidRPr="00D8570C">
              <w:rPr>
                <w:color w:val="222222"/>
              </w:rPr>
              <w:t xml:space="preserve"> которая является одним из видов солодки и могут быть извлечены из корневой части солодки </w:t>
            </w:r>
            <w:r>
              <w:rPr>
                <w:color w:val="222222"/>
              </w:rPr>
              <w:t xml:space="preserve">и испо-льзованы </w:t>
            </w:r>
            <w:r w:rsidRPr="00D8570C">
              <w:rPr>
                <w:color w:val="222222"/>
              </w:rPr>
              <w:t>в предотвращении или лечении</w:t>
            </w:r>
            <w:r>
              <w:rPr>
                <w:color w:val="222222"/>
              </w:rPr>
              <w:t xml:space="preserve">            </w:t>
            </w:r>
          </w:p>
          <w:p w:rsidR="00BF5B41" w:rsidRPr="00231112" w:rsidRDefault="00BF5B41" w:rsidP="00F73D3C">
            <w:pPr>
              <w:shd w:val="clear" w:color="auto" w:fill="F5F5F5"/>
              <w:textAlignment w:val="top"/>
              <w:rPr>
                <w:color w:val="222222"/>
                <w:sz w:val="20"/>
                <w:szCs w:val="20"/>
              </w:rPr>
            </w:pPr>
            <w:r w:rsidRPr="00D8570C">
              <w:rPr>
                <w:color w:val="222222"/>
              </w:rPr>
              <w:lastRenderedPageBreak/>
              <w:t xml:space="preserve"> Dermatophathies таких как ожог</w:t>
            </w:r>
            <w:r w:rsidRPr="00E813B2">
              <w:rPr>
                <w:color w:val="222222"/>
              </w:rPr>
              <w:t>, экзема и дерматит контактного типа</w:t>
            </w:r>
          </w:p>
        </w:tc>
        <w:tc>
          <w:tcPr>
            <w:tcW w:w="2268" w:type="dxa"/>
            <w:gridSpan w:val="2"/>
            <w:shd w:val="clear" w:color="auto" w:fill="auto"/>
          </w:tcPr>
          <w:p w:rsidR="00BF5B41" w:rsidRPr="006C0789" w:rsidRDefault="00BF5B41" w:rsidP="00B4598B">
            <w:pPr>
              <w:pStyle w:val="a3"/>
              <w:rPr>
                <w:color w:val="222222"/>
              </w:rPr>
            </w:pPr>
            <w:r w:rsidRPr="006C0789">
              <w:rPr>
                <w:color w:val="222222"/>
              </w:rPr>
              <w:lastRenderedPageBreak/>
              <w:t>Цуцуми Тацухико и др.</w:t>
            </w:r>
          </w:p>
          <w:p w:rsidR="00BF5B41" w:rsidRPr="00231112" w:rsidRDefault="00BF5B41" w:rsidP="00C21B94">
            <w:pPr>
              <w:pStyle w:val="a3"/>
              <w:rPr>
                <w:rFonts w:ascii="Arial" w:hAnsi="Arial" w:cs="Arial"/>
                <w:color w:val="222222"/>
              </w:rPr>
            </w:pPr>
            <w:r w:rsidRPr="006C0789">
              <w:rPr>
                <w:color w:val="222222"/>
              </w:rPr>
              <w:t>(Mарудзен  Фарма)</w:t>
            </w:r>
          </w:p>
        </w:tc>
      </w:tr>
      <w:tr w:rsidR="00BF5B41" w:rsidRPr="00231112" w:rsidTr="004E5698">
        <w:tc>
          <w:tcPr>
            <w:tcW w:w="816" w:type="dxa"/>
            <w:shd w:val="clear" w:color="auto" w:fill="auto"/>
          </w:tcPr>
          <w:p w:rsidR="00BF5B41" w:rsidRPr="009D0582" w:rsidRDefault="00BF5B41" w:rsidP="00B4598B">
            <w:pPr>
              <w:rPr>
                <w:lang w:val="uk-UA"/>
              </w:rPr>
            </w:pPr>
            <w:r w:rsidRPr="009D0582">
              <w:rPr>
                <w:lang w:val="uk-UA"/>
              </w:rPr>
              <w:lastRenderedPageBreak/>
              <w:t>4.202</w:t>
            </w:r>
          </w:p>
          <w:p w:rsidR="00BF5B41" w:rsidRPr="009D0582" w:rsidRDefault="00BF5B41" w:rsidP="00B4598B">
            <w:pPr>
              <w:rPr>
                <w:lang w:val="uk-UA"/>
              </w:rPr>
            </w:pP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D8570C" w:rsidRDefault="00BF5B41" w:rsidP="00F73D3C">
            <w:pPr>
              <w:pStyle w:val="1"/>
              <w:rPr>
                <w:color w:val="222222"/>
                <w:sz w:val="24"/>
                <w:szCs w:val="24"/>
              </w:rPr>
            </w:pPr>
            <w:r w:rsidRPr="00D8570C">
              <w:rPr>
                <w:rStyle w:val="hps"/>
                <w:color w:val="222222"/>
                <w:sz w:val="24"/>
                <w:szCs w:val="24"/>
              </w:rPr>
              <w:t>05320152</w:t>
            </w:r>
            <w:r w:rsidRPr="00D8570C">
              <w:rPr>
                <w:color w:val="222222"/>
                <w:sz w:val="24"/>
                <w:szCs w:val="24"/>
              </w:rPr>
              <w:t xml:space="preserve"> </w:t>
            </w:r>
            <w:r w:rsidRPr="00D8570C">
              <w:rPr>
                <w:rStyle w:val="hps"/>
                <w:color w:val="222222"/>
                <w:sz w:val="24"/>
                <w:szCs w:val="24"/>
              </w:rPr>
              <w:t>(A)</w:t>
            </w:r>
            <w:r w:rsidRPr="00D8570C">
              <w:rPr>
                <w:color w:val="222222"/>
                <w:sz w:val="24"/>
                <w:szCs w:val="24"/>
              </w:rPr>
              <w:t xml:space="preserve"> </w:t>
            </w:r>
            <w:r w:rsidRPr="00D8570C">
              <w:rPr>
                <w:rStyle w:val="hps"/>
                <w:color w:val="222222"/>
                <w:sz w:val="24"/>
                <w:szCs w:val="24"/>
              </w:rPr>
              <w:t>03</w:t>
            </w:r>
            <w:r>
              <w:rPr>
                <w:rStyle w:val="hps"/>
                <w:color w:val="222222"/>
                <w:sz w:val="24"/>
                <w:szCs w:val="24"/>
              </w:rPr>
              <w:t>.12.93</w:t>
            </w:r>
            <w:r w:rsidRPr="00D8570C">
              <w:rPr>
                <w:color w:val="222222"/>
                <w:sz w:val="24"/>
                <w:szCs w:val="24"/>
              </w:rPr>
              <w:br/>
            </w:r>
          </w:p>
        </w:tc>
        <w:tc>
          <w:tcPr>
            <w:tcW w:w="3684" w:type="dxa"/>
            <w:shd w:val="clear" w:color="auto" w:fill="auto"/>
          </w:tcPr>
          <w:p w:rsidR="00BF5B41" w:rsidRPr="00D8570C" w:rsidRDefault="00BF5B41" w:rsidP="00D8570C">
            <w:pPr>
              <w:rPr>
                <w:color w:val="222222"/>
              </w:rPr>
            </w:pPr>
            <w:r w:rsidRPr="00D8570C">
              <w:rPr>
                <w:rStyle w:val="hps"/>
                <w:color w:val="222222"/>
              </w:rPr>
              <w:t>П</w:t>
            </w:r>
            <w:r>
              <w:rPr>
                <w:rStyle w:val="hps"/>
                <w:color w:val="222222"/>
              </w:rPr>
              <w:t>роизводные глабридина</w:t>
            </w:r>
          </w:p>
        </w:tc>
        <w:tc>
          <w:tcPr>
            <w:tcW w:w="5670" w:type="dxa"/>
            <w:shd w:val="clear" w:color="auto" w:fill="auto"/>
          </w:tcPr>
          <w:p w:rsidR="00BF5B41" w:rsidRPr="00D8570C" w:rsidRDefault="00BF5B41" w:rsidP="009609E0">
            <w:pPr>
              <w:shd w:val="clear" w:color="auto" w:fill="F5F5F5"/>
              <w:textAlignment w:val="top"/>
              <w:rPr>
                <w:color w:val="222222"/>
              </w:rPr>
            </w:pPr>
            <w:r>
              <w:rPr>
                <w:color w:val="222222"/>
              </w:rPr>
              <w:t>Н</w:t>
            </w:r>
            <w:r w:rsidRPr="00D8570C">
              <w:rPr>
                <w:color w:val="222222"/>
              </w:rPr>
              <w:t>апример,</w:t>
            </w:r>
            <w:r>
              <w:rPr>
                <w:color w:val="222222"/>
              </w:rPr>
              <w:t xml:space="preserve"> диэфир</w:t>
            </w:r>
            <w:r w:rsidRPr="00D8570C">
              <w:rPr>
                <w:color w:val="222222"/>
              </w:rPr>
              <w:t xml:space="preserve"> </w:t>
            </w:r>
            <w:r w:rsidRPr="00D8570C">
              <w:rPr>
                <w:rStyle w:val="hps"/>
                <w:color w:val="222222"/>
              </w:rPr>
              <w:t>глабридин</w:t>
            </w:r>
            <w:r>
              <w:rPr>
                <w:rStyle w:val="hps"/>
                <w:color w:val="222222"/>
              </w:rPr>
              <w:t>а с</w:t>
            </w:r>
            <w:r w:rsidRPr="00D8570C">
              <w:rPr>
                <w:color w:val="222222"/>
              </w:rPr>
              <w:t xml:space="preserve"> </w:t>
            </w:r>
            <w:r w:rsidRPr="00D8570C">
              <w:rPr>
                <w:rStyle w:val="hps"/>
                <w:color w:val="222222"/>
              </w:rPr>
              <w:t>ундециленов</w:t>
            </w:r>
            <w:r>
              <w:rPr>
                <w:rStyle w:val="hps"/>
                <w:color w:val="222222"/>
              </w:rPr>
              <w:t>ой</w:t>
            </w:r>
            <w:r w:rsidRPr="00D8570C">
              <w:rPr>
                <w:rStyle w:val="hps"/>
                <w:color w:val="222222"/>
              </w:rPr>
              <w:t xml:space="preserve"> кислот</w:t>
            </w:r>
            <w:r>
              <w:rPr>
                <w:rStyle w:val="hps"/>
                <w:color w:val="222222"/>
              </w:rPr>
              <w:t>ой</w:t>
            </w:r>
            <w:r w:rsidRPr="00D8570C">
              <w:rPr>
                <w:rStyle w:val="hps"/>
                <w:color w:val="222222"/>
              </w:rPr>
              <w:t xml:space="preserve"> -</w:t>
            </w:r>
            <w:r>
              <w:rPr>
                <w:rStyle w:val="hps"/>
                <w:color w:val="222222"/>
              </w:rPr>
              <w:t xml:space="preserve"> </w:t>
            </w:r>
            <w:r w:rsidRPr="00D8570C">
              <w:rPr>
                <w:color w:val="222222"/>
              </w:rPr>
              <w:t xml:space="preserve">как </w:t>
            </w:r>
            <w:r w:rsidRPr="00D8570C">
              <w:rPr>
                <w:rStyle w:val="hps"/>
                <w:color w:val="222222"/>
              </w:rPr>
              <w:t>антибактериальное средство</w:t>
            </w:r>
            <w:r w:rsidRPr="00D8570C">
              <w:rPr>
                <w:color w:val="222222"/>
              </w:rPr>
              <w:t xml:space="preserve"> </w:t>
            </w:r>
            <w:r w:rsidRPr="00D8570C">
              <w:rPr>
                <w:rStyle w:val="hps"/>
                <w:color w:val="222222"/>
              </w:rPr>
              <w:t>и</w:t>
            </w:r>
            <w:r w:rsidRPr="00D8570C">
              <w:rPr>
                <w:color w:val="222222"/>
              </w:rPr>
              <w:t xml:space="preserve"> </w:t>
            </w:r>
            <w:r w:rsidRPr="00D8570C">
              <w:rPr>
                <w:rStyle w:val="hps"/>
                <w:color w:val="222222"/>
              </w:rPr>
              <w:t>наружное средство</w:t>
            </w:r>
            <w:r w:rsidRPr="00D8570C">
              <w:rPr>
                <w:color w:val="222222"/>
              </w:rPr>
              <w:t xml:space="preserve"> </w:t>
            </w:r>
            <w:r w:rsidRPr="00D8570C">
              <w:rPr>
                <w:rStyle w:val="hps"/>
                <w:color w:val="222222"/>
              </w:rPr>
              <w:t>для подавления</w:t>
            </w:r>
            <w:r w:rsidRPr="00D8570C">
              <w:rPr>
                <w:color w:val="222222"/>
              </w:rPr>
              <w:t xml:space="preserve"> </w:t>
            </w:r>
            <w:r w:rsidRPr="00D8570C">
              <w:rPr>
                <w:rStyle w:val="hps"/>
                <w:color w:val="222222"/>
              </w:rPr>
              <w:t>меланогенез</w:t>
            </w:r>
            <w:r>
              <w:rPr>
                <w:rStyle w:val="hps"/>
                <w:color w:val="222222"/>
              </w:rPr>
              <w:t>а</w:t>
            </w:r>
          </w:p>
        </w:tc>
        <w:tc>
          <w:tcPr>
            <w:tcW w:w="2268" w:type="dxa"/>
            <w:gridSpan w:val="2"/>
            <w:shd w:val="clear" w:color="auto" w:fill="auto"/>
          </w:tcPr>
          <w:p w:rsidR="00BF5B41" w:rsidRPr="00CB2A1F" w:rsidRDefault="00BF5B41" w:rsidP="00B4598B">
            <w:pPr>
              <w:pStyle w:val="a3"/>
              <w:rPr>
                <w:color w:val="222222"/>
              </w:rPr>
            </w:pPr>
            <w:r w:rsidRPr="006C0789">
              <w:rPr>
                <w:rStyle w:val="hps"/>
                <w:color w:val="222222"/>
              </w:rPr>
              <w:t>Икемото</w:t>
            </w:r>
            <w:r w:rsidRPr="006C0789">
              <w:rPr>
                <w:color w:val="222222"/>
              </w:rPr>
              <w:t xml:space="preserve"> </w:t>
            </w:r>
            <w:r w:rsidRPr="006C0789">
              <w:rPr>
                <w:rStyle w:val="hps"/>
                <w:color w:val="222222"/>
              </w:rPr>
              <w:t>T.,</w:t>
            </w:r>
            <w:r w:rsidRPr="006C0789">
              <w:rPr>
                <w:color w:val="222222"/>
              </w:rPr>
              <w:t xml:space="preserve"> </w:t>
            </w:r>
          </w:p>
          <w:p w:rsidR="00BF5B41" w:rsidRPr="006C0789" w:rsidRDefault="00BF5B41" w:rsidP="00B4598B">
            <w:pPr>
              <w:pStyle w:val="a3"/>
              <w:rPr>
                <w:rStyle w:val="hps"/>
                <w:color w:val="222222"/>
              </w:rPr>
            </w:pPr>
            <w:r w:rsidRPr="006C0789">
              <w:rPr>
                <w:rStyle w:val="hps"/>
                <w:color w:val="222222"/>
              </w:rPr>
              <w:t>Oта</w:t>
            </w:r>
            <w:r w:rsidRPr="006C0789">
              <w:rPr>
                <w:color w:val="222222"/>
              </w:rPr>
              <w:t xml:space="preserve"> </w:t>
            </w:r>
            <w:r w:rsidRPr="006C0789">
              <w:rPr>
                <w:rStyle w:val="hps"/>
                <w:color w:val="222222"/>
              </w:rPr>
              <w:t>Масакацу</w:t>
            </w:r>
          </w:p>
          <w:p w:rsidR="00BF5B41" w:rsidRPr="00231112" w:rsidRDefault="00BF5B41" w:rsidP="009609E0">
            <w:pPr>
              <w:pStyle w:val="a3"/>
              <w:rPr>
                <w:rFonts w:ascii="Arial" w:hAnsi="Arial" w:cs="Arial"/>
                <w:color w:val="222222"/>
              </w:rPr>
            </w:pPr>
            <w:r w:rsidRPr="006C0789">
              <w:rPr>
                <w:rStyle w:val="hps"/>
                <w:color w:val="222222"/>
              </w:rPr>
              <w:t>(</w:t>
            </w:r>
            <w:r w:rsidRPr="006C0789">
              <w:rPr>
                <w:color w:val="222222"/>
              </w:rPr>
              <w:t>Kанебо ЛТД)</w:t>
            </w:r>
          </w:p>
        </w:tc>
      </w:tr>
      <w:tr w:rsidR="00BF5B41" w:rsidRPr="00231112" w:rsidTr="004E5698">
        <w:tc>
          <w:tcPr>
            <w:tcW w:w="816" w:type="dxa"/>
            <w:shd w:val="clear" w:color="auto" w:fill="auto"/>
          </w:tcPr>
          <w:p w:rsidR="00BF5B41" w:rsidRPr="009D0582" w:rsidRDefault="00BF5B41" w:rsidP="00B4598B">
            <w:pPr>
              <w:rPr>
                <w:lang w:val="uk-UA"/>
              </w:rPr>
            </w:pPr>
            <w:r w:rsidRPr="009D0582">
              <w:rPr>
                <w:lang w:val="uk-UA"/>
              </w:rPr>
              <w:t>4.203</w:t>
            </w:r>
          </w:p>
          <w:p w:rsidR="00BF5B41" w:rsidRPr="009D0582" w:rsidRDefault="00BF5B41" w:rsidP="00B4598B">
            <w:pPr>
              <w:rPr>
                <w:lang w:val="uk-UA"/>
              </w:rPr>
            </w:pP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D8570C" w:rsidRDefault="00BF5B41" w:rsidP="00F73D3C">
            <w:pPr>
              <w:pStyle w:val="1"/>
              <w:rPr>
                <w:rStyle w:val="hps"/>
                <w:color w:val="222222"/>
                <w:sz w:val="24"/>
                <w:szCs w:val="24"/>
              </w:rPr>
            </w:pPr>
            <w:r w:rsidRPr="00D8570C">
              <w:rPr>
                <w:rStyle w:val="hps"/>
                <w:color w:val="222222"/>
                <w:sz w:val="24"/>
                <w:szCs w:val="24"/>
              </w:rPr>
              <w:t>Патент</w:t>
            </w:r>
          </w:p>
          <w:p w:rsidR="00BF5B41" w:rsidRDefault="00BF5B41" w:rsidP="00F73D3C">
            <w:pPr>
              <w:pStyle w:val="1"/>
              <w:rPr>
                <w:rStyle w:val="hps"/>
                <w:rFonts w:ascii="Arial" w:hAnsi="Arial" w:cs="Arial"/>
                <w:color w:val="222222"/>
              </w:rPr>
            </w:pPr>
            <w:r>
              <w:rPr>
                <w:sz w:val="24"/>
                <w:szCs w:val="24"/>
              </w:rPr>
              <w:t xml:space="preserve">3121958 (B2) </w:t>
            </w:r>
            <w:r>
              <w:rPr>
                <w:sz w:val="24"/>
                <w:szCs w:val="24"/>
              </w:rPr>
              <w:br/>
              <w:t>9.01.01</w:t>
            </w:r>
            <w:r>
              <w:rPr>
                <w:rFonts w:ascii="Arial" w:hAnsi="Arial" w:cs="Arial"/>
                <w:color w:val="222222"/>
              </w:rPr>
              <w:br/>
            </w:r>
          </w:p>
        </w:tc>
        <w:tc>
          <w:tcPr>
            <w:tcW w:w="3684" w:type="dxa"/>
            <w:shd w:val="clear" w:color="auto" w:fill="auto"/>
          </w:tcPr>
          <w:p w:rsidR="00BF5B41" w:rsidRDefault="00BF5B41" w:rsidP="00B4598B">
            <w:pPr>
              <w:rPr>
                <w:rStyle w:val="hps"/>
                <w:rFonts w:ascii="Arial" w:hAnsi="Arial" w:cs="Arial"/>
                <w:color w:val="222222"/>
              </w:rPr>
            </w:pPr>
            <w:r w:rsidRPr="00D8570C">
              <w:rPr>
                <w:rStyle w:val="hps"/>
                <w:color w:val="222222"/>
              </w:rPr>
              <w:t>П</w:t>
            </w:r>
            <w:r>
              <w:rPr>
                <w:rStyle w:val="hps"/>
                <w:color w:val="222222"/>
              </w:rPr>
              <w:t>роизводные глабридина</w:t>
            </w:r>
          </w:p>
        </w:tc>
        <w:tc>
          <w:tcPr>
            <w:tcW w:w="5670" w:type="dxa"/>
            <w:shd w:val="clear" w:color="auto" w:fill="auto"/>
          </w:tcPr>
          <w:p w:rsidR="00BF5B41" w:rsidRPr="009609E0" w:rsidRDefault="00BF5B41" w:rsidP="009609E0">
            <w:pPr>
              <w:shd w:val="clear" w:color="auto" w:fill="F5F5F5"/>
              <w:textAlignment w:val="top"/>
              <w:rPr>
                <w:color w:val="222222"/>
              </w:rPr>
            </w:pPr>
            <w:r w:rsidRPr="009609E0">
              <w:rPr>
                <w:rStyle w:val="hps"/>
                <w:color w:val="222222"/>
              </w:rPr>
              <w:t>Соединение формулы</w:t>
            </w:r>
            <w:r w:rsidRPr="009609E0">
              <w:rPr>
                <w:color w:val="222222"/>
              </w:rPr>
              <w:t xml:space="preserve"> </w:t>
            </w:r>
            <w:r w:rsidRPr="009609E0">
              <w:rPr>
                <w:rStyle w:val="hps"/>
                <w:color w:val="222222"/>
              </w:rPr>
              <w:t>I</w:t>
            </w:r>
            <w:r w:rsidRPr="009609E0">
              <w:rPr>
                <w:color w:val="222222"/>
              </w:rPr>
              <w:t xml:space="preserve"> </w:t>
            </w:r>
            <w:r w:rsidRPr="009609E0">
              <w:rPr>
                <w:rStyle w:val="hps"/>
                <w:color w:val="222222"/>
              </w:rPr>
              <w:t>или</w:t>
            </w:r>
            <w:r w:rsidRPr="009609E0">
              <w:rPr>
                <w:color w:val="222222"/>
              </w:rPr>
              <w:t xml:space="preserve"> </w:t>
            </w:r>
            <w:r w:rsidRPr="009609E0">
              <w:rPr>
                <w:rStyle w:val="hps"/>
                <w:color w:val="222222"/>
              </w:rPr>
              <w:t>II</w:t>
            </w:r>
            <w:r w:rsidRPr="009609E0">
              <w:rPr>
                <w:color w:val="222222"/>
              </w:rPr>
              <w:t xml:space="preserve"> </w:t>
            </w:r>
            <w:r w:rsidRPr="009609E0">
              <w:rPr>
                <w:rStyle w:val="hps"/>
                <w:color w:val="222222"/>
              </w:rPr>
              <w:t>(R</w:t>
            </w:r>
            <w:r w:rsidRPr="009609E0">
              <w:rPr>
                <w:color w:val="222222"/>
              </w:rPr>
              <w:t xml:space="preserve"> </w:t>
            </w:r>
            <w:r w:rsidRPr="009609E0">
              <w:rPr>
                <w:rStyle w:val="hps"/>
                <w:color w:val="222222"/>
              </w:rPr>
              <w:t>= 2</w:t>
            </w:r>
            <w:r w:rsidRPr="009609E0">
              <w:rPr>
                <w:color w:val="222222"/>
              </w:rPr>
              <w:t xml:space="preserve">-20C </w:t>
            </w:r>
            <w:r w:rsidRPr="009609E0">
              <w:rPr>
                <w:rStyle w:val="hps"/>
                <w:color w:val="222222"/>
              </w:rPr>
              <w:t>алифатический углеводород</w:t>
            </w:r>
            <w:r w:rsidRPr="009609E0">
              <w:rPr>
                <w:color w:val="222222"/>
              </w:rPr>
              <w:t xml:space="preserve">), например, </w:t>
            </w:r>
            <w:r w:rsidRPr="009609E0">
              <w:rPr>
                <w:rStyle w:val="hps"/>
                <w:color w:val="222222"/>
              </w:rPr>
              <w:t>4'</w:t>
            </w:r>
            <w:r w:rsidRPr="009609E0">
              <w:rPr>
                <w:rStyle w:val="atn"/>
                <w:color w:val="222222"/>
              </w:rPr>
              <w:t>-O-</w:t>
            </w:r>
            <w:r>
              <w:rPr>
                <w:rStyle w:val="atn"/>
                <w:color w:val="222222"/>
              </w:rPr>
              <w:t>этил-глабридин</w:t>
            </w:r>
            <w:r w:rsidRPr="009609E0">
              <w:rPr>
                <w:color w:val="222222"/>
              </w:rPr>
              <w:t xml:space="preserve"> </w:t>
            </w:r>
            <w:r w:rsidRPr="009609E0">
              <w:rPr>
                <w:rStyle w:val="hps"/>
                <w:color w:val="222222"/>
              </w:rPr>
              <w:t>или</w:t>
            </w:r>
            <w:r w:rsidRPr="009609E0">
              <w:rPr>
                <w:color w:val="222222"/>
              </w:rPr>
              <w:t xml:space="preserve"> </w:t>
            </w:r>
            <w:r w:rsidRPr="009609E0">
              <w:rPr>
                <w:rStyle w:val="hps"/>
                <w:color w:val="222222"/>
              </w:rPr>
              <w:t>2'-O-</w:t>
            </w:r>
            <w:r>
              <w:rPr>
                <w:rStyle w:val="atn"/>
                <w:color w:val="222222"/>
              </w:rPr>
              <w:t xml:space="preserve"> этилглабридин</w:t>
            </w:r>
          </w:p>
        </w:tc>
        <w:tc>
          <w:tcPr>
            <w:tcW w:w="2268" w:type="dxa"/>
            <w:gridSpan w:val="2"/>
            <w:shd w:val="clear" w:color="auto" w:fill="auto"/>
          </w:tcPr>
          <w:p w:rsidR="00BF5B41" w:rsidRPr="006C0789" w:rsidRDefault="00BF5B41" w:rsidP="00992B7B">
            <w:pPr>
              <w:pStyle w:val="a3"/>
              <w:rPr>
                <w:color w:val="222222"/>
              </w:rPr>
            </w:pPr>
            <w:r w:rsidRPr="006C0789">
              <w:rPr>
                <w:rStyle w:val="hps"/>
                <w:color w:val="222222"/>
              </w:rPr>
              <w:t>Нисио</w:t>
            </w:r>
            <w:r w:rsidRPr="006C0789">
              <w:rPr>
                <w:color w:val="222222"/>
              </w:rPr>
              <w:t xml:space="preserve"> Хироюки </w:t>
            </w:r>
          </w:p>
          <w:p w:rsidR="00BF5B41" w:rsidRDefault="00BF5B41" w:rsidP="00992B7B">
            <w:pPr>
              <w:pStyle w:val="a3"/>
              <w:rPr>
                <w:rStyle w:val="hps"/>
                <w:rFonts w:ascii="Arial" w:hAnsi="Arial" w:cs="Arial"/>
                <w:color w:val="222222"/>
              </w:rPr>
            </w:pPr>
            <w:r w:rsidRPr="006C0789">
              <w:rPr>
                <w:rStyle w:val="hps"/>
                <w:color w:val="222222"/>
              </w:rPr>
              <w:t>(</w:t>
            </w:r>
            <w:r w:rsidRPr="006C0789">
              <w:rPr>
                <w:color w:val="222222"/>
              </w:rPr>
              <w:t>Kанебо ЛТД)</w:t>
            </w:r>
            <w:r>
              <w:rPr>
                <w:rStyle w:val="hps"/>
                <w:rFonts w:ascii="Arial" w:hAnsi="Arial" w:cs="Arial"/>
                <w:color w:val="222222"/>
              </w:rPr>
              <w:t xml:space="preserve"> </w:t>
            </w:r>
          </w:p>
        </w:tc>
      </w:tr>
      <w:tr w:rsidR="00BF5B41" w:rsidRPr="00231112" w:rsidTr="004E5698">
        <w:tc>
          <w:tcPr>
            <w:tcW w:w="816" w:type="dxa"/>
            <w:shd w:val="clear" w:color="auto" w:fill="auto"/>
          </w:tcPr>
          <w:p w:rsidR="00BF5B41" w:rsidRPr="009D0582" w:rsidRDefault="00BF5B41" w:rsidP="00B4598B">
            <w:pPr>
              <w:rPr>
                <w:lang w:val="uk-UA"/>
              </w:rPr>
            </w:pPr>
            <w:r w:rsidRPr="009D0582">
              <w:rPr>
                <w:lang w:val="uk-UA"/>
              </w:rPr>
              <w:t>4.204</w:t>
            </w:r>
          </w:p>
          <w:p w:rsidR="00BF5B41" w:rsidRPr="009D0582" w:rsidRDefault="00BF5B41" w:rsidP="00B4598B">
            <w:pPr>
              <w:rPr>
                <w:lang w:val="uk-UA"/>
              </w:rPr>
            </w:pP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992B7B" w:rsidRDefault="00BF5B41" w:rsidP="00F73D3C">
            <w:pPr>
              <w:pStyle w:val="1"/>
              <w:rPr>
                <w:color w:val="222222"/>
                <w:sz w:val="24"/>
                <w:szCs w:val="24"/>
              </w:rPr>
            </w:pPr>
            <w:r w:rsidRPr="00992B7B">
              <w:rPr>
                <w:color w:val="222222"/>
                <w:sz w:val="24"/>
                <w:szCs w:val="24"/>
              </w:rPr>
              <w:t>Патент</w:t>
            </w:r>
          </w:p>
          <w:p w:rsidR="00BF5B41" w:rsidRPr="00992B7B" w:rsidRDefault="00BF5B41" w:rsidP="00F73D3C">
            <w:pPr>
              <w:pStyle w:val="1"/>
              <w:rPr>
                <w:rStyle w:val="hps"/>
                <w:rFonts w:ascii="Arial" w:hAnsi="Arial" w:cs="Arial"/>
                <w:color w:val="222222"/>
                <w:sz w:val="24"/>
                <w:szCs w:val="24"/>
              </w:rPr>
            </w:pPr>
            <w:r w:rsidRPr="00992B7B">
              <w:rPr>
                <w:sz w:val="24"/>
                <w:szCs w:val="24"/>
              </w:rPr>
              <w:t xml:space="preserve">3421071 (B2) </w:t>
            </w:r>
            <w:r w:rsidRPr="00992B7B">
              <w:rPr>
                <w:sz w:val="24"/>
                <w:szCs w:val="24"/>
              </w:rPr>
              <w:br/>
              <w:t>30.06.03</w:t>
            </w:r>
            <w:r w:rsidRPr="00992B7B">
              <w:rPr>
                <w:rFonts w:ascii="Arial" w:hAnsi="Arial" w:cs="Arial"/>
                <w:color w:val="222222"/>
                <w:sz w:val="24"/>
                <w:szCs w:val="24"/>
              </w:rPr>
              <w:br/>
            </w:r>
          </w:p>
        </w:tc>
        <w:tc>
          <w:tcPr>
            <w:tcW w:w="3684" w:type="dxa"/>
            <w:shd w:val="clear" w:color="auto" w:fill="auto"/>
          </w:tcPr>
          <w:p w:rsidR="00BF5B41" w:rsidRPr="00C0333A" w:rsidRDefault="00BF5B41" w:rsidP="00992B7B">
            <w:pPr>
              <w:rPr>
                <w:rStyle w:val="hps"/>
                <w:color w:val="222222"/>
              </w:rPr>
            </w:pPr>
            <w:r w:rsidRPr="00C0333A">
              <w:rPr>
                <w:color w:val="222222"/>
              </w:rPr>
              <w:t>Масляный растворимый экстракт солодки усугубляет наружное применение</w:t>
            </w:r>
            <w:r w:rsidRPr="00C0333A">
              <w:rPr>
                <w:color w:val="222222"/>
              </w:rPr>
              <w:br/>
            </w:r>
          </w:p>
        </w:tc>
        <w:tc>
          <w:tcPr>
            <w:tcW w:w="5670" w:type="dxa"/>
            <w:shd w:val="clear" w:color="auto" w:fill="auto"/>
          </w:tcPr>
          <w:p w:rsidR="00BF5B41" w:rsidRPr="00992B7B" w:rsidRDefault="00BF5B41" w:rsidP="00992B7B">
            <w:pPr>
              <w:shd w:val="clear" w:color="auto" w:fill="F5F5F5"/>
              <w:textAlignment w:val="top"/>
              <w:rPr>
                <w:color w:val="222222"/>
              </w:rPr>
            </w:pPr>
            <w:r>
              <w:rPr>
                <w:color w:val="222222"/>
              </w:rPr>
              <w:t>С</w:t>
            </w:r>
            <w:r w:rsidRPr="00992B7B">
              <w:rPr>
                <w:color w:val="222222"/>
              </w:rPr>
              <w:t>одержащего растворимые в масле экстракта солод</w:t>
            </w:r>
            <w:r>
              <w:rPr>
                <w:color w:val="222222"/>
              </w:rPr>
              <w:t>-</w:t>
            </w:r>
            <w:r w:rsidRPr="00992B7B">
              <w:rPr>
                <w:color w:val="222222"/>
              </w:rPr>
              <w:t>ки, состоящий из глабридин</w:t>
            </w:r>
            <w:r>
              <w:rPr>
                <w:color w:val="222222"/>
              </w:rPr>
              <w:t>а</w:t>
            </w:r>
            <w:r w:rsidRPr="00992B7B">
              <w:rPr>
                <w:color w:val="222222"/>
              </w:rPr>
              <w:t xml:space="preserve">, </w:t>
            </w:r>
            <w:r>
              <w:rPr>
                <w:color w:val="222222"/>
              </w:rPr>
              <w:t>глабрена</w:t>
            </w:r>
            <w:r w:rsidRPr="00992B7B">
              <w:rPr>
                <w:color w:val="222222"/>
              </w:rPr>
              <w:t>, глаброл</w:t>
            </w:r>
            <w:r>
              <w:rPr>
                <w:color w:val="222222"/>
              </w:rPr>
              <w:t>а</w:t>
            </w:r>
            <w:r w:rsidRPr="00992B7B">
              <w:rPr>
                <w:color w:val="222222"/>
              </w:rPr>
              <w:t xml:space="preserve"> и </w:t>
            </w:r>
            <w:r>
              <w:rPr>
                <w:color w:val="222222"/>
              </w:rPr>
              <w:t>гормолетина</w:t>
            </w:r>
            <w:r w:rsidRPr="00992B7B">
              <w:rPr>
                <w:color w:val="222222"/>
              </w:rPr>
              <w:t xml:space="preserve"> в качестве основного активного компонента с солью пиросульфит и / или сульфит соль в качестве стабилизатора при соотношении 0,01% 3.0wt как безводн</w:t>
            </w:r>
            <w:r>
              <w:rPr>
                <w:color w:val="222222"/>
              </w:rPr>
              <w:t>ого</w:t>
            </w:r>
            <w:r w:rsidRPr="00992B7B">
              <w:rPr>
                <w:color w:val="222222"/>
              </w:rPr>
              <w:t xml:space="preserve"> соединения.</w:t>
            </w:r>
          </w:p>
        </w:tc>
        <w:tc>
          <w:tcPr>
            <w:tcW w:w="2268" w:type="dxa"/>
            <w:gridSpan w:val="2"/>
            <w:shd w:val="clear" w:color="auto" w:fill="auto"/>
          </w:tcPr>
          <w:p w:rsidR="00BF5B41" w:rsidRPr="006C0789" w:rsidRDefault="00BF5B41" w:rsidP="00992B7B">
            <w:pPr>
              <w:pStyle w:val="a3"/>
              <w:rPr>
                <w:color w:val="222222"/>
              </w:rPr>
            </w:pPr>
            <w:r w:rsidRPr="006C0789">
              <w:rPr>
                <w:color w:val="222222"/>
              </w:rPr>
              <w:t xml:space="preserve">Хара Катсуюки </w:t>
            </w:r>
          </w:p>
          <w:p w:rsidR="00BF5B41" w:rsidRDefault="00BF5B41" w:rsidP="00992B7B">
            <w:pPr>
              <w:pStyle w:val="a3"/>
              <w:rPr>
                <w:rStyle w:val="hps"/>
                <w:rFonts w:ascii="Arial" w:hAnsi="Arial" w:cs="Arial"/>
                <w:color w:val="222222"/>
              </w:rPr>
            </w:pPr>
            <w:r w:rsidRPr="006C0789">
              <w:rPr>
                <w:color w:val="222222"/>
              </w:rPr>
              <w:t>(Moхида Фарм)</w:t>
            </w:r>
          </w:p>
        </w:tc>
      </w:tr>
      <w:tr w:rsidR="00BF5B41" w:rsidRPr="00231112" w:rsidTr="004E5698">
        <w:trPr>
          <w:trHeight w:val="1693"/>
        </w:trPr>
        <w:tc>
          <w:tcPr>
            <w:tcW w:w="816" w:type="dxa"/>
            <w:shd w:val="clear" w:color="auto" w:fill="auto"/>
          </w:tcPr>
          <w:p w:rsidR="00BF5B41" w:rsidRPr="009D0582" w:rsidRDefault="00BF5B41" w:rsidP="00B4598B">
            <w:pPr>
              <w:rPr>
                <w:lang w:val="uk-UA"/>
              </w:rPr>
            </w:pPr>
            <w:r w:rsidRPr="009D0582">
              <w:rPr>
                <w:lang w:val="uk-UA"/>
              </w:rPr>
              <w:t>4.205</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992B7B" w:rsidRDefault="00BF5B41" w:rsidP="00992B7B">
            <w:pPr>
              <w:pStyle w:val="1"/>
              <w:rPr>
                <w:color w:val="222222"/>
                <w:sz w:val="24"/>
                <w:szCs w:val="24"/>
              </w:rPr>
            </w:pPr>
            <w:r w:rsidRPr="00992B7B">
              <w:rPr>
                <w:color w:val="222222"/>
                <w:sz w:val="24"/>
                <w:szCs w:val="24"/>
              </w:rPr>
              <w:t>Патент</w:t>
            </w:r>
          </w:p>
          <w:p w:rsidR="00BF5B41" w:rsidRPr="00431768" w:rsidRDefault="00BF5B41" w:rsidP="00992B7B">
            <w:pPr>
              <w:pStyle w:val="1"/>
              <w:rPr>
                <w:rStyle w:val="hps"/>
                <w:color w:val="222222"/>
                <w:sz w:val="20"/>
                <w:szCs w:val="20"/>
              </w:rPr>
            </w:pPr>
            <w:r w:rsidRPr="00992B7B">
              <w:rPr>
                <w:sz w:val="24"/>
                <w:szCs w:val="24"/>
              </w:rPr>
              <w:t xml:space="preserve">3517307 (B2) </w:t>
            </w:r>
            <w:r w:rsidRPr="00992B7B">
              <w:rPr>
                <w:sz w:val="24"/>
                <w:szCs w:val="24"/>
              </w:rPr>
              <w:br/>
              <w:t>12.04.04</w:t>
            </w:r>
            <w:r w:rsidRPr="00992B7B">
              <w:rPr>
                <w:color w:val="222222"/>
                <w:sz w:val="24"/>
                <w:szCs w:val="24"/>
              </w:rPr>
              <w:br/>
            </w:r>
          </w:p>
        </w:tc>
        <w:tc>
          <w:tcPr>
            <w:tcW w:w="3684" w:type="dxa"/>
            <w:shd w:val="clear" w:color="auto" w:fill="auto"/>
          </w:tcPr>
          <w:p w:rsidR="00BF5B41" w:rsidRPr="00992B7B" w:rsidRDefault="00BF5B41" w:rsidP="00992B7B">
            <w:pPr>
              <w:rPr>
                <w:rStyle w:val="hps"/>
                <w:color w:val="222222"/>
              </w:rPr>
            </w:pPr>
            <w:r w:rsidRPr="00992B7B">
              <w:rPr>
                <w:color w:val="222222"/>
              </w:rPr>
              <w:t>Производство глабридина</w:t>
            </w:r>
          </w:p>
        </w:tc>
        <w:tc>
          <w:tcPr>
            <w:tcW w:w="5670" w:type="dxa"/>
            <w:shd w:val="clear" w:color="auto" w:fill="auto"/>
          </w:tcPr>
          <w:p w:rsidR="00BF5B41" w:rsidRPr="000A2308" w:rsidRDefault="00BF5B41" w:rsidP="007842CB">
            <w:pPr>
              <w:shd w:val="clear" w:color="auto" w:fill="F5F5F5"/>
              <w:textAlignment w:val="top"/>
              <w:rPr>
                <w:rStyle w:val="hps"/>
                <w:color w:val="222222"/>
              </w:rPr>
            </w:pPr>
            <w:r>
              <w:rPr>
                <w:color w:val="222222"/>
              </w:rPr>
              <w:t>П</w:t>
            </w:r>
            <w:r w:rsidRPr="000A2308">
              <w:rPr>
                <w:color w:val="222222"/>
              </w:rPr>
              <w:t xml:space="preserve">ри условии солодки </w:t>
            </w:r>
            <w:r>
              <w:rPr>
                <w:color w:val="222222"/>
              </w:rPr>
              <w:t>и</w:t>
            </w:r>
            <w:r w:rsidRPr="000A2308">
              <w:rPr>
                <w:color w:val="222222"/>
              </w:rPr>
              <w:t>меющих глабридин-продуци</w:t>
            </w:r>
            <w:r>
              <w:rPr>
                <w:color w:val="222222"/>
              </w:rPr>
              <w:t>-</w:t>
            </w:r>
            <w:r w:rsidRPr="000A2308">
              <w:rPr>
                <w:color w:val="222222"/>
              </w:rPr>
              <w:t>рующи</w:t>
            </w:r>
            <w:r>
              <w:rPr>
                <w:color w:val="222222"/>
              </w:rPr>
              <w:t>е</w:t>
            </w:r>
            <w:r w:rsidRPr="000A2308">
              <w:rPr>
                <w:color w:val="222222"/>
              </w:rPr>
              <w:t xml:space="preserve"> свойство</w:t>
            </w:r>
            <w:r>
              <w:rPr>
                <w:color w:val="222222"/>
              </w:rPr>
              <w:t>,</w:t>
            </w:r>
            <w:r w:rsidRPr="000A2308">
              <w:rPr>
                <w:color w:val="222222"/>
              </w:rPr>
              <w:t xml:space="preserve"> обработка культур</w:t>
            </w:r>
            <w:r>
              <w:rPr>
                <w:color w:val="222222"/>
              </w:rPr>
              <w:t>ы</w:t>
            </w:r>
            <w:r w:rsidRPr="000A2308">
              <w:rPr>
                <w:color w:val="222222"/>
              </w:rPr>
              <w:t xml:space="preserve"> тканей в ку</w:t>
            </w:r>
            <w:r>
              <w:rPr>
                <w:color w:val="222222"/>
              </w:rPr>
              <w:t>-</w:t>
            </w:r>
            <w:r w:rsidRPr="000A2308">
              <w:rPr>
                <w:color w:val="222222"/>
              </w:rPr>
              <w:t>льтуральной среде агара, дополнительно культиви</w:t>
            </w:r>
            <w:r>
              <w:rPr>
                <w:color w:val="222222"/>
              </w:rPr>
              <w:t>-</w:t>
            </w:r>
            <w:r w:rsidRPr="000A2308">
              <w:rPr>
                <w:color w:val="222222"/>
              </w:rPr>
              <w:t xml:space="preserve">ровали образовавшийся </w:t>
            </w:r>
            <w:r>
              <w:rPr>
                <w:color w:val="222222"/>
              </w:rPr>
              <w:t>каллус в жидкости, а затем сбор продукта из культурального</w:t>
            </w:r>
            <w:r w:rsidRPr="000A2308">
              <w:rPr>
                <w:color w:val="222222"/>
              </w:rPr>
              <w:t xml:space="preserve"> продукта;</w:t>
            </w:r>
          </w:p>
        </w:tc>
        <w:tc>
          <w:tcPr>
            <w:tcW w:w="2268" w:type="dxa"/>
            <w:gridSpan w:val="2"/>
            <w:shd w:val="clear" w:color="auto" w:fill="auto"/>
          </w:tcPr>
          <w:p w:rsidR="00BF5B41" w:rsidRPr="006C0789" w:rsidRDefault="00BF5B41" w:rsidP="00B4598B">
            <w:pPr>
              <w:pStyle w:val="a3"/>
              <w:rPr>
                <w:rStyle w:val="hps"/>
                <w:color w:val="222222"/>
              </w:rPr>
            </w:pPr>
            <w:r w:rsidRPr="006C0789">
              <w:rPr>
                <w:color w:val="222222"/>
              </w:rPr>
              <w:t>Сукида</w:t>
            </w:r>
          </w:p>
        </w:tc>
      </w:tr>
      <w:tr w:rsidR="00BF5B41" w:rsidRPr="0052614A" w:rsidTr="004E5698">
        <w:trPr>
          <w:trHeight w:val="1693"/>
        </w:trPr>
        <w:tc>
          <w:tcPr>
            <w:tcW w:w="816" w:type="dxa"/>
            <w:shd w:val="clear" w:color="auto" w:fill="auto"/>
          </w:tcPr>
          <w:p w:rsidR="00BF5B41" w:rsidRPr="009D0582" w:rsidRDefault="00BF5B41" w:rsidP="00B4598B">
            <w:pPr>
              <w:rPr>
                <w:lang w:val="uk-UA"/>
              </w:rPr>
            </w:pPr>
            <w:r w:rsidRPr="009D0582">
              <w:rPr>
                <w:lang w:val="uk-UA"/>
              </w:rPr>
              <w:t>4.206</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431768" w:rsidRDefault="00BF5B41" w:rsidP="00F73D3C">
            <w:pPr>
              <w:pStyle w:val="1"/>
              <w:rPr>
                <w:rStyle w:val="hps"/>
                <w:color w:val="222222"/>
                <w:sz w:val="20"/>
                <w:szCs w:val="20"/>
              </w:rPr>
            </w:pPr>
            <w:r w:rsidRPr="0052614A">
              <w:rPr>
                <w:color w:val="222222"/>
                <w:sz w:val="24"/>
                <w:szCs w:val="24"/>
              </w:rPr>
              <w:t>09227341 (A) - 02.09.97</w:t>
            </w:r>
            <w:r w:rsidRPr="00431768">
              <w:rPr>
                <w:color w:val="222222"/>
                <w:sz w:val="20"/>
                <w:szCs w:val="20"/>
              </w:rPr>
              <w:br/>
            </w:r>
          </w:p>
        </w:tc>
        <w:tc>
          <w:tcPr>
            <w:tcW w:w="3684" w:type="dxa"/>
            <w:shd w:val="clear" w:color="auto" w:fill="auto"/>
          </w:tcPr>
          <w:p w:rsidR="00BF5B41" w:rsidRPr="00604FCC" w:rsidRDefault="00BF5B41" w:rsidP="0052614A">
            <w:pPr>
              <w:rPr>
                <w:rStyle w:val="hps"/>
                <w:color w:val="222222"/>
              </w:rPr>
            </w:pPr>
            <w:r w:rsidRPr="00604FCC">
              <w:rPr>
                <w:color w:val="222222"/>
              </w:rPr>
              <w:t>Антиандрогенный агент</w:t>
            </w:r>
          </w:p>
        </w:tc>
        <w:tc>
          <w:tcPr>
            <w:tcW w:w="5670" w:type="dxa"/>
            <w:shd w:val="clear" w:color="auto" w:fill="auto"/>
          </w:tcPr>
          <w:p w:rsidR="00BF5B41" w:rsidRPr="00263A85" w:rsidRDefault="00BF5B41" w:rsidP="005C6DC4">
            <w:pPr>
              <w:shd w:val="clear" w:color="auto" w:fill="F5F5F5"/>
              <w:textAlignment w:val="top"/>
              <w:rPr>
                <w:rStyle w:val="hps"/>
                <w:color w:val="222222"/>
                <w:sz w:val="20"/>
                <w:szCs w:val="20"/>
              </w:rPr>
            </w:pPr>
            <w:r w:rsidRPr="0052614A">
              <w:rPr>
                <w:color w:val="222222"/>
              </w:rPr>
              <w:t>Этот агент содержит глабридин в качестве актив</w:t>
            </w:r>
            <w:r>
              <w:rPr>
                <w:color w:val="222222"/>
              </w:rPr>
              <w:t>-</w:t>
            </w:r>
            <w:r w:rsidRPr="0052614A">
              <w:rPr>
                <w:color w:val="222222"/>
              </w:rPr>
              <w:t>ного компонента</w:t>
            </w:r>
            <w:r>
              <w:rPr>
                <w:color w:val="222222"/>
              </w:rPr>
              <w:t xml:space="preserve">. </w:t>
            </w:r>
            <w:r w:rsidRPr="0052614A">
              <w:rPr>
                <w:color w:val="222222"/>
              </w:rPr>
              <w:t>Антиандрогенны</w:t>
            </w:r>
            <w:r>
              <w:rPr>
                <w:color w:val="222222"/>
              </w:rPr>
              <w:t>й</w:t>
            </w:r>
            <w:r w:rsidRPr="0052614A">
              <w:rPr>
                <w:color w:val="222222"/>
              </w:rPr>
              <w:t xml:space="preserve"> агент может безопасно и эффективно использоваться для лечения мужской алопеции, акне, гипертрофи</w:t>
            </w:r>
            <w:r>
              <w:rPr>
                <w:color w:val="222222"/>
              </w:rPr>
              <w:t xml:space="preserve">и </w:t>
            </w:r>
            <w:r w:rsidRPr="0052614A">
              <w:rPr>
                <w:color w:val="222222"/>
              </w:rPr>
              <w:t>предстате</w:t>
            </w:r>
            <w:r>
              <w:rPr>
                <w:color w:val="222222"/>
              </w:rPr>
              <w:t>-</w:t>
            </w:r>
            <w:r w:rsidRPr="0052614A">
              <w:rPr>
                <w:color w:val="222222"/>
              </w:rPr>
              <w:t>льной железы и т.д</w:t>
            </w:r>
          </w:p>
        </w:tc>
        <w:tc>
          <w:tcPr>
            <w:tcW w:w="2268" w:type="dxa"/>
            <w:gridSpan w:val="2"/>
            <w:shd w:val="clear" w:color="auto" w:fill="auto"/>
          </w:tcPr>
          <w:p w:rsidR="00BF5B41" w:rsidRPr="006C0789" w:rsidRDefault="00BF5B41" w:rsidP="00B4598B">
            <w:pPr>
              <w:pStyle w:val="a3"/>
              <w:rPr>
                <w:color w:val="222222"/>
              </w:rPr>
            </w:pPr>
            <w:r w:rsidRPr="006C0789">
              <w:rPr>
                <w:color w:val="222222"/>
              </w:rPr>
              <w:t>Итсукида Т. и др.</w:t>
            </w:r>
          </w:p>
          <w:p w:rsidR="00BF5B41" w:rsidRPr="0052614A" w:rsidRDefault="00BF5B41" w:rsidP="0052614A">
            <w:pPr>
              <w:pStyle w:val="a3"/>
              <w:rPr>
                <w:rStyle w:val="hps"/>
                <w:rFonts w:ascii="Arial" w:hAnsi="Arial" w:cs="Arial"/>
                <w:color w:val="222222"/>
              </w:rPr>
            </w:pPr>
            <w:r w:rsidRPr="006C0789">
              <w:rPr>
                <w:color w:val="222222"/>
              </w:rPr>
              <w:t>(Лион + Корп.)</w:t>
            </w:r>
          </w:p>
        </w:tc>
      </w:tr>
      <w:tr w:rsidR="00BF5B41" w:rsidRPr="005613A0" w:rsidTr="004E5698">
        <w:trPr>
          <w:trHeight w:val="1693"/>
        </w:trPr>
        <w:tc>
          <w:tcPr>
            <w:tcW w:w="816" w:type="dxa"/>
            <w:shd w:val="clear" w:color="auto" w:fill="auto"/>
          </w:tcPr>
          <w:p w:rsidR="00BF5B41" w:rsidRPr="009D0582" w:rsidRDefault="00BF5B41" w:rsidP="00B4598B">
            <w:pPr>
              <w:rPr>
                <w:lang w:val="uk-UA"/>
              </w:rPr>
            </w:pPr>
            <w:r w:rsidRPr="009D0582">
              <w:rPr>
                <w:lang w:val="uk-UA"/>
              </w:rPr>
              <w:t>4.207</w:t>
            </w:r>
          </w:p>
          <w:p w:rsidR="00BF5B41" w:rsidRPr="005C6DC4" w:rsidRDefault="00BF5B41" w:rsidP="00B4598B"/>
        </w:tc>
        <w:tc>
          <w:tcPr>
            <w:tcW w:w="995" w:type="dxa"/>
            <w:shd w:val="clear" w:color="auto" w:fill="auto"/>
          </w:tcPr>
          <w:p w:rsidR="00BF5B41" w:rsidRPr="00E4763E" w:rsidRDefault="00BF5B41" w:rsidP="00B4598B">
            <w:pPr>
              <w:rPr>
                <w:lang w:val="uk-UA"/>
              </w:rPr>
            </w:pPr>
            <w:r w:rsidRPr="00E4763E">
              <w:rPr>
                <w:lang w:val="uk-UA"/>
              </w:rPr>
              <w:t>Герма-ния</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52614A" w:rsidRDefault="00BF5B41" w:rsidP="007C72F2">
            <w:pPr>
              <w:pStyle w:val="1"/>
              <w:rPr>
                <w:rStyle w:val="hps"/>
                <w:color w:val="222222"/>
                <w:sz w:val="20"/>
                <w:szCs w:val="20"/>
              </w:rPr>
            </w:pPr>
            <w:r w:rsidRPr="0052614A">
              <w:rPr>
                <w:rStyle w:val="hps"/>
                <w:color w:val="222222"/>
                <w:sz w:val="24"/>
                <w:szCs w:val="24"/>
              </w:rPr>
              <w:t>19615576</w:t>
            </w:r>
            <w:r w:rsidRPr="0052614A">
              <w:rPr>
                <w:color w:val="222222"/>
                <w:sz w:val="24"/>
                <w:szCs w:val="24"/>
              </w:rPr>
              <w:t xml:space="preserve"> </w:t>
            </w:r>
            <w:r>
              <w:rPr>
                <w:rStyle w:val="hps"/>
                <w:color w:val="222222"/>
                <w:sz w:val="24"/>
                <w:szCs w:val="24"/>
              </w:rPr>
              <w:t xml:space="preserve">(A1) </w:t>
            </w:r>
            <w:r w:rsidRPr="0052614A">
              <w:rPr>
                <w:color w:val="222222"/>
                <w:sz w:val="24"/>
                <w:szCs w:val="24"/>
              </w:rPr>
              <w:t xml:space="preserve"> </w:t>
            </w:r>
            <w:r w:rsidRPr="0052614A">
              <w:rPr>
                <w:rStyle w:val="hps"/>
                <w:color w:val="222222"/>
                <w:sz w:val="24"/>
                <w:szCs w:val="24"/>
              </w:rPr>
              <w:t>23</w:t>
            </w:r>
            <w:r>
              <w:rPr>
                <w:rStyle w:val="hps"/>
                <w:color w:val="222222"/>
                <w:sz w:val="24"/>
                <w:szCs w:val="24"/>
              </w:rPr>
              <w:t>.10.97</w:t>
            </w:r>
            <w:r w:rsidRPr="00431768">
              <w:rPr>
                <w:color w:val="222222"/>
                <w:sz w:val="20"/>
                <w:szCs w:val="20"/>
              </w:rPr>
              <w:br/>
            </w:r>
          </w:p>
        </w:tc>
        <w:tc>
          <w:tcPr>
            <w:tcW w:w="3684" w:type="dxa"/>
            <w:shd w:val="clear" w:color="auto" w:fill="auto"/>
          </w:tcPr>
          <w:p w:rsidR="00BF5B41" w:rsidRPr="0092310F" w:rsidRDefault="00BF5B41" w:rsidP="00CD5A17">
            <w:pPr>
              <w:rPr>
                <w:rStyle w:val="hps"/>
                <w:color w:val="222222"/>
              </w:rPr>
            </w:pPr>
            <w:r w:rsidRPr="0092310F">
              <w:rPr>
                <w:rStyle w:val="hps"/>
                <w:color w:val="222222"/>
              </w:rPr>
              <w:t>Новый</w:t>
            </w:r>
            <w:r w:rsidRPr="0092310F">
              <w:rPr>
                <w:color w:val="222222"/>
              </w:rPr>
              <w:t xml:space="preserve"> </w:t>
            </w:r>
            <w:r w:rsidRPr="0092310F">
              <w:rPr>
                <w:rStyle w:val="hps"/>
                <w:color w:val="222222"/>
              </w:rPr>
              <w:t>моно</w:t>
            </w:r>
            <w:r>
              <w:rPr>
                <w:rStyle w:val="hps"/>
                <w:color w:val="222222"/>
              </w:rPr>
              <w:t>-</w:t>
            </w:r>
            <w:r w:rsidRPr="0092310F">
              <w:rPr>
                <w:color w:val="222222"/>
              </w:rPr>
              <w:t xml:space="preserve"> </w:t>
            </w:r>
            <w:r w:rsidRPr="0092310F">
              <w:rPr>
                <w:rStyle w:val="hps"/>
                <w:color w:val="222222"/>
              </w:rPr>
              <w:t>и ди</w:t>
            </w:r>
            <w:r>
              <w:rPr>
                <w:rStyle w:val="hps"/>
                <w:color w:val="222222"/>
              </w:rPr>
              <w:t>-</w:t>
            </w:r>
            <w:r w:rsidRPr="0092310F">
              <w:rPr>
                <w:color w:val="222222"/>
              </w:rPr>
              <w:t xml:space="preserve"> </w:t>
            </w:r>
            <w:r w:rsidRPr="0092310F">
              <w:rPr>
                <w:rStyle w:val="hps"/>
                <w:color w:val="222222"/>
              </w:rPr>
              <w:t>глюкозид</w:t>
            </w:r>
            <w:r w:rsidRPr="0092310F">
              <w:rPr>
                <w:color w:val="222222"/>
              </w:rPr>
              <w:t xml:space="preserve"> </w:t>
            </w:r>
            <w:r w:rsidRPr="0092310F">
              <w:rPr>
                <w:rStyle w:val="hps"/>
                <w:color w:val="222222"/>
              </w:rPr>
              <w:t>из</w:t>
            </w:r>
            <w:r w:rsidRPr="0092310F">
              <w:rPr>
                <w:color w:val="222222"/>
              </w:rPr>
              <w:t xml:space="preserve"> </w:t>
            </w:r>
            <w:r w:rsidRPr="0092310F">
              <w:rPr>
                <w:rStyle w:val="hps"/>
                <w:color w:val="222222"/>
              </w:rPr>
              <w:t>глабридина</w:t>
            </w:r>
            <w:r w:rsidRPr="0092310F">
              <w:rPr>
                <w:color w:val="222222"/>
              </w:rPr>
              <w:br/>
            </w:r>
          </w:p>
        </w:tc>
        <w:tc>
          <w:tcPr>
            <w:tcW w:w="5670" w:type="dxa"/>
            <w:shd w:val="clear" w:color="auto" w:fill="auto"/>
          </w:tcPr>
          <w:p w:rsidR="00BF5B41" w:rsidRPr="0052614A" w:rsidRDefault="00BF5B41" w:rsidP="00AC2563">
            <w:pPr>
              <w:shd w:val="clear" w:color="auto" w:fill="F5F5F5"/>
              <w:textAlignment w:val="top"/>
              <w:rPr>
                <w:rStyle w:val="hps"/>
                <w:color w:val="222222"/>
              </w:rPr>
            </w:pPr>
            <w:r w:rsidRPr="0052614A">
              <w:rPr>
                <w:rStyle w:val="hps"/>
                <w:color w:val="222222"/>
              </w:rPr>
              <w:t>Моноглюкозид</w:t>
            </w:r>
            <w:r w:rsidRPr="0052614A">
              <w:rPr>
                <w:color w:val="222222"/>
              </w:rPr>
              <w:t xml:space="preserve"> </w:t>
            </w:r>
            <w:r w:rsidRPr="0052614A">
              <w:rPr>
                <w:rStyle w:val="hps"/>
                <w:color w:val="222222"/>
              </w:rPr>
              <w:t>и</w:t>
            </w:r>
            <w:r w:rsidRPr="0052614A">
              <w:rPr>
                <w:color w:val="222222"/>
              </w:rPr>
              <w:t xml:space="preserve"> </w:t>
            </w:r>
            <w:r w:rsidRPr="0052614A">
              <w:rPr>
                <w:rStyle w:val="hps"/>
                <w:color w:val="222222"/>
              </w:rPr>
              <w:t>диглюкозид</w:t>
            </w:r>
            <w:r w:rsidRPr="0052614A">
              <w:rPr>
                <w:color w:val="222222"/>
              </w:rPr>
              <w:t xml:space="preserve"> </w:t>
            </w:r>
            <w:r w:rsidRPr="0052614A">
              <w:rPr>
                <w:rStyle w:val="hps"/>
                <w:color w:val="222222"/>
              </w:rPr>
              <w:t>производные</w:t>
            </w:r>
            <w:r w:rsidRPr="0052614A">
              <w:rPr>
                <w:color w:val="222222"/>
              </w:rPr>
              <w:t xml:space="preserve"> </w:t>
            </w:r>
            <w:r w:rsidRPr="0052614A">
              <w:rPr>
                <w:rStyle w:val="hps"/>
                <w:color w:val="222222"/>
              </w:rPr>
              <w:t>(I)</w:t>
            </w:r>
            <w:r w:rsidRPr="0052614A">
              <w:rPr>
                <w:color w:val="222222"/>
              </w:rPr>
              <w:t xml:space="preserve"> </w:t>
            </w:r>
            <w:r w:rsidRPr="0052614A">
              <w:rPr>
                <w:rStyle w:val="hps"/>
                <w:color w:val="222222"/>
              </w:rPr>
              <w:t>(в частности,</w:t>
            </w:r>
            <w:r w:rsidRPr="0052614A">
              <w:rPr>
                <w:color w:val="222222"/>
              </w:rPr>
              <w:t xml:space="preserve"> </w:t>
            </w:r>
            <w:r w:rsidRPr="0052614A">
              <w:rPr>
                <w:rStyle w:val="hps"/>
                <w:color w:val="222222"/>
              </w:rPr>
              <w:t>альфа</w:t>
            </w:r>
            <w:r w:rsidRPr="0052614A">
              <w:rPr>
                <w:rStyle w:val="atn"/>
                <w:color w:val="222222"/>
              </w:rPr>
              <w:t>-D-</w:t>
            </w:r>
            <w:r w:rsidRPr="0052614A">
              <w:rPr>
                <w:color w:val="222222"/>
              </w:rPr>
              <w:t xml:space="preserve">глюкозида) </w:t>
            </w:r>
            <w:r w:rsidRPr="0052614A">
              <w:rPr>
                <w:rStyle w:val="hps"/>
                <w:color w:val="222222"/>
              </w:rPr>
              <w:t>из</w:t>
            </w:r>
            <w:r w:rsidRPr="0052614A">
              <w:rPr>
                <w:color w:val="222222"/>
              </w:rPr>
              <w:t xml:space="preserve"> </w:t>
            </w:r>
            <w:r w:rsidRPr="0052614A">
              <w:rPr>
                <w:rStyle w:val="hps"/>
                <w:color w:val="222222"/>
              </w:rPr>
              <w:t>глабридина</w:t>
            </w:r>
            <w:r w:rsidRPr="0052614A">
              <w:rPr>
                <w:color w:val="222222"/>
              </w:rPr>
              <w:t xml:space="preserve"> </w:t>
            </w:r>
            <w:r w:rsidRPr="0052614A">
              <w:rPr>
                <w:rStyle w:val="hps"/>
                <w:color w:val="222222"/>
              </w:rPr>
              <w:t>являются новыми.</w:t>
            </w:r>
            <w:r w:rsidRPr="0052614A">
              <w:rPr>
                <w:color w:val="222222"/>
              </w:rPr>
              <w:t xml:space="preserve"> </w:t>
            </w:r>
            <w:r w:rsidRPr="0052614A">
              <w:rPr>
                <w:rStyle w:val="hps"/>
                <w:color w:val="222222"/>
              </w:rPr>
              <w:t>Также утверждал,</w:t>
            </w:r>
            <w:r w:rsidRPr="0052614A">
              <w:rPr>
                <w:color w:val="222222"/>
              </w:rPr>
              <w:t xml:space="preserve"> </w:t>
            </w:r>
            <w:r w:rsidRPr="0052614A">
              <w:rPr>
                <w:rStyle w:val="hps"/>
                <w:color w:val="222222"/>
              </w:rPr>
              <w:t>косметические</w:t>
            </w:r>
            <w:r w:rsidRPr="0052614A">
              <w:rPr>
                <w:color w:val="222222"/>
              </w:rPr>
              <w:t xml:space="preserve"> </w:t>
            </w:r>
            <w:r w:rsidRPr="0052614A">
              <w:rPr>
                <w:rStyle w:val="hps"/>
                <w:color w:val="222222"/>
              </w:rPr>
              <w:t>препараты, содержащие</w:t>
            </w:r>
            <w:r w:rsidRPr="0052614A">
              <w:rPr>
                <w:color w:val="222222"/>
              </w:rPr>
              <w:t xml:space="preserve"> </w:t>
            </w:r>
            <w:r>
              <w:rPr>
                <w:rStyle w:val="hps"/>
                <w:color w:val="222222"/>
              </w:rPr>
              <w:t>(I)</w:t>
            </w:r>
          </w:p>
        </w:tc>
        <w:tc>
          <w:tcPr>
            <w:tcW w:w="2268" w:type="dxa"/>
            <w:gridSpan w:val="2"/>
            <w:shd w:val="clear" w:color="auto" w:fill="auto"/>
          </w:tcPr>
          <w:p w:rsidR="00BF5B41" w:rsidRPr="006C0789" w:rsidRDefault="00BF5B41" w:rsidP="00B4598B">
            <w:pPr>
              <w:pStyle w:val="a3"/>
              <w:rPr>
                <w:rStyle w:val="hps"/>
                <w:color w:val="222222"/>
              </w:rPr>
            </w:pPr>
            <w:r w:rsidRPr="006C0789">
              <w:rPr>
                <w:rStyle w:val="hps"/>
                <w:color w:val="222222"/>
              </w:rPr>
              <w:t>Шоенрок Уве и др..</w:t>
            </w:r>
          </w:p>
          <w:p w:rsidR="00BF5B41" w:rsidRPr="005613A0" w:rsidRDefault="00BF5B41" w:rsidP="00DF2616">
            <w:pPr>
              <w:pStyle w:val="a3"/>
              <w:rPr>
                <w:rStyle w:val="hps"/>
                <w:rFonts w:ascii="Arial" w:hAnsi="Arial" w:cs="Arial"/>
                <w:color w:val="222222"/>
              </w:rPr>
            </w:pPr>
            <w:r w:rsidRPr="006C0789">
              <w:rPr>
                <w:rStyle w:val="hps"/>
                <w:color w:val="222222"/>
              </w:rPr>
              <w:t>(Баейрсдорф АГ)</w:t>
            </w:r>
          </w:p>
        </w:tc>
      </w:tr>
      <w:tr w:rsidR="00BF5B41" w:rsidRPr="00AD10A0" w:rsidTr="004E5698">
        <w:trPr>
          <w:trHeight w:val="1693"/>
        </w:trPr>
        <w:tc>
          <w:tcPr>
            <w:tcW w:w="816" w:type="dxa"/>
            <w:shd w:val="clear" w:color="auto" w:fill="auto"/>
          </w:tcPr>
          <w:p w:rsidR="00BF5B41" w:rsidRPr="009D0582" w:rsidRDefault="00BF5B41" w:rsidP="00B4598B">
            <w:pPr>
              <w:rPr>
                <w:lang w:val="uk-UA"/>
              </w:rPr>
            </w:pPr>
            <w:r w:rsidRPr="009D0582">
              <w:rPr>
                <w:lang w:val="uk-UA"/>
              </w:rPr>
              <w:lastRenderedPageBreak/>
              <w:t>4.208</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431768" w:rsidRDefault="00BF5B41" w:rsidP="00F73D3C">
            <w:pPr>
              <w:pStyle w:val="1"/>
              <w:rPr>
                <w:rStyle w:val="hps"/>
                <w:color w:val="222222"/>
                <w:sz w:val="20"/>
                <w:szCs w:val="20"/>
                <w:lang w:val="en-US"/>
              </w:rPr>
            </w:pPr>
            <w:r>
              <w:rPr>
                <w:color w:val="222222"/>
                <w:sz w:val="24"/>
                <w:szCs w:val="24"/>
              </w:rPr>
              <w:t xml:space="preserve">2000239176 (A) </w:t>
            </w:r>
            <w:r w:rsidRPr="005613A0">
              <w:rPr>
                <w:color w:val="222222"/>
                <w:sz w:val="24"/>
                <w:szCs w:val="24"/>
              </w:rPr>
              <w:t>05.09.00</w:t>
            </w:r>
            <w:r w:rsidRPr="00431768">
              <w:rPr>
                <w:color w:val="222222"/>
                <w:sz w:val="20"/>
                <w:szCs w:val="20"/>
              </w:rPr>
              <w:br/>
            </w:r>
          </w:p>
        </w:tc>
        <w:tc>
          <w:tcPr>
            <w:tcW w:w="3684" w:type="dxa"/>
            <w:shd w:val="clear" w:color="auto" w:fill="auto"/>
          </w:tcPr>
          <w:p w:rsidR="00BF5B41" w:rsidRPr="005613A0" w:rsidRDefault="00BF5B41" w:rsidP="00B4598B">
            <w:pPr>
              <w:rPr>
                <w:color w:val="222222"/>
                <w:lang w:val="en-US"/>
              </w:rPr>
            </w:pPr>
            <w:r w:rsidRPr="005613A0">
              <w:rPr>
                <w:color w:val="222222"/>
              </w:rPr>
              <w:t>Состав</w:t>
            </w:r>
            <w:r w:rsidRPr="005613A0">
              <w:rPr>
                <w:color w:val="222222"/>
                <w:lang w:val="en-US"/>
              </w:rPr>
              <w:t xml:space="preserve"> </w:t>
            </w:r>
            <w:r w:rsidRPr="005613A0">
              <w:rPr>
                <w:color w:val="222222"/>
              </w:rPr>
              <w:t>гидрофобного</w:t>
            </w:r>
            <w:r w:rsidRPr="005613A0">
              <w:rPr>
                <w:color w:val="222222"/>
                <w:lang w:val="en-US"/>
              </w:rPr>
              <w:t xml:space="preserve"> </w:t>
            </w:r>
            <w:r w:rsidRPr="005613A0">
              <w:rPr>
                <w:color w:val="222222"/>
              </w:rPr>
              <w:t>экстракта</w:t>
            </w:r>
            <w:r w:rsidRPr="005613A0">
              <w:rPr>
                <w:color w:val="222222"/>
                <w:lang w:val="en-US"/>
              </w:rPr>
              <w:t xml:space="preserve"> </w:t>
            </w:r>
            <w:r w:rsidRPr="005613A0">
              <w:rPr>
                <w:color w:val="222222"/>
              </w:rPr>
              <w:t>корня</w:t>
            </w:r>
            <w:r w:rsidRPr="005613A0">
              <w:rPr>
                <w:color w:val="222222"/>
                <w:lang w:val="en-US"/>
              </w:rPr>
              <w:t xml:space="preserve"> </w:t>
            </w:r>
            <w:r w:rsidRPr="005613A0">
              <w:rPr>
                <w:color w:val="222222"/>
              </w:rPr>
              <w:t>солодки</w:t>
            </w:r>
          </w:p>
          <w:p w:rsidR="00BF5B41" w:rsidRPr="005613A0" w:rsidRDefault="00BF5B41" w:rsidP="00B4598B">
            <w:pPr>
              <w:rPr>
                <w:rStyle w:val="hps"/>
                <w:rFonts w:ascii="Arial" w:hAnsi="Arial" w:cs="Arial"/>
                <w:color w:val="222222"/>
                <w:lang w:val="en-US"/>
              </w:rPr>
            </w:pPr>
            <w:r w:rsidRPr="005613A0">
              <w:rPr>
                <w:rFonts w:ascii="Arial" w:hAnsi="Arial" w:cs="Arial"/>
                <w:color w:val="222222"/>
                <w:lang w:val="en-US"/>
              </w:rPr>
              <w:br/>
            </w:r>
          </w:p>
        </w:tc>
        <w:tc>
          <w:tcPr>
            <w:tcW w:w="5670" w:type="dxa"/>
            <w:shd w:val="clear" w:color="auto" w:fill="auto"/>
          </w:tcPr>
          <w:p w:rsidR="00BF5B41" w:rsidRPr="006366C8" w:rsidRDefault="00BF5B41" w:rsidP="006366C8">
            <w:pPr>
              <w:shd w:val="clear" w:color="auto" w:fill="F5F5F5"/>
              <w:textAlignment w:val="top"/>
              <w:rPr>
                <w:color w:val="777777"/>
                <w:sz w:val="20"/>
                <w:szCs w:val="20"/>
              </w:rPr>
            </w:pPr>
            <w:r w:rsidRPr="006366C8">
              <w:rPr>
                <w:color w:val="222222"/>
              </w:rPr>
              <w:t xml:space="preserve">Композиция содержит глабридин, </w:t>
            </w:r>
            <w:r>
              <w:rPr>
                <w:color w:val="222222"/>
              </w:rPr>
              <w:t>глабрен</w:t>
            </w:r>
            <w:r w:rsidRPr="006366C8">
              <w:rPr>
                <w:color w:val="222222"/>
              </w:rPr>
              <w:t xml:space="preserve"> или т.п., в качестве основного ингредиента. Данная компо</w:t>
            </w:r>
            <w:r>
              <w:rPr>
                <w:color w:val="222222"/>
              </w:rPr>
              <w:t>-</w:t>
            </w:r>
            <w:r w:rsidRPr="006366C8">
              <w:rPr>
                <w:color w:val="222222"/>
              </w:rPr>
              <w:t>зиция содержит 10-50 мас.</w:t>
            </w:r>
            <w:r>
              <w:rPr>
                <w:color w:val="222222"/>
              </w:rPr>
              <w:t xml:space="preserve"> </w:t>
            </w:r>
            <w:r w:rsidRPr="006366C8">
              <w:rPr>
                <w:color w:val="222222"/>
              </w:rPr>
              <w:t xml:space="preserve">% </w:t>
            </w:r>
            <w:r>
              <w:rPr>
                <w:color w:val="222222"/>
              </w:rPr>
              <w:t>к</w:t>
            </w:r>
            <w:r w:rsidRPr="006366C8">
              <w:rPr>
                <w:color w:val="222222"/>
              </w:rPr>
              <w:t xml:space="preserve">омпонента, 1-20 мас.% </w:t>
            </w:r>
            <w:r>
              <w:rPr>
                <w:color w:val="222222"/>
              </w:rPr>
              <w:t>к</w:t>
            </w:r>
            <w:r w:rsidRPr="006366C8">
              <w:rPr>
                <w:color w:val="222222"/>
              </w:rPr>
              <w:t>омпонента В и баланс компонент C</w:t>
            </w:r>
          </w:p>
          <w:p w:rsidR="00BF5B41" w:rsidRPr="00AD10A0" w:rsidRDefault="00BF5B41" w:rsidP="00EB10CD">
            <w:pPr>
              <w:shd w:val="clear" w:color="auto" w:fill="F5F5F5"/>
              <w:textAlignment w:val="top"/>
              <w:rPr>
                <w:rStyle w:val="hps"/>
                <w:color w:val="222222"/>
              </w:rPr>
            </w:pPr>
          </w:p>
        </w:tc>
        <w:tc>
          <w:tcPr>
            <w:tcW w:w="2268" w:type="dxa"/>
            <w:gridSpan w:val="2"/>
            <w:shd w:val="clear" w:color="auto" w:fill="auto"/>
          </w:tcPr>
          <w:p w:rsidR="00BF5B41" w:rsidRPr="006C0789" w:rsidRDefault="00BF5B41" w:rsidP="00B4598B">
            <w:pPr>
              <w:pStyle w:val="a3"/>
              <w:rPr>
                <w:color w:val="222222"/>
              </w:rPr>
            </w:pPr>
            <w:r w:rsidRPr="006C0789">
              <w:rPr>
                <w:color w:val="222222"/>
              </w:rPr>
              <w:t>Тагава Mасато и  др.</w:t>
            </w:r>
          </w:p>
          <w:p w:rsidR="00BF5B41" w:rsidRPr="00AD10A0" w:rsidRDefault="00BF5B41" w:rsidP="005613A0">
            <w:pPr>
              <w:pStyle w:val="a3"/>
              <w:rPr>
                <w:rStyle w:val="hps"/>
                <w:rFonts w:ascii="Arial" w:hAnsi="Arial" w:cs="Arial"/>
                <w:color w:val="222222"/>
              </w:rPr>
            </w:pPr>
            <w:r w:rsidRPr="006C0789">
              <w:rPr>
                <w:color w:val="222222"/>
              </w:rPr>
              <w:t>(Ниппон  ПАВ Kогио KK; Mарузен Фарма)</w:t>
            </w:r>
          </w:p>
        </w:tc>
      </w:tr>
      <w:tr w:rsidR="00BF5B41" w:rsidRPr="006C0789" w:rsidTr="004E5698">
        <w:trPr>
          <w:trHeight w:val="1693"/>
        </w:trPr>
        <w:tc>
          <w:tcPr>
            <w:tcW w:w="816" w:type="dxa"/>
            <w:shd w:val="clear" w:color="auto" w:fill="auto"/>
          </w:tcPr>
          <w:p w:rsidR="00BF5B41" w:rsidRPr="009D0582" w:rsidRDefault="00BF5B41" w:rsidP="00B4598B">
            <w:pPr>
              <w:rPr>
                <w:lang w:val="uk-UA"/>
              </w:rPr>
            </w:pPr>
            <w:r w:rsidRPr="009D0582">
              <w:rPr>
                <w:lang w:val="uk-UA"/>
              </w:rPr>
              <w:t>4.209</w:t>
            </w:r>
          </w:p>
          <w:p w:rsidR="00BF5B41" w:rsidRPr="009D0582" w:rsidRDefault="00BF5B41" w:rsidP="00B4598B">
            <w:pPr>
              <w:rPr>
                <w:lang w:val="uk-UA"/>
              </w:rPr>
            </w:pPr>
          </w:p>
        </w:tc>
        <w:tc>
          <w:tcPr>
            <w:tcW w:w="995" w:type="dxa"/>
            <w:shd w:val="clear" w:color="auto" w:fill="auto"/>
          </w:tcPr>
          <w:p w:rsidR="00BF5B41" w:rsidRPr="00E4763E" w:rsidRDefault="00BF5B41" w:rsidP="00B4598B">
            <w:pPr>
              <w:rPr>
                <w:lang w:val="uk-UA"/>
              </w:rPr>
            </w:pPr>
            <w:r w:rsidRPr="00E4763E">
              <w:rPr>
                <w:lang w:val="uk-UA"/>
              </w:rPr>
              <w:t>Межнунар.з.</w:t>
            </w:r>
          </w:p>
        </w:tc>
        <w:tc>
          <w:tcPr>
            <w:tcW w:w="1843" w:type="dxa"/>
            <w:gridSpan w:val="2"/>
            <w:shd w:val="clear" w:color="auto" w:fill="auto"/>
          </w:tcPr>
          <w:p w:rsidR="00BF5B41" w:rsidRPr="005613A0" w:rsidRDefault="00BF5B41" w:rsidP="00F73D3C">
            <w:pPr>
              <w:pStyle w:val="1"/>
              <w:rPr>
                <w:rStyle w:val="hps"/>
                <w:color w:val="222222"/>
                <w:sz w:val="24"/>
                <w:szCs w:val="24"/>
                <w:lang w:val="uk-UA"/>
              </w:rPr>
            </w:pPr>
            <w:r w:rsidRPr="005613A0">
              <w:rPr>
                <w:rStyle w:val="hps"/>
                <w:color w:val="222222"/>
                <w:sz w:val="24"/>
                <w:szCs w:val="24"/>
                <w:lang w:val="uk-UA"/>
              </w:rPr>
              <w:t>Заявка</w:t>
            </w:r>
          </w:p>
          <w:p w:rsidR="00BF5B41" w:rsidRPr="005613A0" w:rsidRDefault="00BF5B41" w:rsidP="00F73D3C">
            <w:pPr>
              <w:pStyle w:val="1"/>
              <w:rPr>
                <w:color w:val="222222"/>
                <w:sz w:val="20"/>
                <w:szCs w:val="20"/>
                <w:lang w:val="uk-UA"/>
              </w:rPr>
            </w:pPr>
            <w:r w:rsidRPr="005613A0">
              <w:rPr>
                <w:sz w:val="24"/>
                <w:szCs w:val="24"/>
                <w:lang w:val="uk-UA"/>
              </w:rPr>
              <w:t>0132191</w:t>
            </w:r>
            <w:r w:rsidRPr="005613A0">
              <w:rPr>
                <w:sz w:val="24"/>
                <w:szCs w:val="24"/>
              </w:rPr>
              <w:t> </w:t>
            </w:r>
            <w:r w:rsidRPr="005613A0">
              <w:rPr>
                <w:sz w:val="24"/>
                <w:szCs w:val="24"/>
                <w:lang w:val="uk-UA"/>
              </w:rPr>
              <w:t>(</w:t>
            </w:r>
            <w:r w:rsidRPr="005613A0">
              <w:rPr>
                <w:sz w:val="24"/>
                <w:szCs w:val="24"/>
              </w:rPr>
              <w:t>A</w:t>
            </w:r>
            <w:r w:rsidRPr="005613A0">
              <w:rPr>
                <w:sz w:val="24"/>
                <w:szCs w:val="24"/>
                <w:lang w:val="uk-UA"/>
              </w:rPr>
              <w:t xml:space="preserve">3) </w:t>
            </w:r>
            <w:r w:rsidRPr="005613A0">
              <w:rPr>
                <w:sz w:val="24"/>
                <w:szCs w:val="24"/>
                <w:lang w:val="uk-UA"/>
              </w:rPr>
              <w:br/>
              <w:t>27.12.01</w:t>
            </w:r>
            <w:r w:rsidRPr="005613A0">
              <w:rPr>
                <w:color w:val="222222"/>
                <w:sz w:val="24"/>
                <w:szCs w:val="24"/>
                <w:lang w:val="uk-UA"/>
              </w:rPr>
              <w:br/>
            </w:r>
          </w:p>
        </w:tc>
        <w:tc>
          <w:tcPr>
            <w:tcW w:w="3684" w:type="dxa"/>
            <w:shd w:val="clear" w:color="auto" w:fill="auto"/>
          </w:tcPr>
          <w:p w:rsidR="00BF5B41" w:rsidRPr="005613A0" w:rsidRDefault="00BF5B41" w:rsidP="00B4598B">
            <w:pPr>
              <w:rPr>
                <w:rStyle w:val="hps"/>
                <w:color w:val="222222"/>
                <w:lang w:val="uk-UA"/>
              </w:rPr>
            </w:pPr>
            <w:r w:rsidRPr="005613A0">
              <w:rPr>
                <w:rStyle w:val="hps"/>
                <w:color w:val="222222"/>
                <w:lang w:val="uk-UA"/>
              </w:rPr>
              <w:t>Фитоэстрагенные фармацевтические препараты</w:t>
            </w:r>
            <w:r w:rsidRPr="005613A0">
              <w:rPr>
                <w:color w:val="222222"/>
                <w:lang w:val="uk-UA"/>
              </w:rPr>
              <w:br/>
            </w:r>
          </w:p>
        </w:tc>
        <w:tc>
          <w:tcPr>
            <w:tcW w:w="5670" w:type="dxa"/>
            <w:shd w:val="clear" w:color="auto" w:fill="auto"/>
          </w:tcPr>
          <w:p w:rsidR="00BF5B41" w:rsidRPr="008A3331" w:rsidRDefault="00BF5B41" w:rsidP="008A3331">
            <w:pPr>
              <w:shd w:val="clear" w:color="auto" w:fill="F5F5F5"/>
              <w:textAlignment w:val="top"/>
              <w:rPr>
                <w:color w:val="222222"/>
              </w:rPr>
            </w:pPr>
            <w:r>
              <w:rPr>
                <w:color w:val="222222"/>
                <w:lang w:val="uk-UA"/>
              </w:rPr>
              <w:t>О</w:t>
            </w:r>
            <w:r w:rsidRPr="008A3331">
              <w:rPr>
                <w:color w:val="222222"/>
                <w:lang w:val="uk-UA"/>
              </w:rPr>
              <w:t xml:space="preserve">собенно </w:t>
            </w:r>
            <w:r w:rsidRPr="008A3331">
              <w:rPr>
                <w:rStyle w:val="hps"/>
                <w:color w:val="222222"/>
                <w:lang w:val="uk-UA"/>
              </w:rPr>
              <w:t>глабридин</w:t>
            </w:r>
            <w:r w:rsidRPr="008A3331">
              <w:rPr>
                <w:color w:val="222222"/>
                <w:lang w:val="uk-UA"/>
              </w:rPr>
              <w:t xml:space="preserve">, </w:t>
            </w:r>
            <w:r>
              <w:rPr>
                <w:color w:val="222222"/>
                <w:lang w:val="uk-UA"/>
              </w:rPr>
              <w:t>гиспаглабридин</w:t>
            </w:r>
            <w:r w:rsidRPr="008A3331">
              <w:rPr>
                <w:color w:val="222222"/>
                <w:lang w:val="uk-UA"/>
              </w:rPr>
              <w:t xml:space="preserve">, </w:t>
            </w:r>
            <w:r>
              <w:rPr>
                <w:color w:val="222222"/>
                <w:lang w:val="uk-UA"/>
              </w:rPr>
              <w:t>гиспагла-бридин</w:t>
            </w:r>
            <w:r w:rsidRPr="008A3331">
              <w:rPr>
                <w:color w:val="222222"/>
                <w:lang w:val="uk-UA"/>
              </w:rPr>
              <w:t xml:space="preserve"> </w:t>
            </w:r>
            <w:r w:rsidRPr="008A3331">
              <w:rPr>
                <w:rStyle w:val="hps"/>
                <w:color w:val="222222"/>
              </w:rPr>
              <w:t>B</w:t>
            </w:r>
            <w:r w:rsidRPr="008A3331">
              <w:rPr>
                <w:color w:val="222222"/>
                <w:lang w:val="uk-UA"/>
              </w:rPr>
              <w:t xml:space="preserve"> </w:t>
            </w:r>
            <w:r w:rsidRPr="008A3331">
              <w:rPr>
                <w:rStyle w:val="hps"/>
                <w:color w:val="222222"/>
                <w:lang w:val="uk-UA"/>
              </w:rPr>
              <w:t>и</w:t>
            </w:r>
            <w:r w:rsidRPr="008A3331">
              <w:rPr>
                <w:color w:val="222222"/>
                <w:lang w:val="uk-UA"/>
              </w:rPr>
              <w:t xml:space="preserve"> </w:t>
            </w:r>
            <w:r>
              <w:rPr>
                <w:color w:val="222222"/>
                <w:lang w:val="uk-UA"/>
              </w:rPr>
              <w:t>глабрен</w:t>
            </w:r>
            <w:r w:rsidRPr="008A3331">
              <w:rPr>
                <w:color w:val="222222"/>
                <w:lang w:val="uk-UA"/>
              </w:rPr>
              <w:t>, а та</w:t>
            </w:r>
            <w:r w:rsidRPr="008A3331">
              <w:rPr>
                <w:color w:val="222222"/>
              </w:rPr>
              <w:t xml:space="preserve">кже </w:t>
            </w:r>
            <w:r w:rsidRPr="008A3331">
              <w:rPr>
                <w:rStyle w:val="hps"/>
                <w:color w:val="222222"/>
              </w:rPr>
              <w:t>люб</w:t>
            </w:r>
            <w:r>
              <w:rPr>
                <w:rStyle w:val="hps"/>
                <w:color w:val="222222"/>
              </w:rPr>
              <w:t>ая</w:t>
            </w:r>
            <w:r w:rsidRPr="008A3331">
              <w:rPr>
                <w:rStyle w:val="hps"/>
                <w:color w:val="222222"/>
              </w:rPr>
              <w:t xml:space="preserve"> их смесь</w:t>
            </w:r>
            <w:r w:rsidRPr="008A3331">
              <w:rPr>
                <w:color w:val="222222"/>
              </w:rPr>
              <w:t xml:space="preserve"> </w:t>
            </w:r>
            <w:r>
              <w:rPr>
                <w:color w:val="222222"/>
              </w:rPr>
              <w:t>–</w:t>
            </w:r>
            <w:r w:rsidRPr="008A3331">
              <w:rPr>
                <w:rStyle w:val="hps"/>
                <w:color w:val="222222"/>
              </w:rPr>
              <w:t xml:space="preserve"> при</w:t>
            </w:r>
            <w:r>
              <w:rPr>
                <w:rStyle w:val="hps"/>
                <w:color w:val="222222"/>
              </w:rPr>
              <w:t>-</w:t>
            </w:r>
            <w:r w:rsidRPr="008A3331">
              <w:rPr>
                <w:rStyle w:val="hps"/>
                <w:color w:val="222222"/>
              </w:rPr>
              <w:t>годны для</w:t>
            </w:r>
            <w:r w:rsidRPr="008A3331">
              <w:rPr>
                <w:color w:val="222222"/>
              </w:rPr>
              <w:t xml:space="preserve"> </w:t>
            </w:r>
            <w:r w:rsidRPr="008A3331">
              <w:rPr>
                <w:rStyle w:val="hps"/>
                <w:color w:val="222222"/>
              </w:rPr>
              <w:t>лечения и /</w:t>
            </w:r>
            <w:r w:rsidRPr="008A3331">
              <w:rPr>
                <w:color w:val="222222"/>
              </w:rPr>
              <w:t xml:space="preserve"> </w:t>
            </w:r>
            <w:r w:rsidRPr="008A3331">
              <w:rPr>
                <w:rStyle w:val="hps"/>
                <w:color w:val="222222"/>
              </w:rPr>
              <w:t>или профилактики</w:t>
            </w:r>
            <w:r w:rsidRPr="008A3331">
              <w:rPr>
                <w:color w:val="222222"/>
              </w:rPr>
              <w:t xml:space="preserve"> </w:t>
            </w:r>
            <w:r w:rsidRPr="008A3331">
              <w:rPr>
                <w:rStyle w:val="hps"/>
                <w:color w:val="222222"/>
              </w:rPr>
              <w:t>посткли</w:t>
            </w:r>
            <w:r>
              <w:rPr>
                <w:rStyle w:val="hps"/>
                <w:color w:val="222222"/>
              </w:rPr>
              <w:t>-</w:t>
            </w:r>
            <w:r w:rsidRPr="008A3331">
              <w:rPr>
                <w:rStyle w:val="hps"/>
                <w:color w:val="222222"/>
              </w:rPr>
              <w:t>мактерического остеопороза</w:t>
            </w:r>
            <w:r w:rsidRPr="008A3331">
              <w:rPr>
                <w:color w:val="222222"/>
              </w:rPr>
              <w:t xml:space="preserve">. </w:t>
            </w:r>
            <w:r w:rsidRPr="008A3331">
              <w:rPr>
                <w:rStyle w:val="hps"/>
                <w:color w:val="222222"/>
              </w:rPr>
              <w:t>и</w:t>
            </w:r>
            <w:r w:rsidRPr="008A3331">
              <w:rPr>
                <w:color w:val="222222"/>
              </w:rPr>
              <w:t xml:space="preserve"> </w:t>
            </w:r>
            <w:r w:rsidRPr="008A3331">
              <w:rPr>
                <w:rStyle w:val="hps"/>
                <w:color w:val="222222"/>
              </w:rPr>
              <w:t>терапии заместите</w:t>
            </w:r>
            <w:r>
              <w:rPr>
                <w:rStyle w:val="hps"/>
                <w:color w:val="222222"/>
              </w:rPr>
              <w:t>-</w:t>
            </w:r>
            <w:r w:rsidRPr="008A3331">
              <w:rPr>
                <w:rStyle w:val="hps"/>
                <w:color w:val="222222"/>
              </w:rPr>
              <w:t>льной гормональной</w:t>
            </w:r>
            <w:r w:rsidRPr="008A3331">
              <w:rPr>
                <w:color w:val="222222"/>
              </w:rPr>
              <w:t xml:space="preserve"> </w:t>
            </w:r>
            <w:r w:rsidRPr="008A3331">
              <w:rPr>
                <w:rStyle w:val="hps"/>
                <w:color w:val="222222"/>
              </w:rPr>
              <w:t>постменопаузе</w:t>
            </w:r>
            <w:r w:rsidRPr="008A3331">
              <w:rPr>
                <w:color w:val="222222"/>
              </w:rPr>
              <w:t xml:space="preserve"> </w:t>
            </w:r>
          </w:p>
        </w:tc>
        <w:tc>
          <w:tcPr>
            <w:tcW w:w="2268" w:type="dxa"/>
            <w:gridSpan w:val="2"/>
            <w:shd w:val="clear" w:color="auto" w:fill="auto"/>
          </w:tcPr>
          <w:p w:rsidR="00BF5B41" w:rsidRPr="00CB2A1F" w:rsidRDefault="00BF5B41" w:rsidP="00B4598B">
            <w:pPr>
              <w:pStyle w:val="a3"/>
              <w:rPr>
                <w:color w:val="222222"/>
              </w:rPr>
            </w:pPr>
            <w:r>
              <w:rPr>
                <w:color w:val="222222"/>
              </w:rPr>
              <w:t>Вая Иаков</w:t>
            </w:r>
            <w:r w:rsidRPr="00CB2A1F">
              <w:rPr>
                <w:color w:val="222222"/>
              </w:rPr>
              <w:t>,</w:t>
            </w:r>
          </w:p>
          <w:p w:rsidR="00BF5B41" w:rsidRPr="00CB2A1F" w:rsidRDefault="00BF5B41" w:rsidP="00B4598B">
            <w:pPr>
              <w:pStyle w:val="a3"/>
              <w:rPr>
                <w:rStyle w:val="hps"/>
                <w:color w:val="222222"/>
              </w:rPr>
            </w:pPr>
            <w:r w:rsidRPr="005C6DC4">
              <w:rPr>
                <w:color w:val="222222"/>
              </w:rPr>
              <w:t xml:space="preserve"> </w:t>
            </w:r>
            <w:r w:rsidRPr="005C6DC4">
              <w:rPr>
                <w:rStyle w:val="hps"/>
                <w:color w:val="222222"/>
              </w:rPr>
              <w:t>Тамир</w:t>
            </w:r>
            <w:r w:rsidRPr="005C6DC4">
              <w:rPr>
                <w:color w:val="222222"/>
              </w:rPr>
              <w:t xml:space="preserve"> </w:t>
            </w:r>
            <w:r w:rsidRPr="005C6DC4">
              <w:rPr>
                <w:rStyle w:val="hps"/>
                <w:color w:val="222222"/>
              </w:rPr>
              <w:t>Снайт</w:t>
            </w:r>
          </w:p>
          <w:p w:rsidR="00BF5B41" w:rsidRPr="00CB2A1F" w:rsidRDefault="00BF5B41" w:rsidP="006C0789">
            <w:pPr>
              <w:pStyle w:val="a3"/>
              <w:rPr>
                <w:rFonts w:ascii="Arial" w:hAnsi="Arial" w:cs="Arial"/>
                <w:color w:val="222222"/>
              </w:rPr>
            </w:pPr>
            <w:r w:rsidRPr="00CB2A1F">
              <w:rPr>
                <w:rStyle w:val="hps"/>
                <w:color w:val="222222"/>
              </w:rPr>
              <w:t>(</w:t>
            </w:r>
            <w:r w:rsidRPr="005C6DC4">
              <w:rPr>
                <w:color w:val="222222"/>
                <w:lang w:val="en-US"/>
              </w:rPr>
              <w:t>Gavish</w:t>
            </w:r>
            <w:r w:rsidRPr="00CB2A1F">
              <w:rPr>
                <w:color w:val="222222"/>
              </w:rPr>
              <w:t xml:space="preserve"> </w:t>
            </w:r>
            <w:r w:rsidRPr="00CB2A1F">
              <w:rPr>
                <w:rStyle w:val="hps"/>
                <w:color w:val="222222"/>
              </w:rPr>
              <w:t>-</w:t>
            </w:r>
            <w:r w:rsidRPr="00CB2A1F">
              <w:rPr>
                <w:color w:val="222222"/>
              </w:rPr>
              <w:t xml:space="preserve"> </w:t>
            </w:r>
            <w:r w:rsidRPr="005C6DC4">
              <w:rPr>
                <w:rStyle w:val="hps"/>
                <w:color w:val="222222"/>
                <w:lang w:val="en-US"/>
              </w:rPr>
              <w:t>G</w:t>
            </w:r>
            <w:r>
              <w:rPr>
                <w:rStyle w:val="hps"/>
                <w:color w:val="222222"/>
                <w:lang w:val="en-US"/>
              </w:rPr>
              <w:t>alilee</w:t>
            </w:r>
            <w:r w:rsidRPr="00CB2A1F">
              <w:rPr>
                <w:color w:val="222222"/>
              </w:rPr>
              <w:t xml:space="preserve"> </w:t>
            </w:r>
            <w:r w:rsidRPr="005C6DC4">
              <w:rPr>
                <w:rStyle w:val="hps"/>
                <w:color w:val="222222"/>
                <w:lang w:val="en-US"/>
              </w:rPr>
              <w:t>B</w:t>
            </w:r>
            <w:r>
              <w:rPr>
                <w:rStyle w:val="hps"/>
                <w:color w:val="222222"/>
                <w:lang w:val="en-US"/>
              </w:rPr>
              <w:t>io</w:t>
            </w:r>
            <w:r w:rsidRPr="00CB2A1F">
              <w:rPr>
                <w:color w:val="222222"/>
              </w:rPr>
              <w:t xml:space="preserve"> </w:t>
            </w:r>
            <w:r w:rsidRPr="005C6DC4">
              <w:rPr>
                <w:rStyle w:val="hps"/>
                <w:color w:val="222222"/>
                <w:lang w:val="en-US"/>
              </w:rPr>
              <w:t>Applications</w:t>
            </w:r>
            <w:r w:rsidRPr="00CB2A1F">
              <w:rPr>
                <w:rStyle w:val="hps"/>
                <w:color w:val="222222"/>
              </w:rPr>
              <w:t xml:space="preserve"> </w:t>
            </w:r>
            <w:r w:rsidRPr="005C6DC4">
              <w:rPr>
                <w:rStyle w:val="hps"/>
                <w:color w:val="222222"/>
                <w:lang w:val="en-US"/>
              </w:rPr>
              <w:t>Ltd</w:t>
            </w:r>
            <w:r w:rsidRPr="00CB2A1F">
              <w:rPr>
                <w:rStyle w:val="hps"/>
                <w:color w:val="222222"/>
              </w:rPr>
              <w:t xml:space="preserve"> </w:t>
            </w:r>
            <w:r w:rsidRPr="005C6DC4">
              <w:rPr>
                <w:rStyle w:val="hps"/>
                <w:color w:val="222222"/>
              </w:rPr>
              <w:t>и</w:t>
            </w:r>
            <w:r w:rsidRPr="00CB2A1F">
              <w:rPr>
                <w:rStyle w:val="hps"/>
                <w:color w:val="222222"/>
              </w:rPr>
              <w:t xml:space="preserve"> </w:t>
            </w:r>
            <w:r w:rsidRPr="005C6DC4">
              <w:rPr>
                <w:rStyle w:val="hps"/>
                <w:color w:val="222222"/>
              </w:rPr>
              <w:t>авторы</w:t>
            </w:r>
            <w:r w:rsidRPr="00CB2A1F">
              <w:rPr>
                <w:rStyle w:val="hps"/>
                <w:color w:val="222222"/>
              </w:rPr>
              <w:t>)</w:t>
            </w:r>
          </w:p>
        </w:tc>
      </w:tr>
      <w:tr w:rsidR="00BF5B41" w:rsidRPr="00084D7A" w:rsidTr="004E5698">
        <w:trPr>
          <w:trHeight w:val="1693"/>
        </w:trPr>
        <w:tc>
          <w:tcPr>
            <w:tcW w:w="816" w:type="dxa"/>
            <w:shd w:val="clear" w:color="auto" w:fill="auto"/>
          </w:tcPr>
          <w:p w:rsidR="00BF5B41" w:rsidRPr="009D0582" w:rsidRDefault="00BF5B41" w:rsidP="00B4598B">
            <w:pPr>
              <w:rPr>
                <w:lang w:val="uk-UA"/>
              </w:rPr>
            </w:pPr>
            <w:r w:rsidRPr="009D0582">
              <w:rPr>
                <w:lang w:val="uk-UA"/>
              </w:rPr>
              <w:t>4.210</w:t>
            </w:r>
          </w:p>
          <w:p w:rsidR="00BF5B41" w:rsidRPr="009D0582" w:rsidRDefault="00BF5B41" w:rsidP="00B4598B">
            <w:pPr>
              <w:rPr>
                <w:lang w:val="uk-UA"/>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81432B" w:rsidRDefault="00BF5B41" w:rsidP="00F73D3C">
            <w:pPr>
              <w:pStyle w:val="1"/>
              <w:rPr>
                <w:rStyle w:val="hps"/>
                <w:color w:val="222222"/>
                <w:sz w:val="24"/>
                <w:szCs w:val="24"/>
              </w:rPr>
            </w:pPr>
            <w:r w:rsidRPr="0081432B">
              <w:rPr>
                <w:rStyle w:val="hps"/>
                <w:color w:val="222222"/>
                <w:sz w:val="24"/>
                <w:szCs w:val="24"/>
              </w:rPr>
              <w:t>Патент</w:t>
            </w:r>
          </w:p>
          <w:p w:rsidR="00BF5B41" w:rsidRPr="004320D8" w:rsidRDefault="00BF5B41" w:rsidP="0081432B">
            <w:pPr>
              <w:pStyle w:val="1"/>
              <w:rPr>
                <w:color w:val="222222"/>
                <w:sz w:val="20"/>
                <w:szCs w:val="20"/>
              </w:rPr>
            </w:pPr>
            <w:r w:rsidRPr="0081432B">
              <w:rPr>
                <w:sz w:val="24"/>
                <w:szCs w:val="24"/>
              </w:rPr>
              <w:t xml:space="preserve">1273471 (C) </w:t>
            </w:r>
            <w:r w:rsidRPr="0081432B">
              <w:rPr>
                <w:sz w:val="24"/>
                <w:szCs w:val="24"/>
              </w:rPr>
              <w:br/>
              <w:t>06.09.06</w:t>
            </w:r>
          </w:p>
        </w:tc>
        <w:tc>
          <w:tcPr>
            <w:tcW w:w="3684" w:type="dxa"/>
            <w:shd w:val="clear" w:color="auto" w:fill="auto"/>
          </w:tcPr>
          <w:p w:rsidR="00BF5B41" w:rsidRPr="0081432B" w:rsidRDefault="00BF5B41" w:rsidP="00B4598B">
            <w:pPr>
              <w:rPr>
                <w:color w:val="222222"/>
                <w:sz w:val="18"/>
                <w:szCs w:val="18"/>
              </w:rPr>
            </w:pPr>
            <w:r w:rsidRPr="0081432B">
              <w:rPr>
                <w:rStyle w:val="hps"/>
                <w:color w:val="222222"/>
              </w:rPr>
              <w:t>Способ получения</w:t>
            </w:r>
            <w:r w:rsidRPr="0081432B">
              <w:rPr>
                <w:color w:val="222222"/>
              </w:rPr>
              <w:t xml:space="preserve"> </w:t>
            </w:r>
            <w:r w:rsidRPr="0081432B">
              <w:rPr>
                <w:rStyle w:val="hps"/>
                <w:color w:val="222222"/>
              </w:rPr>
              <w:t>продукта</w:t>
            </w:r>
            <w:r w:rsidRPr="0081432B">
              <w:rPr>
                <w:color w:val="222222"/>
              </w:rPr>
              <w:t xml:space="preserve"> </w:t>
            </w:r>
            <w:r w:rsidRPr="0081432B">
              <w:rPr>
                <w:rStyle w:val="hps"/>
                <w:color w:val="222222"/>
              </w:rPr>
              <w:t>глабридин</w:t>
            </w:r>
            <w:r w:rsidRPr="0081432B">
              <w:rPr>
                <w:color w:val="222222"/>
              </w:rPr>
              <w:br/>
            </w:r>
          </w:p>
        </w:tc>
        <w:tc>
          <w:tcPr>
            <w:tcW w:w="5670" w:type="dxa"/>
            <w:shd w:val="clear" w:color="auto" w:fill="auto"/>
          </w:tcPr>
          <w:p w:rsidR="00BF5B41" w:rsidRPr="00496F51" w:rsidRDefault="00BF5B41" w:rsidP="0081432B">
            <w:pPr>
              <w:shd w:val="clear" w:color="auto" w:fill="F5F5F5"/>
              <w:textAlignment w:val="top"/>
              <w:rPr>
                <w:color w:val="222222"/>
              </w:rPr>
            </w:pPr>
            <w:r>
              <w:rPr>
                <w:rStyle w:val="hps"/>
                <w:color w:val="222222"/>
              </w:rPr>
              <w:t>О</w:t>
            </w:r>
            <w:r w:rsidRPr="00496F51">
              <w:rPr>
                <w:rStyle w:val="hps"/>
                <w:color w:val="222222"/>
              </w:rPr>
              <w:t xml:space="preserve">тносится к </w:t>
            </w:r>
            <w:r>
              <w:rPr>
                <w:rStyle w:val="hps"/>
                <w:color w:val="222222"/>
              </w:rPr>
              <w:t xml:space="preserve">способу получения: </w:t>
            </w:r>
            <w:r w:rsidRPr="00496F51">
              <w:rPr>
                <w:rStyle w:val="hps"/>
                <w:color w:val="222222"/>
              </w:rPr>
              <w:t xml:space="preserve"> извлечения</w:t>
            </w:r>
            <w:r w:rsidRPr="00496F51">
              <w:rPr>
                <w:color w:val="222222"/>
              </w:rPr>
              <w:t xml:space="preserve"> </w:t>
            </w:r>
            <w:r>
              <w:rPr>
                <w:color w:val="222222"/>
              </w:rPr>
              <w:t xml:space="preserve">из лекарственного растения солодки </w:t>
            </w:r>
            <w:r w:rsidRPr="00496F51">
              <w:rPr>
                <w:rStyle w:val="hps"/>
                <w:color w:val="222222"/>
              </w:rPr>
              <w:t>активного</w:t>
            </w:r>
            <w:r w:rsidRPr="00496F51">
              <w:rPr>
                <w:color w:val="222222"/>
              </w:rPr>
              <w:t xml:space="preserve"> </w:t>
            </w:r>
            <w:r w:rsidRPr="00496F51">
              <w:rPr>
                <w:rStyle w:val="hps"/>
                <w:color w:val="222222"/>
              </w:rPr>
              <w:t>компонента</w:t>
            </w:r>
            <w:r w:rsidRPr="00496F51">
              <w:rPr>
                <w:color w:val="222222"/>
              </w:rPr>
              <w:t xml:space="preserve"> </w:t>
            </w:r>
            <w:r w:rsidRPr="00496F51">
              <w:rPr>
                <w:rStyle w:val="hps"/>
                <w:color w:val="222222"/>
              </w:rPr>
              <w:t>глабридин</w:t>
            </w:r>
            <w:r>
              <w:rPr>
                <w:rStyle w:val="hps"/>
                <w:color w:val="222222"/>
              </w:rPr>
              <w:t xml:space="preserve">а </w:t>
            </w:r>
          </w:p>
        </w:tc>
        <w:tc>
          <w:tcPr>
            <w:tcW w:w="2268" w:type="dxa"/>
            <w:gridSpan w:val="2"/>
            <w:shd w:val="clear" w:color="auto" w:fill="auto"/>
          </w:tcPr>
          <w:p w:rsidR="00BF5B41" w:rsidRPr="00084D7A" w:rsidRDefault="00BF5B41" w:rsidP="0081432B">
            <w:pPr>
              <w:pStyle w:val="a3"/>
              <w:rPr>
                <w:rFonts w:ascii="Arial" w:hAnsi="Arial" w:cs="Arial"/>
                <w:color w:val="222222"/>
              </w:rPr>
            </w:pPr>
            <w:r>
              <w:rPr>
                <w:rFonts w:ascii="Arial" w:hAnsi="Arial" w:cs="Arial"/>
                <w:color w:val="222222"/>
              </w:rPr>
              <w:t xml:space="preserve">Kуан Юнь </w:t>
            </w:r>
          </w:p>
        </w:tc>
      </w:tr>
      <w:tr w:rsidR="00BF5B41" w:rsidRPr="00084D7A" w:rsidTr="004E5698">
        <w:trPr>
          <w:trHeight w:val="1693"/>
        </w:trPr>
        <w:tc>
          <w:tcPr>
            <w:tcW w:w="816" w:type="dxa"/>
            <w:shd w:val="clear" w:color="auto" w:fill="auto"/>
          </w:tcPr>
          <w:p w:rsidR="00BF5B41" w:rsidRPr="009D0582" w:rsidRDefault="00BF5B41" w:rsidP="00B4598B">
            <w:pPr>
              <w:rPr>
                <w:lang w:val="uk-UA"/>
              </w:rPr>
            </w:pPr>
            <w:r w:rsidRPr="009D0582">
              <w:rPr>
                <w:lang w:val="uk-UA"/>
              </w:rPr>
              <w:t>4.211</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Междунар.з.</w:t>
            </w:r>
          </w:p>
        </w:tc>
        <w:tc>
          <w:tcPr>
            <w:tcW w:w="1843" w:type="dxa"/>
            <w:gridSpan w:val="2"/>
            <w:shd w:val="clear" w:color="auto" w:fill="auto"/>
          </w:tcPr>
          <w:p w:rsidR="00BF5B41" w:rsidRPr="00730A3E" w:rsidRDefault="00BF5B41" w:rsidP="00F73D3C">
            <w:pPr>
              <w:pStyle w:val="1"/>
              <w:rPr>
                <w:color w:val="222222"/>
                <w:sz w:val="22"/>
                <w:szCs w:val="22"/>
              </w:rPr>
            </w:pPr>
            <w:r w:rsidRPr="00730A3E">
              <w:rPr>
                <w:color w:val="222222"/>
                <w:sz w:val="22"/>
                <w:szCs w:val="22"/>
              </w:rPr>
              <w:t>Заявка</w:t>
            </w:r>
          </w:p>
          <w:p w:rsidR="00BF5B41" w:rsidRPr="0081432B" w:rsidRDefault="00BF5B41" w:rsidP="00F73D3C">
            <w:pPr>
              <w:pStyle w:val="1"/>
              <w:rPr>
                <w:rFonts w:ascii="Arial" w:hAnsi="Arial" w:cs="Arial"/>
                <w:color w:val="222222"/>
                <w:sz w:val="22"/>
                <w:szCs w:val="22"/>
              </w:rPr>
            </w:pPr>
            <w:r w:rsidRPr="00730A3E">
              <w:rPr>
                <w:color w:val="222222"/>
                <w:sz w:val="22"/>
                <w:szCs w:val="22"/>
              </w:rPr>
              <w:t>2005110400 (A1) 24.11.05</w:t>
            </w:r>
            <w:r w:rsidRPr="0081432B">
              <w:rPr>
                <w:rFonts w:ascii="Arial" w:hAnsi="Arial" w:cs="Arial"/>
                <w:color w:val="222222"/>
                <w:sz w:val="22"/>
                <w:szCs w:val="22"/>
              </w:rPr>
              <w:br/>
            </w:r>
          </w:p>
        </w:tc>
        <w:tc>
          <w:tcPr>
            <w:tcW w:w="3684" w:type="dxa"/>
            <w:shd w:val="clear" w:color="auto" w:fill="auto"/>
          </w:tcPr>
          <w:p w:rsidR="00BF5B41" w:rsidRPr="000A7559" w:rsidRDefault="00BF5B41" w:rsidP="00730A3E">
            <w:pPr>
              <w:rPr>
                <w:color w:val="222222"/>
                <w:sz w:val="18"/>
                <w:szCs w:val="18"/>
              </w:rPr>
            </w:pPr>
            <w:r w:rsidRPr="000A7559">
              <w:rPr>
                <w:color w:val="222222"/>
              </w:rPr>
              <w:t>Ингибиторы:</w:t>
            </w:r>
            <w:r>
              <w:rPr>
                <w:color w:val="222222"/>
              </w:rPr>
              <w:t xml:space="preserve"> </w:t>
            </w:r>
            <w:r w:rsidRPr="000A7559">
              <w:rPr>
                <w:color w:val="222222"/>
              </w:rPr>
              <w:t>липазы, холесте</w:t>
            </w:r>
            <w:r>
              <w:rPr>
                <w:color w:val="222222"/>
              </w:rPr>
              <w:t>-</w:t>
            </w:r>
            <w:r w:rsidRPr="000A7559">
              <w:rPr>
                <w:color w:val="222222"/>
              </w:rPr>
              <w:t>ринэстера</w:t>
            </w:r>
            <w:r>
              <w:rPr>
                <w:color w:val="222222"/>
              </w:rPr>
              <w:t>зы</w:t>
            </w:r>
            <w:r w:rsidRPr="000A7559">
              <w:rPr>
                <w:color w:val="222222"/>
              </w:rPr>
              <w:t>,</w:t>
            </w:r>
            <w:r>
              <w:rPr>
                <w:color w:val="222222"/>
              </w:rPr>
              <w:t xml:space="preserve"> </w:t>
            </w:r>
            <w:r w:rsidRPr="000A7559">
              <w:rPr>
                <w:color w:val="222222"/>
              </w:rPr>
              <w:t>нейтрального жира  абсорбции, ингибитор абсорбции холестерина и сложного эфира холестерина - ингибитором резорбции</w:t>
            </w:r>
            <w:r w:rsidRPr="000A7559">
              <w:rPr>
                <w:color w:val="222222"/>
              </w:rPr>
              <w:br/>
            </w:r>
          </w:p>
        </w:tc>
        <w:tc>
          <w:tcPr>
            <w:tcW w:w="5670" w:type="dxa"/>
            <w:shd w:val="clear" w:color="auto" w:fill="auto"/>
          </w:tcPr>
          <w:p w:rsidR="00BF5B41" w:rsidRPr="0081432B" w:rsidRDefault="00BF5B41" w:rsidP="007917CA">
            <w:pPr>
              <w:shd w:val="clear" w:color="auto" w:fill="F5F5F5"/>
              <w:textAlignment w:val="top"/>
              <w:rPr>
                <w:color w:val="222222"/>
              </w:rPr>
            </w:pPr>
            <w:r>
              <w:rPr>
                <w:color w:val="222222"/>
              </w:rPr>
              <w:t xml:space="preserve">В </w:t>
            </w:r>
            <w:r w:rsidRPr="0081432B">
              <w:rPr>
                <w:color w:val="222222"/>
              </w:rPr>
              <w:t>качестве лекарственных средств, китайские пре</w:t>
            </w:r>
            <w:r>
              <w:rPr>
                <w:color w:val="222222"/>
              </w:rPr>
              <w:t>-</w:t>
            </w:r>
            <w:r w:rsidRPr="0081432B">
              <w:rPr>
                <w:color w:val="222222"/>
              </w:rPr>
              <w:t>параты травы, пищевые добавки, такие как подслас</w:t>
            </w:r>
            <w:r>
              <w:rPr>
                <w:color w:val="222222"/>
              </w:rPr>
              <w:t>-</w:t>
            </w:r>
            <w:r w:rsidRPr="0081432B">
              <w:rPr>
                <w:color w:val="222222"/>
              </w:rPr>
              <w:t>тители и здоровой пищи в течение достаточно дол</w:t>
            </w:r>
            <w:r>
              <w:rPr>
                <w:color w:val="222222"/>
              </w:rPr>
              <w:t>-</w:t>
            </w:r>
            <w:r w:rsidRPr="0081432B">
              <w:rPr>
                <w:color w:val="222222"/>
              </w:rPr>
              <w:t xml:space="preserve">гого времени, и глабридин, глаброл, </w:t>
            </w:r>
            <w:r>
              <w:rPr>
                <w:color w:val="222222"/>
              </w:rPr>
              <w:t>глабрен</w:t>
            </w:r>
            <w:r w:rsidRPr="0081432B">
              <w:rPr>
                <w:color w:val="222222"/>
              </w:rPr>
              <w:t xml:space="preserve"> и 4'- O-метилглабридин содержащиеся в нем есть эффект ингибирования человеческого и свиного происхож</w:t>
            </w:r>
            <w:r>
              <w:rPr>
                <w:color w:val="222222"/>
              </w:rPr>
              <w:t>-</w:t>
            </w:r>
            <w:r w:rsidRPr="0081432B">
              <w:rPr>
                <w:color w:val="222222"/>
              </w:rPr>
              <w:t>дения поджелудочной железы липазы и эстеразы холестерина и т</w:t>
            </w:r>
            <w:r>
              <w:rPr>
                <w:color w:val="222222"/>
              </w:rPr>
              <w:t>.д.</w:t>
            </w:r>
          </w:p>
        </w:tc>
        <w:tc>
          <w:tcPr>
            <w:tcW w:w="2268" w:type="dxa"/>
            <w:gridSpan w:val="2"/>
            <w:shd w:val="clear" w:color="auto" w:fill="auto"/>
          </w:tcPr>
          <w:p w:rsidR="00BF5B41" w:rsidRPr="006C0789" w:rsidRDefault="00BF5B41" w:rsidP="00B4598B">
            <w:pPr>
              <w:pStyle w:val="a3"/>
              <w:rPr>
                <w:color w:val="222222"/>
              </w:rPr>
            </w:pPr>
            <w:r w:rsidRPr="006C0789">
              <w:rPr>
                <w:color w:val="222222"/>
              </w:rPr>
              <w:t>Хаями Тосио и др.</w:t>
            </w:r>
          </w:p>
          <w:p w:rsidR="00BF5B41" w:rsidRPr="00084D7A" w:rsidRDefault="00BF5B41" w:rsidP="000A7559">
            <w:pPr>
              <w:pStyle w:val="a3"/>
              <w:rPr>
                <w:rFonts w:ascii="Arial" w:hAnsi="Arial" w:cs="Arial"/>
                <w:color w:val="222222"/>
              </w:rPr>
            </w:pPr>
            <w:r w:rsidRPr="006C0789">
              <w:rPr>
                <w:color w:val="222222"/>
              </w:rPr>
              <w:t>(Kанека Корп. и авторы)</w:t>
            </w:r>
          </w:p>
        </w:tc>
      </w:tr>
      <w:tr w:rsidR="00BF5B41" w:rsidRPr="008553F2" w:rsidTr="004E5698">
        <w:trPr>
          <w:trHeight w:val="1693"/>
        </w:trPr>
        <w:tc>
          <w:tcPr>
            <w:tcW w:w="816" w:type="dxa"/>
            <w:shd w:val="clear" w:color="auto" w:fill="auto"/>
          </w:tcPr>
          <w:p w:rsidR="00BF5B41" w:rsidRPr="009D0582" w:rsidRDefault="00BF5B41" w:rsidP="00B4598B">
            <w:pPr>
              <w:rPr>
                <w:lang w:val="uk-UA"/>
              </w:rPr>
            </w:pPr>
            <w:r w:rsidRPr="009D0582">
              <w:rPr>
                <w:lang w:val="uk-UA"/>
              </w:rPr>
              <w:t>4.212</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CA3AD1" w:rsidRDefault="00BF5B41" w:rsidP="00F73D3C">
            <w:pPr>
              <w:pStyle w:val="1"/>
              <w:rPr>
                <w:rStyle w:val="hps"/>
                <w:color w:val="222222"/>
                <w:sz w:val="24"/>
                <w:szCs w:val="24"/>
              </w:rPr>
            </w:pPr>
            <w:r w:rsidRPr="00CA3AD1">
              <w:rPr>
                <w:rStyle w:val="hps"/>
                <w:color w:val="222222"/>
                <w:sz w:val="24"/>
                <w:szCs w:val="24"/>
              </w:rPr>
              <w:t>Патент</w:t>
            </w:r>
          </w:p>
          <w:p w:rsidR="00BF5B41" w:rsidRPr="00084D7A" w:rsidRDefault="00BF5B41" w:rsidP="00F73D3C">
            <w:pPr>
              <w:pStyle w:val="1"/>
              <w:rPr>
                <w:rFonts w:ascii="Arial" w:hAnsi="Arial" w:cs="Arial"/>
                <w:color w:val="222222"/>
              </w:rPr>
            </w:pPr>
            <w:r>
              <w:rPr>
                <w:sz w:val="24"/>
                <w:szCs w:val="24"/>
              </w:rPr>
              <w:t xml:space="preserve">4675248 (B2) </w:t>
            </w:r>
            <w:r>
              <w:rPr>
                <w:sz w:val="24"/>
                <w:szCs w:val="24"/>
              </w:rPr>
              <w:br/>
            </w:r>
            <w:r w:rsidRPr="00CA3AD1">
              <w:rPr>
                <w:sz w:val="24"/>
                <w:szCs w:val="24"/>
              </w:rPr>
              <w:t>20</w:t>
            </w:r>
            <w:r>
              <w:rPr>
                <w:sz w:val="24"/>
                <w:szCs w:val="24"/>
              </w:rPr>
              <w:t>.04.11</w:t>
            </w:r>
            <w:r>
              <w:rPr>
                <w:rFonts w:ascii="Arial" w:hAnsi="Arial" w:cs="Arial"/>
                <w:color w:val="222222"/>
              </w:rPr>
              <w:br/>
            </w:r>
            <w:r>
              <w:rPr>
                <w:rFonts w:ascii="Arial" w:hAnsi="Arial" w:cs="Arial"/>
                <w:color w:val="222222"/>
              </w:rPr>
              <w:br/>
            </w:r>
          </w:p>
        </w:tc>
        <w:tc>
          <w:tcPr>
            <w:tcW w:w="3684" w:type="dxa"/>
            <w:shd w:val="clear" w:color="auto" w:fill="auto"/>
          </w:tcPr>
          <w:p w:rsidR="00BF5B41" w:rsidRPr="00084D7A" w:rsidRDefault="00BF5B41" w:rsidP="00CA3AD1">
            <w:pPr>
              <w:rPr>
                <w:color w:val="222222"/>
                <w:sz w:val="18"/>
                <w:szCs w:val="18"/>
              </w:rPr>
            </w:pPr>
            <w:r w:rsidRPr="00CA3AD1">
              <w:rPr>
                <w:rStyle w:val="hps"/>
                <w:color w:val="222222"/>
              </w:rPr>
              <w:t>С</w:t>
            </w:r>
            <w:r>
              <w:rPr>
                <w:rStyle w:val="hps"/>
                <w:color w:val="222222"/>
              </w:rPr>
              <w:t>пособ получения высокой чистоты глабридина</w:t>
            </w:r>
          </w:p>
        </w:tc>
        <w:tc>
          <w:tcPr>
            <w:tcW w:w="5670" w:type="dxa"/>
            <w:shd w:val="clear" w:color="auto" w:fill="auto"/>
          </w:tcPr>
          <w:p w:rsidR="00BF5B41" w:rsidRPr="00CF61CD" w:rsidRDefault="00BF5B41" w:rsidP="00647DB3">
            <w:pPr>
              <w:shd w:val="clear" w:color="auto" w:fill="F5F5F5"/>
              <w:textAlignment w:val="top"/>
              <w:rPr>
                <w:color w:val="222222"/>
              </w:rPr>
            </w:pPr>
            <w:r w:rsidRPr="00CF61CD">
              <w:rPr>
                <w:color w:val="222222"/>
              </w:rPr>
              <w:t xml:space="preserve">Глабридин, </w:t>
            </w:r>
            <w:r w:rsidRPr="00CF61CD">
              <w:rPr>
                <w:rStyle w:val="hps"/>
                <w:color w:val="222222"/>
              </w:rPr>
              <w:t>имеющий чистоту</w:t>
            </w:r>
            <w:r w:rsidRPr="00CF61CD">
              <w:rPr>
                <w:color w:val="222222"/>
              </w:rPr>
              <w:t xml:space="preserve"> </w:t>
            </w:r>
            <w:r w:rsidRPr="00CF61CD">
              <w:rPr>
                <w:rStyle w:val="hps"/>
                <w:color w:val="222222"/>
              </w:rPr>
              <w:t>&lt;</w:t>
            </w:r>
            <w:r w:rsidRPr="00CF61CD">
              <w:rPr>
                <w:color w:val="222222"/>
              </w:rPr>
              <w:t xml:space="preserve">= </w:t>
            </w:r>
            <w:r w:rsidRPr="00CF61CD">
              <w:rPr>
                <w:rStyle w:val="hps"/>
                <w:color w:val="222222"/>
              </w:rPr>
              <w:t>40%</w:t>
            </w:r>
            <w:r w:rsidRPr="00CF61CD">
              <w:rPr>
                <w:color w:val="222222"/>
              </w:rPr>
              <w:t xml:space="preserve"> </w:t>
            </w:r>
            <w:r w:rsidRPr="00CF61CD">
              <w:rPr>
                <w:rStyle w:val="hps"/>
                <w:color w:val="222222"/>
              </w:rPr>
              <w:t>отфильтро</w:t>
            </w:r>
            <w:r>
              <w:rPr>
                <w:rStyle w:val="hps"/>
                <w:color w:val="222222"/>
              </w:rPr>
              <w:t>-</w:t>
            </w:r>
            <w:r w:rsidRPr="00CF61CD">
              <w:rPr>
                <w:rStyle w:val="hps"/>
                <w:color w:val="222222"/>
              </w:rPr>
              <w:t>вывают и</w:t>
            </w:r>
            <w:r w:rsidRPr="00CF61CD">
              <w:rPr>
                <w:color w:val="222222"/>
              </w:rPr>
              <w:t xml:space="preserve"> </w:t>
            </w:r>
            <w:r w:rsidRPr="00CF61CD">
              <w:rPr>
                <w:rStyle w:val="hps"/>
                <w:color w:val="222222"/>
              </w:rPr>
              <w:t>адсорбированный</w:t>
            </w:r>
            <w:r w:rsidRPr="00CF61CD">
              <w:rPr>
                <w:color w:val="222222"/>
              </w:rPr>
              <w:t xml:space="preserve"> </w:t>
            </w:r>
            <w:r w:rsidRPr="00CF61CD">
              <w:rPr>
                <w:rStyle w:val="hps"/>
                <w:color w:val="222222"/>
              </w:rPr>
              <w:t>с</w:t>
            </w:r>
            <w:r w:rsidRPr="00CF61CD">
              <w:rPr>
                <w:color w:val="222222"/>
              </w:rPr>
              <w:t xml:space="preserve"> </w:t>
            </w:r>
            <w:r w:rsidRPr="00CF61CD">
              <w:rPr>
                <w:rStyle w:val="hps"/>
                <w:color w:val="222222"/>
              </w:rPr>
              <w:t>полимерной смолой</w:t>
            </w:r>
            <w:r w:rsidRPr="00CF61CD">
              <w:rPr>
                <w:color w:val="222222"/>
              </w:rPr>
              <w:t xml:space="preserve"> </w:t>
            </w:r>
            <w:r w:rsidRPr="00CF61CD">
              <w:rPr>
                <w:rStyle w:val="hps"/>
                <w:color w:val="222222"/>
              </w:rPr>
              <w:t>или непосредственно</w:t>
            </w:r>
            <w:r w:rsidRPr="00CF61CD">
              <w:rPr>
                <w:color w:val="222222"/>
              </w:rPr>
              <w:t xml:space="preserve"> </w:t>
            </w:r>
            <w:r w:rsidRPr="00CF61CD">
              <w:rPr>
                <w:rStyle w:val="hps"/>
                <w:color w:val="222222"/>
              </w:rPr>
              <w:t>адсорбированны</w:t>
            </w:r>
            <w:r>
              <w:rPr>
                <w:rStyle w:val="hps"/>
                <w:color w:val="222222"/>
              </w:rPr>
              <w:t>й</w:t>
            </w:r>
            <w:r w:rsidRPr="00CF61CD">
              <w:rPr>
                <w:color w:val="222222"/>
              </w:rPr>
              <w:t xml:space="preserve"> </w:t>
            </w:r>
            <w:r w:rsidRPr="00CF61CD">
              <w:rPr>
                <w:rStyle w:val="hps"/>
                <w:color w:val="222222"/>
              </w:rPr>
              <w:t>с</w:t>
            </w:r>
            <w:r w:rsidRPr="00CF61CD">
              <w:rPr>
                <w:color w:val="222222"/>
              </w:rPr>
              <w:t xml:space="preserve"> </w:t>
            </w:r>
            <w:r w:rsidRPr="00CF61CD">
              <w:rPr>
                <w:rStyle w:val="hps"/>
                <w:color w:val="222222"/>
              </w:rPr>
              <w:t>поли</w:t>
            </w:r>
            <w:r>
              <w:rPr>
                <w:rStyle w:val="hps"/>
                <w:color w:val="222222"/>
              </w:rPr>
              <w:t>-</w:t>
            </w:r>
            <w:r w:rsidRPr="00CF61CD">
              <w:rPr>
                <w:rStyle w:val="hps"/>
                <w:color w:val="222222"/>
              </w:rPr>
              <w:t>мерной смолой</w:t>
            </w:r>
            <w:r w:rsidRPr="00CF61CD">
              <w:rPr>
                <w:color w:val="222222"/>
              </w:rPr>
              <w:t xml:space="preserve"> </w:t>
            </w:r>
            <w:r w:rsidRPr="00CF61CD">
              <w:rPr>
                <w:rStyle w:val="hps"/>
                <w:color w:val="222222"/>
              </w:rPr>
              <w:t>без</w:t>
            </w:r>
            <w:r w:rsidRPr="00CF61CD">
              <w:rPr>
                <w:color w:val="222222"/>
              </w:rPr>
              <w:t xml:space="preserve"> </w:t>
            </w:r>
            <w:r w:rsidRPr="00CF61CD">
              <w:rPr>
                <w:rStyle w:val="hps"/>
                <w:color w:val="222222"/>
              </w:rPr>
              <w:t>фильтрации</w:t>
            </w:r>
            <w:r>
              <w:rPr>
                <w:rStyle w:val="hps"/>
                <w:color w:val="222222"/>
              </w:rPr>
              <w:t>.</w:t>
            </w:r>
            <w:r w:rsidRPr="00CF61CD">
              <w:rPr>
                <w:rStyle w:val="hps"/>
                <w:color w:val="222222"/>
              </w:rPr>
              <w:t xml:space="preserve"> </w:t>
            </w:r>
            <w:r w:rsidRPr="00CF61CD">
              <w:rPr>
                <w:color w:val="222222"/>
              </w:rPr>
              <w:t xml:space="preserve">Адсорбированный материал </w:t>
            </w:r>
            <w:r w:rsidRPr="00CF61CD">
              <w:rPr>
                <w:rStyle w:val="hps"/>
                <w:color w:val="222222"/>
              </w:rPr>
              <w:t>промывают водой,</w:t>
            </w:r>
            <w:r w:rsidRPr="00CF61CD">
              <w:rPr>
                <w:color w:val="222222"/>
              </w:rPr>
              <w:t xml:space="preserve"> </w:t>
            </w:r>
            <w:r w:rsidRPr="00CF61CD">
              <w:rPr>
                <w:rStyle w:val="hps"/>
                <w:color w:val="222222"/>
              </w:rPr>
              <w:t>спирт</w:t>
            </w:r>
            <w:r>
              <w:rPr>
                <w:rStyle w:val="hps"/>
                <w:color w:val="222222"/>
              </w:rPr>
              <w:t>ом</w:t>
            </w:r>
            <w:r w:rsidRPr="00CF61CD">
              <w:rPr>
                <w:rStyle w:val="hps"/>
                <w:color w:val="222222"/>
              </w:rPr>
              <w:t>, ацетон</w:t>
            </w:r>
            <w:r>
              <w:rPr>
                <w:rStyle w:val="hps"/>
                <w:color w:val="222222"/>
              </w:rPr>
              <w:t>ом</w:t>
            </w:r>
            <w:r w:rsidRPr="00CF61CD">
              <w:rPr>
                <w:color w:val="222222"/>
              </w:rPr>
              <w:t xml:space="preserve"> </w:t>
            </w:r>
            <w:r w:rsidRPr="00CF61CD">
              <w:rPr>
                <w:rStyle w:val="hps"/>
                <w:color w:val="222222"/>
              </w:rPr>
              <w:t>или их</w:t>
            </w:r>
            <w:r w:rsidRPr="00CF61CD">
              <w:rPr>
                <w:color w:val="222222"/>
              </w:rPr>
              <w:t xml:space="preserve"> </w:t>
            </w:r>
            <w:r w:rsidRPr="00CF61CD">
              <w:rPr>
                <w:rStyle w:val="hps"/>
                <w:color w:val="222222"/>
              </w:rPr>
              <w:t>смесь</w:t>
            </w:r>
            <w:r>
              <w:rPr>
                <w:rStyle w:val="hps"/>
                <w:color w:val="222222"/>
              </w:rPr>
              <w:t>ю</w:t>
            </w:r>
            <w:r w:rsidRPr="00CF61CD">
              <w:rPr>
                <w:color w:val="222222"/>
              </w:rPr>
              <w:t xml:space="preserve">, </w:t>
            </w:r>
            <w:r>
              <w:rPr>
                <w:rStyle w:val="hps"/>
                <w:color w:val="222222"/>
              </w:rPr>
              <w:t>концентрируют</w:t>
            </w:r>
            <w:r w:rsidRPr="00CF61CD">
              <w:rPr>
                <w:rStyle w:val="hps"/>
                <w:color w:val="222222"/>
              </w:rPr>
              <w:t>, растворя</w:t>
            </w:r>
            <w:r>
              <w:rPr>
                <w:rStyle w:val="hps"/>
                <w:color w:val="222222"/>
              </w:rPr>
              <w:t xml:space="preserve">ют </w:t>
            </w:r>
            <w:r w:rsidRPr="00CF61CD">
              <w:rPr>
                <w:rStyle w:val="hps"/>
                <w:color w:val="222222"/>
              </w:rPr>
              <w:t>и перекри</w:t>
            </w:r>
            <w:r>
              <w:rPr>
                <w:rStyle w:val="hps"/>
                <w:color w:val="222222"/>
              </w:rPr>
              <w:t>-</w:t>
            </w:r>
            <w:r w:rsidRPr="00CF61CD">
              <w:rPr>
                <w:rStyle w:val="hps"/>
                <w:color w:val="222222"/>
              </w:rPr>
              <w:t>сталлизовывают</w:t>
            </w:r>
          </w:p>
        </w:tc>
        <w:tc>
          <w:tcPr>
            <w:tcW w:w="2268" w:type="dxa"/>
            <w:gridSpan w:val="2"/>
            <w:shd w:val="clear" w:color="auto" w:fill="auto"/>
          </w:tcPr>
          <w:p w:rsidR="00BF5B41" w:rsidRPr="006C0789" w:rsidRDefault="00BF5B41" w:rsidP="00B4598B">
            <w:pPr>
              <w:pStyle w:val="a3"/>
              <w:rPr>
                <w:rStyle w:val="hps"/>
                <w:color w:val="222222"/>
                <w:lang w:val="en-US"/>
              </w:rPr>
            </w:pPr>
            <w:r w:rsidRPr="006C0789">
              <w:rPr>
                <w:color w:val="222222"/>
                <w:lang w:val="en-US"/>
              </w:rPr>
              <w:t xml:space="preserve">Jiang </w:t>
            </w:r>
            <w:r w:rsidRPr="006C0789">
              <w:rPr>
                <w:rStyle w:val="hps"/>
                <w:color w:val="222222"/>
                <w:lang w:val="en-US"/>
              </w:rPr>
              <w:t xml:space="preserve">Zhijie </w:t>
            </w:r>
            <w:r w:rsidRPr="006C0789">
              <w:rPr>
                <w:rStyle w:val="hps"/>
                <w:color w:val="222222"/>
              </w:rPr>
              <w:t>и</w:t>
            </w:r>
            <w:r w:rsidRPr="006C0789">
              <w:rPr>
                <w:rStyle w:val="hps"/>
                <w:color w:val="222222"/>
                <w:lang w:val="en-US"/>
              </w:rPr>
              <w:t xml:space="preserve"> </w:t>
            </w:r>
            <w:r w:rsidRPr="006C0789">
              <w:rPr>
                <w:rStyle w:val="hps"/>
                <w:color w:val="222222"/>
              </w:rPr>
              <w:t>др</w:t>
            </w:r>
            <w:r w:rsidRPr="006C0789">
              <w:rPr>
                <w:rStyle w:val="hps"/>
                <w:color w:val="222222"/>
                <w:lang w:val="en-US"/>
              </w:rPr>
              <w:t>.</w:t>
            </w:r>
          </w:p>
          <w:p w:rsidR="00BF5B41" w:rsidRPr="00AC7B21" w:rsidRDefault="00BF5B41" w:rsidP="006C0789">
            <w:pPr>
              <w:pStyle w:val="a3"/>
              <w:rPr>
                <w:rFonts w:ascii="Arial" w:hAnsi="Arial" w:cs="Arial"/>
                <w:color w:val="222222"/>
                <w:lang w:val="en-US"/>
              </w:rPr>
            </w:pPr>
            <w:r w:rsidRPr="006C0789">
              <w:rPr>
                <w:rStyle w:val="hps"/>
                <w:color w:val="222222"/>
                <w:lang w:val="en-US"/>
              </w:rPr>
              <w:t>(</w:t>
            </w:r>
            <w:r w:rsidRPr="006C0789">
              <w:rPr>
                <w:rStyle w:val="hps"/>
                <w:color w:val="222222"/>
              </w:rPr>
              <w:t>Шанхай</w:t>
            </w:r>
            <w:r w:rsidRPr="006C0789">
              <w:rPr>
                <w:color w:val="222222"/>
                <w:lang w:val="en-US"/>
              </w:rPr>
              <w:t xml:space="preserve"> </w:t>
            </w:r>
            <w:r w:rsidRPr="006C0789">
              <w:rPr>
                <w:rStyle w:val="hps"/>
                <w:color w:val="222222"/>
              </w:rPr>
              <w:t>Оли</w:t>
            </w:r>
            <w:r w:rsidRPr="006C0789">
              <w:rPr>
                <w:color w:val="222222"/>
                <w:lang w:val="en-US"/>
              </w:rPr>
              <w:t xml:space="preserve"> </w:t>
            </w:r>
            <w:r w:rsidRPr="006C0789">
              <w:rPr>
                <w:rStyle w:val="hps"/>
                <w:color w:val="222222"/>
                <w:lang w:val="en-US"/>
              </w:rPr>
              <w:t>Enterprises Co</w:t>
            </w:r>
            <w:r w:rsidRPr="006C0789">
              <w:rPr>
                <w:color w:val="222222"/>
                <w:lang w:val="en-US"/>
              </w:rPr>
              <w:t xml:space="preserve"> </w:t>
            </w:r>
            <w:r w:rsidRPr="006C0789">
              <w:rPr>
                <w:rStyle w:val="hps"/>
                <w:color w:val="222222"/>
                <w:lang w:val="en-US"/>
              </w:rPr>
              <w:t>L</w:t>
            </w:r>
            <w:r>
              <w:rPr>
                <w:rStyle w:val="hps"/>
                <w:color w:val="222222"/>
                <w:lang w:val="en-US"/>
              </w:rPr>
              <w:t>td</w:t>
            </w:r>
            <w:r w:rsidRPr="006C0789">
              <w:rPr>
                <w:color w:val="222222"/>
                <w:lang w:val="en-US"/>
              </w:rPr>
              <w:t>)</w:t>
            </w:r>
            <w:r w:rsidRPr="00AC7B21">
              <w:rPr>
                <w:rFonts w:ascii="Arial" w:hAnsi="Arial" w:cs="Arial"/>
                <w:color w:val="222222"/>
                <w:lang w:val="en-US"/>
              </w:rPr>
              <w:br/>
            </w:r>
          </w:p>
        </w:tc>
      </w:tr>
      <w:tr w:rsidR="00BF5B41" w:rsidRPr="00652EAD" w:rsidTr="004E5698">
        <w:trPr>
          <w:trHeight w:val="1693"/>
        </w:trPr>
        <w:tc>
          <w:tcPr>
            <w:tcW w:w="816" w:type="dxa"/>
            <w:shd w:val="clear" w:color="auto" w:fill="auto"/>
          </w:tcPr>
          <w:p w:rsidR="00BF5B41" w:rsidRPr="009D0582" w:rsidRDefault="00BF5B41" w:rsidP="005B0CE2">
            <w:pPr>
              <w:rPr>
                <w:lang w:val="uk-UA"/>
              </w:rPr>
            </w:pPr>
            <w:r w:rsidRPr="009D0582">
              <w:rPr>
                <w:lang w:val="uk-UA"/>
              </w:rPr>
              <w:lastRenderedPageBreak/>
              <w:t>4.213</w:t>
            </w:r>
          </w:p>
          <w:p w:rsidR="00BF5B41" w:rsidRPr="009D0582" w:rsidRDefault="00BF5B41" w:rsidP="005B0CE2">
            <w:pPr>
              <w:rPr>
                <w:lang w:val="en-US"/>
              </w:rPr>
            </w:pPr>
          </w:p>
        </w:tc>
        <w:tc>
          <w:tcPr>
            <w:tcW w:w="995" w:type="dxa"/>
            <w:shd w:val="clear" w:color="auto" w:fill="auto"/>
          </w:tcPr>
          <w:p w:rsidR="00BF5B41" w:rsidRPr="00E4763E" w:rsidRDefault="00BF5B41" w:rsidP="00B4598B">
            <w:pPr>
              <w:rPr>
                <w:lang w:val="uk-UA"/>
              </w:rPr>
            </w:pPr>
            <w:r w:rsidRPr="00E4763E">
              <w:rPr>
                <w:lang w:val="uk-UA"/>
              </w:rPr>
              <w:t>Междунар.з.</w:t>
            </w:r>
          </w:p>
        </w:tc>
        <w:tc>
          <w:tcPr>
            <w:tcW w:w="1843" w:type="dxa"/>
            <w:gridSpan w:val="2"/>
            <w:shd w:val="clear" w:color="auto" w:fill="auto"/>
          </w:tcPr>
          <w:p w:rsidR="00BF5B41" w:rsidRPr="00CF61CD" w:rsidRDefault="00BF5B41" w:rsidP="00F73D3C">
            <w:pPr>
              <w:pStyle w:val="1"/>
              <w:rPr>
                <w:rStyle w:val="hps"/>
                <w:color w:val="222222"/>
                <w:sz w:val="22"/>
                <w:szCs w:val="22"/>
              </w:rPr>
            </w:pPr>
            <w:r w:rsidRPr="00CF61CD">
              <w:rPr>
                <w:rStyle w:val="hps"/>
                <w:color w:val="222222"/>
                <w:sz w:val="22"/>
                <w:szCs w:val="22"/>
              </w:rPr>
              <w:t>Заявка</w:t>
            </w:r>
          </w:p>
          <w:p w:rsidR="00BF5B41" w:rsidRPr="00084D7A" w:rsidRDefault="00BF5B41" w:rsidP="00F73D3C">
            <w:pPr>
              <w:pStyle w:val="1"/>
              <w:rPr>
                <w:rFonts w:ascii="Arial" w:hAnsi="Arial" w:cs="Arial"/>
                <w:color w:val="222222"/>
              </w:rPr>
            </w:pPr>
            <w:r w:rsidRPr="00CF61CD">
              <w:rPr>
                <w:rStyle w:val="hps"/>
                <w:color w:val="222222"/>
                <w:sz w:val="22"/>
                <w:szCs w:val="22"/>
              </w:rPr>
              <w:t>2007058480</w:t>
            </w:r>
            <w:r w:rsidRPr="00CF61CD">
              <w:rPr>
                <w:color w:val="222222"/>
                <w:sz w:val="22"/>
                <w:szCs w:val="22"/>
              </w:rPr>
              <w:t xml:space="preserve"> </w:t>
            </w:r>
            <w:r>
              <w:rPr>
                <w:rStyle w:val="hps"/>
                <w:color w:val="222222"/>
                <w:sz w:val="22"/>
                <w:szCs w:val="22"/>
              </w:rPr>
              <w:t xml:space="preserve">(A1) </w:t>
            </w:r>
            <w:r w:rsidRPr="00CF61CD">
              <w:rPr>
                <w:rStyle w:val="hps"/>
                <w:color w:val="222222"/>
                <w:sz w:val="22"/>
                <w:szCs w:val="22"/>
              </w:rPr>
              <w:t>24</w:t>
            </w:r>
            <w:r>
              <w:rPr>
                <w:rStyle w:val="hps"/>
                <w:color w:val="222222"/>
                <w:sz w:val="22"/>
                <w:szCs w:val="22"/>
              </w:rPr>
              <w:t>.05.07</w:t>
            </w:r>
            <w:r>
              <w:rPr>
                <w:rFonts w:ascii="Arial" w:hAnsi="Arial" w:cs="Arial"/>
                <w:color w:val="222222"/>
              </w:rPr>
              <w:br/>
            </w:r>
          </w:p>
        </w:tc>
        <w:tc>
          <w:tcPr>
            <w:tcW w:w="3684" w:type="dxa"/>
            <w:shd w:val="clear" w:color="auto" w:fill="auto"/>
          </w:tcPr>
          <w:p w:rsidR="00BF5B41" w:rsidRPr="00CF61CD" w:rsidRDefault="00BF5B41" w:rsidP="00CF61CD">
            <w:pPr>
              <w:rPr>
                <w:color w:val="222222"/>
                <w:sz w:val="18"/>
                <w:szCs w:val="18"/>
              </w:rPr>
            </w:pPr>
            <w:r>
              <w:rPr>
                <w:rStyle w:val="hps"/>
                <w:color w:val="222222"/>
              </w:rPr>
              <w:t>К</w:t>
            </w:r>
            <w:r w:rsidRPr="00CF61CD">
              <w:rPr>
                <w:rStyle w:val="hps"/>
                <w:color w:val="222222"/>
              </w:rPr>
              <w:t>омпозиция, имеющая</w:t>
            </w:r>
            <w:r w:rsidRPr="00CF61CD">
              <w:rPr>
                <w:color w:val="222222"/>
              </w:rPr>
              <w:t xml:space="preserve"> </w:t>
            </w:r>
            <w:r w:rsidRPr="00CF61CD">
              <w:rPr>
                <w:rStyle w:val="hps"/>
                <w:color w:val="222222"/>
              </w:rPr>
              <w:t>эффект</w:t>
            </w:r>
            <w:r w:rsidRPr="00CF61CD">
              <w:rPr>
                <w:color w:val="222222"/>
              </w:rPr>
              <w:t xml:space="preserve"> </w:t>
            </w:r>
            <w:r w:rsidRPr="00CF61CD">
              <w:rPr>
                <w:rStyle w:val="hps"/>
                <w:color w:val="222222"/>
              </w:rPr>
              <w:t>на лечение и</w:t>
            </w:r>
            <w:r w:rsidRPr="00CF61CD">
              <w:rPr>
                <w:color w:val="222222"/>
              </w:rPr>
              <w:t xml:space="preserve"> </w:t>
            </w:r>
            <w:r w:rsidRPr="00CF61CD">
              <w:rPr>
                <w:rStyle w:val="hps"/>
                <w:color w:val="222222"/>
              </w:rPr>
              <w:t>профилактику заболеваний</w:t>
            </w:r>
            <w:r w:rsidRPr="00CF61CD">
              <w:rPr>
                <w:color w:val="222222"/>
              </w:rPr>
              <w:t xml:space="preserve"> </w:t>
            </w:r>
            <w:r>
              <w:rPr>
                <w:color w:val="222222"/>
              </w:rPr>
              <w:t>– синдром лечение с глабридином</w:t>
            </w:r>
          </w:p>
        </w:tc>
        <w:tc>
          <w:tcPr>
            <w:tcW w:w="5670" w:type="dxa"/>
            <w:shd w:val="clear" w:color="auto" w:fill="auto"/>
          </w:tcPr>
          <w:p w:rsidR="00BF5B41" w:rsidRPr="00CF61CD" w:rsidRDefault="00BF5B41" w:rsidP="00652EAD">
            <w:pPr>
              <w:shd w:val="clear" w:color="auto" w:fill="F5F5F5"/>
              <w:textAlignment w:val="top"/>
              <w:rPr>
                <w:color w:val="222222"/>
              </w:rPr>
            </w:pPr>
            <w:r>
              <w:rPr>
                <w:rStyle w:val="hps"/>
                <w:color w:val="222222"/>
              </w:rPr>
              <w:t>К</w:t>
            </w:r>
            <w:r w:rsidRPr="00CF61CD">
              <w:rPr>
                <w:rStyle w:val="hps"/>
                <w:color w:val="222222"/>
              </w:rPr>
              <w:t>омпозиции для профилактики и</w:t>
            </w:r>
            <w:r w:rsidRPr="00CF61CD">
              <w:rPr>
                <w:color w:val="222222"/>
              </w:rPr>
              <w:t xml:space="preserve"> </w:t>
            </w:r>
            <w:r w:rsidRPr="00CF61CD">
              <w:rPr>
                <w:rStyle w:val="hps"/>
                <w:color w:val="222222"/>
              </w:rPr>
              <w:t>/ или</w:t>
            </w:r>
            <w:r w:rsidRPr="00CF61CD">
              <w:rPr>
                <w:color w:val="222222"/>
              </w:rPr>
              <w:t xml:space="preserve"> </w:t>
            </w:r>
            <w:r w:rsidRPr="00CF61CD">
              <w:rPr>
                <w:rStyle w:val="hps"/>
                <w:color w:val="222222"/>
              </w:rPr>
              <w:t>лечения заболевания,</w:t>
            </w:r>
            <w:r w:rsidRPr="00CF61CD">
              <w:rPr>
                <w:color w:val="222222"/>
              </w:rPr>
              <w:t xml:space="preserve"> </w:t>
            </w:r>
            <w:r w:rsidRPr="00CF61CD">
              <w:rPr>
                <w:rStyle w:val="hps"/>
                <w:color w:val="222222"/>
              </w:rPr>
              <w:t>синдром,</w:t>
            </w:r>
            <w:r w:rsidRPr="00CF61CD">
              <w:rPr>
                <w:color w:val="222222"/>
              </w:rPr>
              <w:t xml:space="preserve"> </w:t>
            </w:r>
            <w:r w:rsidRPr="00CF61CD">
              <w:rPr>
                <w:rStyle w:val="hps"/>
                <w:color w:val="222222"/>
              </w:rPr>
              <w:t>включающий в себя</w:t>
            </w:r>
            <w:r w:rsidRPr="00CF61CD">
              <w:rPr>
                <w:color w:val="222222"/>
              </w:rPr>
              <w:t xml:space="preserve"> </w:t>
            </w:r>
            <w:r w:rsidRPr="00CF61CD">
              <w:rPr>
                <w:rStyle w:val="hps"/>
                <w:color w:val="222222"/>
              </w:rPr>
              <w:t>глабри</w:t>
            </w:r>
            <w:r>
              <w:rPr>
                <w:rStyle w:val="hps"/>
                <w:color w:val="222222"/>
              </w:rPr>
              <w:t>-</w:t>
            </w:r>
            <w:r w:rsidRPr="00CF61CD">
              <w:rPr>
                <w:rStyle w:val="hps"/>
                <w:color w:val="222222"/>
              </w:rPr>
              <w:t>дин</w:t>
            </w:r>
            <w:r w:rsidRPr="00CF61CD">
              <w:rPr>
                <w:color w:val="222222"/>
              </w:rPr>
              <w:t xml:space="preserve"> </w:t>
            </w:r>
            <w:r w:rsidRPr="00CF61CD">
              <w:rPr>
                <w:rStyle w:val="hps"/>
                <w:color w:val="222222"/>
              </w:rPr>
              <w:t>и /</w:t>
            </w:r>
            <w:r w:rsidRPr="00CF61CD">
              <w:rPr>
                <w:color w:val="222222"/>
              </w:rPr>
              <w:t xml:space="preserve"> </w:t>
            </w:r>
            <w:r w:rsidRPr="00CF61CD">
              <w:rPr>
                <w:rStyle w:val="hps"/>
                <w:color w:val="222222"/>
              </w:rPr>
              <w:t xml:space="preserve">или </w:t>
            </w:r>
            <w:r>
              <w:rPr>
                <w:rStyle w:val="hps"/>
                <w:color w:val="222222"/>
              </w:rPr>
              <w:t>его</w:t>
            </w:r>
            <w:r w:rsidRPr="00CF61CD">
              <w:rPr>
                <w:rStyle w:val="hps"/>
                <w:color w:val="222222"/>
              </w:rPr>
              <w:t xml:space="preserve"> производные</w:t>
            </w:r>
            <w:r w:rsidRPr="00CF61CD">
              <w:rPr>
                <w:color w:val="222222"/>
              </w:rPr>
              <w:t xml:space="preserve">, представленные формулой </w:t>
            </w:r>
            <w:r w:rsidRPr="00CF61CD">
              <w:rPr>
                <w:rStyle w:val="hps"/>
                <w:color w:val="222222"/>
              </w:rPr>
              <w:t>I</w:t>
            </w:r>
            <w:r w:rsidRPr="00CF61CD">
              <w:rPr>
                <w:color w:val="222222"/>
              </w:rPr>
              <w:t xml:space="preserve"> </w:t>
            </w:r>
            <w:r w:rsidRPr="00CF61CD">
              <w:rPr>
                <w:rStyle w:val="hps"/>
                <w:color w:val="222222"/>
              </w:rPr>
              <w:t>в спецификации</w:t>
            </w:r>
          </w:p>
        </w:tc>
        <w:tc>
          <w:tcPr>
            <w:tcW w:w="2268" w:type="dxa"/>
            <w:gridSpan w:val="2"/>
            <w:shd w:val="clear" w:color="auto" w:fill="auto"/>
          </w:tcPr>
          <w:p w:rsidR="00BF5B41" w:rsidRPr="006C0789" w:rsidRDefault="00BF5B41" w:rsidP="00B4598B">
            <w:pPr>
              <w:pStyle w:val="a3"/>
              <w:rPr>
                <w:color w:val="222222"/>
              </w:rPr>
            </w:pPr>
            <w:r w:rsidRPr="006C0789">
              <w:rPr>
                <w:rStyle w:val="hps"/>
                <w:color w:val="222222"/>
              </w:rPr>
              <w:t>Пак  Мен</w:t>
            </w:r>
            <w:r w:rsidRPr="006C0789">
              <w:rPr>
                <w:rStyle w:val="atn"/>
                <w:color w:val="222222"/>
              </w:rPr>
              <w:t>-</w:t>
            </w:r>
            <w:r w:rsidRPr="006C0789">
              <w:rPr>
                <w:color w:val="222222"/>
              </w:rPr>
              <w:t>гю и др.</w:t>
            </w:r>
          </w:p>
          <w:p w:rsidR="00BF5B41" w:rsidRPr="00652EAD" w:rsidRDefault="00BF5B41" w:rsidP="00652EAD">
            <w:pPr>
              <w:pStyle w:val="a3"/>
              <w:rPr>
                <w:rFonts w:ascii="Arial" w:hAnsi="Arial" w:cs="Arial"/>
                <w:color w:val="222222"/>
              </w:rPr>
            </w:pPr>
            <w:r w:rsidRPr="006C0789">
              <w:rPr>
                <w:color w:val="222222"/>
              </w:rPr>
              <w:t>(МД Биоальфа Ко ЛТД) Корея</w:t>
            </w:r>
          </w:p>
        </w:tc>
      </w:tr>
      <w:tr w:rsidR="00BF5B41" w:rsidRPr="002F67E4" w:rsidTr="004E5698">
        <w:trPr>
          <w:trHeight w:val="1693"/>
        </w:trPr>
        <w:tc>
          <w:tcPr>
            <w:tcW w:w="816" w:type="dxa"/>
            <w:shd w:val="clear" w:color="auto" w:fill="auto"/>
          </w:tcPr>
          <w:p w:rsidR="00BF5B41" w:rsidRPr="009D0582" w:rsidRDefault="00BF5B41" w:rsidP="00B4598B">
            <w:pPr>
              <w:rPr>
                <w:lang w:val="uk-UA"/>
              </w:rPr>
            </w:pPr>
            <w:r w:rsidRPr="009D0582">
              <w:rPr>
                <w:lang w:val="uk-UA"/>
              </w:rPr>
              <w:t>4.214</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652EAD" w:rsidRDefault="00BF5B41" w:rsidP="00F73D3C">
            <w:pPr>
              <w:pStyle w:val="1"/>
              <w:rPr>
                <w:color w:val="222222"/>
                <w:sz w:val="24"/>
                <w:szCs w:val="24"/>
              </w:rPr>
            </w:pPr>
            <w:r w:rsidRPr="00652EAD">
              <w:rPr>
                <w:color w:val="222222"/>
                <w:sz w:val="24"/>
                <w:szCs w:val="24"/>
              </w:rPr>
              <w:t>Патент</w:t>
            </w:r>
          </w:p>
          <w:p w:rsidR="00BF5B41" w:rsidRPr="00652EAD" w:rsidRDefault="00BF5B41" w:rsidP="00F73D3C">
            <w:pPr>
              <w:pStyle w:val="1"/>
              <w:rPr>
                <w:rFonts w:ascii="Arial" w:hAnsi="Arial" w:cs="Arial"/>
                <w:color w:val="222222"/>
              </w:rPr>
            </w:pPr>
            <w:r>
              <w:rPr>
                <w:sz w:val="24"/>
                <w:szCs w:val="24"/>
              </w:rPr>
              <w:t xml:space="preserve">101347495 (B) </w:t>
            </w:r>
            <w:r>
              <w:rPr>
                <w:sz w:val="24"/>
                <w:szCs w:val="24"/>
              </w:rPr>
              <w:br/>
            </w:r>
            <w:r w:rsidRPr="00652EAD">
              <w:rPr>
                <w:sz w:val="24"/>
                <w:szCs w:val="24"/>
              </w:rPr>
              <w:t>23</w:t>
            </w:r>
            <w:r>
              <w:rPr>
                <w:sz w:val="24"/>
                <w:szCs w:val="24"/>
              </w:rPr>
              <w:t>.11.11</w:t>
            </w:r>
            <w:r>
              <w:rPr>
                <w:rFonts w:ascii="Arial" w:hAnsi="Arial" w:cs="Arial"/>
                <w:color w:val="222222"/>
              </w:rPr>
              <w:br/>
            </w:r>
          </w:p>
        </w:tc>
        <w:tc>
          <w:tcPr>
            <w:tcW w:w="3684" w:type="dxa"/>
            <w:shd w:val="clear" w:color="auto" w:fill="auto"/>
          </w:tcPr>
          <w:p w:rsidR="00BF5B41" w:rsidRPr="00652EAD" w:rsidRDefault="00BF5B41" w:rsidP="00652EAD">
            <w:pPr>
              <w:rPr>
                <w:color w:val="222222"/>
                <w:sz w:val="18"/>
                <w:szCs w:val="18"/>
              </w:rPr>
            </w:pPr>
            <w:r w:rsidRPr="00652EAD">
              <w:rPr>
                <w:color w:val="222222"/>
              </w:rPr>
              <w:t xml:space="preserve">Подготовка растворимых таблеток </w:t>
            </w:r>
            <w:r>
              <w:rPr>
                <w:color w:val="222222"/>
              </w:rPr>
              <w:t xml:space="preserve">глабридина </w:t>
            </w:r>
            <w:r w:rsidRPr="00652EAD">
              <w:rPr>
                <w:color w:val="222222"/>
              </w:rPr>
              <w:t>и использование таблеток в снижении уровня сахара в крови в качестве лекарственного средства активной композиции</w:t>
            </w:r>
            <w:r w:rsidRPr="00652EAD">
              <w:rPr>
                <w:color w:val="222222"/>
              </w:rPr>
              <w:br/>
            </w:r>
          </w:p>
        </w:tc>
        <w:tc>
          <w:tcPr>
            <w:tcW w:w="5670" w:type="dxa"/>
            <w:shd w:val="clear" w:color="auto" w:fill="auto"/>
          </w:tcPr>
          <w:p w:rsidR="00BF5B41" w:rsidRPr="00652EAD" w:rsidRDefault="00BF5B41" w:rsidP="00652EAD">
            <w:pPr>
              <w:shd w:val="clear" w:color="auto" w:fill="F5F5F5"/>
              <w:textAlignment w:val="top"/>
              <w:rPr>
                <w:color w:val="222222"/>
              </w:rPr>
            </w:pPr>
            <w:r>
              <w:rPr>
                <w:color w:val="222222"/>
              </w:rPr>
              <w:t xml:space="preserve">Таблетки, </w:t>
            </w:r>
            <w:r w:rsidRPr="00652EAD">
              <w:rPr>
                <w:color w:val="222222"/>
              </w:rPr>
              <w:t>играю</w:t>
            </w:r>
            <w:r>
              <w:rPr>
                <w:color w:val="222222"/>
              </w:rPr>
              <w:t xml:space="preserve">щие </w:t>
            </w:r>
            <w:r w:rsidRPr="00652EAD">
              <w:rPr>
                <w:color w:val="222222"/>
              </w:rPr>
              <w:t xml:space="preserve"> важную роль в снижении уровня сахара в крови гипергликемических мыши</w:t>
            </w:r>
            <w:r>
              <w:rPr>
                <w:color w:val="222222"/>
              </w:rPr>
              <w:t>-</w:t>
            </w:r>
            <w:r w:rsidRPr="00652EAD">
              <w:rPr>
                <w:color w:val="222222"/>
              </w:rPr>
              <w:t>ной модели вызванного аллоксан</w:t>
            </w:r>
            <w:r>
              <w:rPr>
                <w:color w:val="222222"/>
              </w:rPr>
              <w:t>ом</w:t>
            </w:r>
            <w:r w:rsidRPr="00652EAD">
              <w:rPr>
                <w:color w:val="222222"/>
              </w:rPr>
              <w:t>, адреналин</w:t>
            </w:r>
            <w:r>
              <w:rPr>
                <w:color w:val="222222"/>
              </w:rPr>
              <w:t xml:space="preserve">ом </w:t>
            </w:r>
            <w:r w:rsidRPr="00652EAD">
              <w:rPr>
                <w:color w:val="222222"/>
              </w:rPr>
              <w:t xml:space="preserve"> и декстроз</w:t>
            </w:r>
            <w:r>
              <w:rPr>
                <w:color w:val="222222"/>
              </w:rPr>
              <w:t>ой</w:t>
            </w:r>
            <w:r w:rsidRPr="00652EAD">
              <w:rPr>
                <w:color w:val="222222"/>
              </w:rPr>
              <w:t>; роль в снижении уровня сахара в кро</w:t>
            </w:r>
            <w:r>
              <w:rPr>
                <w:color w:val="222222"/>
              </w:rPr>
              <w:t>ви равна или более значительны, чем аналогичные сахаро</w:t>
            </w:r>
            <w:r w:rsidRPr="00652EAD">
              <w:rPr>
                <w:color w:val="222222"/>
              </w:rPr>
              <w:t>снижение лекарств</w:t>
            </w:r>
            <w:r>
              <w:rPr>
                <w:color w:val="222222"/>
              </w:rPr>
              <w:t>а в клинической практике</w:t>
            </w:r>
          </w:p>
        </w:tc>
        <w:tc>
          <w:tcPr>
            <w:tcW w:w="2268" w:type="dxa"/>
            <w:gridSpan w:val="2"/>
            <w:shd w:val="clear" w:color="auto" w:fill="auto"/>
          </w:tcPr>
          <w:p w:rsidR="00BF5B41" w:rsidRPr="00F771A3" w:rsidRDefault="00BF5B41" w:rsidP="00B4598B">
            <w:pPr>
              <w:pStyle w:val="a3"/>
              <w:rPr>
                <w:color w:val="222222"/>
              </w:rPr>
            </w:pPr>
            <w:r w:rsidRPr="00F771A3">
              <w:rPr>
                <w:color w:val="222222"/>
              </w:rPr>
              <w:t>Ни Янгман; Ван Жуй и др</w:t>
            </w:r>
          </w:p>
          <w:p w:rsidR="00BF5B41" w:rsidRPr="002F67E4" w:rsidRDefault="00BF5B41" w:rsidP="00B4598B">
            <w:pPr>
              <w:pStyle w:val="a3"/>
              <w:rPr>
                <w:rFonts w:ascii="Arial" w:hAnsi="Arial" w:cs="Arial"/>
                <w:color w:val="222222"/>
              </w:rPr>
            </w:pPr>
            <w:r w:rsidRPr="00F771A3">
              <w:rPr>
                <w:color w:val="222222"/>
              </w:rPr>
              <w:t>(Университет Ланьчжоу)</w:t>
            </w:r>
            <w:r>
              <w:rPr>
                <w:rFonts w:ascii="Arial" w:hAnsi="Arial" w:cs="Arial"/>
                <w:color w:val="222222"/>
              </w:rPr>
              <w:br/>
            </w:r>
          </w:p>
        </w:tc>
      </w:tr>
      <w:tr w:rsidR="00BF5B41" w:rsidRPr="002F67E4" w:rsidTr="004E5698">
        <w:trPr>
          <w:trHeight w:val="1693"/>
        </w:trPr>
        <w:tc>
          <w:tcPr>
            <w:tcW w:w="816" w:type="dxa"/>
            <w:shd w:val="clear" w:color="auto" w:fill="auto"/>
          </w:tcPr>
          <w:p w:rsidR="00BF5B41" w:rsidRPr="009D0582" w:rsidRDefault="00BF5B41" w:rsidP="00B4598B">
            <w:pPr>
              <w:rPr>
                <w:lang w:val="uk-UA"/>
              </w:rPr>
            </w:pPr>
            <w:r w:rsidRPr="009D0582">
              <w:rPr>
                <w:lang w:val="uk-UA"/>
              </w:rPr>
              <w:t>4.215</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Корея</w:t>
            </w:r>
          </w:p>
        </w:tc>
        <w:tc>
          <w:tcPr>
            <w:tcW w:w="1843" w:type="dxa"/>
            <w:gridSpan w:val="2"/>
            <w:shd w:val="clear" w:color="auto" w:fill="auto"/>
          </w:tcPr>
          <w:p w:rsidR="00BF5B41" w:rsidRPr="007B22F5" w:rsidRDefault="00BF5B41" w:rsidP="00F73D3C">
            <w:pPr>
              <w:pStyle w:val="1"/>
              <w:rPr>
                <w:rStyle w:val="hps"/>
                <w:color w:val="222222"/>
                <w:sz w:val="24"/>
                <w:szCs w:val="24"/>
              </w:rPr>
            </w:pPr>
            <w:r w:rsidRPr="007B22F5">
              <w:rPr>
                <w:rStyle w:val="hps"/>
                <w:color w:val="222222"/>
                <w:sz w:val="24"/>
                <w:szCs w:val="24"/>
              </w:rPr>
              <w:t>Патент</w:t>
            </w:r>
          </w:p>
          <w:p w:rsidR="00BF5B41" w:rsidRPr="007B22F5" w:rsidRDefault="00BF5B41" w:rsidP="000F7555">
            <w:pPr>
              <w:pStyle w:val="1"/>
              <w:rPr>
                <w:rFonts w:ascii="Arial" w:hAnsi="Arial" w:cs="Arial"/>
                <w:color w:val="222222"/>
              </w:rPr>
            </w:pPr>
            <w:r w:rsidRPr="007B22F5">
              <w:rPr>
                <w:sz w:val="24"/>
                <w:szCs w:val="24"/>
              </w:rPr>
              <w:t xml:space="preserve">100947920 (B1) </w:t>
            </w:r>
            <w:r w:rsidRPr="007B22F5">
              <w:rPr>
                <w:sz w:val="24"/>
                <w:szCs w:val="24"/>
              </w:rPr>
              <w:br/>
              <w:t>17.03.10</w:t>
            </w:r>
            <w:r w:rsidRPr="007B22F5">
              <w:rPr>
                <w:rFonts w:ascii="Arial" w:hAnsi="Arial" w:cs="Arial"/>
                <w:color w:val="222222"/>
              </w:rPr>
              <w:br/>
            </w:r>
          </w:p>
        </w:tc>
        <w:tc>
          <w:tcPr>
            <w:tcW w:w="3684" w:type="dxa"/>
            <w:shd w:val="clear" w:color="auto" w:fill="auto"/>
          </w:tcPr>
          <w:p w:rsidR="00BF5B41" w:rsidRPr="007B22F5" w:rsidRDefault="00BF5B41" w:rsidP="000F7555">
            <w:pPr>
              <w:rPr>
                <w:color w:val="222222"/>
                <w:sz w:val="18"/>
                <w:szCs w:val="18"/>
              </w:rPr>
            </w:pPr>
            <w:r w:rsidRPr="007B22F5">
              <w:rPr>
                <w:rStyle w:val="hps"/>
                <w:color w:val="222222"/>
              </w:rPr>
              <w:t>Способ выделения</w:t>
            </w:r>
            <w:r w:rsidRPr="007B22F5">
              <w:rPr>
                <w:color w:val="222222"/>
              </w:rPr>
              <w:t xml:space="preserve"> </w:t>
            </w:r>
            <w:r w:rsidRPr="007B22F5">
              <w:rPr>
                <w:rStyle w:val="hps"/>
                <w:color w:val="222222"/>
              </w:rPr>
              <w:t>активного компонента</w:t>
            </w:r>
            <w:r w:rsidRPr="007B22F5">
              <w:rPr>
                <w:color w:val="222222"/>
              </w:rPr>
              <w:t xml:space="preserve"> </w:t>
            </w:r>
            <w:r w:rsidRPr="007B22F5">
              <w:rPr>
                <w:rStyle w:val="hps"/>
                <w:color w:val="222222"/>
              </w:rPr>
              <w:t xml:space="preserve">из солодки с </w:t>
            </w:r>
            <w:r w:rsidRPr="007B22F5">
              <w:rPr>
                <w:color w:val="222222"/>
              </w:rPr>
              <w:t xml:space="preserve"> </w:t>
            </w:r>
            <w:r w:rsidRPr="007B22F5">
              <w:rPr>
                <w:rStyle w:val="hps"/>
                <w:color w:val="222222"/>
              </w:rPr>
              <w:t>исполь-зованием обращеннофазовой</w:t>
            </w:r>
            <w:r w:rsidRPr="007B22F5">
              <w:rPr>
                <w:color w:val="222222"/>
              </w:rPr>
              <w:t xml:space="preserve"> </w:t>
            </w:r>
            <w:r w:rsidRPr="007B22F5">
              <w:rPr>
                <w:rStyle w:val="hps"/>
                <w:color w:val="222222"/>
              </w:rPr>
              <w:t>препаративной высокоэффек-тивной</w:t>
            </w:r>
            <w:r w:rsidRPr="007B22F5">
              <w:rPr>
                <w:color w:val="222222"/>
              </w:rPr>
              <w:t xml:space="preserve"> </w:t>
            </w:r>
            <w:r w:rsidRPr="007B22F5">
              <w:rPr>
                <w:rStyle w:val="hps"/>
                <w:color w:val="222222"/>
              </w:rPr>
              <w:t>жидкостной хроматографии</w:t>
            </w:r>
            <w:r w:rsidRPr="007B22F5">
              <w:rPr>
                <w:color w:val="222222"/>
              </w:rPr>
              <w:br/>
            </w:r>
          </w:p>
        </w:tc>
        <w:tc>
          <w:tcPr>
            <w:tcW w:w="5670" w:type="dxa"/>
            <w:shd w:val="clear" w:color="auto" w:fill="auto"/>
          </w:tcPr>
          <w:p w:rsidR="00BF5B41" w:rsidRPr="007B22F5" w:rsidRDefault="00BF5B41" w:rsidP="000F7555">
            <w:pPr>
              <w:shd w:val="clear" w:color="auto" w:fill="F5F5F5"/>
              <w:textAlignment w:val="top"/>
              <w:rPr>
                <w:rStyle w:val="hps"/>
                <w:color w:val="222222"/>
              </w:rPr>
            </w:pPr>
            <w:r w:rsidRPr="007B22F5">
              <w:rPr>
                <w:rStyle w:val="hps"/>
                <w:color w:val="222222"/>
              </w:rPr>
              <w:t>Включает в себя:</w:t>
            </w:r>
            <w:r w:rsidRPr="007B22F5">
              <w:rPr>
                <w:color w:val="222222"/>
              </w:rPr>
              <w:t xml:space="preserve"> </w:t>
            </w:r>
            <w:r w:rsidRPr="007B22F5">
              <w:rPr>
                <w:rStyle w:val="hps"/>
                <w:color w:val="222222"/>
              </w:rPr>
              <w:t>стадию добавления</w:t>
            </w:r>
            <w:r w:rsidRPr="007B22F5">
              <w:rPr>
                <w:color w:val="222222"/>
              </w:rPr>
              <w:t xml:space="preserve"> </w:t>
            </w:r>
            <w:r w:rsidRPr="007B22F5">
              <w:rPr>
                <w:rStyle w:val="hps"/>
                <w:color w:val="222222"/>
              </w:rPr>
              <w:t>метанола</w:t>
            </w:r>
            <w:r w:rsidRPr="007B22F5">
              <w:rPr>
                <w:color w:val="222222"/>
              </w:rPr>
              <w:t xml:space="preserve"> </w:t>
            </w:r>
            <w:r w:rsidRPr="007B22F5">
              <w:rPr>
                <w:rStyle w:val="hps"/>
                <w:color w:val="222222"/>
              </w:rPr>
              <w:t>или</w:t>
            </w:r>
            <w:r w:rsidRPr="007B22F5">
              <w:rPr>
                <w:color w:val="222222"/>
              </w:rPr>
              <w:t xml:space="preserve"> </w:t>
            </w:r>
            <w:r>
              <w:rPr>
                <w:rStyle w:val="hps"/>
                <w:color w:val="222222"/>
              </w:rPr>
              <w:t>метанольно</w:t>
            </w:r>
            <w:r w:rsidRPr="007B22F5">
              <w:rPr>
                <w:rStyle w:val="hps"/>
                <w:color w:val="222222"/>
              </w:rPr>
              <w:t>го раствора</w:t>
            </w:r>
            <w:r w:rsidRPr="007B22F5">
              <w:rPr>
                <w:color w:val="222222"/>
              </w:rPr>
              <w:t xml:space="preserve"> </w:t>
            </w:r>
            <w:r w:rsidRPr="007B22F5">
              <w:rPr>
                <w:rStyle w:val="hps"/>
                <w:color w:val="222222"/>
              </w:rPr>
              <w:t>с</w:t>
            </w:r>
            <w:r w:rsidRPr="007B22F5">
              <w:rPr>
                <w:color w:val="222222"/>
              </w:rPr>
              <w:t xml:space="preserve">. </w:t>
            </w:r>
            <w:r w:rsidRPr="007B22F5">
              <w:rPr>
                <w:rStyle w:val="hps"/>
                <w:color w:val="222222"/>
              </w:rPr>
              <w:t>уральской</w:t>
            </w:r>
            <w:r w:rsidRPr="007B22F5">
              <w:rPr>
                <w:color w:val="222222"/>
              </w:rPr>
              <w:t xml:space="preserve"> </w:t>
            </w:r>
            <w:r w:rsidRPr="007B22F5">
              <w:rPr>
                <w:rStyle w:val="hps"/>
                <w:color w:val="222222"/>
              </w:rPr>
              <w:t>при комнатной температуре</w:t>
            </w:r>
            <w:r w:rsidRPr="007B22F5">
              <w:rPr>
                <w:color w:val="222222"/>
              </w:rPr>
              <w:t xml:space="preserve"> </w:t>
            </w:r>
            <w:r>
              <w:rPr>
                <w:rStyle w:val="hps"/>
                <w:color w:val="222222"/>
              </w:rPr>
              <w:t>в тече</w:t>
            </w:r>
            <w:r w:rsidRPr="007B22F5">
              <w:rPr>
                <w:rStyle w:val="hps"/>
                <w:color w:val="222222"/>
              </w:rPr>
              <w:t>ние</w:t>
            </w:r>
            <w:r w:rsidRPr="007B22F5">
              <w:rPr>
                <w:color w:val="222222"/>
              </w:rPr>
              <w:t xml:space="preserve"> </w:t>
            </w:r>
            <w:r w:rsidRPr="007B22F5">
              <w:rPr>
                <w:rStyle w:val="hps"/>
                <w:color w:val="222222"/>
              </w:rPr>
              <w:t>20-120</w:t>
            </w:r>
            <w:r w:rsidRPr="007B22F5">
              <w:rPr>
                <w:color w:val="222222"/>
              </w:rPr>
              <w:t xml:space="preserve"> </w:t>
            </w:r>
            <w:r w:rsidRPr="007B22F5">
              <w:rPr>
                <w:rStyle w:val="hps"/>
                <w:color w:val="222222"/>
              </w:rPr>
              <w:t>минут</w:t>
            </w:r>
            <w:r w:rsidRPr="007B22F5">
              <w:rPr>
                <w:color w:val="222222"/>
              </w:rPr>
              <w:t xml:space="preserve">, чтобы извлечь </w:t>
            </w:r>
            <w:r w:rsidRPr="007B22F5">
              <w:rPr>
                <w:rStyle w:val="hps"/>
                <w:color w:val="222222"/>
              </w:rPr>
              <w:t>и</w:t>
            </w:r>
            <w:r w:rsidRPr="007B22F5">
              <w:rPr>
                <w:color w:val="222222"/>
              </w:rPr>
              <w:t xml:space="preserve"> </w:t>
            </w:r>
            <w:r w:rsidRPr="007B22F5">
              <w:rPr>
                <w:rStyle w:val="hps"/>
                <w:color w:val="222222"/>
              </w:rPr>
              <w:t>стадию выделения</w:t>
            </w:r>
            <w:r w:rsidRPr="007B22F5">
              <w:rPr>
                <w:color w:val="222222"/>
              </w:rPr>
              <w:t xml:space="preserve"> ликвиритина, </w:t>
            </w:r>
            <w:r w:rsidRPr="007B22F5">
              <w:rPr>
                <w:rStyle w:val="hps"/>
                <w:color w:val="222222"/>
              </w:rPr>
              <w:t>глицирризиновой кислоты</w:t>
            </w:r>
            <w:r w:rsidRPr="007B22F5">
              <w:rPr>
                <w:color w:val="222222"/>
              </w:rPr>
              <w:t xml:space="preserve"> </w:t>
            </w:r>
            <w:r w:rsidRPr="007B22F5">
              <w:rPr>
                <w:rStyle w:val="hps"/>
                <w:color w:val="222222"/>
              </w:rPr>
              <w:t>и</w:t>
            </w:r>
            <w:r w:rsidRPr="007B22F5">
              <w:rPr>
                <w:color w:val="222222"/>
              </w:rPr>
              <w:t xml:space="preserve"> </w:t>
            </w:r>
            <w:r w:rsidRPr="007B22F5">
              <w:rPr>
                <w:rStyle w:val="hps"/>
                <w:color w:val="222222"/>
              </w:rPr>
              <w:t>глабридина с использованием обращен-ной фазы</w:t>
            </w:r>
            <w:r w:rsidRPr="007B22F5">
              <w:rPr>
                <w:color w:val="222222"/>
              </w:rPr>
              <w:t xml:space="preserve"> </w:t>
            </w:r>
            <w:r w:rsidRPr="007B22F5">
              <w:rPr>
                <w:rStyle w:val="hps"/>
                <w:color w:val="222222"/>
              </w:rPr>
              <w:t>жидкостной хроматографии с использо-ванием</w:t>
            </w:r>
            <w:r w:rsidRPr="007B22F5">
              <w:rPr>
                <w:color w:val="222222"/>
              </w:rPr>
              <w:t xml:space="preserve"> </w:t>
            </w:r>
            <w:r w:rsidRPr="007B22F5">
              <w:rPr>
                <w:rStyle w:val="hps"/>
                <w:color w:val="222222"/>
              </w:rPr>
              <w:t xml:space="preserve">подвижной фазы   </w:t>
            </w:r>
          </w:p>
          <w:p w:rsidR="00BF5B41" w:rsidRPr="007B22F5" w:rsidRDefault="00BF5B41" w:rsidP="000F7555">
            <w:pPr>
              <w:shd w:val="clear" w:color="auto" w:fill="F5F5F5"/>
              <w:textAlignment w:val="top"/>
              <w:rPr>
                <w:color w:val="222222"/>
              </w:rPr>
            </w:pPr>
          </w:p>
        </w:tc>
        <w:tc>
          <w:tcPr>
            <w:tcW w:w="2268" w:type="dxa"/>
            <w:gridSpan w:val="2"/>
            <w:shd w:val="clear" w:color="auto" w:fill="auto"/>
          </w:tcPr>
          <w:p w:rsidR="00BF5B41" w:rsidRPr="007B22F5" w:rsidRDefault="00BF5B41" w:rsidP="00B4598B">
            <w:pPr>
              <w:pStyle w:val="a3"/>
              <w:rPr>
                <w:rStyle w:val="hps"/>
                <w:color w:val="222222"/>
              </w:rPr>
            </w:pPr>
            <w:r w:rsidRPr="007B22F5">
              <w:rPr>
                <w:color w:val="222222"/>
              </w:rPr>
              <w:t xml:space="preserve">Ряд </w:t>
            </w:r>
            <w:r w:rsidRPr="007B22F5">
              <w:rPr>
                <w:rStyle w:val="hps"/>
                <w:color w:val="222222"/>
              </w:rPr>
              <w:t>Кюн Хо и др.</w:t>
            </w:r>
          </w:p>
          <w:p w:rsidR="00BF5B41" w:rsidRPr="007B22F5" w:rsidRDefault="00BF5B41" w:rsidP="00B4598B">
            <w:pPr>
              <w:pStyle w:val="a3"/>
              <w:rPr>
                <w:rFonts w:ascii="Arial" w:hAnsi="Arial" w:cs="Arial"/>
                <w:color w:val="222222"/>
              </w:rPr>
            </w:pPr>
            <w:r w:rsidRPr="007B22F5">
              <w:rPr>
                <w:rStyle w:val="hps"/>
                <w:color w:val="222222"/>
              </w:rPr>
              <w:t>(</w:t>
            </w:r>
            <w:r w:rsidRPr="007B22F5">
              <w:rPr>
                <w:color w:val="222222"/>
              </w:rPr>
              <w:t>INHA</w:t>
            </w:r>
            <w:r w:rsidRPr="007B22F5">
              <w:rPr>
                <w:rStyle w:val="atn"/>
                <w:color w:val="222222"/>
              </w:rPr>
              <w:t>-</w:t>
            </w:r>
            <w:r w:rsidRPr="007B22F5">
              <w:rPr>
                <w:color w:val="222222"/>
              </w:rPr>
              <w:t xml:space="preserve">промышленного партнерства </w:t>
            </w:r>
            <w:r w:rsidRPr="007B22F5">
              <w:rPr>
                <w:rStyle w:val="hps"/>
                <w:color w:val="222222"/>
              </w:rPr>
              <w:t>институт)</w:t>
            </w:r>
            <w:r w:rsidRPr="007B22F5">
              <w:rPr>
                <w:rFonts w:ascii="Arial" w:hAnsi="Arial" w:cs="Arial"/>
                <w:color w:val="222222"/>
              </w:rPr>
              <w:br/>
            </w:r>
          </w:p>
        </w:tc>
      </w:tr>
      <w:tr w:rsidR="00BF5B41" w:rsidRPr="002F67E4" w:rsidTr="004E5698">
        <w:trPr>
          <w:trHeight w:val="1693"/>
        </w:trPr>
        <w:tc>
          <w:tcPr>
            <w:tcW w:w="816" w:type="dxa"/>
            <w:shd w:val="clear" w:color="auto" w:fill="auto"/>
          </w:tcPr>
          <w:p w:rsidR="00BF5B41" w:rsidRPr="009D0582" w:rsidRDefault="00BF5B41" w:rsidP="00B4598B">
            <w:pPr>
              <w:rPr>
                <w:lang w:val="uk-UA"/>
              </w:rPr>
            </w:pPr>
            <w:r w:rsidRPr="009D0582">
              <w:rPr>
                <w:lang w:val="uk-UA"/>
              </w:rPr>
              <w:t>4.216</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2F67E4" w:rsidRDefault="00BF5B41" w:rsidP="00F73D3C">
            <w:pPr>
              <w:pStyle w:val="1"/>
              <w:rPr>
                <w:rFonts w:ascii="Arial" w:hAnsi="Arial" w:cs="Arial"/>
                <w:color w:val="222222"/>
              </w:rPr>
            </w:pPr>
            <w:r w:rsidRPr="00B91268">
              <w:rPr>
                <w:color w:val="222222"/>
                <w:sz w:val="24"/>
                <w:szCs w:val="24"/>
              </w:rPr>
              <w:t>101519</w:t>
            </w:r>
            <w:r>
              <w:rPr>
                <w:color w:val="222222"/>
                <w:sz w:val="24"/>
                <w:szCs w:val="24"/>
              </w:rPr>
              <w:t xml:space="preserve">408 (A) - </w:t>
            </w:r>
            <w:r w:rsidRPr="00B91268">
              <w:rPr>
                <w:color w:val="222222"/>
                <w:sz w:val="24"/>
                <w:szCs w:val="24"/>
              </w:rPr>
              <w:t>02</w:t>
            </w:r>
            <w:r>
              <w:rPr>
                <w:color w:val="222222"/>
                <w:sz w:val="24"/>
                <w:szCs w:val="24"/>
              </w:rPr>
              <w:t>.09.09</w:t>
            </w:r>
            <w:r w:rsidRPr="00B91268">
              <w:rPr>
                <w:color w:val="222222"/>
                <w:sz w:val="24"/>
                <w:szCs w:val="24"/>
              </w:rPr>
              <w:br/>
            </w:r>
          </w:p>
        </w:tc>
        <w:tc>
          <w:tcPr>
            <w:tcW w:w="3684" w:type="dxa"/>
            <w:shd w:val="clear" w:color="auto" w:fill="auto"/>
          </w:tcPr>
          <w:p w:rsidR="00BF5B41" w:rsidRPr="00B91268" w:rsidRDefault="00BF5B41" w:rsidP="00B91268">
            <w:pPr>
              <w:rPr>
                <w:color w:val="222222"/>
                <w:sz w:val="18"/>
                <w:szCs w:val="18"/>
              </w:rPr>
            </w:pPr>
            <w:r w:rsidRPr="00B91268">
              <w:rPr>
                <w:color w:val="222222"/>
              </w:rPr>
              <w:t>Способ получения глабридин</w:t>
            </w:r>
            <w:r>
              <w:rPr>
                <w:color w:val="222222"/>
              </w:rPr>
              <w:t>а</w:t>
            </w:r>
            <w:r w:rsidRPr="00B91268">
              <w:rPr>
                <w:color w:val="222222"/>
              </w:rPr>
              <w:t xml:space="preserve"> </w:t>
            </w:r>
            <w:r>
              <w:rPr>
                <w:color w:val="222222"/>
              </w:rPr>
              <w:t>из</w:t>
            </w:r>
            <w:r w:rsidRPr="00B91268">
              <w:rPr>
                <w:color w:val="222222"/>
              </w:rPr>
              <w:t xml:space="preserve"> остатка солодки</w:t>
            </w:r>
            <w:r w:rsidRPr="00B91268">
              <w:rPr>
                <w:color w:val="222222"/>
              </w:rPr>
              <w:br/>
            </w:r>
          </w:p>
        </w:tc>
        <w:tc>
          <w:tcPr>
            <w:tcW w:w="5670" w:type="dxa"/>
            <w:shd w:val="clear" w:color="auto" w:fill="auto"/>
          </w:tcPr>
          <w:p w:rsidR="00BF5B41" w:rsidRPr="00B91268" w:rsidRDefault="00BF5B41" w:rsidP="00B91268">
            <w:pPr>
              <w:shd w:val="clear" w:color="auto" w:fill="F5F5F5"/>
              <w:textAlignment w:val="top"/>
              <w:rPr>
                <w:color w:val="222222"/>
              </w:rPr>
            </w:pPr>
            <w:r>
              <w:rPr>
                <w:color w:val="222222"/>
              </w:rPr>
              <w:t>П</w:t>
            </w:r>
            <w:r w:rsidRPr="00B91268">
              <w:rPr>
                <w:color w:val="222222"/>
              </w:rPr>
              <w:t>роцессы: концентрирование остатка солодки в си</w:t>
            </w:r>
            <w:r w:rsidRPr="007B22F5">
              <w:rPr>
                <w:color w:val="222222"/>
              </w:rPr>
              <w:t>-</w:t>
            </w:r>
            <w:r w:rsidRPr="00B91268">
              <w:rPr>
                <w:color w:val="222222"/>
              </w:rPr>
              <w:t>роп после водной экстракции; проведения адсорб</w:t>
            </w:r>
            <w:r w:rsidRPr="007B22F5">
              <w:rPr>
                <w:color w:val="222222"/>
              </w:rPr>
              <w:t>-</w:t>
            </w:r>
            <w:r w:rsidRPr="00B91268">
              <w:rPr>
                <w:color w:val="222222"/>
              </w:rPr>
              <w:t xml:space="preserve">ции активированным углем после растворения в метаноле, </w:t>
            </w:r>
            <w:r>
              <w:rPr>
                <w:color w:val="222222"/>
              </w:rPr>
              <w:t>отделения</w:t>
            </w:r>
            <w:r w:rsidRPr="00B91268">
              <w:rPr>
                <w:color w:val="222222"/>
              </w:rPr>
              <w:t xml:space="preserve"> с помощью горячего метанола; адсорбирующий метанол промывочного раствора на макропорист</w:t>
            </w:r>
            <w:r>
              <w:rPr>
                <w:color w:val="222222"/>
              </w:rPr>
              <w:t>ой</w:t>
            </w:r>
            <w:r w:rsidRPr="00B91268">
              <w:rPr>
                <w:color w:val="222222"/>
              </w:rPr>
              <w:t xml:space="preserve"> смол</w:t>
            </w:r>
            <w:r>
              <w:rPr>
                <w:color w:val="222222"/>
              </w:rPr>
              <w:t>е</w:t>
            </w:r>
            <w:r w:rsidRPr="00B91268">
              <w:rPr>
                <w:color w:val="222222"/>
              </w:rPr>
              <w:t xml:space="preserve"> АВ-8</w:t>
            </w:r>
            <w:r>
              <w:rPr>
                <w:color w:val="222222"/>
              </w:rPr>
              <w:t xml:space="preserve"> адсорбции</w:t>
            </w:r>
            <w:r w:rsidRPr="00B91268">
              <w:rPr>
                <w:color w:val="222222"/>
              </w:rPr>
              <w:t>, промывку с использованием воды и спирта соответственно, сбора и концентрации спирта моющий раствор; перекристаллизации</w:t>
            </w:r>
          </w:p>
        </w:tc>
        <w:tc>
          <w:tcPr>
            <w:tcW w:w="2268" w:type="dxa"/>
            <w:gridSpan w:val="2"/>
            <w:shd w:val="clear" w:color="auto" w:fill="auto"/>
          </w:tcPr>
          <w:p w:rsidR="00BF5B41" w:rsidRPr="00F771A3" w:rsidRDefault="00BF5B41" w:rsidP="00AB5971">
            <w:pPr>
              <w:pStyle w:val="a3"/>
              <w:rPr>
                <w:color w:val="222222"/>
              </w:rPr>
            </w:pPr>
            <w:r w:rsidRPr="00F771A3">
              <w:rPr>
                <w:color w:val="222222"/>
              </w:rPr>
              <w:t>Чен чен Ценхон</w:t>
            </w:r>
          </w:p>
          <w:p w:rsidR="00BF5B41" w:rsidRPr="002F67E4" w:rsidRDefault="00BF5B41" w:rsidP="00AB5971">
            <w:pPr>
              <w:pStyle w:val="a3"/>
              <w:rPr>
                <w:rFonts w:ascii="Arial" w:hAnsi="Arial" w:cs="Arial"/>
                <w:color w:val="222222"/>
              </w:rPr>
            </w:pPr>
            <w:r w:rsidRPr="00F771A3">
              <w:rPr>
                <w:color w:val="222222"/>
              </w:rPr>
              <w:t>(Синьцзян Fuwo Фармасьютикал Ко, ООО)</w:t>
            </w:r>
            <w:r w:rsidRPr="00F771A3">
              <w:rPr>
                <w:color w:val="222222"/>
              </w:rPr>
              <w:br/>
            </w:r>
          </w:p>
        </w:tc>
      </w:tr>
      <w:tr w:rsidR="00BF5B41" w:rsidRPr="00E7652D" w:rsidTr="004E5698">
        <w:trPr>
          <w:trHeight w:val="1693"/>
        </w:trPr>
        <w:tc>
          <w:tcPr>
            <w:tcW w:w="816" w:type="dxa"/>
            <w:shd w:val="clear" w:color="auto" w:fill="auto"/>
          </w:tcPr>
          <w:p w:rsidR="00BF5B41" w:rsidRPr="009D0582" w:rsidRDefault="00BF5B41" w:rsidP="00B4598B">
            <w:pPr>
              <w:rPr>
                <w:lang w:val="uk-UA"/>
              </w:rPr>
            </w:pPr>
            <w:r w:rsidRPr="009D0582">
              <w:rPr>
                <w:lang w:val="uk-UA"/>
              </w:rPr>
              <w:lastRenderedPageBreak/>
              <w:t>4.217</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Междунар.з.</w:t>
            </w:r>
          </w:p>
        </w:tc>
        <w:tc>
          <w:tcPr>
            <w:tcW w:w="1843" w:type="dxa"/>
            <w:gridSpan w:val="2"/>
            <w:shd w:val="clear" w:color="auto" w:fill="auto"/>
          </w:tcPr>
          <w:p w:rsidR="00BF5B41" w:rsidRPr="00333857" w:rsidRDefault="00BF5B41" w:rsidP="00333857">
            <w:pPr>
              <w:pStyle w:val="1"/>
              <w:rPr>
                <w:color w:val="222222"/>
                <w:sz w:val="22"/>
                <w:szCs w:val="22"/>
              </w:rPr>
            </w:pPr>
            <w:r w:rsidRPr="00333857">
              <w:rPr>
                <w:color w:val="222222"/>
                <w:sz w:val="22"/>
                <w:szCs w:val="22"/>
              </w:rPr>
              <w:t>Заявка</w:t>
            </w:r>
          </w:p>
          <w:p w:rsidR="00BF5B41" w:rsidRPr="00263797" w:rsidRDefault="00BF5B41" w:rsidP="00333857">
            <w:pPr>
              <w:pStyle w:val="1"/>
              <w:rPr>
                <w:rFonts w:ascii="Arial" w:hAnsi="Arial" w:cs="Arial"/>
                <w:color w:val="222222"/>
              </w:rPr>
            </w:pPr>
            <w:r>
              <w:rPr>
                <w:color w:val="222222"/>
                <w:sz w:val="22"/>
                <w:szCs w:val="22"/>
              </w:rPr>
              <w:t xml:space="preserve">2009128584 (A1) </w:t>
            </w:r>
            <w:r w:rsidRPr="00333857">
              <w:rPr>
                <w:color w:val="222222"/>
                <w:sz w:val="22"/>
                <w:szCs w:val="22"/>
              </w:rPr>
              <w:t>22</w:t>
            </w:r>
            <w:r>
              <w:rPr>
                <w:color w:val="222222"/>
                <w:sz w:val="22"/>
                <w:szCs w:val="22"/>
              </w:rPr>
              <w:t>.11.09</w:t>
            </w:r>
            <w:r>
              <w:rPr>
                <w:rFonts w:ascii="Arial" w:hAnsi="Arial" w:cs="Arial"/>
                <w:color w:val="222222"/>
              </w:rPr>
              <w:br/>
            </w:r>
          </w:p>
        </w:tc>
        <w:tc>
          <w:tcPr>
            <w:tcW w:w="3684" w:type="dxa"/>
            <w:shd w:val="clear" w:color="auto" w:fill="auto"/>
          </w:tcPr>
          <w:p w:rsidR="00BF5B41" w:rsidRDefault="00BF5B41" w:rsidP="00B4598B">
            <w:pPr>
              <w:rPr>
                <w:color w:val="222222"/>
              </w:rPr>
            </w:pPr>
            <w:r>
              <w:rPr>
                <w:color w:val="222222"/>
              </w:rPr>
              <w:t>К</w:t>
            </w:r>
            <w:r w:rsidRPr="00333857">
              <w:rPr>
                <w:color w:val="222222"/>
              </w:rPr>
              <w:t xml:space="preserve">омпозиция для </w:t>
            </w:r>
            <w:r>
              <w:rPr>
                <w:color w:val="222222"/>
              </w:rPr>
              <w:t>профилактики и лечения растяжек и атопии</w:t>
            </w:r>
          </w:p>
          <w:p w:rsidR="00BF5B41" w:rsidRPr="006A67DA" w:rsidRDefault="00BF5B41" w:rsidP="00B4598B">
            <w:pPr>
              <w:rPr>
                <w:rFonts w:ascii="Arial" w:hAnsi="Arial" w:cs="Arial"/>
                <w:color w:val="222222"/>
              </w:rPr>
            </w:pPr>
          </w:p>
          <w:p w:rsidR="00BF5B41" w:rsidRPr="006A67DA" w:rsidRDefault="00BF5B41" w:rsidP="00B4598B">
            <w:pPr>
              <w:rPr>
                <w:rFonts w:ascii="Arial" w:hAnsi="Arial" w:cs="Arial"/>
                <w:color w:val="222222"/>
              </w:rPr>
            </w:pPr>
          </w:p>
          <w:p w:rsidR="00BF5B41" w:rsidRPr="00AC7B21" w:rsidRDefault="00BF5B41" w:rsidP="00B4598B">
            <w:pPr>
              <w:rPr>
                <w:rFonts w:ascii="Arial" w:hAnsi="Arial" w:cs="Arial"/>
                <w:color w:val="222222"/>
              </w:rPr>
            </w:pPr>
            <w:r w:rsidRPr="00AC7B21">
              <w:rPr>
                <w:rFonts w:ascii="Arial" w:hAnsi="Arial" w:cs="Arial"/>
                <w:color w:val="222222"/>
              </w:rPr>
              <w:br/>
            </w:r>
          </w:p>
        </w:tc>
        <w:tc>
          <w:tcPr>
            <w:tcW w:w="5670" w:type="dxa"/>
            <w:shd w:val="clear" w:color="auto" w:fill="auto"/>
          </w:tcPr>
          <w:p w:rsidR="00BF5B41" w:rsidRPr="004A3A48" w:rsidRDefault="00BF5B41" w:rsidP="007B22F5">
            <w:pPr>
              <w:shd w:val="clear" w:color="auto" w:fill="F5F5F5"/>
              <w:textAlignment w:val="top"/>
              <w:rPr>
                <w:color w:val="222222"/>
                <w:sz w:val="22"/>
                <w:szCs w:val="22"/>
              </w:rPr>
            </w:pPr>
            <w:r>
              <w:rPr>
                <w:color w:val="222222"/>
                <w:sz w:val="22"/>
                <w:szCs w:val="22"/>
              </w:rPr>
              <w:t>В</w:t>
            </w:r>
            <w:r w:rsidRPr="004A3A48">
              <w:rPr>
                <w:color w:val="222222"/>
                <w:sz w:val="22"/>
                <w:szCs w:val="22"/>
              </w:rPr>
              <w:t>ключает в себя: 0,01-20 частей на миллион эпидерма</w:t>
            </w:r>
            <w:r>
              <w:rPr>
                <w:color w:val="222222"/>
                <w:sz w:val="22"/>
                <w:szCs w:val="22"/>
              </w:rPr>
              <w:t>-</w:t>
            </w:r>
            <w:r w:rsidRPr="004A3A48">
              <w:rPr>
                <w:color w:val="222222"/>
                <w:sz w:val="22"/>
                <w:szCs w:val="22"/>
              </w:rPr>
              <w:t>льный фактор роста и фактор роста фибробластов; 1,0-5,0% мас растительного аминокислотн</w:t>
            </w:r>
            <w:r>
              <w:rPr>
                <w:color w:val="222222"/>
                <w:sz w:val="22"/>
                <w:szCs w:val="22"/>
              </w:rPr>
              <w:t>ого</w:t>
            </w:r>
            <w:r w:rsidRPr="004A3A48">
              <w:rPr>
                <w:color w:val="222222"/>
                <w:sz w:val="22"/>
                <w:szCs w:val="22"/>
              </w:rPr>
              <w:t xml:space="preserve"> пептид</w:t>
            </w:r>
            <w:r>
              <w:rPr>
                <w:color w:val="222222"/>
                <w:sz w:val="22"/>
                <w:szCs w:val="22"/>
              </w:rPr>
              <w:t>а</w:t>
            </w:r>
            <w:r w:rsidRPr="004A3A48">
              <w:rPr>
                <w:color w:val="222222"/>
                <w:sz w:val="22"/>
                <w:szCs w:val="22"/>
              </w:rPr>
              <w:t>, 0,1-1,0 мас</w:t>
            </w:r>
            <w:r>
              <w:rPr>
                <w:color w:val="222222"/>
                <w:sz w:val="22"/>
                <w:szCs w:val="22"/>
              </w:rPr>
              <w:t>%</w:t>
            </w:r>
            <w:r w:rsidRPr="004A3A48">
              <w:rPr>
                <w:color w:val="222222"/>
                <w:sz w:val="22"/>
                <w:szCs w:val="22"/>
              </w:rPr>
              <w:t xml:space="preserve"> глабридин</w:t>
            </w:r>
            <w:r>
              <w:rPr>
                <w:color w:val="222222"/>
                <w:sz w:val="22"/>
                <w:szCs w:val="22"/>
              </w:rPr>
              <w:t>а</w:t>
            </w:r>
            <w:r w:rsidRPr="004A3A48">
              <w:rPr>
                <w:color w:val="222222"/>
                <w:sz w:val="22"/>
                <w:szCs w:val="22"/>
              </w:rPr>
              <w:t xml:space="preserve"> или церамид</w:t>
            </w:r>
            <w:r>
              <w:rPr>
                <w:color w:val="222222"/>
                <w:sz w:val="22"/>
                <w:szCs w:val="22"/>
              </w:rPr>
              <w:t>а, 0,1-3,0</w:t>
            </w:r>
            <w:r w:rsidRPr="004A3A48">
              <w:rPr>
                <w:color w:val="222222"/>
                <w:sz w:val="22"/>
                <w:szCs w:val="22"/>
              </w:rPr>
              <w:t>мас</w:t>
            </w:r>
            <w:r>
              <w:rPr>
                <w:color w:val="222222"/>
                <w:sz w:val="22"/>
                <w:szCs w:val="22"/>
              </w:rPr>
              <w:t>%</w:t>
            </w:r>
            <w:r w:rsidRPr="004A3A48">
              <w:rPr>
                <w:color w:val="222222"/>
                <w:sz w:val="22"/>
                <w:szCs w:val="22"/>
              </w:rPr>
              <w:t xml:space="preserve"> убихи</w:t>
            </w:r>
            <w:r>
              <w:rPr>
                <w:color w:val="222222"/>
                <w:sz w:val="22"/>
                <w:szCs w:val="22"/>
              </w:rPr>
              <w:t>-</w:t>
            </w:r>
            <w:r w:rsidRPr="004A3A48">
              <w:rPr>
                <w:color w:val="222222"/>
                <w:sz w:val="22"/>
                <w:szCs w:val="22"/>
              </w:rPr>
              <w:t>нон</w:t>
            </w:r>
            <w:r>
              <w:rPr>
                <w:color w:val="222222"/>
                <w:sz w:val="22"/>
                <w:szCs w:val="22"/>
              </w:rPr>
              <w:t>а</w:t>
            </w:r>
            <w:r w:rsidRPr="004A3A48">
              <w:rPr>
                <w:color w:val="222222"/>
                <w:sz w:val="22"/>
                <w:szCs w:val="22"/>
              </w:rPr>
              <w:t xml:space="preserve"> (кофермент QlO), 0,1-2,0 мас% растительного кол</w:t>
            </w:r>
            <w:r>
              <w:rPr>
                <w:color w:val="222222"/>
                <w:sz w:val="22"/>
                <w:szCs w:val="22"/>
              </w:rPr>
              <w:t>-</w:t>
            </w:r>
            <w:r w:rsidRPr="004A3A48">
              <w:rPr>
                <w:color w:val="222222"/>
                <w:sz w:val="22"/>
                <w:szCs w:val="22"/>
              </w:rPr>
              <w:t>лагена (экстенсин N-200), или ДНК-гель;0,1-3,0% мас</w:t>
            </w:r>
            <w:r>
              <w:rPr>
                <w:color w:val="222222"/>
                <w:sz w:val="22"/>
                <w:szCs w:val="22"/>
              </w:rPr>
              <w:t>%</w:t>
            </w:r>
            <w:r w:rsidRPr="004A3A48">
              <w:rPr>
                <w:color w:val="222222"/>
                <w:sz w:val="22"/>
                <w:szCs w:val="22"/>
              </w:rPr>
              <w:t xml:space="preserve"> полиглутаминовой кислоты и 1,0-5,0 мас% какао-масла</w:t>
            </w:r>
          </w:p>
        </w:tc>
        <w:tc>
          <w:tcPr>
            <w:tcW w:w="2268" w:type="dxa"/>
            <w:gridSpan w:val="2"/>
            <w:shd w:val="clear" w:color="auto" w:fill="auto"/>
          </w:tcPr>
          <w:p w:rsidR="00BF5B41" w:rsidRPr="00F771A3" w:rsidRDefault="00BF5B41" w:rsidP="00B4598B">
            <w:pPr>
              <w:pStyle w:val="a3"/>
              <w:rPr>
                <w:color w:val="222222"/>
              </w:rPr>
            </w:pPr>
            <w:r w:rsidRPr="00F771A3">
              <w:rPr>
                <w:color w:val="222222"/>
              </w:rPr>
              <w:t>Пак Хи Июнь</w:t>
            </w:r>
          </w:p>
          <w:p w:rsidR="00BF5B41" w:rsidRPr="0032021C" w:rsidRDefault="00BF5B41" w:rsidP="00F771A3">
            <w:pPr>
              <w:pStyle w:val="a3"/>
              <w:rPr>
                <w:rFonts w:ascii="Arial" w:hAnsi="Arial" w:cs="Arial"/>
                <w:color w:val="222222"/>
              </w:rPr>
            </w:pPr>
            <w:r w:rsidRPr="00F771A3">
              <w:rPr>
                <w:color w:val="222222"/>
              </w:rPr>
              <w:t>(</w:t>
            </w:r>
            <w:r w:rsidRPr="00F771A3">
              <w:rPr>
                <w:color w:val="222222"/>
                <w:lang w:val="en-US"/>
              </w:rPr>
              <w:t>CA</w:t>
            </w:r>
            <w:r w:rsidRPr="00F771A3">
              <w:rPr>
                <w:color w:val="222222"/>
              </w:rPr>
              <w:t xml:space="preserve"> Фарм, </w:t>
            </w:r>
            <w:r w:rsidRPr="00F771A3">
              <w:rPr>
                <w:color w:val="222222"/>
                <w:lang w:val="en-US"/>
              </w:rPr>
              <w:t>Ltd</w:t>
            </w:r>
            <w:r w:rsidRPr="00F771A3">
              <w:rPr>
                <w:color w:val="222222"/>
              </w:rPr>
              <w:t>,; Парк, хи-июнь)</w:t>
            </w:r>
            <w:r w:rsidRPr="0032021C">
              <w:rPr>
                <w:rFonts w:ascii="Arial" w:hAnsi="Arial" w:cs="Arial"/>
                <w:color w:val="222222"/>
              </w:rPr>
              <w:br/>
            </w:r>
          </w:p>
        </w:tc>
      </w:tr>
      <w:tr w:rsidR="00BF5B41" w:rsidRPr="00906EF7" w:rsidTr="004E5698">
        <w:trPr>
          <w:trHeight w:val="1693"/>
        </w:trPr>
        <w:tc>
          <w:tcPr>
            <w:tcW w:w="816" w:type="dxa"/>
            <w:shd w:val="clear" w:color="auto" w:fill="auto"/>
          </w:tcPr>
          <w:p w:rsidR="00BF5B41" w:rsidRPr="009D0582" w:rsidRDefault="00BF5B41" w:rsidP="00B4598B">
            <w:pPr>
              <w:rPr>
                <w:lang w:val="uk-UA"/>
              </w:rPr>
            </w:pPr>
            <w:r w:rsidRPr="009D0582">
              <w:rPr>
                <w:lang w:val="uk-UA"/>
              </w:rPr>
              <w:t>4.218</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Междунар.з.</w:t>
            </w:r>
          </w:p>
        </w:tc>
        <w:tc>
          <w:tcPr>
            <w:tcW w:w="1843" w:type="dxa"/>
            <w:gridSpan w:val="2"/>
            <w:shd w:val="clear" w:color="auto" w:fill="auto"/>
          </w:tcPr>
          <w:p w:rsidR="00BF5B41" w:rsidRPr="00A20103" w:rsidRDefault="00BF5B41" w:rsidP="00B20117">
            <w:pPr>
              <w:pStyle w:val="1"/>
              <w:rPr>
                <w:color w:val="222222"/>
                <w:sz w:val="22"/>
                <w:szCs w:val="22"/>
              </w:rPr>
            </w:pPr>
            <w:r w:rsidRPr="00A20103">
              <w:rPr>
                <w:color w:val="222222"/>
                <w:sz w:val="22"/>
                <w:szCs w:val="22"/>
              </w:rPr>
              <w:t>Заявка</w:t>
            </w:r>
          </w:p>
          <w:p w:rsidR="00BF5B41" w:rsidRPr="00A20103" w:rsidRDefault="00BF5B41" w:rsidP="00F73D3C">
            <w:pPr>
              <w:pStyle w:val="1"/>
              <w:rPr>
                <w:color w:val="222222"/>
                <w:sz w:val="22"/>
                <w:szCs w:val="22"/>
                <w:lang w:val="en-US"/>
              </w:rPr>
            </w:pPr>
            <w:r w:rsidRPr="00A20103">
              <w:rPr>
                <w:color w:val="222222"/>
                <w:sz w:val="22"/>
                <w:szCs w:val="22"/>
              </w:rPr>
              <w:t>2009069887 (A1) 04.06.09</w:t>
            </w:r>
            <w:r w:rsidRPr="00A20103">
              <w:rPr>
                <w:color w:val="222222"/>
                <w:sz w:val="22"/>
                <w:szCs w:val="22"/>
              </w:rPr>
              <w:br/>
            </w:r>
          </w:p>
        </w:tc>
        <w:tc>
          <w:tcPr>
            <w:tcW w:w="3684" w:type="dxa"/>
            <w:shd w:val="clear" w:color="auto" w:fill="auto"/>
          </w:tcPr>
          <w:p w:rsidR="00BF5B41" w:rsidRPr="00A20103" w:rsidRDefault="00BF5B41" w:rsidP="00A37514">
            <w:pPr>
              <w:rPr>
                <w:color w:val="222222"/>
              </w:rPr>
            </w:pPr>
            <w:r w:rsidRPr="00A20103">
              <w:rPr>
                <w:color w:val="222222"/>
              </w:rPr>
              <w:t>Фармацевтическая композиция, содержащая глабридин или глабридин производные для подавления созревания дендритных клеток</w:t>
            </w:r>
            <w:r w:rsidRPr="00A20103">
              <w:rPr>
                <w:color w:val="222222"/>
              </w:rPr>
              <w:br/>
            </w:r>
          </w:p>
        </w:tc>
        <w:tc>
          <w:tcPr>
            <w:tcW w:w="5670" w:type="dxa"/>
            <w:shd w:val="clear" w:color="auto" w:fill="auto"/>
          </w:tcPr>
          <w:p w:rsidR="00BF5B41" w:rsidRPr="0003729F" w:rsidRDefault="00BF5B41" w:rsidP="002B15C6">
            <w:pPr>
              <w:shd w:val="clear" w:color="auto" w:fill="F5F5F5"/>
              <w:textAlignment w:val="top"/>
              <w:rPr>
                <w:color w:val="222222"/>
                <w:sz w:val="20"/>
                <w:szCs w:val="20"/>
              </w:rPr>
            </w:pPr>
            <w:r>
              <w:rPr>
                <w:color w:val="222222"/>
              </w:rPr>
              <w:t>С</w:t>
            </w:r>
            <w:r w:rsidRPr="002B15C6">
              <w:rPr>
                <w:color w:val="222222"/>
              </w:rPr>
              <w:t>одержащ</w:t>
            </w:r>
            <w:r>
              <w:rPr>
                <w:color w:val="222222"/>
              </w:rPr>
              <w:t>ая</w:t>
            </w:r>
            <w:r w:rsidRPr="002B15C6">
              <w:rPr>
                <w:color w:val="222222"/>
              </w:rPr>
              <w:t xml:space="preserve"> глабридин или глабридин производные в качестве активного ингредиента. </w:t>
            </w:r>
            <w:r>
              <w:rPr>
                <w:color w:val="222222"/>
              </w:rPr>
              <w:t>Глабридин</w:t>
            </w:r>
            <w:r w:rsidRPr="002B15C6">
              <w:rPr>
                <w:color w:val="222222"/>
              </w:rPr>
              <w:t xml:space="preserve"> не то</w:t>
            </w:r>
            <w:r>
              <w:rPr>
                <w:color w:val="222222"/>
              </w:rPr>
              <w:t>-</w:t>
            </w:r>
            <w:r w:rsidRPr="002B15C6">
              <w:rPr>
                <w:color w:val="222222"/>
              </w:rPr>
              <w:t>лько подавляет созревание дендритных клеток, но и подавляет активаци</w:t>
            </w:r>
            <w:r>
              <w:rPr>
                <w:color w:val="222222"/>
              </w:rPr>
              <w:t>ю</w:t>
            </w:r>
            <w:r w:rsidRPr="002B15C6">
              <w:rPr>
                <w:color w:val="222222"/>
              </w:rPr>
              <w:t xml:space="preserve"> Т-лимфоцитов</w:t>
            </w:r>
            <w:r w:rsidRPr="0003729F">
              <w:rPr>
                <w:color w:val="222222"/>
                <w:sz w:val="20"/>
                <w:szCs w:val="20"/>
              </w:rPr>
              <w:t>.</w:t>
            </w:r>
          </w:p>
        </w:tc>
        <w:tc>
          <w:tcPr>
            <w:tcW w:w="2268" w:type="dxa"/>
            <w:gridSpan w:val="2"/>
            <w:shd w:val="clear" w:color="auto" w:fill="auto"/>
          </w:tcPr>
          <w:p w:rsidR="00BF5B41" w:rsidRPr="00A20103" w:rsidRDefault="00BF5B41" w:rsidP="00B4598B">
            <w:pPr>
              <w:pStyle w:val="a3"/>
              <w:rPr>
                <w:color w:val="222222"/>
              </w:rPr>
            </w:pPr>
            <w:r w:rsidRPr="00A20103">
              <w:rPr>
                <w:color w:val="222222"/>
              </w:rPr>
              <w:t>Kим Хван Мука и др.</w:t>
            </w:r>
          </w:p>
          <w:p w:rsidR="00BF5B41" w:rsidRPr="00906EF7" w:rsidRDefault="00BF5B41" w:rsidP="00B4598B">
            <w:pPr>
              <w:pStyle w:val="a3"/>
              <w:rPr>
                <w:rFonts w:ascii="Arial" w:hAnsi="Arial" w:cs="Arial"/>
                <w:color w:val="222222"/>
              </w:rPr>
            </w:pPr>
            <w:r w:rsidRPr="00A20103">
              <w:rPr>
                <w:color w:val="222222"/>
              </w:rPr>
              <w:t>(Корейский исследовательский институт биологических наук и биотехнологии и авторы)</w:t>
            </w:r>
          </w:p>
        </w:tc>
      </w:tr>
      <w:tr w:rsidR="00BF5B41" w:rsidRPr="00906EF7" w:rsidTr="004E5698">
        <w:trPr>
          <w:trHeight w:val="1693"/>
        </w:trPr>
        <w:tc>
          <w:tcPr>
            <w:tcW w:w="816" w:type="dxa"/>
            <w:shd w:val="clear" w:color="auto" w:fill="auto"/>
          </w:tcPr>
          <w:p w:rsidR="00BF5B41" w:rsidRPr="009D0582" w:rsidRDefault="00BF5B41" w:rsidP="00B4598B">
            <w:pPr>
              <w:rPr>
                <w:lang w:val="uk-UA"/>
              </w:rPr>
            </w:pPr>
            <w:r w:rsidRPr="009D0582">
              <w:rPr>
                <w:lang w:val="uk-UA"/>
              </w:rPr>
              <w:t>4.219</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B20117" w:rsidRDefault="00BF5B41" w:rsidP="00F73D3C">
            <w:pPr>
              <w:pStyle w:val="1"/>
              <w:rPr>
                <w:color w:val="222222"/>
                <w:sz w:val="24"/>
                <w:szCs w:val="24"/>
              </w:rPr>
            </w:pPr>
            <w:r w:rsidRPr="00B20117">
              <w:rPr>
                <w:color w:val="222222"/>
                <w:sz w:val="24"/>
                <w:szCs w:val="24"/>
              </w:rPr>
              <w:t>Патент</w:t>
            </w:r>
          </w:p>
          <w:p w:rsidR="00BF5B41" w:rsidRPr="00906EF7" w:rsidRDefault="00BF5B41" w:rsidP="00F73D3C">
            <w:pPr>
              <w:pStyle w:val="1"/>
              <w:rPr>
                <w:rFonts w:ascii="Arial" w:hAnsi="Arial" w:cs="Arial"/>
                <w:color w:val="222222"/>
              </w:rPr>
            </w:pPr>
            <w:r>
              <w:rPr>
                <w:sz w:val="24"/>
                <w:szCs w:val="24"/>
              </w:rPr>
              <w:t xml:space="preserve">101735233 (B) </w:t>
            </w:r>
            <w:r>
              <w:rPr>
                <w:sz w:val="24"/>
                <w:szCs w:val="24"/>
              </w:rPr>
              <w:br/>
            </w:r>
            <w:r w:rsidRPr="00B20117">
              <w:rPr>
                <w:sz w:val="24"/>
                <w:szCs w:val="24"/>
              </w:rPr>
              <w:t>16</w:t>
            </w:r>
            <w:r>
              <w:rPr>
                <w:sz w:val="24"/>
                <w:szCs w:val="24"/>
              </w:rPr>
              <w:t>.11.11</w:t>
            </w:r>
            <w:r>
              <w:rPr>
                <w:rFonts w:ascii="Arial" w:hAnsi="Arial" w:cs="Arial"/>
                <w:color w:val="222222"/>
              </w:rPr>
              <w:br/>
            </w:r>
          </w:p>
        </w:tc>
        <w:tc>
          <w:tcPr>
            <w:tcW w:w="3684" w:type="dxa"/>
            <w:shd w:val="clear" w:color="auto" w:fill="auto"/>
          </w:tcPr>
          <w:p w:rsidR="00BF5B41" w:rsidRPr="00B20117" w:rsidRDefault="00BF5B41" w:rsidP="00B4598B">
            <w:pPr>
              <w:rPr>
                <w:color w:val="222222"/>
              </w:rPr>
            </w:pPr>
            <w:r w:rsidRPr="00B20117">
              <w:rPr>
                <w:color w:val="222222"/>
              </w:rPr>
              <w:t>Способ получения высокочистого глабридин</w:t>
            </w:r>
            <w:r>
              <w:rPr>
                <w:color w:val="222222"/>
              </w:rPr>
              <w:t>а</w:t>
            </w:r>
            <w:r w:rsidRPr="00B20117">
              <w:rPr>
                <w:color w:val="222222"/>
              </w:rPr>
              <w:br/>
            </w:r>
          </w:p>
        </w:tc>
        <w:tc>
          <w:tcPr>
            <w:tcW w:w="5670" w:type="dxa"/>
            <w:shd w:val="clear" w:color="auto" w:fill="auto"/>
          </w:tcPr>
          <w:p w:rsidR="00BF5B41" w:rsidRPr="0003729F" w:rsidRDefault="00BF5B41" w:rsidP="00F77FC5">
            <w:pPr>
              <w:shd w:val="clear" w:color="auto" w:fill="F5F5F5"/>
              <w:textAlignment w:val="top"/>
              <w:rPr>
                <w:color w:val="222222"/>
                <w:sz w:val="20"/>
                <w:szCs w:val="20"/>
              </w:rPr>
            </w:pPr>
            <w:r w:rsidRPr="00B20117">
              <w:rPr>
                <w:color w:val="222222"/>
                <w:sz w:val="22"/>
                <w:szCs w:val="22"/>
              </w:rPr>
              <w:t>Следующие этапы: сушка и дробление солодки, настаи</w:t>
            </w:r>
            <w:r>
              <w:rPr>
                <w:color w:val="222222"/>
                <w:sz w:val="22"/>
                <w:szCs w:val="22"/>
              </w:rPr>
              <w:t>-</w:t>
            </w:r>
            <w:r w:rsidRPr="00B20117">
              <w:rPr>
                <w:color w:val="222222"/>
                <w:sz w:val="22"/>
                <w:szCs w:val="22"/>
              </w:rPr>
              <w:t>вание солодки щелочной водой и фильтраци</w:t>
            </w:r>
            <w:r>
              <w:rPr>
                <w:color w:val="222222"/>
                <w:sz w:val="22"/>
                <w:szCs w:val="22"/>
              </w:rPr>
              <w:t>я и концен-трирование</w:t>
            </w:r>
            <w:r w:rsidRPr="00B20117">
              <w:rPr>
                <w:color w:val="222222"/>
                <w:sz w:val="22"/>
                <w:szCs w:val="22"/>
              </w:rPr>
              <w:t xml:space="preserve"> отвар</w:t>
            </w:r>
            <w:r>
              <w:rPr>
                <w:color w:val="222222"/>
                <w:sz w:val="22"/>
                <w:szCs w:val="22"/>
              </w:rPr>
              <w:t>а,</w:t>
            </w:r>
            <w:r w:rsidRPr="00B20117">
              <w:rPr>
                <w:color w:val="222222"/>
                <w:sz w:val="22"/>
                <w:szCs w:val="22"/>
              </w:rPr>
              <w:t xml:space="preserve"> загрузк</w:t>
            </w:r>
            <w:r>
              <w:rPr>
                <w:color w:val="222222"/>
                <w:sz w:val="22"/>
                <w:szCs w:val="22"/>
              </w:rPr>
              <w:t>а</w:t>
            </w:r>
            <w:r w:rsidRPr="00B20117">
              <w:rPr>
                <w:color w:val="222222"/>
                <w:sz w:val="22"/>
                <w:szCs w:val="22"/>
              </w:rPr>
              <w:t xml:space="preserve"> на</w:t>
            </w:r>
            <w:r w:rsidRPr="0003729F">
              <w:rPr>
                <w:color w:val="222222"/>
                <w:sz w:val="20"/>
                <w:szCs w:val="20"/>
              </w:rPr>
              <w:t xml:space="preserve"> </w:t>
            </w:r>
            <w:r w:rsidRPr="00A71C20">
              <w:rPr>
                <w:color w:val="222222"/>
                <w:sz w:val="22"/>
                <w:szCs w:val="22"/>
              </w:rPr>
              <w:t>хроматографическую ко</w:t>
            </w:r>
            <w:r>
              <w:rPr>
                <w:color w:val="222222"/>
                <w:sz w:val="22"/>
                <w:szCs w:val="22"/>
              </w:rPr>
              <w:t>-</w:t>
            </w:r>
            <w:r w:rsidRPr="00A71C20">
              <w:rPr>
                <w:color w:val="222222"/>
                <w:sz w:val="22"/>
                <w:szCs w:val="22"/>
              </w:rPr>
              <w:t>лонк</w:t>
            </w:r>
            <w:r>
              <w:rPr>
                <w:color w:val="222222"/>
                <w:sz w:val="22"/>
                <w:szCs w:val="22"/>
              </w:rPr>
              <w:t>у</w:t>
            </w:r>
            <w:r w:rsidRPr="00A71C20">
              <w:rPr>
                <w:color w:val="222222"/>
                <w:sz w:val="22"/>
                <w:szCs w:val="22"/>
              </w:rPr>
              <w:t xml:space="preserve"> из смолы и элюируют колонку водой и этанолом, в свою очередь, сбор от 45 до 55 %  этанола элюента и кон</w:t>
            </w:r>
            <w:r>
              <w:rPr>
                <w:color w:val="222222"/>
                <w:sz w:val="22"/>
                <w:szCs w:val="22"/>
              </w:rPr>
              <w:t>-</w:t>
            </w:r>
            <w:r w:rsidRPr="00A71C20">
              <w:rPr>
                <w:color w:val="222222"/>
                <w:sz w:val="22"/>
                <w:szCs w:val="22"/>
              </w:rPr>
              <w:t>центрирования элюента, с получением глицирризиновой кислоты, сбор от 85 до 95 % этанола элюента концент</w:t>
            </w:r>
            <w:r>
              <w:rPr>
                <w:color w:val="222222"/>
                <w:sz w:val="22"/>
                <w:szCs w:val="22"/>
              </w:rPr>
              <w:t>-</w:t>
            </w:r>
            <w:r w:rsidRPr="00A71C20">
              <w:rPr>
                <w:color w:val="222222"/>
                <w:sz w:val="22"/>
                <w:szCs w:val="22"/>
              </w:rPr>
              <w:t>рации элюента, загрузк</w:t>
            </w:r>
            <w:r>
              <w:rPr>
                <w:color w:val="222222"/>
                <w:sz w:val="22"/>
                <w:szCs w:val="22"/>
              </w:rPr>
              <w:t>а</w:t>
            </w:r>
            <w:r w:rsidRPr="00A71C20">
              <w:rPr>
                <w:color w:val="222222"/>
                <w:sz w:val="22"/>
                <w:szCs w:val="22"/>
              </w:rPr>
              <w:t xml:space="preserve"> концентрированного раствора на хроматографическ</w:t>
            </w:r>
            <w:r>
              <w:rPr>
                <w:color w:val="222222"/>
                <w:sz w:val="22"/>
                <w:szCs w:val="22"/>
              </w:rPr>
              <w:t>ую</w:t>
            </w:r>
            <w:r w:rsidRPr="00A71C20">
              <w:rPr>
                <w:color w:val="222222"/>
                <w:sz w:val="22"/>
                <w:szCs w:val="22"/>
              </w:rPr>
              <w:t xml:space="preserve"> колонк</w:t>
            </w:r>
            <w:r>
              <w:rPr>
                <w:color w:val="222222"/>
                <w:sz w:val="22"/>
                <w:szCs w:val="22"/>
              </w:rPr>
              <w:t>у</w:t>
            </w:r>
            <w:r w:rsidRPr="00A71C20">
              <w:rPr>
                <w:color w:val="222222"/>
                <w:sz w:val="22"/>
                <w:szCs w:val="22"/>
              </w:rPr>
              <w:t xml:space="preserve"> полиамид</w:t>
            </w:r>
            <w:r>
              <w:rPr>
                <w:color w:val="222222"/>
                <w:sz w:val="22"/>
                <w:szCs w:val="22"/>
              </w:rPr>
              <w:t>а</w:t>
            </w:r>
            <w:r w:rsidRPr="00A71C20">
              <w:rPr>
                <w:color w:val="222222"/>
                <w:sz w:val="22"/>
                <w:szCs w:val="22"/>
              </w:rPr>
              <w:t>, и элюируют этанолом различных концентраций</w:t>
            </w:r>
            <w:r>
              <w:rPr>
                <w:color w:val="222222"/>
                <w:sz w:val="22"/>
                <w:szCs w:val="22"/>
              </w:rPr>
              <w:t>,</w:t>
            </w:r>
            <w:r w:rsidRPr="00A71C20">
              <w:rPr>
                <w:color w:val="222222"/>
                <w:sz w:val="22"/>
                <w:szCs w:val="22"/>
              </w:rPr>
              <w:t xml:space="preserve"> сбор от 70 до 75 </w:t>
            </w:r>
            <w:r>
              <w:rPr>
                <w:color w:val="222222"/>
                <w:sz w:val="22"/>
                <w:szCs w:val="22"/>
              </w:rPr>
              <w:t xml:space="preserve">% </w:t>
            </w:r>
            <w:r w:rsidRPr="00A71C20">
              <w:rPr>
                <w:color w:val="222222"/>
                <w:sz w:val="22"/>
                <w:szCs w:val="22"/>
              </w:rPr>
              <w:t xml:space="preserve">этанола элюента и концентрации элюента </w:t>
            </w:r>
            <w:r>
              <w:rPr>
                <w:color w:val="222222"/>
                <w:sz w:val="22"/>
                <w:szCs w:val="22"/>
              </w:rPr>
              <w:t>досуха</w:t>
            </w:r>
            <w:r w:rsidRPr="00A71C20">
              <w:rPr>
                <w:color w:val="222222"/>
                <w:sz w:val="22"/>
                <w:szCs w:val="22"/>
              </w:rPr>
              <w:t>, чтобы получить глабридин; с обратным холодильником и раст</w:t>
            </w:r>
            <w:r>
              <w:rPr>
                <w:color w:val="222222"/>
                <w:sz w:val="22"/>
                <w:szCs w:val="22"/>
              </w:rPr>
              <w:t>-</w:t>
            </w:r>
            <w:r w:rsidRPr="00A71C20">
              <w:rPr>
                <w:color w:val="222222"/>
                <w:sz w:val="22"/>
                <w:szCs w:val="22"/>
              </w:rPr>
              <w:t>ворения глабридин</w:t>
            </w:r>
            <w:r>
              <w:rPr>
                <w:color w:val="222222"/>
                <w:sz w:val="22"/>
                <w:szCs w:val="22"/>
              </w:rPr>
              <w:t>а</w:t>
            </w:r>
            <w:r w:rsidRPr="00A71C20">
              <w:rPr>
                <w:color w:val="222222"/>
                <w:sz w:val="22"/>
                <w:szCs w:val="22"/>
              </w:rPr>
              <w:t xml:space="preserve"> в ацетоне и охлаждени</w:t>
            </w:r>
            <w:r>
              <w:rPr>
                <w:color w:val="222222"/>
                <w:sz w:val="22"/>
                <w:szCs w:val="22"/>
              </w:rPr>
              <w:t>и</w:t>
            </w:r>
            <w:r w:rsidRPr="00A71C20">
              <w:rPr>
                <w:color w:val="222222"/>
                <w:sz w:val="22"/>
                <w:szCs w:val="22"/>
              </w:rPr>
              <w:t>, кр</w:t>
            </w:r>
            <w:r>
              <w:rPr>
                <w:color w:val="222222"/>
                <w:sz w:val="22"/>
                <w:szCs w:val="22"/>
              </w:rPr>
              <w:t>исталли-зации, фильтрации и сушки</w:t>
            </w:r>
            <w:r w:rsidRPr="00A71C20">
              <w:rPr>
                <w:color w:val="222222"/>
                <w:sz w:val="22"/>
                <w:szCs w:val="22"/>
              </w:rPr>
              <w:t xml:space="preserve"> смеси</w:t>
            </w:r>
            <w:r>
              <w:rPr>
                <w:color w:val="222222"/>
                <w:sz w:val="22"/>
                <w:szCs w:val="22"/>
              </w:rPr>
              <w:t xml:space="preserve"> с получением готового продукта</w:t>
            </w:r>
          </w:p>
        </w:tc>
        <w:tc>
          <w:tcPr>
            <w:tcW w:w="2268" w:type="dxa"/>
            <w:gridSpan w:val="2"/>
            <w:shd w:val="clear" w:color="auto" w:fill="auto"/>
          </w:tcPr>
          <w:p w:rsidR="00BF5B41" w:rsidRPr="00F771A3" w:rsidRDefault="00BF5B41" w:rsidP="00B4598B">
            <w:pPr>
              <w:pStyle w:val="a3"/>
              <w:rPr>
                <w:color w:val="222222"/>
              </w:rPr>
            </w:pPr>
            <w:r w:rsidRPr="00F771A3">
              <w:rPr>
                <w:color w:val="222222"/>
              </w:rPr>
              <w:t>Чангип Ху</w:t>
            </w:r>
          </w:p>
          <w:p w:rsidR="00BF5B41" w:rsidRPr="00906EF7" w:rsidRDefault="00BF5B41" w:rsidP="00B4598B">
            <w:pPr>
              <w:pStyle w:val="a3"/>
              <w:rPr>
                <w:rFonts w:ascii="Arial" w:hAnsi="Arial" w:cs="Arial"/>
                <w:color w:val="222222"/>
              </w:rPr>
            </w:pPr>
            <w:r w:rsidRPr="00F771A3">
              <w:rPr>
                <w:color w:val="222222"/>
              </w:rPr>
              <w:t>(Цзинань университет)</w:t>
            </w:r>
            <w:r>
              <w:rPr>
                <w:rFonts w:ascii="Arial" w:hAnsi="Arial" w:cs="Arial"/>
                <w:color w:val="222222"/>
              </w:rPr>
              <w:br/>
            </w:r>
          </w:p>
        </w:tc>
      </w:tr>
      <w:tr w:rsidR="00BF5B41" w:rsidRPr="00906EF7" w:rsidTr="004E5698">
        <w:trPr>
          <w:trHeight w:val="1693"/>
        </w:trPr>
        <w:tc>
          <w:tcPr>
            <w:tcW w:w="816" w:type="dxa"/>
            <w:shd w:val="clear" w:color="auto" w:fill="auto"/>
          </w:tcPr>
          <w:p w:rsidR="00BF5B41" w:rsidRPr="009D0582" w:rsidRDefault="00BF5B41" w:rsidP="00B4598B">
            <w:pPr>
              <w:rPr>
                <w:lang w:val="uk-UA"/>
              </w:rPr>
            </w:pPr>
            <w:r w:rsidRPr="009D0582">
              <w:rPr>
                <w:lang w:val="uk-UA"/>
              </w:rPr>
              <w:t>4.220</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3528B" w:rsidRDefault="00BF5B41" w:rsidP="00F73D3C">
            <w:pPr>
              <w:pStyle w:val="1"/>
              <w:rPr>
                <w:color w:val="222222"/>
                <w:sz w:val="22"/>
                <w:szCs w:val="22"/>
              </w:rPr>
            </w:pPr>
            <w:r w:rsidRPr="0073528B">
              <w:rPr>
                <w:color w:val="222222"/>
                <w:sz w:val="22"/>
                <w:szCs w:val="22"/>
              </w:rPr>
              <w:t>Патент</w:t>
            </w:r>
          </w:p>
          <w:p w:rsidR="00BF5B41" w:rsidRPr="00906EF7" w:rsidRDefault="00BF5B41" w:rsidP="00F73D3C">
            <w:pPr>
              <w:pStyle w:val="1"/>
              <w:rPr>
                <w:rFonts w:ascii="Arial" w:hAnsi="Arial" w:cs="Arial"/>
                <w:color w:val="222222"/>
              </w:rPr>
            </w:pPr>
            <w:r>
              <w:rPr>
                <w:sz w:val="22"/>
                <w:szCs w:val="22"/>
              </w:rPr>
              <w:t xml:space="preserve">101830906 (B) </w:t>
            </w:r>
            <w:r>
              <w:rPr>
                <w:sz w:val="22"/>
                <w:szCs w:val="22"/>
              </w:rPr>
              <w:br/>
            </w:r>
            <w:r w:rsidRPr="0073528B">
              <w:rPr>
                <w:sz w:val="22"/>
                <w:szCs w:val="22"/>
              </w:rPr>
              <w:t>27</w:t>
            </w:r>
            <w:r>
              <w:rPr>
                <w:sz w:val="22"/>
                <w:szCs w:val="22"/>
              </w:rPr>
              <w:t>.06.12</w:t>
            </w:r>
            <w:r>
              <w:rPr>
                <w:rFonts w:ascii="Arial" w:hAnsi="Arial" w:cs="Arial"/>
                <w:color w:val="222222"/>
              </w:rPr>
              <w:br/>
            </w:r>
          </w:p>
        </w:tc>
        <w:tc>
          <w:tcPr>
            <w:tcW w:w="3684" w:type="dxa"/>
            <w:shd w:val="clear" w:color="auto" w:fill="auto"/>
          </w:tcPr>
          <w:p w:rsidR="00BF5B41" w:rsidRPr="005408C5" w:rsidRDefault="00BF5B41" w:rsidP="00B4598B">
            <w:pPr>
              <w:rPr>
                <w:color w:val="222222"/>
              </w:rPr>
            </w:pPr>
            <w:r w:rsidRPr="005408C5">
              <w:rPr>
                <w:color w:val="222222"/>
              </w:rPr>
              <w:t xml:space="preserve">Выделение и очистка глабридина методом высокой чистоты </w:t>
            </w:r>
            <w:r w:rsidRPr="005408C5">
              <w:rPr>
                <w:color w:val="222222"/>
              </w:rPr>
              <w:br/>
            </w:r>
          </w:p>
        </w:tc>
        <w:tc>
          <w:tcPr>
            <w:tcW w:w="5670" w:type="dxa"/>
            <w:shd w:val="clear" w:color="auto" w:fill="auto"/>
          </w:tcPr>
          <w:p w:rsidR="00BF5B41" w:rsidRPr="0073528B" w:rsidRDefault="00BF5B41" w:rsidP="008F7BA1">
            <w:pPr>
              <w:shd w:val="clear" w:color="auto" w:fill="F5F5F5"/>
              <w:textAlignment w:val="top"/>
              <w:rPr>
                <w:color w:val="222222"/>
                <w:sz w:val="22"/>
                <w:szCs w:val="22"/>
              </w:rPr>
            </w:pPr>
            <w:r>
              <w:rPr>
                <w:color w:val="222222"/>
                <w:sz w:val="22"/>
                <w:szCs w:val="22"/>
              </w:rPr>
              <w:t xml:space="preserve">Экстрагирование органическим </w:t>
            </w:r>
            <w:r w:rsidRPr="0073528B">
              <w:rPr>
                <w:color w:val="222222"/>
                <w:sz w:val="22"/>
                <w:szCs w:val="22"/>
              </w:rPr>
              <w:t>реагентом B, проведение хроматографии с использованием колонки полиамида и макропористой смолой адсорбент столбцов; и, наконец, выделение и очистка раствора целевой области с помо</w:t>
            </w:r>
            <w:r>
              <w:rPr>
                <w:color w:val="222222"/>
                <w:sz w:val="22"/>
                <w:szCs w:val="22"/>
              </w:rPr>
              <w:t>-</w:t>
            </w:r>
            <w:r w:rsidRPr="0073528B">
              <w:rPr>
                <w:color w:val="222222"/>
                <w:sz w:val="22"/>
                <w:szCs w:val="22"/>
              </w:rPr>
              <w:t>щью высокоэффективной жидкой столбцов хромато</w:t>
            </w:r>
            <w:r>
              <w:rPr>
                <w:color w:val="222222"/>
                <w:sz w:val="22"/>
                <w:szCs w:val="22"/>
              </w:rPr>
              <w:t>-</w:t>
            </w:r>
            <w:r w:rsidRPr="0073528B">
              <w:rPr>
                <w:color w:val="222222"/>
                <w:sz w:val="22"/>
                <w:szCs w:val="22"/>
              </w:rPr>
              <w:t>грамм</w:t>
            </w:r>
            <w:r>
              <w:rPr>
                <w:color w:val="222222"/>
                <w:sz w:val="22"/>
                <w:szCs w:val="22"/>
              </w:rPr>
              <w:t>ы</w:t>
            </w:r>
            <w:r w:rsidRPr="0073528B">
              <w:rPr>
                <w:color w:val="222222"/>
                <w:sz w:val="22"/>
                <w:szCs w:val="22"/>
              </w:rPr>
              <w:t>, проведение он-лайн тест с помощью ВЭЖХ и намеренно сбора глабридин раствор</w:t>
            </w:r>
            <w:r>
              <w:rPr>
                <w:color w:val="222222"/>
                <w:sz w:val="22"/>
                <w:szCs w:val="22"/>
              </w:rPr>
              <w:t>а</w:t>
            </w:r>
            <w:r w:rsidRPr="0073528B">
              <w:rPr>
                <w:color w:val="222222"/>
                <w:sz w:val="22"/>
                <w:szCs w:val="22"/>
              </w:rPr>
              <w:t xml:space="preserve"> мономеров для получения глабридин мономер</w:t>
            </w:r>
            <w:r>
              <w:rPr>
                <w:color w:val="222222"/>
                <w:sz w:val="22"/>
                <w:szCs w:val="22"/>
              </w:rPr>
              <w:t xml:space="preserve">а с концентрацией выше, чем 98% </w:t>
            </w:r>
          </w:p>
        </w:tc>
        <w:tc>
          <w:tcPr>
            <w:tcW w:w="2268" w:type="dxa"/>
            <w:gridSpan w:val="2"/>
            <w:shd w:val="clear" w:color="auto" w:fill="auto"/>
          </w:tcPr>
          <w:p w:rsidR="00BF5B41" w:rsidRPr="00A20103" w:rsidRDefault="00BF5B41" w:rsidP="00B4598B">
            <w:pPr>
              <w:pStyle w:val="a3"/>
              <w:rPr>
                <w:color w:val="222222"/>
              </w:rPr>
            </w:pPr>
            <w:r>
              <w:rPr>
                <w:color w:val="222222"/>
              </w:rPr>
              <w:t>Вайцен Дон</w:t>
            </w:r>
            <w:r w:rsidRPr="00A20103">
              <w:rPr>
                <w:color w:val="222222"/>
              </w:rPr>
              <w:t xml:space="preserve"> и др</w:t>
            </w:r>
          </w:p>
          <w:p w:rsidR="00BF5B41" w:rsidRPr="00906EF7" w:rsidRDefault="00BF5B41" w:rsidP="00F771A3">
            <w:pPr>
              <w:pStyle w:val="a3"/>
              <w:rPr>
                <w:rFonts w:ascii="Arial" w:hAnsi="Arial" w:cs="Arial"/>
                <w:color w:val="222222"/>
              </w:rPr>
            </w:pPr>
            <w:r w:rsidRPr="00A20103">
              <w:rPr>
                <w:color w:val="222222"/>
              </w:rPr>
              <w:t xml:space="preserve"> (Чэнду Пуш био-технологии, L</w:t>
            </w:r>
            <w:r>
              <w:rPr>
                <w:color w:val="222222"/>
                <w:lang w:val="en-US"/>
              </w:rPr>
              <w:t>td</w:t>
            </w:r>
            <w:r w:rsidRPr="00A20103">
              <w:rPr>
                <w:color w:val="222222"/>
              </w:rPr>
              <w:t>)</w:t>
            </w:r>
            <w:r>
              <w:rPr>
                <w:rFonts w:ascii="Arial" w:hAnsi="Arial" w:cs="Arial"/>
                <w:color w:val="222222"/>
              </w:rPr>
              <w:br/>
            </w:r>
          </w:p>
        </w:tc>
      </w:tr>
      <w:tr w:rsidR="00BF5B41" w:rsidRPr="00906EF7" w:rsidTr="004E5698">
        <w:trPr>
          <w:trHeight w:val="1693"/>
        </w:trPr>
        <w:tc>
          <w:tcPr>
            <w:tcW w:w="816" w:type="dxa"/>
            <w:shd w:val="clear" w:color="auto" w:fill="auto"/>
          </w:tcPr>
          <w:p w:rsidR="00BF5B41" w:rsidRPr="009D0582" w:rsidRDefault="00BF5B41" w:rsidP="00B4598B">
            <w:pPr>
              <w:rPr>
                <w:lang w:val="uk-UA"/>
              </w:rPr>
            </w:pPr>
            <w:r w:rsidRPr="009D0582">
              <w:rPr>
                <w:lang w:val="uk-UA"/>
              </w:rPr>
              <w:lastRenderedPageBreak/>
              <w:t>4.221</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Корея</w:t>
            </w:r>
          </w:p>
        </w:tc>
        <w:tc>
          <w:tcPr>
            <w:tcW w:w="1843" w:type="dxa"/>
            <w:gridSpan w:val="2"/>
            <w:shd w:val="clear" w:color="auto" w:fill="auto"/>
          </w:tcPr>
          <w:p w:rsidR="00BF5B41" w:rsidRPr="005408C5" w:rsidRDefault="00BF5B41" w:rsidP="00F73D3C">
            <w:pPr>
              <w:pStyle w:val="1"/>
              <w:rPr>
                <w:rStyle w:val="hps"/>
                <w:color w:val="222222"/>
                <w:sz w:val="24"/>
                <w:szCs w:val="24"/>
              </w:rPr>
            </w:pPr>
            <w:r w:rsidRPr="005408C5">
              <w:rPr>
                <w:rStyle w:val="hps"/>
                <w:color w:val="222222"/>
                <w:sz w:val="24"/>
                <w:szCs w:val="24"/>
              </w:rPr>
              <w:t>Патент</w:t>
            </w:r>
          </w:p>
          <w:p w:rsidR="00BF5B41" w:rsidRPr="00906EF7" w:rsidRDefault="00BF5B41" w:rsidP="00F73D3C">
            <w:pPr>
              <w:pStyle w:val="1"/>
              <w:rPr>
                <w:rFonts w:ascii="Arial" w:hAnsi="Arial" w:cs="Arial"/>
                <w:color w:val="222222"/>
              </w:rPr>
            </w:pPr>
            <w:r>
              <w:rPr>
                <w:sz w:val="24"/>
                <w:szCs w:val="24"/>
              </w:rPr>
              <w:t xml:space="preserve">101142834 (B1) </w:t>
            </w:r>
            <w:r>
              <w:rPr>
                <w:sz w:val="24"/>
                <w:szCs w:val="24"/>
              </w:rPr>
              <w:br/>
            </w:r>
            <w:r w:rsidRPr="005408C5">
              <w:rPr>
                <w:sz w:val="24"/>
                <w:szCs w:val="24"/>
              </w:rPr>
              <w:t>08</w:t>
            </w:r>
            <w:r>
              <w:rPr>
                <w:sz w:val="24"/>
                <w:szCs w:val="24"/>
              </w:rPr>
              <w:t>.05.12</w:t>
            </w:r>
            <w:r>
              <w:rPr>
                <w:rFonts w:ascii="Arial" w:hAnsi="Arial" w:cs="Arial"/>
                <w:color w:val="222222"/>
              </w:rPr>
              <w:br/>
            </w:r>
          </w:p>
        </w:tc>
        <w:tc>
          <w:tcPr>
            <w:tcW w:w="3684" w:type="dxa"/>
            <w:shd w:val="clear" w:color="auto" w:fill="auto"/>
          </w:tcPr>
          <w:p w:rsidR="00BF5B41" w:rsidRPr="005408C5" w:rsidRDefault="00BF5B41" w:rsidP="005408C5">
            <w:pPr>
              <w:rPr>
                <w:color w:val="222222"/>
              </w:rPr>
            </w:pPr>
            <w:r w:rsidRPr="005408C5">
              <w:rPr>
                <w:rStyle w:val="hps"/>
                <w:color w:val="222222"/>
              </w:rPr>
              <w:t>Способ стабилизации</w:t>
            </w:r>
            <w:r w:rsidRPr="005408C5">
              <w:rPr>
                <w:color w:val="222222"/>
              </w:rPr>
              <w:t xml:space="preserve"> </w:t>
            </w:r>
            <w:r w:rsidRPr="005408C5">
              <w:rPr>
                <w:rStyle w:val="hps"/>
                <w:color w:val="222222"/>
              </w:rPr>
              <w:t>для глабридина</w:t>
            </w:r>
            <w:r w:rsidRPr="005408C5">
              <w:rPr>
                <w:color w:val="222222"/>
              </w:rPr>
              <w:t xml:space="preserve"> </w:t>
            </w:r>
            <w:r w:rsidRPr="005408C5">
              <w:rPr>
                <w:color w:val="222222"/>
              </w:rPr>
              <w:br/>
            </w:r>
          </w:p>
        </w:tc>
        <w:tc>
          <w:tcPr>
            <w:tcW w:w="5670" w:type="dxa"/>
            <w:shd w:val="clear" w:color="auto" w:fill="auto"/>
          </w:tcPr>
          <w:p w:rsidR="00BF5B41" w:rsidRPr="005408C5" w:rsidRDefault="00BF5B41" w:rsidP="005408C5">
            <w:pPr>
              <w:shd w:val="clear" w:color="auto" w:fill="F5F5F5"/>
              <w:textAlignment w:val="top"/>
              <w:rPr>
                <w:color w:val="222222"/>
                <w:sz w:val="22"/>
                <w:szCs w:val="22"/>
              </w:rPr>
            </w:pPr>
            <w:r>
              <w:rPr>
                <w:rStyle w:val="hps"/>
                <w:color w:val="222222"/>
                <w:sz w:val="22"/>
                <w:szCs w:val="22"/>
              </w:rPr>
              <w:t>В</w:t>
            </w:r>
            <w:r w:rsidRPr="005408C5">
              <w:rPr>
                <w:rStyle w:val="hps"/>
                <w:color w:val="222222"/>
                <w:sz w:val="22"/>
                <w:szCs w:val="22"/>
              </w:rPr>
              <w:t>ключает в себя:</w:t>
            </w:r>
            <w:r w:rsidRPr="005408C5">
              <w:rPr>
                <w:color w:val="222222"/>
                <w:sz w:val="22"/>
                <w:szCs w:val="22"/>
              </w:rPr>
              <w:t xml:space="preserve"> </w:t>
            </w:r>
            <w:r w:rsidRPr="005408C5">
              <w:rPr>
                <w:rStyle w:val="hps"/>
                <w:color w:val="222222"/>
                <w:sz w:val="22"/>
                <w:szCs w:val="22"/>
              </w:rPr>
              <w:t>стадию растворения</w:t>
            </w:r>
            <w:r w:rsidRPr="005408C5">
              <w:rPr>
                <w:color w:val="222222"/>
                <w:sz w:val="22"/>
                <w:szCs w:val="22"/>
              </w:rPr>
              <w:t xml:space="preserve"> </w:t>
            </w:r>
            <w:r w:rsidRPr="005408C5">
              <w:rPr>
                <w:rStyle w:val="hps"/>
                <w:color w:val="222222"/>
                <w:sz w:val="22"/>
                <w:szCs w:val="22"/>
              </w:rPr>
              <w:t>хитозана в</w:t>
            </w:r>
            <w:r w:rsidRPr="005408C5">
              <w:rPr>
                <w:color w:val="222222"/>
                <w:sz w:val="22"/>
                <w:szCs w:val="22"/>
              </w:rPr>
              <w:t xml:space="preserve"> </w:t>
            </w:r>
            <w:r w:rsidRPr="005408C5">
              <w:rPr>
                <w:rStyle w:val="hps"/>
                <w:color w:val="222222"/>
                <w:sz w:val="22"/>
                <w:szCs w:val="22"/>
              </w:rPr>
              <w:t>кислоте</w:t>
            </w:r>
            <w:r w:rsidRPr="005408C5">
              <w:rPr>
                <w:color w:val="222222"/>
                <w:sz w:val="22"/>
                <w:szCs w:val="22"/>
              </w:rPr>
              <w:t xml:space="preserve"> </w:t>
            </w:r>
            <w:r w:rsidRPr="005408C5">
              <w:rPr>
                <w:rStyle w:val="hps"/>
                <w:color w:val="222222"/>
                <w:sz w:val="22"/>
                <w:szCs w:val="22"/>
              </w:rPr>
              <w:t>с получением раствора</w:t>
            </w:r>
            <w:r w:rsidRPr="005408C5">
              <w:rPr>
                <w:color w:val="222222"/>
                <w:sz w:val="22"/>
                <w:szCs w:val="22"/>
              </w:rPr>
              <w:t xml:space="preserve"> </w:t>
            </w:r>
            <w:r w:rsidRPr="005408C5">
              <w:rPr>
                <w:rStyle w:val="hps"/>
                <w:color w:val="222222"/>
                <w:sz w:val="22"/>
                <w:szCs w:val="22"/>
              </w:rPr>
              <w:t>1</w:t>
            </w:r>
            <w:r w:rsidRPr="005408C5">
              <w:rPr>
                <w:color w:val="222222"/>
                <w:sz w:val="22"/>
                <w:szCs w:val="22"/>
              </w:rPr>
              <w:t xml:space="preserve">; </w:t>
            </w:r>
            <w:r w:rsidRPr="005408C5">
              <w:rPr>
                <w:rStyle w:val="hps"/>
                <w:color w:val="222222"/>
                <w:sz w:val="22"/>
                <w:szCs w:val="22"/>
              </w:rPr>
              <w:t>стадию растворения</w:t>
            </w:r>
            <w:r w:rsidRPr="005408C5">
              <w:rPr>
                <w:color w:val="222222"/>
                <w:sz w:val="22"/>
                <w:szCs w:val="22"/>
              </w:rPr>
              <w:t xml:space="preserve"> </w:t>
            </w:r>
            <w:r w:rsidRPr="005408C5">
              <w:rPr>
                <w:rStyle w:val="hps"/>
                <w:color w:val="222222"/>
                <w:sz w:val="22"/>
                <w:szCs w:val="22"/>
              </w:rPr>
              <w:t>глабри</w:t>
            </w:r>
            <w:r>
              <w:rPr>
                <w:rStyle w:val="hps"/>
                <w:color w:val="222222"/>
                <w:sz w:val="22"/>
                <w:szCs w:val="22"/>
              </w:rPr>
              <w:t>-</w:t>
            </w:r>
            <w:r w:rsidRPr="005408C5">
              <w:rPr>
                <w:rStyle w:val="hps"/>
                <w:color w:val="222222"/>
                <w:sz w:val="22"/>
                <w:szCs w:val="22"/>
              </w:rPr>
              <w:t>дин</w:t>
            </w:r>
            <w:r>
              <w:rPr>
                <w:rStyle w:val="hps"/>
                <w:color w:val="222222"/>
                <w:sz w:val="22"/>
                <w:szCs w:val="22"/>
              </w:rPr>
              <w:t>а</w:t>
            </w:r>
            <w:r w:rsidRPr="005408C5">
              <w:rPr>
                <w:color w:val="222222"/>
                <w:sz w:val="22"/>
                <w:szCs w:val="22"/>
              </w:rPr>
              <w:t xml:space="preserve"> </w:t>
            </w:r>
            <w:r w:rsidRPr="005408C5">
              <w:rPr>
                <w:rStyle w:val="hps"/>
                <w:color w:val="222222"/>
                <w:sz w:val="22"/>
                <w:szCs w:val="22"/>
              </w:rPr>
              <w:t>в растворителе</w:t>
            </w:r>
            <w:r w:rsidRPr="005408C5">
              <w:rPr>
                <w:color w:val="222222"/>
                <w:sz w:val="22"/>
                <w:szCs w:val="22"/>
              </w:rPr>
              <w:t xml:space="preserve"> </w:t>
            </w:r>
            <w:r w:rsidRPr="005408C5">
              <w:rPr>
                <w:rStyle w:val="hps"/>
                <w:color w:val="222222"/>
                <w:sz w:val="22"/>
                <w:szCs w:val="22"/>
              </w:rPr>
              <w:t>с получением раствора</w:t>
            </w:r>
            <w:r w:rsidRPr="005408C5">
              <w:rPr>
                <w:color w:val="222222"/>
                <w:sz w:val="22"/>
                <w:szCs w:val="22"/>
              </w:rPr>
              <w:t xml:space="preserve"> </w:t>
            </w:r>
            <w:r w:rsidRPr="005408C5">
              <w:rPr>
                <w:rStyle w:val="hps"/>
                <w:color w:val="222222"/>
                <w:sz w:val="22"/>
                <w:szCs w:val="22"/>
              </w:rPr>
              <w:t>2</w:t>
            </w:r>
            <w:r w:rsidRPr="005408C5">
              <w:rPr>
                <w:color w:val="222222"/>
                <w:sz w:val="22"/>
                <w:szCs w:val="22"/>
              </w:rPr>
              <w:t xml:space="preserve">; </w:t>
            </w:r>
            <w:r w:rsidRPr="005408C5">
              <w:rPr>
                <w:rStyle w:val="hps"/>
                <w:color w:val="222222"/>
                <w:sz w:val="22"/>
                <w:szCs w:val="22"/>
              </w:rPr>
              <w:t>стадию смешивания</w:t>
            </w:r>
            <w:r w:rsidRPr="005408C5">
              <w:rPr>
                <w:color w:val="222222"/>
                <w:sz w:val="22"/>
                <w:szCs w:val="22"/>
              </w:rPr>
              <w:t xml:space="preserve"> </w:t>
            </w:r>
            <w:r w:rsidRPr="005408C5">
              <w:rPr>
                <w:rStyle w:val="hps"/>
                <w:color w:val="222222"/>
                <w:sz w:val="22"/>
                <w:szCs w:val="22"/>
              </w:rPr>
              <w:t>растворов 1 и</w:t>
            </w:r>
            <w:r w:rsidRPr="005408C5">
              <w:rPr>
                <w:color w:val="222222"/>
                <w:sz w:val="22"/>
                <w:szCs w:val="22"/>
              </w:rPr>
              <w:t xml:space="preserve"> </w:t>
            </w:r>
            <w:r w:rsidRPr="005408C5">
              <w:rPr>
                <w:rStyle w:val="hps"/>
                <w:color w:val="222222"/>
                <w:sz w:val="22"/>
                <w:szCs w:val="22"/>
              </w:rPr>
              <w:t>2</w:t>
            </w:r>
            <w:r w:rsidRPr="005408C5">
              <w:rPr>
                <w:color w:val="222222"/>
                <w:sz w:val="22"/>
                <w:szCs w:val="22"/>
              </w:rPr>
              <w:t xml:space="preserve">.Кислотой является </w:t>
            </w:r>
            <w:r w:rsidRPr="005408C5">
              <w:rPr>
                <w:rStyle w:val="hps"/>
                <w:color w:val="222222"/>
                <w:sz w:val="22"/>
                <w:szCs w:val="22"/>
              </w:rPr>
              <w:t>уксусная кислота, молочная</w:t>
            </w:r>
            <w:r w:rsidRPr="005408C5">
              <w:rPr>
                <w:color w:val="222222"/>
                <w:sz w:val="22"/>
                <w:szCs w:val="22"/>
              </w:rPr>
              <w:t xml:space="preserve"> </w:t>
            </w:r>
            <w:r w:rsidRPr="005408C5">
              <w:rPr>
                <w:rStyle w:val="hps"/>
                <w:color w:val="222222"/>
                <w:sz w:val="22"/>
                <w:szCs w:val="22"/>
              </w:rPr>
              <w:t>кислота, муравьиная кислота</w:t>
            </w:r>
            <w:r w:rsidRPr="005408C5">
              <w:rPr>
                <w:color w:val="222222"/>
                <w:sz w:val="22"/>
                <w:szCs w:val="22"/>
              </w:rPr>
              <w:t>, муравь</w:t>
            </w:r>
            <w:r>
              <w:rPr>
                <w:color w:val="222222"/>
                <w:sz w:val="22"/>
                <w:szCs w:val="22"/>
              </w:rPr>
              <w:t>-</w:t>
            </w:r>
            <w:r w:rsidRPr="005408C5">
              <w:rPr>
                <w:color w:val="222222"/>
                <w:sz w:val="22"/>
                <w:szCs w:val="22"/>
              </w:rPr>
              <w:t xml:space="preserve">иная кислота, </w:t>
            </w:r>
            <w:r w:rsidRPr="005408C5">
              <w:rPr>
                <w:rStyle w:val="hps"/>
                <w:color w:val="222222"/>
                <w:sz w:val="22"/>
                <w:szCs w:val="22"/>
              </w:rPr>
              <w:t>соляная кислота</w:t>
            </w:r>
            <w:r w:rsidRPr="005408C5">
              <w:rPr>
                <w:color w:val="222222"/>
                <w:sz w:val="22"/>
                <w:szCs w:val="22"/>
              </w:rPr>
              <w:t xml:space="preserve"> </w:t>
            </w:r>
            <w:r w:rsidRPr="005408C5">
              <w:rPr>
                <w:rStyle w:val="hps"/>
                <w:color w:val="222222"/>
                <w:sz w:val="22"/>
                <w:szCs w:val="22"/>
              </w:rPr>
              <w:t>или</w:t>
            </w:r>
            <w:r w:rsidRPr="005408C5">
              <w:rPr>
                <w:color w:val="222222"/>
                <w:sz w:val="22"/>
                <w:szCs w:val="22"/>
              </w:rPr>
              <w:t xml:space="preserve"> </w:t>
            </w:r>
            <w:r w:rsidRPr="005408C5">
              <w:rPr>
                <w:rStyle w:val="hps"/>
                <w:color w:val="222222"/>
                <w:sz w:val="22"/>
                <w:szCs w:val="22"/>
              </w:rPr>
              <w:t>азотная кислота</w:t>
            </w:r>
            <w:r w:rsidRPr="005408C5">
              <w:rPr>
                <w:color w:val="222222"/>
                <w:sz w:val="22"/>
                <w:szCs w:val="22"/>
              </w:rPr>
              <w:t xml:space="preserve">. </w:t>
            </w:r>
            <w:r w:rsidRPr="005408C5">
              <w:rPr>
                <w:rStyle w:val="hps"/>
                <w:color w:val="222222"/>
                <w:sz w:val="22"/>
                <w:szCs w:val="22"/>
              </w:rPr>
              <w:t>В качестве растворителя</w:t>
            </w:r>
            <w:r w:rsidRPr="005408C5">
              <w:rPr>
                <w:color w:val="222222"/>
                <w:sz w:val="22"/>
                <w:szCs w:val="22"/>
              </w:rPr>
              <w:t xml:space="preserve"> </w:t>
            </w:r>
            <w:r w:rsidRPr="005408C5">
              <w:rPr>
                <w:rStyle w:val="hps"/>
                <w:color w:val="222222"/>
                <w:sz w:val="22"/>
                <w:szCs w:val="22"/>
              </w:rPr>
              <w:t>спирт, этилацетат</w:t>
            </w:r>
            <w:r w:rsidRPr="005408C5">
              <w:rPr>
                <w:color w:val="222222"/>
                <w:sz w:val="22"/>
                <w:szCs w:val="22"/>
              </w:rPr>
              <w:t xml:space="preserve"> </w:t>
            </w:r>
            <w:r w:rsidRPr="005408C5">
              <w:rPr>
                <w:rStyle w:val="hps"/>
                <w:color w:val="222222"/>
                <w:sz w:val="22"/>
                <w:szCs w:val="22"/>
              </w:rPr>
              <w:t>или ацетон</w:t>
            </w:r>
            <w:r w:rsidRPr="005408C5">
              <w:rPr>
                <w:color w:val="222222"/>
                <w:sz w:val="22"/>
                <w:szCs w:val="22"/>
              </w:rPr>
              <w:t>.</w:t>
            </w:r>
            <w:r w:rsidRPr="005408C5">
              <w:rPr>
                <w:rFonts w:ascii="Arial" w:hAnsi="Arial" w:cs="Arial"/>
                <w:color w:val="222222"/>
                <w:sz w:val="22"/>
                <w:szCs w:val="22"/>
              </w:rPr>
              <w:t xml:space="preserve"> </w:t>
            </w:r>
            <w:r w:rsidRPr="005408C5">
              <w:rPr>
                <w:color w:val="222222"/>
                <w:sz w:val="22"/>
                <w:szCs w:val="22"/>
              </w:rPr>
              <w:t>Хи</w:t>
            </w:r>
            <w:r>
              <w:rPr>
                <w:color w:val="222222"/>
                <w:sz w:val="22"/>
                <w:szCs w:val="22"/>
              </w:rPr>
              <w:t>-</w:t>
            </w:r>
            <w:r w:rsidRPr="005408C5">
              <w:rPr>
                <w:color w:val="222222"/>
                <w:sz w:val="22"/>
                <w:szCs w:val="22"/>
              </w:rPr>
              <w:t xml:space="preserve">тозан </w:t>
            </w:r>
            <w:r w:rsidRPr="005408C5">
              <w:rPr>
                <w:rStyle w:val="hps"/>
                <w:color w:val="222222"/>
                <w:sz w:val="22"/>
                <w:szCs w:val="22"/>
              </w:rPr>
              <w:t>N</w:t>
            </w:r>
            <w:r w:rsidRPr="005408C5">
              <w:rPr>
                <w:color w:val="222222"/>
                <w:sz w:val="22"/>
                <w:szCs w:val="22"/>
              </w:rPr>
              <w:t xml:space="preserve">-ацилированный </w:t>
            </w:r>
            <w:r w:rsidRPr="005408C5">
              <w:rPr>
                <w:rStyle w:val="hps"/>
                <w:color w:val="222222"/>
                <w:sz w:val="22"/>
                <w:szCs w:val="22"/>
              </w:rPr>
              <w:t>хитозан</w:t>
            </w:r>
            <w:r w:rsidRPr="005408C5">
              <w:rPr>
                <w:color w:val="222222"/>
                <w:sz w:val="22"/>
                <w:szCs w:val="22"/>
              </w:rPr>
              <w:t xml:space="preserve">, такие как </w:t>
            </w:r>
            <w:r w:rsidRPr="005408C5">
              <w:rPr>
                <w:rStyle w:val="hps"/>
                <w:color w:val="222222"/>
                <w:sz w:val="22"/>
                <w:szCs w:val="22"/>
              </w:rPr>
              <w:t>N-</w:t>
            </w:r>
            <w:r w:rsidRPr="005408C5">
              <w:rPr>
                <w:color w:val="222222"/>
                <w:sz w:val="22"/>
                <w:szCs w:val="22"/>
              </w:rPr>
              <w:t xml:space="preserve">пропионил </w:t>
            </w:r>
            <w:r w:rsidRPr="005408C5">
              <w:rPr>
                <w:rStyle w:val="hps"/>
                <w:color w:val="222222"/>
                <w:sz w:val="22"/>
                <w:szCs w:val="22"/>
              </w:rPr>
              <w:t>хитозан</w:t>
            </w:r>
            <w:r w:rsidRPr="005408C5">
              <w:rPr>
                <w:rStyle w:val="atn"/>
                <w:color w:val="222222"/>
                <w:sz w:val="22"/>
                <w:szCs w:val="22"/>
              </w:rPr>
              <w:t>, N-</w:t>
            </w:r>
            <w:r>
              <w:rPr>
                <w:rStyle w:val="atn"/>
                <w:color w:val="222222"/>
                <w:sz w:val="22"/>
                <w:szCs w:val="22"/>
              </w:rPr>
              <w:t>бутитил</w:t>
            </w:r>
            <w:r w:rsidRPr="005408C5">
              <w:rPr>
                <w:color w:val="222222"/>
                <w:sz w:val="22"/>
                <w:szCs w:val="22"/>
              </w:rPr>
              <w:t xml:space="preserve"> </w:t>
            </w:r>
            <w:r w:rsidRPr="005408C5">
              <w:rPr>
                <w:rStyle w:val="hps"/>
                <w:color w:val="222222"/>
                <w:sz w:val="22"/>
                <w:szCs w:val="22"/>
              </w:rPr>
              <w:t>хитозан,</w:t>
            </w:r>
            <w:r w:rsidRPr="005408C5">
              <w:rPr>
                <w:color w:val="222222"/>
                <w:sz w:val="22"/>
                <w:szCs w:val="22"/>
              </w:rPr>
              <w:t xml:space="preserve"> </w:t>
            </w:r>
            <w:r w:rsidRPr="005408C5">
              <w:rPr>
                <w:rStyle w:val="hps"/>
                <w:color w:val="222222"/>
                <w:sz w:val="22"/>
                <w:szCs w:val="22"/>
              </w:rPr>
              <w:t>или</w:t>
            </w:r>
            <w:r w:rsidRPr="005408C5">
              <w:rPr>
                <w:color w:val="222222"/>
                <w:sz w:val="22"/>
                <w:szCs w:val="22"/>
              </w:rPr>
              <w:t xml:space="preserve"> </w:t>
            </w:r>
            <w:r w:rsidRPr="005408C5">
              <w:rPr>
                <w:rStyle w:val="hps"/>
                <w:color w:val="222222"/>
                <w:sz w:val="22"/>
                <w:szCs w:val="22"/>
              </w:rPr>
              <w:t>N-</w:t>
            </w:r>
            <w:r w:rsidRPr="005408C5">
              <w:rPr>
                <w:color w:val="222222"/>
                <w:sz w:val="22"/>
                <w:szCs w:val="22"/>
              </w:rPr>
              <w:t xml:space="preserve">гексаноил </w:t>
            </w:r>
            <w:r>
              <w:rPr>
                <w:rStyle w:val="hps"/>
                <w:color w:val="222222"/>
                <w:sz w:val="22"/>
                <w:szCs w:val="22"/>
              </w:rPr>
              <w:t>хитозан</w:t>
            </w:r>
          </w:p>
        </w:tc>
        <w:tc>
          <w:tcPr>
            <w:tcW w:w="2268" w:type="dxa"/>
            <w:gridSpan w:val="2"/>
            <w:shd w:val="clear" w:color="auto" w:fill="auto"/>
          </w:tcPr>
          <w:p w:rsidR="00BF5B41" w:rsidRPr="00CB2A1F" w:rsidRDefault="00BF5B41" w:rsidP="00B4598B">
            <w:pPr>
              <w:pStyle w:val="a3"/>
              <w:rPr>
                <w:rStyle w:val="10"/>
                <w:color w:val="222222"/>
              </w:rPr>
            </w:pPr>
            <w:r w:rsidRPr="00A20103">
              <w:rPr>
                <w:rStyle w:val="hps"/>
                <w:color w:val="222222"/>
              </w:rPr>
              <w:t>Ли Чжэ Гван,</w:t>
            </w:r>
            <w:r w:rsidRPr="00A20103">
              <w:rPr>
                <w:rStyle w:val="10"/>
                <w:color w:val="222222"/>
              </w:rPr>
              <w:t xml:space="preserve"> </w:t>
            </w:r>
          </w:p>
          <w:p w:rsidR="00BF5B41" w:rsidRPr="00A20103" w:rsidRDefault="00BF5B41" w:rsidP="00B4598B">
            <w:pPr>
              <w:pStyle w:val="a3"/>
              <w:rPr>
                <w:rStyle w:val="hps"/>
                <w:color w:val="222222"/>
              </w:rPr>
            </w:pPr>
            <w:r w:rsidRPr="00A20103">
              <w:rPr>
                <w:rStyle w:val="hps"/>
                <w:color w:val="222222"/>
              </w:rPr>
              <w:t>Пак Хи</w:t>
            </w:r>
            <w:r w:rsidRPr="00A20103">
              <w:rPr>
                <w:color w:val="222222"/>
              </w:rPr>
              <w:t xml:space="preserve"> Июнь</w:t>
            </w:r>
          </w:p>
          <w:p w:rsidR="00BF5B41" w:rsidRPr="00906EF7" w:rsidRDefault="00BF5B41" w:rsidP="00097B97">
            <w:pPr>
              <w:pStyle w:val="a3"/>
              <w:rPr>
                <w:rFonts w:ascii="Arial" w:hAnsi="Arial" w:cs="Arial"/>
                <w:color w:val="222222"/>
              </w:rPr>
            </w:pPr>
            <w:r w:rsidRPr="00A20103">
              <w:rPr>
                <w:rStyle w:val="hps"/>
                <w:color w:val="222222"/>
              </w:rPr>
              <w:t>(Chung</w:t>
            </w:r>
            <w:r w:rsidRPr="00A20103">
              <w:rPr>
                <w:color w:val="222222"/>
              </w:rPr>
              <w:t>-A</w:t>
            </w:r>
            <w:r>
              <w:rPr>
                <w:color w:val="222222"/>
                <w:lang w:val="en-US"/>
              </w:rPr>
              <w:t>ng</w:t>
            </w:r>
            <w:r w:rsidRPr="00A20103">
              <w:rPr>
                <w:color w:val="222222"/>
              </w:rPr>
              <w:t xml:space="preserve"> </w:t>
            </w:r>
            <w:r w:rsidRPr="00A20103">
              <w:rPr>
                <w:rStyle w:val="hps"/>
                <w:color w:val="222222"/>
              </w:rPr>
              <w:t>универси</w:t>
            </w:r>
            <w:r w:rsidRPr="00097B97">
              <w:rPr>
                <w:rStyle w:val="hps"/>
                <w:color w:val="222222"/>
              </w:rPr>
              <w:t>-</w:t>
            </w:r>
            <w:r w:rsidRPr="00A20103">
              <w:rPr>
                <w:rStyle w:val="hps"/>
                <w:color w:val="222222"/>
              </w:rPr>
              <w:t>тетов, промышленных предприятий ака</w:t>
            </w:r>
            <w:r w:rsidRPr="00A20103">
              <w:rPr>
                <w:color w:val="222222"/>
              </w:rPr>
              <w:t xml:space="preserve">демия </w:t>
            </w:r>
            <w:r w:rsidRPr="00A20103">
              <w:rPr>
                <w:rStyle w:val="hps"/>
                <w:color w:val="222222"/>
              </w:rPr>
              <w:t>C</w:t>
            </w:r>
            <w:r>
              <w:rPr>
                <w:rStyle w:val="hps"/>
                <w:color w:val="222222"/>
                <w:lang w:val="en-US"/>
              </w:rPr>
              <w:t>ooperationfoundation</w:t>
            </w:r>
            <w:r w:rsidRPr="00A20103">
              <w:rPr>
                <w:color w:val="222222"/>
              </w:rPr>
              <w:t>)</w:t>
            </w:r>
            <w:r>
              <w:rPr>
                <w:rFonts w:ascii="Arial" w:hAnsi="Arial" w:cs="Arial"/>
                <w:color w:val="222222"/>
              </w:rPr>
              <w:br/>
            </w:r>
          </w:p>
        </w:tc>
      </w:tr>
      <w:tr w:rsidR="00BF5B41" w:rsidRPr="00D72529" w:rsidTr="004E5698">
        <w:trPr>
          <w:trHeight w:val="1693"/>
        </w:trPr>
        <w:tc>
          <w:tcPr>
            <w:tcW w:w="816" w:type="dxa"/>
            <w:shd w:val="clear" w:color="auto" w:fill="auto"/>
          </w:tcPr>
          <w:p w:rsidR="00BF5B41" w:rsidRPr="009D0582" w:rsidRDefault="00BF5B41" w:rsidP="00B4598B">
            <w:pPr>
              <w:rPr>
                <w:lang w:val="uk-UA"/>
              </w:rPr>
            </w:pPr>
            <w:r w:rsidRPr="009D0582">
              <w:rPr>
                <w:lang w:val="uk-UA"/>
              </w:rPr>
              <w:t>4.222</w:t>
            </w:r>
          </w:p>
          <w:p w:rsidR="00BF5B41" w:rsidRPr="009D0582" w:rsidRDefault="00BF5B41" w:rsidP="00B4598B">
            <w:pPr>
              <w:rPr>
                <w:lang w:val="en-US"/>
              </w:rPr>
            </w:pPr>
          </w:p>
        </w:tc>
        <w:tc>
          <w:tcPr>
            <w:tcW w:w="995" w:type="dxa"/>
            <w:shd w:val="clear" w:color="auto" w:fill="auto"/>
          </w:tcPr>
          <w:p w:rsidR="00BF5B41" w:rsidRPr="00374C69" w:rsidRDefault="00BF5B41" w:rsidP="00B4598B">
            <w:pPr>
              <w:rPr>
                <w:sz w:val="20"/>
                <w:szCs w:val="20"/>
                <w:lang w:val="uk-UA"/>
              </w:rPr>
            </w:pPr>
            <w:r w:rsidRPr="00374C69">
              <w:rPr>
                <w:sz w:val="20"/>
                <w:szCs w:val="20"/>
                <w:lang w:val="uk-UA"/>
              </w:rPr>
              <w:t>Тайва</w:t>
            </w:r>
            <w:r>
              <w:rPr>
                <w:sz w:val="20"/>
                <w:szCs w:val="20"/>
                <w:lang w:val="uk-UA"/>
              </w:rPr>
              <w:t>\</w:t>
            </w:r>
            <w:r w:rsidRPr="00374C69">
              <w:rPr>
                <w:sz w:val="20"/>
                <w:szCs w:val="20"/>
                <w:lang w:val="uk-UA"/>
              </w:rPr>
              <w:t>нь</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E97904" w:rsidRDefault="00BF5B41" w:rsidP="00F73D3C">
            <w:pPr>
              <w:pStyle w:val="1"/>
              <w:rPr>
                <w:color w:val="222222"/>
                <w:sz w:val="22"/>
                <w:szCs w:val="22"/>
              </w:rPr>
            </w:pPr>
            <w:r w:rsidRPr="00E97904">
              <w:rPr>
                <w:rStyle w:val="hps"/>
                <w:color w:val="222222"/>
                <w:sz w:val="22"/>
                <w:szCs w:val="22"/>
              </w:rPr>
              <w:t>201219033</w:t>
            </w:r>
            <w:r w:rsidRPr="00E97904">
              <w:rPr>
                <w:color w:val="222222"/>
                <w:sz w:val="22"/>
                <w:szCs w:val="22"/>
              </w:rPr>
              <w:t xml:space="preserve"> </w:t>
            </w:r>
            <w:r w:rsidRPr="00E97904">
              <w:rPr>
                <w:rStyle w:val="hps"/>
                <w:color w:val="222222"/>
                <w:sz w:val="22"/>
                <w:szCs w:val="22"/>
              </w:rPr>
              <w:t>(A)</w:t>
            </w:r>
            <w:r w:rsidRPr="00E97904">
              <w:rPr>
                <w:color w:val="222222"/>
                <w:sz w:val="22"/>
                <w:szCs w:val="22"/>
              </w:rPr>
              <w:t xml:space="preserve"> </w:t>
            </w:r>
            <w:r w:rsidRPr="00E97904">
              <w:rPr>
                <w:rStyle w:val="hps"/>
                <w:color w:val="222222"/>
                <w:sz w:val="22"/>
                <w:szCs w:val="22"/>
              </w:rPr>
              <w:t>-</w:t>
            </w:r>
            <w:r w:rsidRPr="00E97904">
              <w:rPr>
                <w:color w:val="222222"/>
                <w:sz w:val="22"/>
                <w:szCs w:val="22"/>
              </w:rPr>
              <w:t xml:space="preserve"> </w:t>
            </w:r>
            <w:r w:rsidRPr="00E97904">
              <w:rPr>
                <w:rStyle w:val="hps"/>
                <w:color w:val="222222"/>
                <w:sz w:val="22"/>
                <w:szCs w:val="22"/>
              </w:rPr>
              <w:t>16</w:t>
            </w:r>
            <w:r>
              <w:rPr>
                <w:rStyle w:val="hps"/>
                <w:color w:val="222222"/>
                <w:sz w:val="22"/>
                <w:szCs w:val="22"/>
              </w:rPr>
              <w:t>.05.12</w:t>
            </w:r>
            <w:r w:rsidRPr="00E97904">
              <w:rPr>
                <w:color w:val="222222"/>
                <w:sz w:val="22"/>
                <w:szCs w:val="22"/>
              </w:rPr>
              <w:br/>
            </w:r>
          </w:p>
        </w:tc>
        <w:tc>
          <w:tcPr>
            <w:tcW w:w="3684" w:type="dxa"/>
            <w:shd w:val="clear" w:color="auto" w:fill="auto"/>
          </w:tcPr>
          <w:p w:rsidR="00BF5B41" w:rsidRPr="00277B94" w:rsidRDefault="00BF5B41" w:rsidP="00DF2F0B">
            <w:pPr>
              <w:rPr>
                <w:color w:val="222222"/>
              </w:rPr>
            </w:pPr>
            <w:r w:rsidRPr="00E97904">
              <w:rPr>
                <w:rStyle w:val="hps"/>
                <w:color w:val="222222"/>
              </w:rPr>
              <w:t>Композиция</w:t>
            </w:r>
            <w:r w:rsidRPr="00E97904">
              <w:rPr>
                <w:color w:val="222222"/>
              </w:rPr>
              <w:t xml:space="preserve"> </w:t>
            </w:r>
            <w:r w:rsidRPr="00E97904">
              <w:rPr>
                <w:rStyle w:val="hps"/>
                <w:color w:val="222222"/>
              </w:rPr>
              <w:t>для ингибирования</w:t>
            </w:r>
            <w:r w:rsidRPr="00E97904">
              <w:rPr>
                <w:color w:val="222222"/>
              </w:rPr>
              <w:t xml:space="preserve"> </w:t>
            </w:r>
            <w:r w:rsidRPr="00E97904">
              <w:rPr>
                <w:rStyle w:val="hps"/>
                <w:color w:val="222222"/>
              </w:rPr>
              <w:t>миграции</w:t>
            </w:r>
            <w:r w:rsidRPr="00E97904">
              <w:rPr>
                <w:color w:val="222222"/>
              </w:rPr>
              <w:t xml:space="preserve">, инвазии </w:t>
            </w:r>
            <w:r w:rsidRPr="00E97904">
              <w:rPr>
                <w:rStyle w:val="hps"/>
                <w:color w:val="222222"/>
              </w:rPr>
              <w:t>и / или</w:t>
            </w:r>
            <w:r w:rsidRPr="00E97904">
              <w:rPr>
                <w:color w:val="222222"/>
              </w:rPr>
              <w:t xml:space="preserve"> </w:t>
            </w:r>
            <w:r w:rsidRPr="00E97904">
              <w:rPr>
                <w:rStyle w:val="hps"/>
                <w:color w:val="222222"/>
              </w:rPr>
              <w:t>ангиогенеза,</w:t>
            </w:r>
            <w:r w:rsidRPr="00E97904">
              <w:rPr>
                <w:color w:val="222222"/>
              </w:rPr>
              <w:t xml:space="preserve"> </w:t>
            </w:r>
            <w:r w:rsidRPr="00E97904">
              <w:rPr>
                <w:rStyle w:val="hps"/>
                <w:color w:val="222222"/>
              </w:rPr>
              <w:t>рака молочной железы</w:t>
            </w:r>
            <w:r w:rsidRPr="00E97904">
              <w:rPr>
                <w:color w:val="222222"/>
              </w:rPr>
              <w:br/>
            </w:r>
          </w:p>
        </w:tc>
        <w:tc>
          <w:tcPr>
            <w:tcW w:w="5670" w:type="dxa"/>
            <w:shd w:val="clear" w:color="auto" w:fill="auto"/>
          </w:tcPr>
          <w:p w:rsidR="00BF5B41" w:rsidRPr="00906EF7" w:rsidRDefault="00BF5B41" w:rsidP="00173F7C">
            <w:pPr>
              <w:shd w:val="clear" w:color="auto" w:fill="F5F5F5"/>
              <w:textAlignment w:val="top"/>
              <w:rPr>
                <w:color w:val="222222"/>
                <w:sz w:val="20"/>
                <w:szCs w:val="20"/>
              </w:rPr>
            </w:pPr>
            <w:r>
              <w:rPr>
                <w:rStyle w:val="hps"/>
                <w:color w:val="222222"/>
              </w:rPr>
              <w:t>Композиция,с</w:t>
            </w:r>
            <w:r w:rsidRPr="00E97904">
              <w:rPr>
                <w:rStyle w:val="hps"/>
                <w:color w:val="222222"/>
              </w:rPr>
              <w:t>одержащая</w:t>
            </w:r>
            <w:r w:rsidRPr="00E97904">
              <w:rPr>
                <w:color w:val="222222"/>
              </w:rPr>
              <w:t xml:space="preserve"> </w:t>
            </w:r>
            <w:r w:rsidRPr="00E97904">
              <w:rPr>
                <w:rStyle w:val="hps"/>
                <w:color w:val="222222"/>
              </w:rPr>
              <w:t>терапевтическое количество</w:t>
            </w:r>
            <w:r w:rsidRPr="00E97904">
              <w:rPr>
                <w:color w:val="222222"/>
              </w:rPr>
              <w:t xml:space="preserve"> </w:t>
            </w:r>
            <w:r w:rsidRPr="00E97904">
              <w:rPr>
                <w:rStyle w:val="hps"/>
                <w:color w:val="222222"/>
              </w:rPr>
              <w:t>глабридин</w:t>
            </w:r>
            <w:r>
              <w:rPr>
                <w:rStyle w:val="hps"/>
                <w:color w:val="222222"/>
              </w:rPr>
              <w:t>а</w:t>
            </w:r>
          </w:p>
        </w:tc>
        <w:tc>
          <w:tcPr>
            <w:tcW w:w="2268" w:type="dxa"/>
            <w:gridSpan w:val="2"/>
            <w:shd w:val="clear" w:color="auto" w:fill="auto"/>
          </w:tcPr>
          <w:p w:rsidR="00BF5B41" w:rsidRDefault="00BF5B41" w:rsidP="00B4598B">
            <w:pPr>
              <w:pStyle w:val="a3"/>
              <w:rPr>
                <w:color w:val="222222"/>
                <w:lang w:val="en-US"/>
              </w:rPr>
            </w:pPr>
            <w:r w:rsidRPr="00097B97">
              <w:rPr>
                <w:color w:val="222222"/>
              </w:rPr>
              <w:t>Куо</w:t>
            </w:r>
            <w:r>
              <w:rPr>
                <w:color w:val="222222"/>
                <w:lang w:val="en-US"/>
              </w:rPr>
              <w:t xml:space="preserve"> </w:t>
            </w:r>
            <w:r w:rsidRPr="00097B97">
              <w:rPr>
                <w:rStyle w:val="hps"/>
                <w:color w:val="222222"/>
                <w:lang w:val="en-US"/>
              </w:rPr>
              <w:t>P</w:t>
            </w:r>
            <w:r>
              <w:rPr>
                <w:rStyle w:val="hps"/>
                <w:color w:val="222222"/>
                <w:lang w:val="en-US"/>
              </w:rPr>
              <w:t>o</w:t>
            </w:r>
            <w:r>
              <w:rPr>
                <w:color w:val="222222"/>
                <w:lang w:val="en-US"/>
              </w:rPr>
              <w:t>-Lin,</w:t>
            </w:r>
          </w:p>
          <w:p w:rsidR="00BF5B41" w:rsidRPr="00097B97" w:rsidRDefault="00BF5B41" w:rsidP="00B4598B">
            <w:pPr>
              <w:pStyle w:val="a3"/>
              <w:rPr>
                <w:color w:val="222222"/>
                <w:lang w:val="en-US"/>
              </w:rPr>
            </w:pPr>
            <w:r w:rsidRPr="00097B97">
              <w:rPr>
                <w:color w:val="222222"/>
                <w:lang w:val="en-US"/>
              </w:rPr>
              <w:t xml:space="preserve"> </w:t>
            </w:r>
            <w:r w:rsidRPr="00097B97">
              <w:rPr>
                <w:rStyle w:val="hps"/>
                <w:color w:val="222222"/>
              </w:rPr>
              <w:t>Хсу</w:t>
            </w:r>
            <w:r w:rsidRPr="00097B97">
              <w:rPr>
                <w:color w:val="222222"/>
                <w:lang w:val="en-US"/>
              </w:rPr>
              <w:t xml:space="preserve"> </w:t>
            </w:r>
            <w:r w:rsidRPr="00097B97">
              <w:rPr>
                <w:rStyle w:val="hps"/>
                <w:color w:val="222222"/>
                <w:lang w:val="en-US"/>
              </w:rPr>
              <w:t>Y</w:t>
            </w:r>
            <w:r>
              <w:rPr>
                <w:rStyle w:val="hps"/>
                <w:color w:val="222222"/>
                <w:lang w:val="en-US"/>
              </w:rPr>
              <w:t>a</w:t>
            </w:r>
            <w:r w:rsidRPr="00097B97">
              <w:rPr>
                <w:rStyle w:val="hps"/>
                <w:color w:val="222222"/>
                <w:lang w:val="en-US"/>
              </w:rPr>
              <w:t>-</w:t>
            </w:r>
            <w:r w:rsidRPr="00097B97">
              <w:rPr>
                <w:color w:val="222222"/>
                <w:lang w:val="en-US"/>
              </w:rPr>
              <w:t>Ling</w:t>
            </w:r>
          </w:p>
          <w:p w:rsidR="00BF5B41" w:rsidRPr="00E97904" w:rsidRDefault="00BF5B41" w:rsidP="00B4598B">
            <w:pPr>
              <w:pStyle w:val="a3"/>
              <w:rPr>
                <w:rFonts w:ascii="Arial" w:hAnsi="Arial" w:cs="Arial"/>
                <w:color w:val="222222"/>
              </w:rPr>
            </w:pPr>
            <w:r w:rsidRPr="00097B97">
              <w:rPr>
                <w:color w:val="222222"/>
              </w:rPr>
              <w:t>Кио По-лин, Хсу Я-линг</w:t>
            </w:r>
          </w:p>
        </w:tc>
      </w:tr>
      <w:tr w:rsidR="00BF5B41" w:rsidRPr="006D1C09" w:rsidTr="004E5698">
        <w:trPr>
          <w:trHeight w:val="1693"/>
        </w:trPr>
        <w:tc>
          <w:tcPr>
            <w:tcW w:w="816" w:type="dxa"/>
            <w:shd w:val="clear" w:color="auto" w:fill="auto"/>
          </w:tcPr>
          <w:p w:rsidR="00BF5B41" w:rsidRPr="009D0582" w:rsidRDefault="00BF5B41" w:rsidP="00B4598B">
            <w:pPr>
              <w:rPr>
                <w:lang w:val="uk-UA"/>
              </w:rPr>
            </w:pPr>
            <w:r w:rsidRPr="009D0582">
              <w:rPr>
                <w:lang w:val="uk-UA"/>
              </w:rPr>
              <w:t>4.223</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C81FC3" w:rsidRDefault="00BF5B41" w:rsidP="007C72F2">
            <w:pPr>
              <w:pStyle w:val="1"/>
              <w:rPr>
                <w:color w:val="222222"/>
                <w:sz w:val="24"/>
                <w:szCs w:val="24"/>
              </w:rPr>
            </w:pPr>
            <w:r w:rsidRPr="00C81FC3">
              <w:rPr>
                <w:color w:val="222222"/>
                <w:sz w:val="24"/>
                <w:szCs w:val="24"/>
              </w:rPr>
              <w:t>Заявка</w:t>
            </w:r>
          </w:p>
          <w:p w:rsidR="00BF5B41" w:rsidRPr="004A61F1" w:rsidRDefault="00BF5B41" w:rsidP="00F73D3C">
            <w:pPr>
              <w:pStyle w:val="1"/>
              <w:rPr>
                <w:rFonts w:ascii="Arial" w:hAnsi="Arial" w:cs="Arial"/>
                <w:color w:val="222222"/>
                <w:lang w:val="en-US"/>
              </w:rPr>
            </w:pPr>
            <w:r w:rsidRPr="00C81FC3">
              <w:rPr>
                <w:color w:val="222222"/>
                <w:sz w:val="24"/>
                <w:szCs w:val="24"/>
              </w:rPr>
              <w:t>102250107 (A)  23.11.11</w:t>
            </w:r>
            <w:r>
              <w:rPr>
                <w:rFonts w:ascii="Arial" w:hAnsi="Arial" w:cs="Arial"/>
                <w:color w:val="222222"/>
              </w:rPr>
              <w:br/>
            </w:r>
          </w:p>
        </w:tc>
        <w:tc>
          <w:tcPr>
            <w:tcW w:w="3684" w:type="dxa"/>
            <w:shd w:val="clear" w:color="auto" w:fill="auto"/>
          </w:tcPr>
          <w:p w:rsidR="00BF5B41" w:rsidRPr="00FC0141" w:rsidRDefault="00BF5B41" w:rsidP="00B4598B">
            <w:pPr>
              <w:rPr>
                <w:color w:val="222222"/>
                <w:lang w:val="en-US"/>
              </w:rPr>
            </w:pPr>
            <w:r w:rsidRPr="00FC0141">
              <w:rPr>
                <w:color w:val="222222"/>
              </w:rPr>
              <w:t>Способ получения глабридина</w:t>
            </w:r>
            <w:r w:rsidRPr="00FC0141">
              <w:rPr>
                <w:color w:val="222222"/>
              </w:rPr>
              <w:br/>
            </w:r>
          </w:p>
        </w:tc>
        <w:tc>
          <w:tcPr>
            <w:tcW w:w="5670" w:type="dxa"/>
            <w:shd w:val="clear" w:color="auto" w:fill="auto"/>
          </w:tcPr>
          <w:p w:rsidR="00BF5B41" w:rsidRPr="006D1C09" w:rsidRDefault="00BF5B41" w:rsidP="00FC0141">
            <w:pPr>
              <w:shd w:val="clear" w:color="auto" w:fill="F5F5F5"/>
              <w:textAlignment w:val="top"/>
              <w:rPr>
                <w:color w:val="222222"/>
                <w:sz w:val="20"/>
                <w:szCs w:val="20"/>
              </w:rPr>
            </w:pPr>
            <w:r>
              <w:rPr>
                <w:color w:val="222222"/>
              </w:rPr>
              <w:t>М</w:t>
            </w:r>
            <w:r w:rsidRPr="006D1C09">
              <w:rPr>
                <w:color w:val="222222"/>
              </w:rPr>
              <w:t>етод имеет преимущества простой операции, короткий период производства, с высоким выходом и пригодность</w:t>
            </w:r>
            <w:r>
              <w:rPr>
                <w:color w:val="222222"/>
              </w:rPr>
              <w:t xml:space="preserve"> для промышленного производства</w:t>
            </w:r>
          </w:p>
        </w:tc>
        <w:tc>
          <w:tcPr>
            <w:tcW w:w="2268" w:type="dxa"/>
            <w:gridSpan w:val="2"/>
            <w:shd w:val="clear" w:color="auto" w:fill="auto"/>
          </w:tcPr>
          <w:p w:rsidR="00BF5B41" w:rsidRPr="00A20103" w:rsidRDefault="00BF5B41" w:rsidP="00B4598B">
            <w:pPr>
              <w:pStyle w:val="a3"/>
              <w:rPr>
                <w:color w:val="222222"/>
              </w:rPr>
            </w:pPr>
            <w:r w:rsidRPr="00A20103">
              <w:rPr>
                <w:color w:val="222222"/>
              </w:rPr>
              <w:t>Лиухуа су</w:t>
            </w:r>
          </w:p>
          <w:p w:rsidR="00BF5B41" w:rsidRPr="006D1C09" w:rsidRDefault="00BF5B41" w:rsidP="00FC0141">
            <w:pPr>
              <w:pStyle w:val="a3"/>
              <w:rPr>
                <w:rFonts w:ascii="Arial" w:hAnsi="Arial" w:cs="Arial"/>
                <w:color w:val="222222"/>
              </w:rPr>
            </w:pPr>
            <w:r w:rsidRPr="00A20103">
              <w:rPr>
                <w:color w:val="222222"/>
              </w:rPr>
              <w:t>(Нанкин Целанг сельскохозяйственного развития Кo, Лтд)</w:t>
            </w:r>
            <w:r>
              <w:rPr>
                <w:rFonts w:ascii="Arial" w:hAnsi="Arial" w:cs="Arial"/>
                <w:color w:val="222222"/>
              </w:rPr>
              <w:br/>
            </w:r>
          </w:p>
        </w:tc>
      </w:tr>
      <w:tr w:rsidR="00BF5B41" w:rsidRPr="006D1C09" w:rsidTr="004E5698">
        <w:trPr>
          <w:trHeight w:val="1693"/>
        </w:trPr>
        <w:tc>
          <w:tcPr>
            <w:tcW w:w="816" w:type="dxa"/>
            <w:shd w:val="clear" w:color="auto" w:fill="auto"/>
          </w:tcPr>
          <w:p w:rsidR="00BF5B41" w:rsidRPr="009D0582" w:rsidRDefault="00BF5B41" w:rsidP="00B4598B">
            <w:pPr>
              <w:rPr>
                <w:lang w:val="uk-UA"/>
              </w:rPr>
            </w:pPr>
            <w:r w:rsidRPr="009D0582">
              <w:rPr>
                <w:lang w:val="uk-UA"/>
              </w:rPr>
              <w:t>4.224</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8420ED" w:rsidRDefault="00BF5B41" w:rsidP="00F73D3C">
            <w:pPr>
              <w:pStyle w:val="1"/>
              <w:rPr>
                <w:color w:val="222222"/>
                <w:sz w:val="24"/>
                <w:szCs w:val="24"/>
              </w:rPr>
            </w:pPr>
            <w:r w:rsidRPr="008420ED">
              <w:rPr>
                <w:color w:val="222222"/>
                <w:sz w:val="24"/>
                <w:szCs w:val="24"/>
              </w:rPr>
              <w:t>Патент</w:t>
            </w:r>
          </w:p>
          <w:p w:rsidR="00BF5B41" w:rsidRPr="006D1C09" w:rsidRDefault="00BF5B41" w:rsidP="00F73D3C">
            <w:pPr>
              <w:pStyle w:val="1"/>
              <w:rPr>
                <w:rFonts w:ascii="Arial" w:hAnsi="Arial" w:cs="Arial"/>
                <w:color w:val="222222"/>
              </w:rPr>
            </w:pPr>
            <w:r>
              <w:rPr>
                <w:sz w:val="24"/>
                <w:szCs w:val="24"/>
              </w:rPr>
              <w:t xml:space="preserve">102384907 (B) </w:t>
            </w:r>
            <w:r>
              <w:rPr>
                <w:sz w:val="24"/>
                <w:szCs w:val="24"/>
              </w:rPr>
              <w:br/>
            </w:r>
            <w:r w:rsidRPr="008420ED">
              <w:rPr>
                <w:sz w:val="24"/>
                <w:szCs w:val="24"/>
              </w:rPr>
              <w:t>03</w:t>
            </w:r>
            <w:r>
              <w:rPr>
                <w:sz w:val="24"/>
                <w:szCs w:val="24"/>
              </w:rPr>
              <w:t>.04.13</w:t>
            </w:r>
            <w:r>
              <w:rPr>
                <w:rFonts w:ascii="Arial" w:hAnsi="Arial" w:cs="Arial"/>
                <w:color w:val="222222"/>
              </w:rPr>
              <w:br/>
            </w:r>
          </w:p>
        </w:tc>
        <w:tc>
          <w:tcPr>
            <w:tcW w:w="3684" w:type="dxa"/>
            <w:shd w:val="clear" w:color="auto" w:fill="auto"/>
          </w:tcPr>
          <w:p w:rsidR="00BF5B41" w:rsidRPr="008420ED" w:rsidRDefault="00BF5B41" w:rsidP="000064AB">
            <w:pPr>
              <w:rPr>
                <w:color w:val="222222"/>
              </w:rPr>
            </w:pPr>
            <w:r w:rsidRPr="008420ED">
              <w:rPr>
                <w:color w:val="222222"/>
              </w:rPr>
              <w:t>Метод с использованием ванилина-серной кислоты колориметрии для измерения содержания глабридина</w:t>
            </w:r>
            <w:r w:rsidRPr="008420ED">
              <w:rPr>
                <w:color w:val="222222"/>
              </w:rPr>
              <w:br/>
            </w:r>
          </w:p>
        </w:tc>
        <w:tc>
          <w:tcPr>
            <w:tcW w:w="5670" w:type="dxa"/>
            <w:shd w:val="clear" w:color="auto" w:fill="auto"/>
          </w:tcPr>
          <w:p w:rsidR="00BF5B41" w:rsidRPr="007776B3" w:rsidRDefault="00BF5B41" w:rsidP="006D6CD6">
            <w:pPr>
              <w:shd w:val="clear" w:color="auto" w:fill="F5F5F5"/>
              <w:textAlignment w:val="top"/>
              <w:rPr>
                <w:color w:val="222222"/>
                <w:sz w:val="20"/>
                <w:szCs w:val="20"/>
              </w:rPr>
            </w:pPr>
            <w:r>
              <w:rPr>
                <w:color w:val="222222"/>
              </w:rPr>
              <w:t>М</w:t>
            </w:r>
            <w:r w:rsidRPr="007776B3">
              <w:rPr>
                <w:color w:val="222222"/>
              </w:rPr>
              <w:t>ожет обеспечить количественный стандарт для измерения содержания глабридин</w:t>
            </w:r>
            <w:r>
              <w:rPr>
                <w:color w:val="222222"/>
              </w:rPr>
              <w:t>а</w:t>
            </w:r>
            <w:r w:rsidRPr="007776B3">
              <w:rPr>
                <w:color w:val="222222"/>
              </w:rPr>
              <w:t>, подлежащих испытанию, и результаты теста и тест точности, которые идентичны высокоэффективно</w:t>
            </w:r>
            <w:r>
              <w:rPr>
                <w:color w:val="222222"/>
              </w:rPr>
              <w:t xml:space="preserve">му </w:t>
            </w:r>
            <w:r w:rsidRPr="007776B3">
              <w:rPr>
                <w:color w:val="222222"/>
              </w:rPr>
              <w:t xml:space="preserve"> </w:t>
            </w:r>
            <w:r>
              <w:rPr>
                <w:color w:val="222222"/>
              </w:rPr>
              <w:t>ж</w:t>
            </w:r>
            <w:r w:rsidRPr="007776B3">
              <w:rPr>
                <w:color w:val="222222"/>
              </w:rPr>
              <w:t>идко</w:t>
            </w:r>
            <w:r>
              <w:rPr>
                <w:color w:val="222222"/>
              </w:rPr>
              <w:t>-</w:t>
            </w:r>
            <w:r w:rsidRPr="007776B3">
              <w:rPr>
                <w:color w:val="222222"/>
              </w:rPr>
              <w:t>фазно</w:t>
            </w:r>
            <w:r>
              <w:rPr>
                <w:color w:val="222222"/>
              </w:rPr>
              <w:t xml:space="preserve">му </w:t>
            </w:r>
            <w:r w:rsidRPr="007776B3">
              <w:rPr>
                <w:color w:val="222222"/>
              </w:rPr>
              <w:t>спектр</w:t>
            </w:r>
            <w:r>
              <w:rPr>
                <w:color w:val="222222"/>
              </w:rPr>
              <w:t>у</w:t>
            </w:r>
            <w:r w:rsidRPr="007776B3">
              <w:rPr>
                <w:color w:val="222222"/>
              </w:rPr>
              <w:t>, могут быть получены</w:t>
            </w:r>
          </w:p>
        </w:tc>
        <w:tc>
          <w:tcPr>
            <w:tcW w:w="2268" w:type="dxa"/>
            <w:gridSpan w:val="2"/>
            <w:shd w:val="clear" w:color="auto" w:fill="auto"/>
          </w:tcPr>
          <w:p w:rsidR="00BF5B41" w:rsidRPr="00097B97" w:rsidRDefault="00BF5B41" w:rsidP="00B4598B">
            <w:pPr>
              <w:pStyle w:val="a3"/>
              <w:rPr>
                <w:color w:val="222222"/>
              </w:rPr>
            </w:pPr>
            <w:r w:rsidRPr="00097B97">
              <w:rPr>
                <w:color w:val="222222"/>
              </w:rPr>
              <w:t>Юнлинг Фан и др.</w:t>
            </w:r>
          </w:p>
          <w:p w:rsidR="00BF5B41" w:rsidRPr="006D1C09" w:rsidRDefault="00BF5B41" w:rsidP="00B4598B">
            <w:pPr>
              <w:pStyle w:val="a3"/>
              <w:rPr>
                <w:rFonts w:ascii="Arial" w:hAnsi="Arial" w:cs="Arial"/>
                <w:color w:val="222222"/>
              </w:rPr>
            </w:pPr>
            <w:r w:rsidRPr="00097B97">
              <w:rPr>
                <w:color w:val="222222"/>
              </w:rPr>
              <w:t>(Хэнань университет науки и технологии)</w:t>
            </w:r>
            <w:r>
              <w:rPr>
                <w:rFonts w:ascii="Arial" w:hAnsi="Arial" w:cs="Arial"/>
                <w:color w:val="222222"/>
              </w:rPr>
              <w:br/>
            </w:r>
          </w:p>
        </w:tc>
      </w:tr>
      <w:tr w:rsidR="00BF5B41" w:rsidRPr="00AF2907" w:rsidTr="004E5698">
        <w:trPr>
          <w:trHeight w:val="1693"/>
        </w:trPr>
        <w:tc>
          <w:tcPr>
            <w:tcW w:w="816" w:type="dxa"/>
            <w:shd w:val="clear" w:color="auto" w:fill="auto"/>
          </w:tcPr>
          <w:p w:rsidR="00BF5B41" w:rsidRPr="009D0582" w:rsidRDefault="00BF5B41" w:rsidP="00B4598B">
            <w:pPr>
              <w:rPr>
                <w:lang w:val="en-US"/>
              </w:rPr>
            </w:pPr>
            <w:r w:rsidRPr="009D0582">
              <w:rPr>
                <w:lang w:val="uk-UA"/>
              </w:rPr>
              <w:t>4.225</w:t>
            </w:r>
          </w:p>
        </w:tc>
        <w:tc>
          <w:tcPr>
            <w:tcW w:w="995" w:type="dxa"/>
            <w:shd w:val="clear" w:color="auto" w:fill="auto"/>
          </w:tcPr>
          <w:p w:rsidR="00BF5B41" w:rsidRPr="00E4763E" w:rsidRDefault="00BF5B41" w:rsidP="000E4B6E">
            <w:pPr>
              <w:rPr>
                <w:lang w:val="uk-UA"/>
              </w:rPr>
            </w:pPr>
            <w:r w:rsidRPr="00E4763E">
              <w:rPr>
                <w:lang w:val="uk-UA"/>
              </w:rPr>
              <w:t>Междунар</w:t>
            </w:r>
            <w:r>
              <w:rPr>
                <w:lang w:val="uk-UA"/>
              </w:rPr>
              <w:t xml:space="preserve"> з</w:t>
            </w:r>
            <w:r w:rsidRPr="00E4763E">
              <w:rPr>
                <w:lang w:val="uk-UA"/>
              </w:rPr>
              <w:t>.</w:t>
            </w:r>
          </w:p>
        </w:tc>
        <w:tc>
          <w:tcPr>
            <w:tcW w:w="1843" w:type="dxa"/>
            <w:gridSpan w:val="2"/>
            <w:shd w:val="clear" w:color="auto" w:fill="auto"/>
          </w:tcPr>
          <w:p w:rsidR="00BF5B41" w:rsidRPr="00D6473A" w:rsidRDefault="00BF5B41" w:rsidP="00F73D3C">
            <w:pPr>
              <w:pStyle w:val="1"/>
              <w:rPr>
                <w:rStyle w:val="hps"/>
                <w:color w:val="222222"/>
                <w:sz w:val="22"/>
                <w:szCs w:val="22"/>
              </w:rPr>
            </w:pPr>
            <w:r w:rsidRPr="00D6473A">
              <w:rPr>
                <w:rStyle w:val="hps"/>
                <w:color w:val="222222"/>
                <w:sz w:val="22"/>
                <w:szCs w:val="22"/>
              </w:rPr>
              <w:t>Заявка</w:t>
            </w:r>
          </w:p>
          <w:p w:rsidR="00BF5B41" w:rsidRDefault="00BF5B41" w:rsidP="00F73D3C">
            <w:pPr>
              <w:pStyle w:val="1"/>
              <w:rPr>
                <w:rFonts w:ascii="Arial" w:hAnsi="Arial" w:cs="Arial"/>
                <w:color w:val="222222"/>
              </w:rPr>
            </w:pPr>
            <w:r>
              <w:rPr>
                <w:sz w:val="22"/>
                <w:szCs w:val="22"/>
              </w:rPr>
              <w:t xml:space="preserve">2012088382 (A3) </w:t>
            </w:r>
            <w:r>
              <w:rPr>
                <w:sz w:val="22"/>
                <w:szCs w:val="22"/>
              </w:rPr>
              <w:br/>
            </w:r>
            <w:r w:rsidRPr="00D6473A">
              <w:rPr>
                <w:sz w:val="22"/>
                <w:szCs w:val="22"/>
              </w:rPr>
              <w:t>22</w:t>
            </w:r>
            <w:r>
              <w:rPr>
                <w:sz w:val="22"/>
                <w:szCs w:val="22"/>
              </w:rPr>
              <w:t>.11.12</w:t>
            </w:r>
            <w:r>
              <w:rPr>
                <w:rFonts w:ascii="Arial" w:hAnsi="Arial" w:cs="Arial"/>
                <w:color w:val="222222"/>
              </w:rPr>
              <w:br/>
            </w:r>
          </w:p>
        </w:tc>
        <w:tc>
          <w:tcPr>
            <w:tcW w:w="3684" w:type="dxa"/>
            <w:shd w:val="clear" w:color="auto" w:fill="auto"/>
          </w:tcPr>
          <w:p w:rsidR="00BF5B41" w:rsidRPr="00E57744" w:rsidRDefault="00BF5B41" w:rsidP="00D6473A">
            <w:pPr>
              <w:rPr>
                <w:color w:val="222222"/>
              </w:rPr>
            </w:pPr>
            <w:r w:rsidRPr="00E57744">
              <w:rPr>
                <w:rStyle w:val="hps"/>
                <w:color w:val="222222"/>
              </w:rPr>
              <w:t>Amyris</w:t>
            </w:r>
            <w:r w:rsidRPr="00E57744">
              <w:rPr>
                <w:color w:val="222222"/>
              </w:rPr>
              <w:t xml:space="preserve"> </w:t>
            </w:r>
            <w:r w:rsidRPr="00E57744">
              <w:rPr>
                <w:rStyle w:val="hps"/>
                <w:color w:val="222222"/>
              </w:rPr>
              <w:t>алкоголем и его</w:t>
            </w:r>
            <w:r w:rsidRPr="00E57744">
              <w:rPr>
                <w:color w:val="222222"/>
              </w:rPr>
              <w:t xml:space="preserve"> эфир </w:t>
            </w:r>
            <w:r w:rsidRPr="00E57744">
              <w:rPr>
                <w:rStyle w:val="hps"/>
                <w:color w:val="222222"/>
              </w:rPr>
              <w:t>для лечения акне</w:t>
            </w:r>
            <w:r w:rsidRPr="00E57744">
              <w:rPr>
                <w:color w:val="222222"/>
              </w:rPr>
              <w:br/>
            </w:r>
          </w:p>
        </w:tc>
        <w:tc>
          <w:tcPr>
            <w:tcW w:w="5670" w:type="dxa"/>
            <w:shd w:val="clear" w:color="auto" w:fill="auto"/>
          </w:tcPr>
          <w:p w:rsidR="00BF5B41" w:rsidRPr="00AF2907" w:rsidRDefault="00BF5B41" w:rsidP="00E34DB8">
            <w:pPr>
              <w:shd w:val="clear" w:color="auto" w:fill="F5F5F5"/>
              <w:textAlignment w:val="top"/>
              <w:rPr>
                <w:color w:val="222222"/>
                <w:sz w:val="20"/>
                <w:szCs w:val="20"/>
              </w:rPr>
            </w:pPr>
            <w:r w:rsidRPr="00AF2907">
              <w:rPr>
                <w:rStyle w:val="hps"/>
                <w:color w:val="222222"/>
              </w:rPr>
              <w:t>Эти</w:t>
            </w:r>
            <w:r w:rsidRPr="00AF2907">
              <w:rPr>
                <w:color w:val="222222"/>
              </w:rPr>
              <w:t xml:space="preserve"> </w:t>
            </w:r>
            <w:r w:rsidRPr="00AF2907">
              <w:rPr>
                <w:rStyle w:val="hps"/>
                <w:color w:val="222222"/>
              </w:rPr>
              <w:t>композиции могут</w:t>
            </w:r>
            <w:r w:rsidRPr="00AF2907">
              <w:rPr>
                <w:color w:val="222222"/>
              </w:rPr>
              <w:t xml:space="preserve"> </w:t>
            </w:r>
            <w:r w:rsidRPr="00AF2907">
              <w:rPr>
                <w:rStyle w:val="hps"/>
                <w:color w:val="222222"/>
              </w:rPr>
              <w:t>дополнительно содержать</w:t>
            </w:r>
            <w:r w:rsidRPr="00AF2907">
              <w:rPr>
                <w:color w:val="222222"/>
              </w:rPr>
              <w:t xml:space="preserve"> </w:t>
            </w:r>
            <w:r w:rsidRPr="00AF2907">
              <w:rPr>
                <w:rStyle w:val="hps"/>
                <w:color w:val="222222"/>
              </w:rPr>
              <w:t>фитоэстрогены</w:t>
            </w:r>
            <w:r w:rsidRPr="00AF2907">
              <w:rPr>
                <w:color w:val="222222"/>
              </w:rPr>
              <w:t>, таки</w:t>
            </w:r>
            <w:r>
              <w:rPr>
                <w:color w:val="222222"/>
              </w:rPr>
              <w:t>е</w:t>
            </w:r>
            <w:r w:rsidRPr="00AF2907">
              <w:rPr>
                <w:color w:val="222222"/>
              </w:rPr>
              <w:t xml:space="preserve"> как </w:t>
            </w:r>
            <w:r w:rsidRPr="00AF2907">
              <w:rPr>
                <w:rStyle w:val="hps"/>
                <w:color w:val="222222"/>
              </w:rPr>
              <w:t>глабридин</w:t>
            </w:r>
            <w:r w:rsidRPr="00AF2907">
              <w:rPr>
                <w:color w:val="222222"/>
              </w:rPr>
              <w:t xml:space="preserve"> </w:t>
            </w:r>
            <w:r w:rsidRPr="00AF2907">
              <w:rPr>
                <w:rStyle w:val="hps"/>
                <w:color w:val="222222"/>
              </w:rPr>
              <w:t>и</w:t>
            </w:r>
            <w:r w:rsidRPr="00AF2907">
              <w:rPr>
                <w:color w:val="222222"/>
              </w:rPr>
              <w:t xml:space="preserve"> </w:t>
            </w:r>
            <w:r w:rsidRPr="00AF2907">
              <w:rPr>
                <w:rStyle w:val="hps"/>
                <w:color w:val="222222"/>
              </w:rPr>
              <w:t>мироэстрол</w:t>
            </w:r>
            <w:r w:rsidRPr="00AF2907">
              <w:rPr>
                <w:color w:val="222222"/>
              </w:rPr>
              <w:t xml:space="preserve">, </w:t>
            </w:r>
            <w:r w:rsidRPr="00AF2907">
              <w:rPr>
                <w:rStyle w:val="hps"/>
                <w:color w:val="222222"/>
              </w:rPr>
              <w:t>антиоксидант, такой как</w:t>
            </w:r>
            <w:r w:rsidRPr="00AF2907">
              <w:rPr>
                <w:color w:val="222222"/>
              </w:rPr>
              <w:t xml:space="preserve"> </w:t>
            </w:r>
            <w:r>
              <w:rPr>
                <w:color w:val="222222"/>
              </w:rPr>
              <w:t xml:space="preserve">тетрагидрокуркумин </w:t>
            </w:r>
            <w:r w:rsidRPr="00AF2907">
              <w:rPr>
                <w:color w:val="222222"/>
              </w:rPr>
              <w:t xml:space="preserve"> </w:t>
            </w:r>
            <w:r w:rsidRPr="00AF2907">
              <w:rPr>
                <w:rStyle w:val="hps"/>
                <w:color w:val="222222"/>
              </w:rPr>
              <w:t xml:space="preserve">и </w:t>
            </w:r>
            <w:r>
              <w:rPr>
                <w:rStyle w:val="hps"/>
                <w:color w:val="222222"/>
              </w:rPr>
              <w:t xml:space="preserve">природные </w:t>
            </w:r>
            <w:r w:rsidRPr="00AF2907">
              <w:rPr>
                <w:color w:val="222222"/>
              </w:rPr>
              <w:t xml:space="preserve"> </w:t>
            </w:r>
            <w:r w:rsidRPr="00AF2907">
              <w:rPr>
                <w:rStyle w:val="hps"/>
                <w:color w:val="222222"/>
              </w:rPr>
              <w:t>пероксиды, такие как</w:t>
            </w:r>
            <w:r w:rsidRPr="00AF2907">
              <w:rPr>
                <w:color w:val="222222"/>
              </w:rPr>
              <w:t xml:space="preserve"> </w:t>
            </w:r>
            <w:r w:rsidRPr="00AF2907">
              <w:rPr>
                <w:rStyle w:val="hps"/>
                <w:color w:val="222222"/>
              </w:rPr>
              <w:t>артемизинин</w:t>
            </w:r>
            <w:r w:rsidRPr="00AF2907">
              <w:rPr>
                <w:color w:val="222222"/>
              </w:rPr>
              <w:t xml:space="preserve"> </w:t>
            </w:r>
            <w:r w:rsidRPr="00AF2907">
              <w:rPr>
                <w:rStyle w:val="hps"/>
                <w:color w:val="222222"/>
              </w:rPr>
              <w:t>и</w:t>
            </w:r>
            <w:r w:rsidRPr="00AF2907">
              <w:rPr>
                <w:color w:val="222222"/>
              </w:rPr>
              <w:t xml:space="preserve"> </w:t>
            </w:r>
            <w:r>
              <w:rPr>
                <w:color w:val="222222"/>
              </w:rPr>
              <w:t>дигидроартемизинин</w:t>
            </w:r>
            <w:r w:rsidRPr="00AF2907">
              <w:rPr>
                <w:color w:val="222222"/>
              </w:rPr>
              <w:t xml:space="preserve"> </w:t>
            </w:r>
            <w:r w:rsidRPr="00AF2907">
              <w:rPr>
                <w:rStyle w:val="hps"/>
                <w:color w:val="222222"/>
              </w:rPr>
              <w:t>и комбинации</w:t>
            </w:r>
            <w:r w:rsidRPr="00AF2907">
              <w:rPr>
                <w:color w:val="222222"/>
              </w:rPr>
              <w:t xml:space="preserve"> </w:t>
            </w:r>
            <w:r>
              <w:rPr>
                <w:rStyle w:val="hps"/>
                <w:color w:val="222222"/>
              </w:rPr>
              <w:t xml:space="preserve">этого </w:t>
            </w:r>
            <w:r w:rsidRPr="00AF2907">
              <w:rPr>
                <w:rStyle w:val="hps"/>
                <w:color w:val="222222"/>
              </w:rPr>
              <w:t>для</w:t>
            </w:r>
            <w:r w:rsidRPr="00AF2907">
              <w:rPr>
                <w:color w:val="222222"/>
              </w:rPr>
              <w:t xml:space="preserve"> </w:t>
            </w:r>
            <w:r w:rsidRPr="00AF2907">
              <w:rPr>
                <w:rStyle w:val="hps"/>
                <w:color w:val="222222"/>
              </w:rPr>
              <w:t>повы</w:t>
            </w:r>
            <w:r>
              <w:rPr>
                <w:rStyle w:val="hps"/>
                <w:color w:val="222222"/>
              </w:rPr>
              <w:t>-</w:t>
            </w:r>
            <w:r w:rsidRPr="00AF2907">
              <w:rPr>
                <w:rStyle w:val="hps"/>
                <w:color w:val="222222"/>
              </w:rPr>
              <w:t>шения эффективности</w:t>
            </w:r>
            <w:r w:rsidRPr="00AF2907">
              <w:rPr>
                <w:color w:val="222222"/>
              </w:rPr>
              <w:t xml:space="preserve"> </w:t>
            </w:r>
            <w:r w:rsidRPr="00AF2907">
              <w:rPr>
                <w:rStyle w:val="hps"/>
                <w:color w:val="222222"/>
              </w:rPr>
              <w:t>в лечении акне</w:t>
            </w:r>
          </w:p>
        </w:tc>
        <w:tc>
          <w:tcPr>
            <w:tcW w:w="2268" w:type="dxa"/>
            <w:gridSpan w:val="2"/>
            <w:shd w:val="clear" w:color="auto" w:fill="auto"/>
          </w:tcPr>
          <w:p w:rsidR="00BF5B41" w:rsidRPr="00805BE5" w:rsidRDefault="00BF5B41" w:rsidP="00B4598B">
            <w:pPr>
              <w:pStyle w:val="a3"/>
              <w:rPr>
                <w:rStyle w:val="hps"/>
                <w:color w:val="222222"/>
              </w:rPr>
            </w:pPr>
            <w:r w:rsidRPr="00805BE5">
              <w:rPr>
                <w:rStyle w:val="hps"/>
                <w:color w:val="222222"/>
              </w:rPr>
              <w:t>Сингх</w:t>
            </w:r>
            <w:r w:rsidRPr="00805BE5">
              <w:rPr>
                <w:color w:val="222222"/>
              </w:rPr>
              <w:t xml:space="preserve"> Чандра Улагарай</w:t>
            </w:r>
            <w:r w:rsidRPr="00805BE5">
              <w:rPr>
                <w:rStyle w:val="hps"/>
                <w:color w:val="222222"/>
              </w:rPr>
              <w:t xml:space="preserve"> и др.</w:t>
            </w:r>
          </w:p>
          <w:p w:rsidR="00BF5B41" w:rsidRPr="00E34DB8" w:rsidRDefault="00BF5B41" w:rsidP="00E34DB8">
            <w:pPr>
              <w:pStyle w:val="a3"/>
              <w:rPr>
                <w:rFonts w:ascii="Arial" w:hAnsi="Arial" w:cs="Arial"/>
                <w:color w:val="222222"/>
              </w:rPr>
            </w:pPr>
            <w:r w:rsidRPr="00805BE5">
              <w:rPr>
                <w:color w:val="222222"/>
              </w:rPr>
              <w:t>(Тринити Лаб.Инк.)</w:t>
            </w:r>
          </w:p>
        </w:tc>
      </w:tr>
      <w:tr w:rsidR="00BF5B41" w:rsidRPr="00DD1C9B" w:rsidTr="004E5698">
        <w:trPr>
          <w:trHeight w:val="1693"/>
        </w:trPr>
        <w:tc>
          <w:tcPr>
            <w:tcW w:w="816" w:type="dxa"/>
            <w:shd w:val="clear" w:color="auto" w:fill="auto"/>
          </w:tcPr>
          <w:p w:rsidR="00BF5B41" w:rsidRPr="009D0582" w:rsidRDefault="00BF5B41" w:rsidP="00B4598B">
            <w:pPr>
              <w:rPr>
                <w:lang w:val="uk-UA"/>
              </w:rPr>
            </w:pPr>
            <w:r w:rsidRPr="009D0582">
              <w:rPr>
                <w:lang w:val="uk-UA"/>
              </w:rPr>
              <w:lastRenderedPageBreak/>
              <w:t>4.226</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Корея</w:t>
            </w:r>
          </w:p>
        </w:tc>
        <w:tc>
          <w:tcPr>
            <w:tcW w:w="1843" w:type="dxa"/>
            <w:gridSpan w:val="2"/>
            <w:shd w:val="clear" w:color="auto" w:fill="auto"/>
          </w:tcPr>
          <w:p w:rsidR="00BF5B41" w:rsidRDefault="00BF5B41" w:rsidP="00F73D3C">
            <w:pPr>
              <w:pStyle w:val="1"/>
              <w:rPr>
                <w:color w:val="222222"/>
                <w:sz w:val="24"/>
                <w:szCs w:val="24"/>
              </w:rPr>
            </w:pPr>
            <w:r>
              <w:rPr>
                <w:color w:val="222222"/>
                <w:sz w:val="24"/>
                <w:szCs w:val="24"/>
              </w:rPr>
              <w:t>Патент</w:t>
            </w:r>
          </w:p>
          <w:p w:rsidR="00BF5B41" w:rsidRPr="001065DC" w:rsidRDefault="00BF5B41" w:rsidP="00F73D3C">
            <w:pPr>
              <w:pStyle w:val="1"/>
              <w:rPr>
                <w:color w:val="222222"/>
                <w:sz w:val="24"/>
                <w:szCs w:val="24"/>
              </w:rPr>
            </w:pPr>
            <w:r>
              <w:rPr>
                <w:color w:val="222222"/>
                <w:sz w:val="24"/>
                <w:szCs w:val="24"/>
              </w:rPr>
              <w:t xml:space="preserve">101194994 (B1) </w:t>
            </w:r>
            <w:r w:rsidRPr="001065DC">
              <w:rPr>
                <w:color w:val="222222"/>
                <w:sz w:val="24"/>
                <w:szCs w:val="24"/>
              </w:rPr>
              <w:t>25</w:t>
            </w:r>
            <w:r>
              <w:rPr>
                <w:color w:val="222222"/>
                <w:sz w:val="24"/>
                <w:szCs w:val="24"/>
              </w:rPr>
              <w:t>.10.12</w:t>
            </w:r>
          </w:p>
          <w:p w:rsidR="00BF5B41" w:rsidRPr="00E34DB8" w:rsidRDefault="00BF5B41" w:rsidP="00F73D3C">
            <w:pPr>
              <w:pStyle w:val="1"/>
              <w:rPr>
                <w:rFonts w:ascii="Arial" w:hAnsi="Arial" w:cs="Arial"/>
                <w:color w:val="222222"/>
              </w:rPr>
            </w:pPr>
          </w:p>
        </w:tc>
        <w:tc>
          <w:tcPr>
            <w:tcW w:w="3684" w:type="dxa"/>
            <w:shd w:val="clear" w:color="auto" w:fill="auto"/>
          </w:tcPr>
          <w:p w:rsidR="00BF5B41" w:rsidRPr="001065DC" w:rsidRDefault="00BF5B41" w:rsidP="00C237E6">
            <w:pPr>
              <w:rPr>
                <w:color w:val="222222"/>
              </w:rPr>
            </w:pPr>
            <w:r w:rsidRPr="001065DC">
              <w:rPr>
                <w:color w:val="222222"/>
              </w:rPr>
              <w:t>Способ изготовления функциональных продуктов питания</w:t>
            </w:r>
            <w:r>
              <w:rPr>
                <w:color w:val="222222"/>
              </w:rPr>
              <w:t>,</w:t>
            </w:r>
            <w:r w:rsidRPr="001065DC">
              <w:rPr>
                <w:color w:val="222222"/>
              </w:rPr>
              <w:t xml:space="preserve"> в том числе высоко</w:t>
            </w:r>
            <w:r>
              <w:rPr>
                <w:color w:val="222222"/>
              </w:rPr>
              <w:t>й чистоты глабридина</w:t>
            </w:r>
          </w:p>
        </w:tc>
        <w:tc>
          <w:tcPr>
            <w:tcW w:w="5670" w:type="dxa"/>
            <w:shd w:val="clear" w:color="auto" w:fill="auto"/>
          </w:tcPr>
          <w:p w:rsidR="00BF5B41" w:rsidRPr="00DD1C9B" w:rsidRDefault="00BF5B41" w:rsidP="00E57744">
            <w:pPr>
              <w:shd w:val="clear" w:color="auto" w:fill="F5F5F5"/>
              <w:textAlignment w:val="top"/>
              <w:rPr>
                <w:color w:val="222222"/>
              </w:rPr>
            </w:pPr>
            <w:r w:rsidRPr="00DD1C9B">
              <w:rPr>
                <w:color w:val="222222"/>
              </w:rPr>
              <w:t>Сложное получение чистого порошка глабридина и включение его в сложную композицию</w:t>
            </w:r>
          </w:p>
        </w:tc>
        <w:tc>
          <w:tcPr>
            <w:tcW w:w="2268" w:type="dxa"/>
            <w:gridSpan w:val="2"/>
            <w:shd w:val="clear" w:color="auto" w:fill="auto"/>
          </w:tcPr>
          <w:p w:rsidR="00BF5B41" w:rsidRPr="00805BE5" w:rsidRDefault="00BF5B41" w:rsidP="00B4598B">
            <w:pPr>
              <w:pStyle w:val="a3"/>
              <w:rPr>
                <w:color w:val="222222"/>
              </w:rPr>
            </w:pPr>
            <w:r w:rsidRPr="00805BE5">
              <w:rPr>
                <w:color w:val="222222"/>
              </w:rPr>
              <w:t>Ким Ки С</w:t>
            </w:r>
            <w:r>
              <w:rPr>
                <w:color w:val="222222"/>
              </w:rPr>
              <w:t>оо</w:t>
            </w:r>
            <w:r w:rsidRPr="00805BE5">
              <w:rPr>
                <w:color w:val="222222"/>
              </w:rPr>
              <w:t xml:space="preserve"> и др.</w:t>
            </w:r>
          </w:p>
          <w:p w:rsidR="00BF5B41" w:rsidRPr="00DD1C9B" w:rsidRDefault="00BF5B41" w:rsidP="00215613">
            <w:pPr>
              <w:pStyle w:val="a3"/>
              <w:rPr>
                <w:rFonts w:ascii="Arial" w:hAnsi="Arial" w:cs="Arial"/>
                <w:color w:val="222222"/>
              </w:rPr>
            </w:pPr>
            <w:r w:rsidRPr="00805BE5">
              <w:rPr>
                <w:color w:val="222222"/>
              </w:rPr>
              <w:t>(</w:t>
            </w:r>
            <w:r w:rsidRPr="00805BE5">
              <w:rPr>
                <w:color w:val="222222"/>
                <w:lang w:val="en-US"/>
              </w:rPr>
              <w:t>H</w:t>
            </w:r>
            <w:r>
              <w:rPr>
                <w:color w:val="222222"/>
                <w:lang w:val="en-US"/>
              </w:rPr>
              <w:t>an</w:t>
            </w:r>
            <w:r w:rsidRPr="00805BE5">
              <w:rPr>
                <w:color w:val="222222"/>
              </w:rPr>
              <w:t xml:space="preserve">  B</w:t>
            </w:r>
            <w:r>
              <w:rPr>
                <w:color w:val="222222"/>
                <w:lang w:val="en-US"/>
              </w:rPr>
              <w:t>ithyangryo</w:t>
            </w:r>
            <w:r w:rsidRPr="00805BE5">
              <w:rPr>
                <w:color w:val="222222"/>
              </w:rPr>
              <w:t xml:space="preserve"> L</w:t>
            </w:r>
            <w:r>
              <w:rPr>
                <w:color w:val="222222"/>
                <w:lang w:val="en-US"/>
              </w:rPr>
              <w:t>td</w:t>
            </w:r>
            <w:r w:rsidRPr="00805BE5">
              <w:rPr>
                <w:color w:val="222222"/>
              </w:rPr>
              <w:t>)</w:t>
            </w:r>
            <w:r>
              <w:rPr>
                <w:rFonts w:ascii="Arial" w:hAnsi="Arial" w:cs="Arial"/>
                <w:color w:val="222222"/>
              </w:rPr>
              <w:br/>
            </w:r>
          </w:p>
        </w:tc>
      </w:tr>
      <w:tr w:rsidR="00BF5B41" w:rsidRPr="00EB2BC0" w:rsidTr="004E5698">
        <w:trPr>
          <w:trHeight w:val="1693"/>
        </w:trPr>
        <w:tc>
          <w:tcPr>
            <w:tcW w:w="816" w:type="dxa"/>
            <w:shd w:val="clear" w:color="auto" w:fill="auto"/>
          </w:tcPr>
          <w:p w:rsidR="00BF5B41" w:rsidRPr="009D0582" w:rsidRDefault="00BF5B41" w:rsidP="00B4598B">
            <w:pPr>
              <w:rPr>
                <w:lang w:val="uk-UA"/>
              </w:rPr>
            </w:pPr>
            <w:r w:rsidRPr="009D0582">
              <w:rPr>
                <w:lang w:val="uk-UA"/>
              </w:rPr>
              <w:t>4.227</w:t>
            </w:r>
          </w:p>
          <w:p w:rsidR="00BF5B41" w:rsidRPr="009D0582" w:rsidRDefault="00BF5B41" w:rsidP="00B4598B">
            <w:pPr>
              <w:rPr>
                <w:lang w:val="en-US"/>
              </w:rPr>
            </w:pP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AA69A1" w:rsidRDefault="00BF5B41" w:rsidP="00F73D3C">
            <w:pPr>
              <w:pStyle w:val="1"/>
              <w:rPr>
                <w:color w:val="222222"/>
                <w:sz w:val="24"/>
                <w:szCs w:val="24"/>
              </w:rPr>
            </w:pPr>
            <w:r w:rsidRPr="00AA69A1">
              <w:rPr>
                <w:rStyle w:val="hps"/>
                <w:color w:val="222222"/>
                <w:sz w:val="24"/>
                <w:szCs w:val="24"/>
              </w:rPr>
              <w:t>103030647</w:t>
            </w:r>
            <w:r w:rsidRPr="00AA69A1">
              <w:rPr>
                <w:color w:val="222222"/>
                <w:sz w:val="24"/>
                <w:szCs w:val="24"/>
              </w:rPr>
              <w:t xml:space="preserve"> </w:t>
            </w:r>
            <w:r w:rsidRPr="00AA69A1">
              <w:rPr>
                <w:rStyle w:val="hps"/>
                <w:color w:val="222222"/>
                <w:sz w:val="24"/>
                <w:szCs w:val="24"/>
              </w:rPr>
              <w:t>(A)</w:t>
            </w:r>
            <w:r w:rsidRPr="00AA69A1">
              <w:rPr>
                <w:color w:val="222222"/>
                <w:sz w:val="24"/>
                <w:szCs w:val="24"/>
              </w:rPr>
              <w:t xml:space="preserve">  </w:t>
            </w:r>
            <w:r w:rsidRPr="00AA69A1">
              <w:rPr>
                <w:rStyle w:val="hps"/>
                <w:color w:val="222222"/>
                <w:sz w:val="24"/>
                <w:szCs w:val="24"/>
              </w:rPr>
              <w:t>10</w:t>
            </w:r>
            <w:r>
              <w:rPr>
                <w:rStyle w:val="hps"/>
                <w:color w:val="222222"/>
                <w:sz w:val="24"/>
                <w:szCs w:val="24"/>
              </w:rPr>
              <w:t>.04.13</w:t>
            </w:r>
            <w:r w:rsidRPr="00AA69A1">
              <w:rPr>
                <w:color w:val="222222"/>
                <w:sz w:val="24"/>
                <w:szCs w:val="24"/>
              </w:rPr>
              <w:br/>
            </w:r>
          </w:p>
        </w:tc>
        <w:tc>
          <w:tcPr>
            <w:tcW w:w="3684" w:type="dxa"/>
            <w:shd w:val="clear" w:color="auto" w:fill="auto"/>
          </w:tcPr>
          <w:p w:rsidR="00BF5B41" w:rsidRPr="00AA69A1" w:rsidRDefault="00BF5B41" w:rsidP="00B4598B">
            <w:pPr>
              <w:rPr>
                <w:color w:val="222222"/>
              </w:rPr>
            </w:pPr>
            <w:r w:rsidRPr="00AA69A1">
              <w:rPr>
                <w:rStyle w:val="hps"/>
                <w:color w:val="222222"/>
              </w:rPr>
              <w:t>Способ синтеза</w:t>
            </w:r>
            <w:r w:rsidRPr="00AA69A1">
              <w:rPr>
                <w:color w:val="222222"/>
              </w:rPr>
              <w:t xml:space="preserve"> </w:t>
            </w:r>
            <w:r w:rsidRPr="00AA69A1">
              <w:rPr>
                <w:rStyle w:val="hps"/>
                <w:color w:val="222222"/>
              </w:rPr>
              <w:t>глабридина</w:t>
            </w:r>
            <w:r w:rsidRPr="00AA69A1">
              <w:rPr>
                <w:color w:val="222222"/>
              </w:rPr>
              <w:br/>
            </w:r>
          </w:p>
        </w:tc>
        <w:tc>
          <w:tcPr>
            <w:tcW w:w="5670" w:type="dxa"/>
            <w:shd w:val="clear" w:color="auto" w:fill="auto"/>
          </w:tcPr>
          <w:p w:rsidR="00BF5B41" w:rsidRPr="000F6B51" w:rsidRDefault="00BF5B41" w:rsidP="00343A56">
            <w:pPr>
              <w:shd w:val="clear" w:color="auto" w:fill="F5F5F5"/>
              <w:textAlignment w:val="top"/>
              <w:rPr>
                <w:color w:val="222222"/>
                <w:sz w:val="20"/>
                <w:szCs w:val="20"/>
              </w:rPr>
            </w:pPr>
            <w:r>
              <w:rPr>
                <w:rStyle w:val="hps"/>
                <w:color w:val="222222"/>
              </w:rPr>
              <w:t>С</w:t>
            </w:r>
            <w:r w:rsidRPr="000F6B51">
              <w:rPr>
                <w:rStyle w:val="hps"/>
                <w:color w:val="222222"/>
              </w:rPr>
              <w:t>ледующие шаги:</w:t>
            </w:r>
            <w:r w:rsidRPr="000F6B51">
              <w:rPr>
                <w:color w:val="222222"/>
              </w:rPr>
              <w:t xml:space="preserve"> </w:t>
            </w:r>
            <w:r w:rsidRPr="000F6B51">
              <w:rPr>
                <w:rStyle w:val="hps"/>
                <w:color w:val="222222"/>
              </w:rPr>
              <w:t>использование</w:t>
            </w:r>
            <w:r w:rsidRPr="000F6B51">
              <w:rPr>
                <w:color w:val="222222"/>
              </w:rPr>
              <w:t xml:space="preserve"> </w:t>
            </w:r>
            <w:r w:rsidRPr="000F6B51">
              <w:rPr>
                <w:rStyle w:val="hps"/>
                <w:color w:val="222222"/>
              </w:rPr>
              <w:t>ацетофенона</w:t>
            </w:r>
            <w:r w:rsidRPr="000F6B51">
              <w:rPr>
                <w:color w:val="222222"/>
              </w:rPr>
              <w:t xml:space="preserve"> </w:t>
            </w:r>
            <w:r w:rsidRPr="000F6B51">
              <w:rPr>
                <w:rStyle w:val="hps"/>
                <w:color w:val="222222"/>
              </w:rPr>
              <w:t>за</w:t>
            </w:r>
            <w:r>
              <w:rPr>
                <w:rStyle w:val="hps"/>
                <w:color w:val="222222"/>
              </w:rPr>
              <w:t>-</w:t>
            </w:r>
            <w:r w:rsidRPr="000F6B51">
              <w:rPr>
                <w:rStyle w:val="hps"/>
                <w:color w:val="222222"/>
              </w:rPr>
              <w:t>щищены</w:t>
            </w:r>
            <w:r w:rsidRPr="000F6B51">
              <w:rPr>
                <w:color w:val="222222"/>
              </w:rPr>
              <w:t xml:space="preserve"> </w:t>
            </w:r>
            <w:r w:rsidRPr="000F6B51">
              <w:rPr>
                <w:rStyle w:val="hps"/>
                <w:color w:val="222222"/>
              </w:rPr>
              <w:t>гидрокси</w:t>
            </w:r>
            <w:r w:rsidRPr="000F6B51">
              <w:rPr>
                <w:color w:val="222222"/>
              </w:rPr>
              <w:t xml:space="preserve"> </w:t>
            </w:r>
            <w:r w:rsidRPr="000F6B51">
              <w:rPr>
                <w:rStyle w:val="hps"/>
                <w:color w:val="222222"/>
              </w:rPr>
              <w:t>фенол</w:t>
            </w:r>
            <w:r>
              <w:rPr>
                <w:rStyle w:val="hps"/>
                <w:color w:val="222222"/>
              </w:rPr>
              <w:t>а</w:t>
            </w:r>
            <w:r w:rsidRPr="000F6B51">
              <w:rPr>
                <w:color w:val="222222"/>
              </w:rPr>
              <w:t xml:space="preserve"> </w:t>
            </w:r>
            <w:r w:rsidRPr="000F6B51">
              <w:rPr>
                <w:rStyle w:val="hps"/>
                <w:color w:val="222222"/>
              </w:rPr>
              <w:t>в качестве сырья</w:t>
            </w:r>
            <w:r w:rsidRPr="000F6B51">
              <w:rPr>
                <w:color w:val="222222"/>
              </w:rPr>
              <w:t>, прове</w:t>
            </w:r>
            <w:r>
              <w:rPr>
                <w:color w:val="222222"/>
              </w:rPr>
              <w:t>-</w:t>
            </w:r>
            <w:r w:rsidRPr="000F6B51">
              <w:rPr>
                <w:color w:val="222222"/>
              </w:rPr>
              <w:t xml:space="preserve">дение </w:t>
            </w:r>
            <w:r>
              <w:rPr>
                <w:color w:val="222222"/>
              </w:rPr>
              <w:t>Виллгеродт (</w:t>
            </w:r>
            <w:r w:rsidRPr="000F6B51">
              <w:rPr>
                <w:rStyle w:val="hps"/>
                <w:color w:val="222222"/>
              </w:rPr>
              <w:t>Willge</w:t>
            </w:r>
            <w:r>
              <w:rPr>
                <w:rStyle w:val="hps"/>
                <w:color w:val="222222"/>
              </w:rPr>
              <w:t>-</w:t>
            </w:r>
            <w:r w:rsidRPr="000F6B51">
              <w:rPr>
                <w:rStyle w:val="hps"/>
                <w:color w:val="222222"/>
              </w:rPr>
              <w:t>rodt</w:t>
            </w:r>
            <w:r>
              <w:rPr>
                <w:rStyle w:val="hps"/>
                <w:color w:val="222222"/>
              </w:rPr>
              <w:t>)</w:t>
            </w:r>
            <w:r w:rsidRPr="000F6B51">
              <w:rPr>
                <w:rStyle w:val="atn"/>
                <w:color w:val="222222"/>
              </w:rPr>
              <w:t>-</w:t>
            </w:r>
            <w:r w:rsidRPr="000F6B51">
              <w:rPr>
                <w:color w:val="222222"/>
              </w:rPr>
              <w:t xml:space="preserve">Киндлеру </w:t>
            </w:r>
            <w:r w:rsidRPr="000F6B51">
              <w:rPr>
                <w:rStyle w:val="hps"/>
                <w:color w:val="222222"/>
              </w:rPr>
              <w:t>реакции</w:t>
            </w:r>
            <w:r w:rsidRPr="000F6B51">
              <w:rPr>
                <w:color w:val="222222"/>
              </w:rPr>
              <w:t xml:space="preserve"> </w:t>
            </w:r>
            <w:r w:rsidRPr="000F6B51">
              <w:rPr>
                <w:rStyle w:val="hps"/>
                <w:color w:val="222222"/>
              </w:rPr>
              <w:t>для получения</w:t>
            </w:r>
            <w:r w:rsidRPr="000F6B51">
              <w:rPr>
                <w:color w:val="222222"/>
              </w:rPr>
              <w:t xml:space="preserve"> </w:t>
            </w:r>
            <w:r w:rsidRPr="000F6B51">
              <w:rPr>
                <w:rStyle w:val="hps"/>
                <w:color w:val="222222"/>
              </w:rPr>
              <w:t>арил</w:t>
            </w:r>
            <w:r w:rsidRPr="000F6B51">
              <w:rPr>
                <w:color w:val="222222"/>
              </w:rPr>
              <w:t xml:space="preserve"> </w:t>
            </w:r>
            <w:r w:rsidRPr="000F6B51">
              <w:rPr>
                <w:rStyle w:val="hps"/>
                <w:color w:val="222222"/>
              </w:rPr>
              <w:t>фенилуксусной кислоты</w:t>
            </w:r>
            <w:r w:rsidRPr="000F6B51">
              <w:rPr>
                <w:color w:val="222222"/>
              </w:rPr>
              <w:t xml:space="preserve">, </w:t>
            </w:r>
            <w:r w:rsidRPr="000F6B51">
              <w:rPr>
                <w:rStyle w:val="hps"/>
                <w:color w:val="222222"/>
              </w:rPr>
              <w:t>и про</w:t>
            </w:r>
            <w:r>
              <w:rPr>
                <w:rStyle w:val="hps"/>
                <w:color w:val="222222"/>
              </w:rPr>
              <w:t>-</w:t>
            </w:r>
            <w:r w:rsidRPr="000F6B51">
              <w:rPr>
                <w:rStyle w:val="hps"/>
                <w:color w:val="222222"/>
              </w:rPr>
              <w:t>ведение</w:t>
            </w:r>
            <w:r w:rsidRPr="000F6B51">
              <w:rPr>
                <w:color w:val="222222"/>
              </w:rPr>
              <w:t xml:space="preserve"> </w:t>
            </w:r>
            <w:r w:rsidRPr="000F6B51">
              <w:rPr>
                <w:rStyle w:val="hps"/>
                <w:color w:val="222222"/>
              </w:rPr>
              <w:t>реакции Фриделя-Крафтса</w:t>
            </w:r>
            <w:r w:rsidRPr="000F6B51">
              <w:rPr>
                <w:color w:val="222222"/>
              </w:rPr>
              <w:t xml:space="preserve"> </w:t>
            </w:r>
            <w:r>
              <w:rPr>
                <w:color w:val="222222"/>
              </w:rPr>
              <w:t xml:space="preserve">с </w:t>
            </w:r>
            <w:r w:rsidRPr="000F6B51">
              <w:rPr>
                <w:rStyle w:val="hps"/>
                <w:color w:val="222222"/>
              </w:rPr>
              <w:t>получ</w:t>
            </w:r>
            <w:r>
              <w:rPr>
                <w:rStyle w:val="hps"/>
                <w:color w:val="222222"/>
              </w:rPr>
              <w:t xml:space="preserve">ением </w:t>
            </w:r>
            <w:r w:rsidRPr="000F6B51">
              <w:rPr>
                <w:color w:val="222222"/>
              </w:rPr>
              <w:t xml:space="preserve"> </w:t>
            </w:r>
            <w:r>
              <w:rPr>
                <w:rStyle w:val="hps"/>
                <w:color w:val="222222"/>
              </w:rPr>
              <w:t>изофлавон</w:t>
            </w:r>
            <w:r w:rsidRPr="000F6B51">
              <w:rPr>
                <w:color w:val="222222"/>
              </w:rPr>
              <w:t xml:space="preserve"> </w:t>
            </w:r>
            <w:r w:rsidRPr="000F6B51">
              <w:rPr>
                <w:rStyle w:val="hps"/>
                <w:color w:val="222222"/>
              </w:rPr>
              <w:t>соединени</w:t>
            </w:r>
            <w:r>
              <w:rPr>
                <w:rStyle w:val="hps"/>
                <w:color w:val="222222"/>
              </w:rPr>
              <w:t>я</w:t>
            </w:r>
            <w:r w:rsidRPr="000F6B51">
              <w:rPr>
                <w:rStyle w:val="hps"/>
                <w:color w:val="222222"/>
              </w:rPr>
              <w:t>;</w:t>
            </w:r>
            <w:r w:rsidRPr="000F6B51">
              <w:rPr>
                <w:color w:val="222222"/>
              </w:rPr>
              <w:t xml:space="preserve"> </w:t>
            </w:r>
            <w:r w:rsidRPr="000F6B51">
              <w:rPr>
                <w:rStyle w:val="hps"/>
                <w:color w:val="222222"/>
              </w:rPr>
              <w:t>в результате чего</w:t>
            </w:r>
            <w:r w:rsidRPr="000F6B51">
              <w:rPr>
                <w:color w:val="222222"/>
              </w:rPr>
              <w:t xml:space="preserve"> </w:t>
            </w:r>
            <w:r>
              <w:rPr>
                <w:rStyle w:val="hps"/>
                <w:color w:val="222222"/>
              </w:rPr>
              <w:t>изофла-вон</w:t>
            </w:r>
            <w:r w:rsidRPr="000F6B51">
              <w:rPr>
                <w:color w:val="222222"/>
              </w:rPr>
              <w:t xml:space="preserve"> </w:t>
            </w:r>
            <w:r w:rsidRPr="000F6B51">
              <w:rPr>
                <w:rStyle w:val="hps"/>
                <w:color w:val="222222"/>
              </w:rPr>
              <w:t>соединение</w:t>
            </w:r>
            <w:r w:rsidRPr="000F6B51">
              <w:rPr>
                <w:color w:val="222222"/>
              </w:rPr>
              <w:t xml:space="preserve"> </w:t>
            </w:r>
            <w:r>
              <w:rPr>
                <w:color w:val="222222"/>
              </w:rPr>
              <w:t>подвергается</w:t>
            </w:r>
            <w:r w:rsidRPr="000F6B51">
              <w:rPr>
                <w:color w:val="222222"/>
              </w:rPr>
              <w:t xml:space="preserve"> </w:t>
            </w:r>
            <w:r w:rsidRPr="000F6B51">
              <w:rPr>
                <w:rStyle w:val="hps"/>
                <w:color w:val="222222"/>
              </w:rPr>
              <w:t>Pd / C</w:t>
            </w:r>
            <w:r w:rsidRPr="000F6B51">
              <w:rPr>
                <w:color w:val="222222"/>
              </w:rPr>
              <w:t xml:space="preserve"> </w:t>
            </w:r>
            <w:r w:rsidRPr="000F6B51">
              <w:rPr>
                <w:rStyle w:val="hps"/>
                <w:color w:val="222222"/>
              </w:rPr>
              <w:t>каталитиче</w:t>
            </w:r>
            <w:r>
              <w:rPr>
                <w:rStyle w:val="hps"/>
                <w:color w:val="222222"/>
              </w:rPr>
              <w:t>-</w:t>
            </w:r>
            <w:r w:rsidRPr="000F6B51">
              <w:rPr>
                <w:rStyle w:val="hps"/>
                <w:color w:val="222222"/>
              </w:rPr>
              <w:t>ско</w:t>
            </w:r>
            <w:r>
              <w:rPr>
                <w:rStyle w:val="hps"/>
                <w:color w:val="222222"/>
              </w:rPr>
              <w:t>му</w:t>
            </w:r>
            <w:r w:rsidRPr="000F6B51">
              <w:rPr>
                <w:rStyle w:val="hps"/>
                <w:color w:val="222222"/>
              </w:rPr>
              <w:t xml:space="preserve"> гидрировани</w:t>
            </w:r>
            <w:r>
              <w:rPr>
                <w:rStyle w:val="hps"/>
                <w:color w:val="222222"/>
              </w:rPr>
              <w:t>ю</w:t>
            </w:r>
            <w:r w:rsidRPr="000F6B51">
              <w:rPr>
                <w:color w:val="222222"/>
              </w:rPr>
              <w:t xml:space="preserve"> </w:t>
            </w:r>
            <w:r w:rsidRPr="000F6B51">
              <w:rPr>
                <w:rStyle w:val="hps"/>
                <w:color w:val="222222"/>
              </w:rPr>
              <w:t>для получения</w:t>
            </w:r>
            <w:r w:rsidRPr="000F6B51">
              <w:rPr>
                <w:color w:val="222222"/>
              </w:rPr>
              <w:t xml:space="preserve"> </w:t>
            </w:r>
            <w:r>
              <w:rPr>
                <w:color w:val="222222"/>
              </w:rPr>
              <w:t>изофлаванон</w:t>
            </w:r>
            <w:r w:rsidRPr="000F6B51">
              <w:rPr>
                <w:color w:val="222222"/>
              </w:rPr>
              <w:t xml:space="preserve"> </w:t>
            </w:r>
            <w:r w:rsidRPr="000F6B51">
              <w:rPr>
                <w:rStyle w:val="hps"/>
                <w:color w:val="222222"/>
              </w:rPr>
              <w:t>соединения</w:t>
            </w:r>
          </w:p>
        </w:tc>
        <w:tc>
          <w:tcPr>
            <w:tcW w:w="2268" w:type="dxa"/>
            <w:gridSpan w:val="2"/>
            <w:shd w:val="clear" w:color="auto" w:fill="auto"/>
          </w:tcPr>
          <w:p w:rsidR="00BF5B41" w:rsidRPr="00805BE5" w:rsidRDefault="00BF5B41" w:rsidP="00B4598B">
            <w:pPr>
              <w:pStyle w:val="a3"/>
              <w:rPr>
                <w:rStyle w:val="hps"/>
                <w:color w:val="222222"/>
              </w:rPr>
            </w:pPr>
            <w:r w:rsidRPr="00805BE5">
              <w:rPr>
                <w:rStyle w:val="hps"/>
                <w:color w:val="222222"/>
              </w:rPr>
              <w:t>Ко</w:t>
            </w:r>
            <w:r w:rsidRPr="00805BE5">
              <w:rPr>
                <w:color w:val="222222"/>
              </w:rPr>
              <w:t xml:space="preserve"> </w:t>
            </w:r>
            <w:r w:rsidRPr="00805BE5">
              <w:rPr>
                <w:rStyle w:val="hps"/>
                <w:color w:val="222222"/>
              </w:rPr>
              <w:t>вэньхуа и др.</w:t>
            </w:r>
          </w:p>
          <w:p w:rsidR="00BF5B41" w:rsidRPr="00EB2BC0" w:rsidRDefault="00BF5B41" w:rsidP="00B4598B">
            <w:pPr>
              <w:pStyle w:val="a3"/>
              <w:rPr>
                <w:rFonts w:ascii="Arial" w:hAnsi="Arial" w:cs="Arial"/>
                <w:color w:val="222222"/>
              </w:rPr>
            </w:pPr>
            <w:r w:rsidRPr="00805BE5">
              <w:rPr>
                <w:color w:val="222222"/>
              </w:rPr>
              <w:t xml:space="preserve">(Шаньдун </w:t>
            </w:r>
            <w:r w:rsidRPr="00805BE5">
              <w:rPr>
                <w:rStyle w:val="hps"/>
                <w:color w:val="222222"/>
              </w:rPr>
              <w:t>анализа и испытания</w:t>
            </w:r>
            <w:r w:rsidRPr="00805BE5">
              <w:rPr>
                <w:color w:val="222222"/>
              </w:rPr>
              <w:t xml:space="preserve"> </w:t>
            </w:r>
            <w:r w:rsidRPr="00805BE5">
              <w:rPr>
                <w:rStyle w:val="hps"/>
                <w:color w:val="222222"/>
              </w:rPr>
              <w:t>КТ)</w:t>
            </w:r>
          </w:p>
        </w:tc>
      </w:tr>
      <w:tr w:rsidR="00BF5B41" w:rsidRPr="00EB2BC0" w:rsidTr="004E5698">
        <w:trPr>
          <w:trHeight w:val="1693"/>
        </w:trPr>
        <w:tc>
          <w:tcPr>
            <w:tcW w:w="816" w:type="dxa"/>
            <w:shd w:val="clear" w:color="auto" w:fill="auto"/>
          </w:tcPr>
          <w:p w:rsidR="00BF5B41" w:rsidRDefault="00BF5B41" w:rsidP="00B4598B">
            <w:pPr>
              <w:rPr>
                <w:lang w:val="uk-UA"/>
              </w:rPr>
            </w:pPr>
            <w:r>
              <w:rPr>
                <w:lang w:val="uk-UA"/>
              </w:rPr>
              <w:t>4.228</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9D0582" w:rsidRDefault="00BF5B41" w:rsidP="007C72F2">
            <w:pPr>
              <w:pStyle w:val="1"/>
              <w:rPr>
                <w:color w:val="222222"/>
                <w:sz w:val="24"/>
                <w:szCs w:val="24"/>
              </w:rPr>
            </w:pPr>
            <w:r w:rsidRPr="009D0582">
              <w:rPr>
                <w:color w:val="222222"/>
                <w:sz w:val="24"/>
                <w:szCs w:val="24"/>
              </w:rPr>
              <w:t>Заявка</w:t>
            </w:r>
          </w:p>
          <w:p w:rsidR="00BF5B41" w:rsidRPr="009D0582" w:rsidRDefault="00BF5B41" w:rsidP="00F73D3C">
            <w:pPr>
              <w:pStyle w:val="1"/>
              <w:rPr>
                <w:color w:val="222222"/>
                <w:sz w:val="24"/>
                <w:szCs w:val="24"/>
              </w:rPr>
            </w:pPr>
            <w:r w:rsidRPr="009D0582">
              <w:rPr>
                <w:rStyle w:val="hps"/>
                <w:color w:val="222222"/>
                <w:sz w:val="24"/>
                <w:szCs w:val="24"/>
              </w:rPr>
              <w:t>1680386</w:t>
            </w:r>
            <w:r w:rsidRPr="009D0582">
              <w:rPr>
                <w:color w:val="222222"/>
                <w:sz w:val="24"/>
                <w:szCs w:val="24"/>
              </w:rPr>
              <w:t xml:space="preserve"> </w:t>
            </w:r>
            <w:r w:rsidRPr="009D0582">
              <w:rPr>
                <w:rStyle w:val="hps"/>
                <w:color w:val="222222"/>
                <w:sz w:val="24"/>
                <w:szCs w:val="24"/>
              </w:rPr>
              <w:t>(A)</w:t>
            </w:r>
            <w:r w:rsidRPr="009D0582">
              <w:rPr>
                <w:color w:val="222222"/>
                <w:sz w:val="24"/>
                <w:szCs w:val="24"/>
              </w:rPr>
              <w:t xml:space="preserve"> </w:t>
            </w:r>
            <w:r w:rsidRPr="009D0582">
              <w:rPr>
                <w:rStyle w:val="hps"/>
                <w:color w:val="222222"/>
                <w:sz w:val="24"/>
                <w:szCs w:val="24"/>
              </w:rPr>
              <w:t>12.10.05</w:t>
            </w:r>
            <w:r w:rsidRPr="009D0582">
              <w:rPr>
                <w:color w:val="222222"/>
                <w:sz w:val="24"/>
                <w:szCs w:val="24"/>
              </w:rPr>
              <w:br/>
            </w:r>
          </w:p>
        </w:tc>
        <w:tc>
          <w:tcPr>
            <w:tcW w:w="3684" w:type="dxa"/>
            <w:shd w:val="clear" w:color="auto" w:fill="auto"/>
          </w:tcPr>
          <w:p w:rsidR="00BF5B41" w:rsidRPr="00E57744" w:rsidRDefault="00BF5B41" w:rsidP="0078411D">
            <w:pPr>
              <w:rPr>
                <w:color w:val="222222"/>
              </w:rPr>
            </w:pPr>
            <w:r w:rsidRPr="00E57744">
              <w:rPr>
                <w:rStyle w:val="hps"/>
                <w:color w:val="222222"/>
              </w:rPr>
              <w:t>Производство</w:t>
            </w:r>
            <w:r w:rsidRPr="00E57744">
              <w:rPr>
                <w:color w:val="222222"/>
              </w:rPr>
              <w:t xml:space="preserve"> </w:t>
            </w:r>
            <w:r w:rsidRPr="00E57744">
              <w:rPr>
                <w:rStyle w:val="hps"/>
                <w:color w:val="222222"/>
              </w:rPr>
              <w:t>высокочистого глабрена</w:t>
            </w:r>
            <w:r w:rsidRPr="00E57744">
              <w:rPr>
                <w:color w:val="222222"/>
              </w:rPr>
              <w:t xml:space="preserve"> </w:t>
            </w:r>
            <w:r w:rsidRPr="00E57744">
              <w:rPr>
                <w:color w:val="222222"/>
              </w:rPr>
              <w:br/>
            </w:r>
          </w:p>
        </w:tc>
        <w:tc>
          <w:tcPr>
            <w:tcW w:w="5670" w:type="dxa"/>
            <w:shd w:val="clear" w:color="auto" w:fill="auto"/>
          </w:tcPr>
          <w:p w:rsidR="00BF5B41" w:rsidRPr="0078411D" w:rsidRDefault="00BF5B41" w:rsidP="006C71BB">
            <w:pPr>
              <w:shd w:val="clear" w:color="auto" w:fill="F5F5F5"/>
              <w:textAlignment w:val="top"/>
              <w:rPr>
                <w:color w:val="222222"/>
                <w:sz w:val="22"/>
                <w:szCs w:val="22"/>
              </w:rPr>
            </w:pPr>
            <w:r>
              <w:rPr>
                <w:rStyle w:val="hps"/>
                <w:color w:val="222222"/>
                <w:sz w:val="22"/>
                <w:szCs w:val="22"/>
              </w:rPr>
              <w:t>О</w:t>
            </w:r>
            <w:r w:rsidRPr="0078411D">
              <w:rPr>
                <w:rStyle w:val="hps"/>
                <w:color w:val="222222"/>
                <w:sz w:val="22"/>
                <w:szCs w:val="22"/>
              </w:rPr>
              <w:t>существляется путем</w:t>
            </w:r>
            <w:r w:rsidRPr="0078411D">
              <w:rPr>
                <w:color w:val="222222"/>
                <w:sz w:val="22"/>
                <w:szCs w:val="22"/>
              </w:rPr>
              <w:t xml:space="preserve"> </w:t>
            </w:r>
            <w:r w:rsidRPr="0078411D">
              <w:rPr>
                <w:rStyle w:val="hps"/>
                <w:color w:val="222222"/>
                <w:sz w:val="22"/>
                <w:szCs w:val="22"/>
              </w:rPr>
              <w:t>погружения</w:t>
            </w:r>
            <w:r w:rsidRPr="0078411D">
              <w:rPr>
                <w:color w:val="222222"/>
                <w:sz w:val="22"/>
                <w:szCs w:val="22"/>
              </w:rPr>
              <w:t xml:space="preserve"> </w:t>
            </w:r>
            <w:r w:rsidRPr="0078411D">
              <w:rPr>
                <w:rStyle w:val="hps"/>
                <w:color w:val="222222"/>
                <w:sz w:val="22"/>
                <w:szCs w:val="22"/>
              </w:rPr>
              <w:t>водн</w:t>
            </w:r>
            <w:r>
              <w:rPr>
                <w:rStyle w:val="hps"/>
                <w:color w:val="222222"/>
                <w:sz w:val="22"/>
                <w:szCs w:val="22"/>
              </w:rPr>
              <w:t>ого</w:t>
            </w:r>
            <w:r w:rsidRPr="0078411D">
              <w:rPr>
                <w:color w:val="222222"/>
                <w:sz w:val="22"/>
                <w:szCs w:val="22"/>
              </w:rPr>
              <w:t xml:space="preserve"> </w:t>
            </w:r>
            <w:r w:rsidRPr="0078411D">
              <w:rPr>
                <w:rStyle w:val="hps"/>
                <w:color w:val="222222"/>
                <w:sz w:val="22"/>
                <w:szCs w:val="22"/>
              </w:rPr>
              <w:t>извлекаю</w:t>
            </w:r>
            <w:r>
              <w:rPr>
                <w:rStyle w:val="hps"/>
                <w:color w:val="222222"/>
                <w:sz w:val="22"/>
                <w:szCs w:val="22"/>
              </w:rPr>
              <w:t>-</w:t>
            </w:r>
            <w:r w:rsidRPr="0078411D">
              <w:rPr>
                <w:rStyle w:val="hps"/>
                <w:color w:val="222222"/>
                <w:sz w:val="22"/>
                <w:szCs w:val="22"/>
              </w:rPr>
              <w:t>щий</w:t>
            </w:r>
            <w:r w:rsidRPr="0078411D">
              <w:rPr>
                <w:color w:val="222222"/>
                <w:sz w:val="22"/>
                <w:szCs w:val="22"/>
              </w:rPr>
              <w:t xml:space="preserve"> </w:t>
            </w:r>
            <w:r w:rsidRPr="0078411D">
              <w:rPr>
                <w:rStyle w:val="hps"/>
                <w:color w:val="222222"/>
                <w:sz w:val="22"/>
                <w:szCs w:val="22"/>
              </w:rPr>
              <w:t>или</w:t>
            </w:r>
            <w:r w:rsidRPr="0078411D">
              <w:rPr>
                <w:color w:val="222222"/>
                <w:sz w:val="22"/>
                <w:szCs w:val="22"/>
              </w:rPr>
              <w:t xml:space="preserve"> </w:t>
            </w:r>
            <w:r>
              <w:rPr>
                <w:color w:val="222222"/>
                <w:sz w:val="22"/>
                <w:szCs w:val="22"/>
              </w:rPr>
              <w:t>ангидроузли(</w:t>
            </w:r>
            <w:r w:rsidRPr="0078411D">
              <w:rPr>
                <w:rStyle w:val="hps"/>
                <w:color w:val="222222"/>
                <w:sz w:val="22"/>
                <w:szCs w:val="22"/>
              </w:rPr>
              <w:t>anhydrously</w:t>
            </w:r>
            <w:r>
              <w:rPr>
                <w:rStyle w:val="hps"/>
                <w:color w:val="222222"/>
                <w:sz w:val="22"/>
                <w:szCs w:val="22"/>
              </w:rPr>
              <w:t>)</w:t>
            </w:r>
            <w:r w:rsidRPr="0078411D">
              <w:rPr>
                <w:color w:val="222222"/>
                <w:sz w:val="22"/>
                <w:szCs w:val="22"/>
              </w:rPr>
              <w:t xml:space="preserve"> </w:t>
            </w:r>
            <w:r w:rsidRPr="0078411D">
              <w:rPr>
                <w:rStyle w:val="hps"/>
                <w:color w:val="222222"/>
                <w:sz w:val="22"/>
                <w:szCs w:val="22"/>
              </w:rPr>
              <w:t>извлечения</w:t>
            </w:r>
            <w:r w:rsidRPr="0078411D">
              <w:rPr>
                <w:color w:val="222222"/>
                <w:sz w:val="22"/>
                <w:szCs w:val="22"/>
              </w:rPr>
              <w:t xml:space="preserve"> </w:t>
            </w:r>
            <w:r w:rsidRPr="0078411D">
              <w:rPr>
                <w:rStyle w:val="hps"/>
                <w:color w:val="222222"/>
                <w:sz w:val="22"/>
                <w:szCs w:val="22"/>
              </w:rPr>
              <w:t>Guan</w:t>
            </w:r>
            <w:r>
              <w:rPr>
                <w:rStyle w:val="hps"/>
                <w:color w:val="222222"/>
                <w:sz w:val="22"/>
                <w:szCs w:val="22"/>
              </w:rPr>
              <w:t>-</w:t>
            </w:r>
            <w:r w:rsidRPr="0078411D">
              <w:rPr>
                <w:rStyle w:val="hps"/>
                <w:color w:val="222222"/>
                <w:sz w:val="22"/>
                <w:szCs w:val="22"/>
              </w:rPr>
              <w:t>guogancao</w:t>
            </w:r>
            <w:r>
              <w:rPr>
                <w:rStyle w:val="hps"/>
                <w:color w:val="222222"/>
                <w:sz w:val="22"/>
                <w:szCs w:val="22"/>
              </w:rPr>
              <w:t xml:space="preserve"> (солодки)</w:t>
            </w:r>
            <w:r w:rsidRPr="0078411D">
              <w:rPr>
                <w:color w:val="222222"/>
                <w:sz w:val="22"/>
                <w:szCs w:val="22"/>
              </w:rPr>
              <w:t xml:space="preserve">, экстракция </w:t>
            </w:r>
            <w:r w:rsidRPr="0078411D">
              <w:rPr>
                <w:rStyle w:val="hps"/>
                <w:color w:val="222222"/>
                <w:sz w:val="22"/>
                <w:szCs w:val="22"/>
              </w:rPr>
              <w:t>органическим раство</w:t>
            </w:r>
            <w:r>
              <w:rPr>
                <w:rStyle w:val="hps"/>
                <w:color w:val="222222"/>
                <w:sz w:val="22"/>
                <w:szCs w:val="22"/>
              </w:rPr>
              <w:t>-</w:t>
            </w:r>
            <w:r w:rsidRPr="0078411D">
              <w:rPr>
                <w:rStyle w:val="hps"/>
                <w:color w:val="222222"/>
                <w:sz w:val="22"/>
                <w:szCs w:val="22"/>
              </w:rPr>
              <w:t>рителем или</w:t>
            </w:r>
            <w:r w:rsidRPr="0078411D">
              <w:rPr>
                <w:color w:val="222222"/>
                <w:sz w:val="22"/>
                <w:szCs w:val="22"/>
              </w:rPr>
              <w:t xml:space="preserve"> </w:t>
            </w:r>
            <w:r w:rsidRPr="0078411D">
              <w:rPr>
                <w:rStyle w:val="hps"/>
                <w:color w:val="222222"/>
                <w:sz w:val="22"/>
                <w:szCs w:val="22"/>
              </w:rPr>
              <w:t>назад</w:t>
            </w:r>
            <w:r w:rsidRPr="0078411D">
              <w:rPr>
                <w:color w:val="222222"/>
                <w:sz w:val="22"/>
                <w:szCs w:val="22"/>
              </w:rPr>
              <w:t xml:space="preserve"> </w:t>
            </w:r>
            <w:r w:rsidRPr="0078411D">
              <w:rPr>
                <w:rStyle w:val="hps"/>
                <w:color w:val="222222"/>
                <w:sz w:val="22"/>
                <w:szCs w:val="22"/>
              </w:rPr>
              <w:t>сыпучий</w:t>
            </w:r>
            <w:r w:rsidRPr="0078411D">
              <w:rPr>
                <w:color w:val="222222"/>
                <w:sz w:val="22"/>
                <w:szCs w:val="22"/>
              </w:rPr>
              <w:t xml:space="preserve"> </w:t>
            </w:r>
            <w:r w:rsidRPr="0078411D">
              <w:rPr>
                <w:rStyle w:val="hps"/>
                <w:color w:val="222222"/>
                <w:sz w:val="22"/>
                <w:szCs w:val="22"/>
              </w:rPr>
              <w:t>извлечения</w:t>
            </w:r>
            <w:r w:rsidRPr="0078411D">
              <w:rPr>
                <w:color w:val="222222"/>
                <w:sz w:val="22"/>
                <w:szCs w:val="22"/>
              </w:rPr>
              <w:t xml:space="preserve">, концентрации, </w:t>
            </w:r>
            <w:r w:rsidRPr="0078411D">
              <w:rPr>
                <w:rStyle w:val="hps"/>
                <w:color w:val="222222"/>
                <w:sz w:val="22"/>
                <w:szCs w:val="22"/>
              </w:rPr>
              <w:t>получение</w:t>
            </w:r>
            <w:r w:rsidRPr="0078411D">
              <w:rPr>
                <w:color w:val="222222"/>
                <w:sz w:val="22"/>
                <w:szCs w:val="22"/>
              </w:rPr>
              <w:t xml:space="preserve"> </w:t>
            </w:r>
            <w:r w:rsidRPr="0078411D">
              <w:rPr>
                <w:rStyle w:val="hps"/>
                <w:color w:val="222222"/>
                <w:sz w:val="22"/>
                <w:szCs w:val="22"/>
              </w:rPr>
              <w:t>концентрата или</w:t>
            </w:r>
            <w:r w:rsidRPr="0078411D">
              <w:rPr>
                <w:color w:val="222222"/>
                <w:sz w:val="22"/>
                <w:szCs w:val="22"/>
              </w:rPr>
              <w:t xml:space="preserve"> </w:t>
            </w:r>
            <w:r>
              <w:rPr>
                <w:color w:val="222222"/>
                <w:sz w:val="22"/>
                <w:szCs w:val="22"/>
              </w:rPr>
              <w:t>гларидин (</w:t>
            </w:r>
            <w:r w:rsidRPr="0078411D">
              <w:rPr>
                <w:rStyle w:val="hps"/>
                <w:color w:val="222222"/>
                <w:sz w:val="22"/>
                <w:szCs w:val="22"/>
              </w:rPr>
              <w:t>glaridin</w:t>
            </w:r>
            <w:r>
              <w:rPr>
                <w:rStyle w:val="hps"/>
                <w:color w:val="222222"/>
                <w:sz w:val="22"/>
                <w:szCs w:val="22"/>
              </w:rPr>
              <w:t>)</w:t>
            </w:r>
            <w:r w:rsidRPr="0078411D">
              <w:rPr>
                <w:color w:val="222222"/>
                <w:sz w:val="22"/>
                <w:szCs w:val="22"/>
              </w:rPr>
              <w:t xml:space="preserve"> </w:t>
            </w:r>
            <w:r w:rsidRPr="0078411D">
              <w:rPr>
                <w:rStyle w:val="hps"/>
                <w:color w:val="222222"/>
                <w:sz w:val="22"/>
                <w:szCs w:val="22"/>
              </w:rPr>
              <w:t>&lt;</w:t>
            </w:r>
            <w:r w:rsidRPr="0078411D">
              <w:rPr>
                <w:color w:val="222222"/>
                <w:sz w:val="22"/>
                <w:szCs w:val="22"/>
              </w:rPr>
              <w:t>= 40%</w:t>
            </w:r>
            <w:r w:rsidRPr="0078411D">
              <w:rPr>
                <w:rStyle w:val="atn"/>
                <w:color w:val="222222"/>
                <w:sz w:val="22"/>
                <w:szCs w:val="22"/>
              </w:rPr>
              <w:t>, ультра-</w:t>
            </w:r>
            <w:r w:rsidRPr="0078411D">
              <w:rPr>
                <w:color w:val="222222"/>
                <w:sz w:val="22"/>
                <w:szCs w:val="22"/>
              </w:rPr>
              <w:t xml:space="preserve">фильтрации </w:t>
            </w:r>
            <w:r w:rsidRPr="0078411D">
              <w:rPr>
                <w:rStyle w:val="hps"/>
                <w:color w:val="222222"/>
                <w:sz w:val="22"/>
                <w:szCs w:val="22"/>
              </w:rPr>
              <w:t>на</w:t>
            </w:r>
            <w:r w:rsidRPr="0078411D">
              <w:rPr>
                <w:color w:val="222222"/>
                <w:sz w:val="22"/>
                <w:szCs w:val="22"/>
              </w:rPr>
              <w:t xml:space="preserve"> </w:t>
            </w:r>
            <w:r w:rsidRPr="0078411D">
              <w:rPr>
                <w:rStyle w:val="hps"/>
                <w:color w:val="222222"/>
                <w:sz w:val="22"/>
                <w:szCs w:val="22"/>
              </w:rPr>
              <w:t>ультра-</w:t>
            </w:r>
            <w:r w:rsidRPr="0078411D">
              <w:rPr>
                <w:color w:val="222222"/>
                <w:sz w:val="22"/>
                <w:szCs w:val="22"/>
              </w:rPr>
              <w:t xml:space="preserve">фильтрации </w:t>
            </w:r>
            <w:r w:rsidRPr="0078411D">
              <w:rPr>
                <w:rStyle w:val="hps"/>
                <w:color w:val="222222"/>
                <w:sz w:val="22"/>
                <w:szCs w:val="22"/>
              </w:rPr>
              <w:t>мембран</w:t>
            </w:r>
            <w:r>
              <w:rPr>
                <w:rStyle w:val="hps"/>
                <w:color w:val="222222"/>
                <w:sz w:val="22"/>
                <w:szCs w:val="22"/>
              </w:rPr>
              <w:t>е</w:t>
            </w:r>
            <w:r w:rsidRPr="0078411D">
              <w:rPr>
                <w:rStyle w:val="hps"/>
                <w:color w:val="222222"/>
                <w:sz w:val="22"/>
                <w:szCs w:val="22"/>
              </w:rPr>
              <w:t xml:space="preserve"> или</w:t>
            </w:r>
            <w:r w:rsidRPr="0078411D">
              <w:rPr>
                <w:color w:val="222222"/>
                <w:sz w:val="22"/>
                <w:szCs w:val="22"/>
              </w:rPr>
              <w:t xml:space="preserve"> </w:t>
            </w:r>
            <w:r w:rsidRPr="0078411D">
              <w:rPr>
                <w:rStyle w:val="hps"/>
                <w:color w:val="222222"/>
                <w:sz w:val="22"/>
                <w:szCs w:val="22"/>
              </w:rPr>
              <w:t>адсорбир</w:t>
            </w:r>
            <w:r>
              <w:rPr>
                <w:rStyle w:val="hps"/>
                <w:color w:val="222222"/>
                <w:sz w:val="22"/>
                <w:szCs w:val="22"/>
              </w:rPr>
              <w:t>ование</w:t>
            </w:r>
            <w:r w:rsidRPr="0078411D">
              <w:rPr>
                <w:color w:val="222222"/>
                <w:sz w:val="22"/>
                <w:szCs w:val="22"/>
              </w:rPr>
              <w:t xml:space="preserve"> </w:t>
            </w:r>
            <w:r w:rsidRPr="0078411D">
              <w:rPr>
                <w:rStyle w:val="hps"/>
                <w:color w:val="222222"/>
                <w:sz w:val="22"/>
                <w:szCs w:val="22"/>
              </w:rPr>
              <w:t>на</w:t>
            </w:r>
            <w:r w:rsidRPr="0078411D">
              <w:rPr>
                <w:color w:val="222222"/>
                <w:sz w:val="22"/>
                <w:szCs w:val="22"/>
              </w:rPr>
              <w:t xml:space="preserve"> </w:t>
            </w:r>
            <w:r w:rsidRPr="0078411D">
              <w:rPr>
                <w:rStyle w:val="hps"/>
                <w:color w:val="222222"/>
                <w:sz w:val="22"/>
                <w:szCs w:val="22"/>
              </w:rPr>
              <w:t>полимерной смол</w:t>
            </w:r>
            <w:r>
              <w:rPr>
                <w:rStyle w:val="hps"/>
                <w:color w:val="222222"/>
                <w:sz w:val="22"/>
                <w:szCs w:val="22"/>
              </w:rPr>
              <w:t>е</w:t>
            </w:r>
            <w:r w:rsidRPr="0078411D">
              <w:rPr>
                <w:color w:val="222222"/>
                <w:sz w:val="22"/>
                <w:szCs w:val="22"/>
              </w:rPr>
              <w:t xml:space="preserve"> </w:t>
            </w:r>
            <w:r w:rsidRPr="0078411D">
              <w:rPr>
                <w:rStyle w:val="hps"/>
                <w:color w:val="222222"/>
                <w:sz w:val="22"/>
                <w:szCs w:val="22"/>
              </w:rPr>
              <w:t>без</w:t>
            </w:r>
            <w:r w:rsidRPr="0078411D">
              <w:rPr>
                <w:color w:val="222222"/>
                <w:sz w:val="22"/>
                <w:szCs w:val="22"/>
              </w:rPr>
              <w:t xml:space="preserve"> </w:t>
            </w:r>
            <w:r w:rsidRPr="0078411D">
              <w:rPr>
                <w:rStyle w:val="hps"/>
                <w:color w:val="222222"/>
                <w:sz w:val="22"/>
                <w:szCs w:val="22"/>
              </w:rPr>
              <w:t>ультра-</w:t>
            </w:r>
            <w:r w:rsidRPr="0078411D">
              <w:rPr>
                <w:color w:val="222222"/>
                <w:sz w:val="22"/>
                <w:szCs w:val="22"/>
              </w:rPr>
              <w:t>фильтр</w:t>
            </w:r>
            <w:r>
              <w:rPr>
                <w:color w:val="222222"/>
                <w:sz w:val="22"/>
                <w:szCs w:val="22"/>
              </w:rPr>
              <w:t>а</w:t>
            </w:r>
            <w:r w:rsidRPr="0078411D">
              <w:rPr>
                <w:color w:val="222222"/>
                <w:sz w:val="22"/>
                <w:szCs w:val="22"/>
              </w:rPr>
              <w:t xml:space="preserve">, </w:t>
            </w:r>
            <w:r w:rsidRPr="0078411D">
              <w:rPr>
                <w:rStyle w:val="hps"/>
                <w:color w:val="222222"/>
                <w:sz w:val="22"/>
                <w:szCs w:val="22"/>
              </w:rPr>
              <w:t>промывки</w:t>
            </w:r>
            <w:r w:rsidRPr="0078411D">
              <w:rPr>
                <w:color w:val="222222"/>
                <w:sz w:val="22"/>
                <w:szCs w:val="22"/>
              </w:rPr>
              <w:t xml:space="preserve"> </w:t>
            </w:r>
            <w:r w:rsidRPr="0078411D">
              <w:rPr>
                <w:rStyle w:val="hps"/>
                <w:color w:val="222222"/>
                <w:sz w:val="22"/>
                <w:szCs w:val="22"/>
              </w:rPr>
              <w:t>водой, спиртом</w:t>
            </w:r>
            <w:r w:rsidRPr="0078411D">
              <w:rPr>
                <w:color w:val="222222"/>
                <w:sz w:val="22"/>
                <w:szCs w:val="22"/>
              </w:rPr>
              <w:t xml:space="preserve">, </w:t>
            </w:r>
            <w:r w:rsidRPr="0078411D">
              <w:rPr>
                <w:rStyle w:val="hps"/>
                <w:color w:val="222222"/>
                <w:sz w:val="22"/>
                <w:szCs w:val="22"/>
              </w:rPr>
              <w:t>ацетоном</w:t>
            </w:r>
            <w:r w:rsidRPr="0078411D">
              <w:rPr>
                <w:color w:val="222222"/>
                <w:sz w:val="22"/>
                <w:szCs w:val="22"/>
              </w:rPr>
              <w:t xml:space="preserve"> </w:t>
            </w:r>
            <w:r w:rsidRPr="0078411D">
              <w:rPr>
                <w:rStyle w:val="hps"/>
                <w:color w:val="222222"/>
                <w:sz w:val="22"/>
                <w:szCs w:val="22"/>
              </w:rPr>
              <w:t>их</w:t>
            </w:r>
            <w:r w:rsidRPr="0078411D">
              <w:rPr>
                <w:color w:val="222222"/>
                <w:sz w:val="22"/>
                <w:szCs w:val="22"/>
              </w:rPr>
              <w:t xml:space="preserve"> </w:t>
            </w:r>
            <w:r w:rsidRPr="0078411D">
              <w:rPr>
                <w:rStyle w:val="hps"/>
                <w:color w:val="222222"/>
                <w:sz w:val="22"/>
                <w:szCs w:val="22"/>
              </w:rPr>
              <w:t>смес</w:t>
            </w:r>
            <w:r>
              <w:rPr>
                <w:rStyle w:val="hps"/>
                <w:color w:val="222222"/>
                <w:sz w:val="22"/>
                <w:szCs w:val="22"/>
              </w:rPr>
              <w:t>ью</w:t>
            </w:r>
            <w:r w:rsidRPr="0078411D">
              <w:rPr>
                <w:color w:val="222222"/>
                <w:sz w:val="22"/>
                <w:szCs w:val="22"/>
              </w:rPr>
              <w:t xml:space="preserve">, концентрации, </w:t>
            </w:r>
            <w:r w:rsidRPr="0078411D">
              <w:rPr>
                <w:rStyle w:val="hps"/>
                <w:color w:val="222222"/>
                <w:sz w:val="22"/>
                <w:szCs w:val="22"/>
              </w:rPr>
              <w:t>растворение</w:t>
            </w:r>
            <w:r w:rsidRPr="0078411D">
              <w:rPr>
                <w:color w:val="222222"/>
                <w:sz w:val="22"/>
                <w:szCs w:val="22"/>
              </w:rPr>
              <w:t xml:space="preserve"> </w:t>
            </w:r>
            <w:r w:rsidRPr="0078411D">
              <w:rPr>
                <w:rStyle w:val="hps"/>
                <w:color w:val="222222"/>
                <w:sz w:val="22"/>
                <w:szCs w:val="22"/>
              </w:rPr>
              <w:t>и повторно</w:t>
            </w:r>
            <w:r>
              <w:rPr>
                <w:rStyle w:val="hps"/>
                <w:color w:val="222222"/>
                <w:sz w:val="22"/>
                <w:szCs w:val="22"/>
              </w:rPr>
              <w:t>й</w:t>
            </w:r>
            <w:r w:rsidRPr="0078411D">
              <w:rPr>
                <w:color w:val="222222"/>
                <w:sz w:val="22"/>
                <w:szCs w:val="22"/>
              </w:rPr>
              <w:t xml:space="preserve"> </w:t>
            </w:r>
            <w:r w:rsidRPr="0078411D">
              <w:rPr>
                <w:rStyle w:val="hps"/>
                <w:color w:val="222222"/>
                <w:sz w:val="22"/>
                <w:szCs w:val="22"/>
              </w:rPr>
              <w:t>кристаллизации</w:t>
            </w:r>
          </w:p>
        </w:tc>
        <w:tc>
          <w:tcPr>
            <w:tcW w:w="2268" w:type="dxa"/>
            <w:gridSpan w:val="2"/>
            <w:shd w:val="clear" w:color="auto" w:fill="auto"/>
          </w:tcPr>
          <w:p w:rsidR="00BF5B41" w:rsidRPr="00805BE5" w:rsidRDefault="00BF5B41" w:rsidP="00B4598B">
            <w:pPr>
              <w:pStyle w:val="a3"/>
              <w:rPr>
                <w:rStyle w:val="hps"/>
                <w:color w:val="222222"/>
              </w:rPr>
            </w:pPr>
            <w:r w:rsidRPr="00805BE5">
              <w:rPr>
                <w:rStyle w:val="hps"/>
                <w:color w:val="222222"/>
              </w:rPr>
              <w:t>Чжу</w:t>
            </w:r>
            <w:r w:rsidRPr="00805BE5">
              <w:rPr>
                <w:color w:val="222222"/>
              </w:rPr>
              <w:t xml:space="preserve"> Юксин</w:t>
            </w:r>
            <w:r w:rsidRPr="00805BE5">
              <w:rPr>
                <w:rStyle w:val="hps"/>
                <w:color w:val="222222"/>
              </w:rPr>
              <w:t xml:space="preserve"> и др.</w:t>
            </w:r>
          </w:p>
          <w:p w:rsidR="00BF5B41" w:rsidRPr="00BD3C4B" w:rsidRDefault="00BF5B41" w:rsidP="002919F1">
            <w:pPr>
              <w:pStyle w:val="a3"/>
              <w:rPr>
                <w:rFonts w:ascii="Arial" w:hAnsi="Arial" w:cs="Arial"/>
                <w:color w:val="222222"/>
              </w:rPr>
            </w:pPr>
            <w:r w:rsidRPr="00805BE5">
              <w:rPr>
                <w:rStyle w:val="hps"/>
                <w:color w:val="222222"/>
              </w:rPr>
              <w:t>(Аоли промышленности Ко,</w:t>
            </w:r>
            <w:r w:rsidRPr="00805BE5">
              <w:rPr>
                <w:color w:val="222222"/>
              </w:rPr>
              <w:t xml:space="preserve"> Шанхай.)</w:t>
            </w:r>
            <w:r>
              <w:rPr>
                <w:rFonts w:ascii="Arial" w:hAnsi="Arial" w:cs="Arial"/>
                <w:color w:val="222222"/>
              </w:rPr>
              <w:br/>
            </w:r>
          </w:p>
        </w:tc>
      </w:tr>
      <w:tr w:rsidR="00BF5B41" w:rsidRPr="00EB2BC0" w:rsidTr="004E5698">
        <w:trPr>
          <w:trHeight w:val="1693"/>
        </w:trPr>
        <w:tc>
          <w:tcPr>
            <w:tcW w:w="816" w:type="dxa"/>
            <w:shd w:val="clear" w:color="auto" w:fill="auto"/>
          </w:tcPr>
          <w:p w:rsidR="00BF5B41" w:rsidRPr="00D226AF" w:rsidRDefault="00BF5B41" w:rsidP="00FA2994">
            <w:r>
              <w:t>4.229</w:t>
            </w:r>
          </w:p>
        </w:tc>
        <w:tc>
          <w:tcPr>
            <w:tcW w:w="995" w:type="dxa"/>
            <w:shd w:val="clear" w:color="auto" w:fill="auto"/>
          </w:tcPr>
          <w:p w:rsidR="00BF5B41" w:rsidRPr="00E4763E" w:rsidRDefault="00BF5B41" w:rsidP="00FA2994">
            <w:pPr>
              <w:rPr>
                <w:lang w:val="uk-UA"/>
              </w:rPr>
            </w:pPr>
            <w:r w:rsidRPr="00E4763E">
              <w:rPr>
                <w:lang w:val="uk-UA"/>
              </w:rPr>
              <w:t>Китай</w:t>
            </w:r>
          </w:p>
        </w:tc>
        <w:tc>
          <w:tcPr>
            <w:tcW w:w="1843" w:type="dxa"/>
            <w:gridSpan w:val="2"/>
            <w:shd w:val="clear" w:color="auto" w:fill="auto"/>
          </w:tcPr>
          <w:p w:rsidR="00BF5B41" w:rsidRPr="009D0582" w:rsidRDefault="00BF5B41" w:rsidP="00FA2994">
            <w:pPr>
              <w:pStyle w:val="1"/>
              <w:rPr>
                <w:color w:val="222222"/>
                <w:sz w:val="24"/>
                <w:szCs w:val="24"/>
              </w:rPr>
            </w:pPr>
            <w:r w:rsidRPr="009D0582">
              <w:rPr>
                <w:color w:val="222222"/>
                <w:sz w:val="24"/>
                <w:szCs w:val="24"/>
              </w:rPr>
              <w:t>Заявка</w:t>
            </w:r>
          </w:p>
          <w:p w:rsidR="00BF5B41" w:rsidRPr="00173F7C" w:rsidRDefault="00BF5B41" w:rsidP="00FA2994">
            <w:pPr>
              <w:rPr>
                <w:rStyle w:val="hps"/>
                <w:color w:val="333333"/>
                <w:lang w:val="en-US"/>
              </w:rPr>
            </w:pPr>
            <w:r w:rsidRPr="00173F7C">
              <w:rPr>
                <w:rStyle w:val="hps"/>
                <w:color w:val="333333"/>
              </w:rPr>
              <w:t>102010313</w:t>
            </w:r>
          </w:p>
          <w:p w:rsidR="00BF5B41" w:rsidRPr="009D0582" w:rsidRDefault="00BF5B41" w:rsidP="00FA2994">
            <w:pPr>
              <w:rPr>
                <w:color w:val="333333"/>
                <w:lang w:val="en-US"/>
              </w:rPr>
            </w:pPr>
            <w:r w:rsidRPr="00173F7C">
              <w:rPr>
                <w:rStyle w:val="hps"/>
              </w:rPr>
              <w:t>13.04.11</w:t>
            </w:r>
          </w:p>
        </w:tc>
        <w:tc>
          <w:tcPr>
            <w:tcW w:w="3684" w:type="dxa"/>
            <w:shd w:val="clear" w:color="auto" w:fill="auto"/>
          </w:tcPr>
          <w:p w:rsidR="00BF5B41" w:rsidRPr="0081651E" w:rsidRDefault="00BF5B41" w:rsidP="00FA2994">
            <w:pPr>
              <w:rPr>
                <w:color w:val="333333"/>
              </w:rPr>
            </w:pPr>
            <w:r>
              <w:rPr>
                <w:color w:val="333333"/>
              </w:rPr>
              <w:t>Метод подготовки ликохал-   кона А</w:t>
            </w:r>
          </w:p>
        </w:tc>
        <w:tc>
          <w:tcPr>
            <w:tcW w:w="5670" w:type="dxa"/>
            <w:shd w:val="clear" w:color="auto" w:fill="auto"/>
          </w:tcPr>
          <w:p w:rsidR="00BF5B41" w:rsidRPr="00E35937" w:rsidRDefault="00BF5B41" w:rsidP="00FA2994">
            <w:pPr>
              <w:pStyle w:val="a9"/>
              <w:spacing w:before="0" w:beforeAutospacing="0" w:after="0" w:afterAutospacing="0"/>
              <w:rPr>
                <w:color w:val="333333"/>
                <w:lang w:val="uk-UA"/>
              </w:rPr>
            </w:pPr>
            <w:r>
              <w:rPr>
                <w:color w:val="333333"/>
                <w:lang w:val="uk-UA"/>
              </w:rPr>
              <w:t>Измельченные корни солодки извлекают сверхкри-тической СО</w:t>
            </w:r>
            <w:r>
              <w:rPr>
                <w:color w:val="333333"/>
                <w:vertAlign w:val="subscript"/>
                <w:lang w:val="uk-UA"/>
              </w:rPr>
              <w:t xml:space="preserve">2, </w:t>
            </w:r>
            <w:r>
              <w:rPr>
                <w:color w:val="333333"/>
                <w:lang w:val="uk-UA"/>
              </w:rPr>
              <w:t>разделяют на полиамиде смесью эта-нол:вода 2:1, упаривают эюат, добавляют ацетон для кристаллизации, промывают и сушат ликохалкон А</w:t>
            </w:r>
          </w:p>
        </w:tc>
        <w:tc>
          <w:tcPr>
            <w:tcW w:w="2268" w:type="dxa"/>
            <w:gridSpan w:val="2"/>
            <w:shd w:val="clear" w:color="auto" w:fill="auto"/>
          </w:tcPr>
          <w:p w:rsidR="00BF5B41" w:rsidRPr="00215613" w:rsidRDefault="00BF5B41" w:rsidP="00BD0B95">
            <w:pPr>
              <w:pStyle w:val="a3"/>
              <w:rPr>
                <w:color w:val="222222"/>
              </w:rPr>
            </w:pPr>
            <w:r w:rsidRPr="00215613">
              <w:rPr>
                <w:color w:val="222222"/>
              </w:rPr>
              <w:t>Фэн Ван и др.</w:t>
            </w:r>
          </w:p>
          <w:p w:rsidR="00BF5B41" w:rsidRPr="0081651E" w:rsidRDefault="00BF5B41" w:rsidP="00215613">
            <w:pPr>
              <w:pStyle w:val="a3"/>
              <w:rPr>
                <w:rFonts w:ascii="Arial" w:hAnsi="Arial" w:cs="Arial"/>
                <w:color w:val="333333"/>
              </w:rPr>
            </w:pPr>
            <w:r w:rsidRPr="00215613">
              <w:rPr>
                <w:color w:val="222222"/>
              </w:rPr>
              <w:t>( Сучжоу биофармацевтических техники ООО)</w:t>
            </w:r>
            <w:r w:rsidRPr="00215613">
              <w:rPr>
                <w:color w:val="333333"/>
              </w:rPr>
              <w:br/>
            </w:r>
          </w:p>
        </w:tc>
      </w:tr>
      <w:tr w:rsidR="00BF5B41" w:rsidRPr="00EB2BC0" w:rsidTr="004E5698">
        <w:trPr>
          <w:trHeight w:val="1693"/>
        </w:trPr>
        <w:tc>
          <w:tcPr>
            <w:tcW w:w="816" w:type="dxa"/>
            <w:shd w:val="clear" w:color="auto" w:fill="auto"/>
          </w:tcPr>
          <w:p w:rsidR="00BF5B41" w:rsidRPr="009D0582" w:rsidRDefault="00BF5B41" w:rsidP="001B3DD6">
            <w:pPr>
              <w:rPr>
                <w:lang w:val="uk-UA"/>
              </w:rPr>
            </w:pPr>
            <w:r w:rsidRPr="009D0582">
              <w:rPr>
                <w:lang w:val="uk-UA"/>
              </w:rPr>
              <w:lastRenderedPageBreak/>
              <w:t>4.230</w:t>
            </w:r>
          </w:p>
        </w:tc>
        <w:tc>
          <w:tcPr>
            <w:tcW w:w="995" w:type="dxa"/>
            <w:shd w:val="clear" w:color="auto" w:fill="auto"/>
          </w:tcPr>
          <w:p w:rsidR="00BF5B41" w:rsidRPr="00E4763E" w:rsidRDefault="00BF5B41" w:rsidP="007B0A1E">
            <w:pPr>
              <w:rPr>
                <w:lang w:val="uk-UA"/>
              </w:rPr>
            </w:pPr>
            <w:r w:rsidRPr="00E4763E">
              <w:rPr>
                <w:lang w:val="uk-UA"/>
              </w:rPr>
              <w:t>Корея</w:t>
            </w:r>
          </w:p>
        </w:tc>
        <w:tc>
          <w:tcPr>
            <w:tcW w:w="1843" w:type="dxa"/>
            <w:gridSpan w:val="2"/>
            <w:shd w:val="clear" w:color="auto" w:fill="auto"/>
          </w:tcPr>
          <w:p w:rsidR="00BF5B41" w:rsidRPr="00246B64" w:rsidRDefault="00BF5B41" w:rsidP="007B0A1E">
            <w:pPr>
              <w:rPr>
                <w:color w:val="222222"/>
                <w:sz w:val="22"/>
                <w:szCs w:val="22"/>
              </w:rPr>
            </w:pPr>
            <w:r w:rsidRPr="00246B64">
              <w:rPr>
                <w:color w:val="222222"/>
                <w:sz w:val="22"/>
                <w:szCs w:val="22"/>
              </w:rPr>
              <w:t>Заявка</w:t>
            </w:r>
          </w:p>
          <w:p w:rsidR="00BF5B41" w:rsidRPr="00246B64" w:rsidRDefault="00BF5B41" w:rsidP="007B0A1E">
            <w:pPr>
              <w:pStyle w:val="1"/>
              <w:rPr>
                <w:color w:val="222222"/>
                <w:sz w:val="22"/>
                <w:szCs w:val="22"/>
              </w:rPr>
            </w:pPr>
            <w:r w:rsidRPr="00246B64">
              <w:rPr>
                <w:color w:val="222222"/>
                <w:sz w:val="22"/>
                <w:szCs w:val="22"/>
              </w:rPr>
              <w:t>20120107652 (A) 04</w:t>
            </w:r>
            <w:r>
              <w:rPr>
                <w:color w:val="222222"/>
                <w:sz w:val="22"/>
                <w:szCs w:val="22"/>
              </w:rPr>
              <w:t>.10.12</w:t>
            </w:r>
            <w:r w:rsidRPr="00246B64">
              <w:rPr>
                <w:color w:val="222222"/>
                <w:sz w:val="22"/>
                <w:szCs w:val="22"/>
              </w:rPr>
              <w:br/>
            </w:r>
          </w:p>
        </w:tc>
        <w:tc>
          <w:tcPr>
            <w:tcW w:w="3684" w:type="dxa"/>
            <w:shd w:val="clear" w:color="auto" w:fill="auto"/>
          </w:tcPr>
          <w:p w:rsidR="00BF5B41" w:rsidRPr="007F0B30" w:rsidRDefault="00BF5B41" w:rsidP="007B0A1E">
            <w:pPr>
              <w:rPr>
                <w:color w:val="222222"/>
              </w:rPr>
            </w:pPr>
            <w:r w:rsidRPr="007F0B30">
              <w:rPr>
                <w:color w:val="222222"/>
              </w:rPr>
              <w:t>Д</w:t>
            </w:r>
            <w:r>
              <w:rPr>
                <w:color w:val="222222"/>
              </w:rPr>
              <w:t>обыча</w:t>
            </w:r>
            <w:r w:rsidRPr="007F0B30">
              <w:rPr>
                <w:color w:val="222222"/>
              </w:rPr>
              <w:t xml:space="preserve"> функциональных компонентов </w:t>
            </w:r>
            <w:r>
              <w:rPr>
                <w:color w:val="222222"/>
              </w:rPr>
              <w:t>из</w:t>
            </w:r>
            <w:r w:rsidRPr="007F0B30">
              <w:rPr>
                <w:color w:val="222222"/>
              </w:rPr>
              <w:t xml:space="preserve"> </w:t>
            </w:r>
            <w:r>
              <w:rPr>
                <w:color w:val="222222"/>
              </w:rPr>
              <w:t>солодки вздутой</w:t>
            </w:r>
            <w:r w:rsidRPr="007F0B30">
              <w:rPr>
                <w:color w:val="222222"/>
              </w:rPr>
              <w:t xml:space="preserve"> и использования ее </w:t>
            </w:r>
            <w:r>
              <w:rPr>
                <w:color w:val="222222"/>
              </w:rPr>
              <w:t>экстракта</w:t>
            </w:r>
            <w:r w:rsidRPr="007F0B30">
              <w:rPr>
                <w:color w:val="222222"/>
              </w:rPr>
              <w:br/>
            </w:r>
          </w:p>
        </w:tc>
        <w:tc>
          <w:tcPr>
            <w:tcW w:w="5670" w:type="dxa"/>
            <w:shd w:val="clear" w:color="auto" w:fill="auto"/>
          </w:tcPr>
          <w:p w:rsidR="00BF5B41" w:rsidRPr="007F0B30" w:rsidRDefault="00BF5B41" w:rsidP="007B0A1E">
            <w:pPr>
              <w:shd w:val="clear" w:color="auto" w:fill="F5F5F5"/>
              <w:textAlignment w:val="top"/>
              <w:rPr>
                <w:color w:val="222222"/>
              </w:rPr>
            </w:pPr>
            <w:r>
              <w:rPr>
                <w:color w:val="222222"/>
              </w:rPr>
              <w:t>С</w:t>
            </w:r>
            <w:r w:rsidRPr="007F0B30">
              <w:rPr>
                <w:color w:val="222222"/>
              </w:rPr>
              <w:t xml:space="preserve">пособ извлечения активных ингредиентов из Glycyrrhiza Inflata </w:t>
            </w:r>
            <w:r>
              <w:rPr>
                <w:color w:val="222222"/>
              </w:rPr>
              <w:t xml:space="preserve">с </w:t>
            </w:r>
            <w:r w:rsidRPr="007F0B30">
              <w:rPr>
                <w:color w:val="222222"/>
              </w:rPr>
              <w:t>использованием этанола обеспе</w:t>
            </w:r>
            <w:r>
              <w:rPr>
                <w:color w:val="222222"/>
              </w:rPr>
              <w:t>-</w:t>
            </w:r>
            <w:r w:rsidRPr="007F0B30">
              <w:rPr>
                <w:color w:val="222222"/>
              </w:rPr>
              <w:t>чивается эффективно извле</w:t>
            </w:r>
            <w:r>
              <w:rPr>
                <w:color w:val="222222"/>
              </w:rPr>
              <w:t>чь ликохалкон А,</w:t>
            </w:r>
            <w:r w:rsidRPr="007F0B30">
              <w:rPr>
                <w:color w:val="222222"/>
              </w:rPr>
              <w:t xml:space="preserve"> кото</w:t>
            </w:r>
            <w:r>
              <w:rPr>
                <w:color w:val="222222"/>
              </w:rPr>
              <w:t>-</w:t>
            </w:r>
            <w:r w:rsidRPr="007F0B30">
              <w:rPr>
                <w:color w:val="222222"/>
              </w:rPr>
              <w:t>рый имее</w:t>
            </w:r>
            <w:r>
              <w:rPr>
                <w:color w:val="222222"/>
              </w:rPr>
              <w:t>т противораковые</w:t>
            </w:r>
            <w:r w:rsidRPr="007F0B30">
              <w:rPr>
                <w:color w:val="222222"/>
              </w:rPr>
              <w:t>, противовоспалитель</w:t>
            </w:r>
            <w:r>
              <w:rPr>
                <w:color w:val="222222"/>
              </w:rPr>
              <w:t>-</w:t>
            </w:r>
            <w:r w:rsidRPr="007F0B30">
              <w:rPr>
                <w:color w:val="222222"/>
              </w:rPr>
              <w:t>ные и антиоксидантные эффекты</w:t>
            </w:r>
          </w:p>
        </w:tc>
        <w:tc>
          <w:tcPr>
            <w:tcW w:w="2268" w:type="dxa"/>
            <w:gridSpan w:val="2"/>
            <w:shd w:val="clear" w:color="auto" w:fill="auto"/>
          </w:tcPr>
          <w:p w:rsidR="00BF5B41" w:rsidRPr="00215613" w:rsidRDefault="00BF5B41" w:rsidP="007B0A1E">
            <w:pPr>
              <w:pStyle w:val="a3"/>
              <w:rPr>
                <w:color w:val="222222"/>
                <w:lang w:val="en-US"/>
              </w:rPr>
            </w:pPr>
            <w:r w:rsidRPr="00215613">
              <w:rPr>
                <w:color w:val="222222"/>
              </w:rPr>
              <w:t>Лим</w:t>
            </w:r>
            <w:r w:rsidRPr="00215613">
              <w:rPr>
                <w:color w:val="222222"/>
                <w:lang w:val="en-US"/>
              </w:rPr>
              <w:t xml:space="preserve"> Soon Sung </w:t>
            </w:r>
            <w:r w:rsidRPr="00215613">
              <w:rPr>
                <w:color w:val="222222"/>
              </w:rPr>
              <w:t>и</w:t>
            </w:r>
            <w:r w:rsidRPr="00215613">
              <w:rPr>
                <w:color w:val="222222"/>
                <w:lang w:val="en-US"/>
              </w:rPr>
              <w:t xml:space="preserve"> </w:t>
            </w:r>
            <w:r w:rsidRPr="00215613">
              <w:rPr>
                <w:color w:val="222222"/>
              </w:rPr>
              <w:t>др</w:t>
            </w:r>
            <w:r w:rsidRPr="00215613">
              <w:rPr>
                <w:color w:val="222222"/>
                <w:lang w:val="en-US"/>
              </w:rPr>
              <w:t>.</w:t>
            </w:r>
          </w:p>
          <w:p w:rsidR="00BF5B41" w:rsidRPr="00087779" w:rsidRDefault="00BF5B41" w:rsidP="00215613">
            <w:pPr>
              <w:pStyle w:val="a3"/>
              <w:rPr>
                <w:rFonts w:ascii="Arial" w:hAnsi="Arial" w:cs="Arial"/>
                <w:color w:val="222222"/>
              </w:rPr>
            </w:pPr>
            <w:r w:rsidRPr="00215613">
              <w:rPr>
                <w:color w:val="222222"/>
              </w:rPr>
              <w:t>( A</w:t>
            </w:r>
            <w:r w:rsidRPr="00215613">
              <w:rPr>
                <w:color w:val="222222"/>
                <w:lang w:val="en-US"/>
              </w:rPr>
              <w:t>dbiotech</w:t>
            </w:r>
            <w:r w:rsidRPr="00215613">
              <w:rPr>
                <w:color w:val="222222"/>
              </w:rPr>
              <w:t xml:space="preserve"> , L</w:t>
            </w:r>
            <w:r w:rsidRPr="00215613">
              <w:rPr>
                <w:color w:val="222222"/>
                <w:lang w:val="en-US"/>
              </w:rPr>
              <w:t>td</w:t>
            </w:r>
            <w:r w:rsidRPr="00215613">
              <w:rPr>
                <w:color w:val="222222"/>
              </w:rPr>
              <w:t xml:space="preserve"> )</w:t>
            </w:r>
            <w:r>
              <w:rPr>
                <w:rFonts w:ascii="Arial" w:hAnsi="Arial" w:cs="Arial"/>
                <w:color w:val="222222"/>
              </w:rPr>
              <w:br/>
            </w:r>
          </w:p>
        </w:tc>
      </w:tr>
      <w:tr w:rsidR="00BF5B41" w:rsidRPr="00EB2BC0" w:rsidTr="004E5698">
        <w:trPr>
          <w:trHeight w:val="1693"/>
        </w:trPr>
        <w:tc>
          <w:tcPr>
            <w:tcW w:w="816" w:type="dxa"/>
            <w:shd w:val="clear" w:color="auto" w:fill="auto"/>
          </w:tcPr>
          <w:p w:rsidR="00BF5B41" w:rsidRPr="009D0582" w:rsidRDefault="00BF5B41" w:rsidP="007B0A1E">
            <w:pPr>
              <w:rPr>
                <w:lang w:val="uk-UA"/>
              </w:rPr>
            </w:pPr>
            <w:r w:rsidRPr="009D0582">
              <w:rPr>
                <w:lang w:val="uk-UA"/>
              </w:rPr>
              <w:t>4.231</w:t>
            </w:r>
          </w:p>
        </w:tc>
        <w:tc>
          <w:tcPr>
            <w:tcW w:w="995" w:type="dxa"/>
            <w:shd w:val="clear" w:color="auto" w:fill="auto"/>
          </w:tcPr>
          <w:p w:rsidR="00BF5B41" w:rsidRPr="00E4763E" w:rsidRDefault="00BF5B41" w:rsidP="007B0A1E">
            <w:pPr>
              <w:rPr>
                <w:lang w:val="uk-UA"/>
              </w:rPr>
            </w:pPr>
            <w:r w:rsidRPr="00E4763E">
              <w:rPr>
                <w:lang w:val="uk-UA"/>
              </w:rPr>
              <w:t>США</w:t>
            </w:r>
          </w:p>
        </w:tc>
        <w:tc>
          <w:tcPr>
            <w:tcW w:w="1843" w:type="dxa"/>
            <w:gridSpan w:val="2"/>
            <w:shd w:val="clear" w:color="auto" w:fill="auto"/>
          </w:tcPr>
          <w:p w:rsidR="00BF5B41" w:rsidRPr="00C8760B" w:rsidRDefault="00BF5B41" w:rsidP="007B0A1E">
            <w:pPr>
              <w:pStyle w:val="1"/>
              <w:rPr>
                <w:color w:val="222222"/>
                <w:sz w:val="24"/>
                <w:szCs w:val="24"/>
              </w:rPr>
            </w:pPr>
            <w:r w:rsidRPr="00C8760B">
              <w:rPr>
                <w:color w:val="222222"/>
                <w:sz w:val="24"/>
                <w:szCs w:val="24"/>
              </w:rPr>
              <w:t>Заявка</w:t>
            </w:r>
          </w:p>
          <w:p w:rsidR="00BF5B41" w:rsidRDefault="00BF5B41" w:rsidP="007B0A1E">
            <w:pPr>
              <w:pStyle w:val="1"/>
              <w:rPr>
                <w:rFonts w:ascii="Arial" w:hAnsi="Arial" w:cs="Arial"/>
                <w:color w:val="222222"/>
              </w:rPr>
            </w:pPr>
            <w:r w:rsidRPr="00C8760B">
              <w:rPr>
                <w:color w:val="222222"/>
                <w:sz w:val="22"/>
                <w:szCs w:val="22"/>
              </w:rPr>
              <w:t>2013253068 (A1)</w:t>
            </w:r>
            <w:r>
              <w:rPr>
                <w:rFonts w:ascii="Arial" w:hAnsi="Arial" w:cs="Arial"/>
                <w:color w:val="222222"/>
              </w:rPr>
              <w:t xml:space="preserve"> </w:t>
            </w:r>
            <w:r w:rsidRPr="00C8760B">
              <w:rPr>
                <w:color w:val="222222"/>
                <w:sz w:val="24"/>
                <w:szCs w:val="24"/>
              </w:rPr>
              <w:t>26.09.13</w:t>
            </w:r>
            <w:r>
              <w:rPr>
                <w:rFonts w:ascii="Arial" w:hAnsi="Arial" w:cs="Arial"/>
                <w:color w:val="222222"/>
              </w:rPr>
              <w:br/>
            </w:r>
          </w:p>
        </w:tc>
        <w:tc>
          <w:tcPr>
            <w:tcW w:w="3684" w:type="dxa"/>
            <w:shd w:val="clear" w:color="auto" w:fill="auto"/>
          </w:tcPr>
          <w:p w:rsidR="00BF5B41" w:rsidRPr="00C8760B" w:rsidRDefault="00BF5B41" w:rsidP="007B0A1E">
            <w:pPr>
              <w:rPr>
                <w:color w:val="222222"/>
              </w:rPr>
            </w:pPr>
            <w:r w:rsidRPr="00C8760B">
              <w:rPr>
                <w:color w:val="222222"/>
              </w:rPr>
              <w:t>Косметически</w:t>
            </w:r>
            <w:r>
              <w:rPr>
                <w:color w:val="222222"/>
              </w:rPr>
              <w:t>е</w:t>
            </w:r>
            <w:r w:rsidRPr="00C8760B">
              <w:rPr>
                <w:color w:val="222222"/>
              </w:rPr>
              <w:t xml:space="preserve"> или дерматоло</w:t>
            </w:r>
            <w:r>
              <w:rPr>
                <w:color w:val="222222"/>
              </w:rPr>
              <w:t>-</w:t>
            </w:r>
            <w:r w:rsidRPr="00C8760B">
              <w:rPr>
                <w:color w:val="222222"/>
              </w:rPr>
              <w:t>гически</w:t>
            </w:r>
            <w:r>
              <w:rPr>
                <w:color w:val="222222"/>
              </w:rPr>
              <w:t>е</w:t>
            </w:r>
            <w:r w:rsidRPr="00C8760B">
              <w:rPr>
                <w:color w:val="222222"/>
              </w:rPr>
              <w:t xml:space="preserve"> препарат</w:t>
            </w:r>
            <w:r>
              <w:rPr>
                <w:color w:val="222222"/>
              </w:rPr>
              <w:t>ы</w:t>
            </w:r>
            <w:r w:rsidRPr="00C8760B">
              <w:rPr>
                <w:color w:val="222222"/>
              </w:rPr>
              <w:t>, содержащи</w:t>
            </w:r>
            <w:r>
              <w:rPr>
                <w:color w:val="222222"/>
              </w:rPr>
              <w:t>е</w:t>
            </w:r>
            <w:r w:rsidRPr="00C8760B">
              <w:rPr>
                <w:color w:val="222222"/>
              </w:rPr>
              <w:t xml:space="preserve"> </w:t>
            </w:r>
            <w:r>
              <w:rPr>
                <w:color w:val="222222"/>
              </w:rPr>
              <w:t>ликохалкон А</w:t>
            </w:r>
            <w:r w:rsidRPr="00C8760B">
              <w:rPr>
                <w:color w:val="222222"/>
              </w:rPr>
              <w:t xml:space="preserve"> или экстракт </w:t>
            </w:r>
            <w:r>
              <w:rPr>
                <w:color w:val="222222"/>
              </w:rPr>
              <w:t>кор-ней солодки вздутой</w:t>
            </w:r>
            <w:r w:rsidRPr="00C8760B">
              <w:rPr>
                <w:color w:val="222222"/>
              </w:rPr>
              <w:t>, содержа</w:t>
            </w:r>
            <w:r>
              <w:rPr>
                <w:color w:val="222222"/>
              </w:rPr>
              <w:t>-</w:t>
            </w:r>
            <w:r w:rsidRPr="00C8760B">
              <w:rPr>
                <w:color w:val="222222"/>
              </w:rPr>
              <w:t>щи</w:t>
            </w:r>
            <w:r>
              <w:rPr>
                <w:color w:val="222222"/>
              </w:rPr>
              <w:t>й</w:t>
            </w:r>
            <w:r w:rsidRPr="00C8760B">
              <w:rPr>
                <w:color w:val="222222"/>
              </w:rPr>
              <w:t xml:space="preserve"> </w:t>
            </w:r>
            <w:r>
              <w:rPr>
                <w:color w:val="222222"/>
              </w:rPr>
              <w:t>ликохалкон А</w:t>
            </w:r>
            <w:r w:rsidRPr="00C8760B">
              <w:rPr>
                <w:color w:val="222222"/>
              </w:rPr>
              <w:br/>
            </w:r>
          </w:p>
        </w:tc>
        <w:tc>
          <w:tcPr>
            <w:tcW w:w="5670" w:type="dxa"/>
            <w:shd w:val="clear" w:color="auto" w:fill="auto"/>
          </w:tcPr>
          <w:p w:rsidR="00BF5B41" w:rsidRPr="00C8760B" w:rsidRDefault="00BF5B41" w:rsidP="007B0A1E">
            <w:pPr>
              <w:shd w:val="clear" w:color="auto" w:fill="F5F5F5"/>
              <w:textAlignment w:val="top"/>
              <w:rPr>
                <w:color w:val="222222"/>
                <w:sz w:val="22"/>
                <w:szCs w:val="22"/>
              </w:rPr>
            </w:pPr>
            <w:r>
              <w:rPr>
                <w:color w:val="222222"/>
              </w:rPr>
              <w:t>Д</w:t>
            </w:r>
            <w:r w:rsidRPr="00C8760B">
              <w:rPr>
                <w:color w:val="222222"/>
              </w:rPr>
              <w:t>ля лечения или облегчения эритемы , которые содержат водный экстракт Radix Glycyrrhizae infla</w:t>
            </w:r>
            <w:r>
              <w:rPr>
                <w:color w:val="222222"/>
              </w:rPr>
              <w:t>-</w:t>
            </w:r>
            <w:r w:rsidRPr="00C8760B">
              <w:rPr>
                <w:color w:val="222222"/>
              </w:rPr>
              <w:t xml:space="preserve">tae или licochalcone А и необязательно один или более этоксилированные или пропоксилированные сырья и / или одного или более полиолов </w:t>
            </w:r>
          </w:p>
        </w:tc>
        <w:tc>
          <w:tcPr>
            <w:tcW w:w="2268" w:type="dxa"/>
            <w:gridSpan w:val="2"/>
            <w:shd w:val="clear" w:color="auto" w:fill="auto"/>
          </w:tcPr>
          <w:p w:rsidR="00BF5B41" w:rsidRPr="00805BE5" w:rsidRDefault="00BF5B41" w:rsidP="007B0A1E">
            <w:pPr>
              <w:pStyle w:val="a3"/>
              <w:rPr>
                <w:color w:val="222222"/>
              </w:rPr>
            </w:pPr>
            <w:r w:rsidRPr="00805BE5">
              <w:rPr>
                <w:color w:val="222222"/>
              </w:rPr>
              <w:t>Том Дик Карен и др.</w:t>
            </w:r>
          </w:p>
          <w:p w:rsidR="00BF5B41" w:rsidRPr="00805BE5" w:rsidRDefault="00BF5B41" w:rsidP="00031815">
            <w:pPr>
              <w:pStyle w:val="a3"/>
              <w:rPr>
                <w:color w:val="222222"/>
              </w:rPr>
            </w:pPr>
            <w:r>
              <w:rPr>
                <w:color w:val="222222"/>
              </w:rPr>
              <w:t xml:space="preserve">( Beiersdorf AG , </w:t>
            </w:r>
            <w:r w:rsidRPr="00805BE5">
              <w:rPr>
                <w:color w:val="222222"/>
              </w:rPr>
              <w:t>Том Дик Карен и др.)</w:t>
            </w:r>
          </w:p>
        </w:tc>
      </w:tr>
      <w:tr w:rsidR="00BF5B41" w:rsidRPr="00EB2BC0" w:rsidTr="004E5698">
        <w:trPr>
          <w:trHeight w:val="1693"/>
        </w:trPr>
        <w:tc>
          <w:tcPr>
            <w:tcW w:w="816" w:type="dxa"/>
            <w:shd w:val="clear" w:color="auto" w:fill="auto"/>
          </w:tcPr>
          <w:p w:rsidR="00BF5B41" w:rsidRPr="009D0582" w:rsidRDefault="00BF5B41" w:rsidP="007B0A1E">
            <w:pPr>
              <w:rPr>
                <w:lang w:val="uk-UA"/>
              </w:rPr>
            </w:pPr>
            <w:r w:rsidRPr="009D0582">
              <w:rPr>
                <w:lang w:val="uk-UA"/>
              </w:rPr>
              <w:t>4.232</w:t>
            </w:r>
          </w:p>
        </w:tc>
        <w:tc>
          <w:tcPr>
            <w:tcW w:w="995" w:type="dxa"/>
            <w:shd w:val="clear" w:color="auto" w:fill="auto"/>
          </w:tcPr>
          <w:p w:rsidR="00BF5B41" w:rsidRPr="00E4763E" w:rsidRDefault="00BF5B41" w:rsidP="007B0A1E">
            <w:pPr>
              <w:rPr>
                <w:lang w:val="uk-UA"/>
              </w:rPr>
            </w:pPr>
            <w:r w:rsidRPr="00E4763E">
              <w:rPr>
                <w:lang w:val="uk-UA"/>
              </w:rPr>
              <w:t>Корея</w:t>
            </w:r>
          </w:p>
        </w:tc>
        <w:tc>
          <w:tcPr>
            <w:tcW w:w="1843" w:type="dxa"/>
            <w:gridSpan w:val="2"/>
            <w:shd w:val="clear" w:color="auto" w:fill="auto"/>
          </w:tcPr>
          <w:p w:rsidR="00BF5B41" w:rsidRPr="00246B64" w:rsidRDefault="00BF5B41" w:rsidP="007B0A1E">
            <w:pPr>
              <w:rPr>
                <w:color w:val="222222"/>
                <w:sz w:val="22"/>
                <w:szCs w:val="22"/>
              </w:rPr>
            </w:pPr>
            <w:r w:rsidRPr="00246B64">
              <w:rPr>
                <w:color w:val="222222"/>
                <w:sz w:val="22"/>
                <w:szCs w:val="22"/>
              </w:rPr>
              <w:t>Заявка</w:t>
            </w:r>
          </w:p>
          <w:p w:rsidR="00BF5B41" w:rsidRPr="00246B64" w:rsidRDefault="00BF5B41" w:rsidP="007B0A1E">
            <w:pPr>
              <w:pStyle w:val="1"/>
              <w:rPr>
                <w:color w:val="222222"/>
                <w:sz w:val="22"/>
                <w:szCs w:val="22"/>
              </w:rPr>
            </w:pPr>
            <w:r w:rsidRPr="00246B64">
              <w:rPr>
                <w:rStyle w:val="longtext"/>
                <w:color w:val="222222"/>
                <w:sz w:val="22"/>
                <w:szCs w:val="22"/>
              </w:rPr>
              <w:t>20120097199 (A) 03</w:t>
            </w:r>
            <w:r>
              <w:rPr>
                <w:rStyle w:val="longtext"/>
                <w:color w:val="222222"/>
                <w:sz w:val="22"/>
                <w:szCs w:val="22"/>
              </w:rPr>
              <w:t>.09.12</w:t>
            </w:r>
            <w:r w:rsidRPr="00246B64">
              <w:rPr>
                <w:color w:val="222222"/>
                <w:sz w:val="22"/>
                <w:szCs w:val="22"/>
              </w:rPr>
              <w:br/>
            </w:r>
          </w:p>
        </w:tc>
        <w:tc>
          <w:tcPr>
            <w:tcW w:w="3684" w:type="dxa"/>
            <w:shd w:val="clear" w:color="auto" w:fill="auto"/>
          </w:tcPr>
          <w:p w:rsidR="00BF5B41" w:rsidRPr="003549D7" w:rsidRDefault="00BF5B41" w:rsidP="007B0A1E">
            <w:pPr>
              <w:rPr>
                <w:color w:val="222222"/>
              </w:rPr>
            </w:pPr>
            <w:r w:rsidRPr="003549D7">
              <w:rPr>
                <w:rStyle w:val="longtext"/>
                <w:color w:val="222222"/>
              </w:rPr>
              <w:t>Состав для отбеливания кожи состоит TOFU SUNMUL</w:t>
            </w:r>
            <w:r w:rsidRPr="003549D7">
              <w:rPr>
                <w:color w:val="222222"/>
              </w:rPr>
              <w:br/>
            </w:r>
          </w:p>
        </w:tc>
        <w:tc>
          <w:tcPr>
            <w:tcW w:w="5670" w:type="dxa"/>
            <w:shd w:val="clear" w:color="auto" w:fill="auto"/>
          </w:tcPr>
          <w:p w:rsidR="00BF5B41" w:rsidRPr="007F0B30" w:rsidRDefault="00BF5B41" w:rsidP="00805BE5">
            <w:pPr>
              <w:shd w:val="clear" w:color="auto" w:fill="F5F5F5"/>
              <w:textAlignment w:val="top"/>
              <w:rPr>
                <w:color w:val="222222"/>
              </w:rPr>
            </w:pPr>
            <w:r w:rsidRPr="007F0B30">
              <w:rPr>
                <w:rStyle w:val="longtext"/>
                <w:color w:val="222222"/>
              </w:rPr>
              <w:t>Кроме того, композиция содержит 0.005-20 % мас орто-</w:t>
            </w:r>
            <w:r>
              <w:rPr>
                <w:rStyle w:val="longtext"/>
                <w:color w:val="222222"/>
              </w:rPr>
              <w:t xml:space="preserve">дигидроксиизофлавон </w:t>
            </w:r>
            <w:r w:rsidRPr="007F0B30">
              <w:rPr>
                <w:rStyle w:val="longtext"/>
                <w:color w:val="222222"/>
              </w:rPr>
              <w:t xml:space="preserve"> или его произ</w:t>
            </w:r>
            <w:r>
              <w:rPr>
                <w:rStyle w:val="longtext"/>
                <w:color w:val="222222"/>
              </w:rPr>
              <w:t>водного или экстракта солодки</w:t>
            </w:r>
            <w:r w:rsidRPr="007F0B30">
              <w:rPr>
                <w:rStyle w:val="longtext"/>
                <w:color w:val="222222"/>
              </w:rPr>
              <w:t xml:space="preserve">. Орто- </w:t>
            </w:r>
            <w:r>
              <w:rPr>
                <w:rStyle w:val="longtext"/>
                <w:color w:val="222222"/>
              </w:rPr>
              <w:t>дигидроксиизофлавон или его производное содержит</w:t>
            </w:r>
            <w:r w:rsidRPr="007F0B30">
              <w:rPr>
                <w:rStyle w:val="longtext"/>
                <w:color w:val="222222"/>
              </w:rPr>
              <w:t xml:space="preserve">7,8,4 '- </w:t>
            </w:r>
            <w:r>
              <w:rPr>
                <w:rStyle w:val="longtext"/>
                <w:color w:val="222222"/>
              </w:rPr>
              <w:t xml:space="preserve">тригидрокси-изофлавон или </w:t>
            </w:r>
            <w:r w:rsidRPr="007F0B30">
              <w:rPr>
                <w:rStyle w:val="longtext"/>
                <w:color w:val="222222"/>
              </w:rPr>
              <w:t xml:space="preserve">7,3 ', 4'- </w:t>
            </w:r>
            <w:r>
              <w:rPr>
                <w:rStyle w:val="longtext"/>
                <w:color w:val="222222"/>
              </w:rPr>
              <w:t>тригидроксиизофлавон</w:t>
            </w:r>
          </w:p>
        </w:tc>
        <w:tc>
          <w:tcPr>
            <w:tcW w:w="2268" w:type="dxa"/>
            <w:gridSpan w:val="2"/>
            <w:shd w:val="clear" w:color="auto" w:fill="auto"/>
          </w:tcPr>
          <w:p w:rsidR="00BF5B41" w:rsidRPr="00805BE5" w:rsidRDefault="00BF5B41" w:rsidP="007B0A1E">
            <w:pPr>
              <w:pStyle w:val="a3"/>
              <w:rPr>
                <w:rStyle w:val="longtext"/>
                <w:color w:val="222222"/>
              </w:rPr>
            </w:pPr>
            <w:r w:rsidRPr="00805BE5">
              <w:rPr>
                <w:rStyle w:val="longtext"/>
                <w:color w:val="222222"/>
              </w:rPr>
              <w:t>Квон Ли Kyoung и др.</w:t>
            </w:r>
          </w:p>
          <w:p w:rsidR="00BF5B41" w:rsidRPr="00805BE5" w:rsidRDefault="00BF5B41" w:rsidP="00215613">
            <w:pPr>
              <w:pStyle w:val="a3"/>
              <w:rPr>
                <w:color w:val="222222"/>
              </w:rPr>
            </w:pPr>
            <w:r w:rsidRPr="00805BE5">
              <w:rPr>
                <w:rStyle w:val="longtext"/>
                <w:color w:val="222222"/>
              </w:rPr>
              <w:t>( A</w:t>
            </w:r>
            <w:r>
              <w:rPr>
                <w:rStyle w:val="longtext"/>
                <w:color w:val="222222"/>
                <w:lang w:val="en-US"/>
              </w:rPr>
              <w:t>morepacific</w:t>
            </w:r>
            <w:r w:rsidRPr="00805BE5">
              <w:rPr>
                <w:rStyle w:val="longtext"/>
                <w:color w:val="222222"/>
              </w:rPr>
              <w:t xml:space="preserve"> C</w:t>
            </w:r>
            <w:r>
              <w:rPr>
                <w:rStyle w:val="longtext"/>
                <w:color w:val="222222"/>
                <w:lang w:val="en-US"/>
              </w:rPr>
              <w:t>orpora-tion</w:t>
            </w:r>
            <w:r w:rsidRPr="00805BE5">
              <w:rPr>
                <w:rStyle w:val="longtext"/>
                <w:color w:val="222222"/>
              </w:rPr>
              <w:t>)</w:t>
            </w:r>
            <w:r w:rsidRPr="00805BE5">
              <w:rPr>
                <w:color w:val="222222"/>
              </w:rPr>
              <w:br/>
            </w:r>
          </w:p>
        </w:tc>
      </w:tr>
      <w:tr w:rsidR="00BF5B41" w:rsidRPr="00EB2BC0" w:rsidTr="004E5698">
        <w:trPr>
          <w:trHeight w:val="1693"/>
        </w:trPr>
        <w:tc>
          <w:tcPr>
            <w:tcW w:w="816" w:type="dxa"/>
            <w:shd w:val="clear" w:color="auto" w:fill="auto"/>
          </w:tcPr>
          <w:p w:rsidR="00BF5B41" w:rsidRPr="009D0582" w:rsidRDefault="00BF5B41" w:rsidP="007B0A1E">
            <w:pPr>
              <w:rPr>
                <w:lang w:val="uk-UA"/>
              </w:rPr>
            </w:pPr>
            <w:r w:rsidRPr="009D0582">
              <w:rPr>
                <w:lang w:val="uk-UA"/>
              </w:rPr>
              <w:t>4.233</w:t>
            </w:r>
          </w:p>
        </w:tc>
        <w:tc>
          <w:tcPr>
            <w:tcW w:w="995" w:type="dxa"/>
            <w:shd w:val="clear" w:color="auto" w:fill="auto"/>
          </w:tcPr>
          <w:p w:rsidR="00BF5B41" w:rsidRPr="00E4763E" w:rsidRDefault="00BF5B41" w:rsidP="007B0A1E">
            <w:pPr>
              <w:rPr>
                <w:lang w:val="uk-UA"/>
              </w:rPr>
            </w:pPr>
            <w:r w:rsidRPr="00E4763E">
              <w:rPr>
                <w:lang w:val="uk-UA"/>
              </w:rPr>
              <w:t>Китай</w:t>
            </w:r>
          </w:p>
        </w:tc>
        <w:tc>
          <w:tcPr>
            <w:tcW w:w="1843" w:type="dxa"/>
            <w:gridSpan w:val="2"/>
            <w:shd w:val="clear" w:color="auto" w:fill="auto"/>
          </w:tcPr>
          <w:p w:rsidR="00BF5B41" w:rsidRPr="00143970" w:rsidRDefault="00BF5B41" w:rsidP="007B0A1E">
            <w:pPr>
              <w:rPr>
                <w:color w:val="222222"/>
              </w:rPr>
            </w:pPr>
            <w:r w:rsidRPr="00143970">
              <w:rPr>
                <w:color w:val="222222"/>
              </w:rPr>
              <w:t>Заявка</w:t>
            </w:r>
            <w:r>
              <w:rPr>
                <w:color w:val="222222"/>
              </w:rPr>
              <w:t>-Патент</w:t>
            </w:r>
          </w:p>
          <w:p w:rsidR="00BF5B41" w:rsidRDefault="00BF5B41" w:rsidP="007B0A1E">
            <w:pPr>
              <w:pStyle w:val="1"/>
              <w:rPr>
                <w:rFonts w:ascii="Arial" w:hAnsi="Arial" w:cs="Arial"/>
                <w:color w:val="222222"/>
              </w:rPr>
            </w:pPr>
            <w:r>
              <w:rPr>
                <w:sz w:val="24"/>
                <w:szCs w:val="24"/>
              </w:rPr>
              <w:t xml:space="preserve">101735233 (A) </w:t>
            </w:r>
            <w:r>
              <w:rPr>
                <w:sz w:val="24"/>
                <w:szCs w:val="24"/>
              </w:rPr>
              <w:br/>
              <w:t xml:space="preserve">16.06.10 </w:t>
            </w:r>
            <w:r>
              <w:rPr>
                <w:sz w:val="24"/>
                <w:szCs w:val="24"/>
              </w:rPr>
              <w:br/>
              <w:t xml:space="preserve">101735233 (B) </w:t>
            </w:r>
            <w:r>
              <w:rPr>
                <w:sz w:val="24"/>
                <w:szCs w:val="24"/>
              </w:rPr>
              <w:br/>
            </w:r>
            <w:r w:rsidRPr="00143970">
              <w:rPr>
                <w:sz w:val="24"/>
                <w:szCs w:val="24"/>
              </w:rPr>
              <w:t>16</w:t>
            </w:r>
            <w:r>
              <w:rPr>
                <w:sz w:val="24"/>
                <w:szCs w:val="24"/>
              </w:rPr>
              <w:t>.11.11</w:t>
            </w:r>
            <w:r>
              <w:rPr>
                <w:rFonts w:ascii="Arial" w:hAnsi="Arial" w:cs="Arial"/>
                <w:color w:val="222222"/>
              </w:rPr>
              <w:br/>
            </w:r>
          </w:p>
        </w:tc>
        <w:tc>
          <w:tcPr>
            <w:tcW w:w="3684" w:type="dxa"/>
            <w:shd w:val="clear" w:color="auto" w:fill="auto"/>
          </w:tcPr>
          <w:p w:rsidR="00BF5B41" w:rsidRPr="00143970" w:rsidRDefault="00BF5B41" w:rsidP="007B0A1E">
            <w:pPr>
              <w:rPr>
                <w:color w:val="222222"/>
              </w:rPr>
            </w:pPr>
            <w:r w:rsidRPr="00143970">
              <w:rPr>
                <w:color w:val="222222"/>
              </w:rPr>
              <w:t>Разделение и способ очистки высокой чистоты глабридин</w:t>
            </w:r>
            <w:r w:rsidRPr="00143970">
              <w:rPr>
                <w:color w:val="222222"/>
              </w:rPr>
              <w:br/>
            </w:r>
          </w:p>
        </w:tc>
        <w:tc>
          <w:tcPr>
            <w:tcW w:w="5670" w:type="dxa"/>
            <w:shd w:val="clear" w:color="auto" w:fill="auto"/>
          </w:tcPr>
          <w:p w:rsidR="00BF5B41" w:rsidRPr="006305D0" w:rsidRDefault="00BF5B41" w:rsidP="007B0A1E">
            <w:pPr>
              <w:shd w:val="clear" w:color="auto" w:fill="F5F5F5"/>
              <w:textAlignment w:val="top"/>
              <w:rPr>
                <w:color w:val="222222"/>
              </w:rPr>
            </w:pPr>
            <w:r>
              <w:rPr>
                <w:color w:val="222222"/>
              </w:rPr>
              <w:t>П</w:t>
            </w:r>
            <w:r w:rsidRPr="006305D0">
              <w:rPr>
                <w:color w:val="222222"/>
              </w:rPr>
              <w:t>роведение он-лайн тест с помощью ВЭЖХ ( высо</w:t>
            </w:r>
            <w:r>
              <w:rPr>
                <w:color w:val="222222"/>
              </w:rPr>
              <w:t>-</w:t>
            </w:r>
            <w:r w:rsidRPr="006305D0">
              <w:rPr>
                <w:color w:val="222222"/>
              </w:rPr>
              <w:t>коэффективной жидкостной хроматографии ), а преднамеренно сбора глабридин раствор мономера , чтобы получить глабридин</w:t>
            </w:r>
            <w:r>
              <w:rPr>
                <w:color w:val="222222"/>
              </w:rPr>
              <w:t>а мономер</w:t>
            </w:r>
            <w:r w:rsidRPr="006305D0">
              <w:rPr>
                <w:color w:val="222222"/>
              </w:rPr>
              <w:t xml:space="preserve"> с концентра</w:t>
            </w:r>
            <w:r>
              <w:rPr>
                <w:color w:val="222222"/>
              </w:rPr>
              <w:t>-</w:t>
            </w:r>
            <w:r w:rsidRPr="006305D0">
              <w:rPr>
                <w:color w:val="222222"/>
              </w:rPr>
              <w:t>цией выше, чем 98%</w:t>
            </w:r>
          </w:p>
        </w:tc>
        <w:tc>
          <w:tcPr>
            <w:tcW w:w="2268" w:type="dxa"/>
            <w:gridSpan w:val="2"/>
            <w:shd w:val="clear" w:color="auto" w:fill="auto"/>
          </w:tcPr>
          <w:p w:rsidR="00BF5B41" w:rsidRPr="001D532B" w:rsidRDefault="00BF5B41" w:rsidP="007B0A1E">
            <w:pPr>
              <w:pStyle w:val="a3"/>
              <w:rPr>
                <w:color w:val="222222"/>
              </w:rPr>
            </w:pPr>
            <w:r w:rsidRPr="001D532B">
              <w:rPr>
                <w:color w:val="222222"/>
              </w:rPr>
              <w:t>Вэйчэн Дон</w:t>
            </w:r>
          </w:p>
          <w:p w:rsidR="00BF5B41" w:rsidRPr="001D532B" w:rsidRDefault="00BF5B41" w:rsidP="007B0A1E">
            <w:pPr>
              <w:pStyle w:val="a3"/>
              <w:rPr>
                <w:color w:val="222222"/>
              </w:rPr>
            </w:pPr>
            <w:r w:rsidRPr="001D532B">
              <w:rPr>
                <w:color w:val="222222"/>
              </w:rPr>
              <w:t>Weizhen D</w:t>
            </w:r>
            <w:r>
              <w:rPr>
                <w:color w:val="222222"/>
                <w:lang w:val="en-US"/>
              </w:rPr>
              <w:t>ong</w:t>
            </w:r>
            <w:r w:rsidRPr="001D532B">
              <w:rPr>
                <w:color w:val="222222"/>
              </w:rPr>
              <w:t xml:space="preserve"> и др.</w:t>
            </w:r>
          </w:p>
          <w:p w:rsidR="00BF5B41" w:rsidRPr="001D532B" w:rsidRDefault="00BF5B41" w:rsidP="00D62478">
            <w:pPr>
              <w:pStyle w:val="a3"/>
              <w:rPr>
                <w:color w:val="222222"/>
              </w:rPr>
            </w:pPr>
            <w:r w:rsidRPr="001D532B">
              <w:rPr>
                <w:color w:val="222222"/>
              </w:rPr>
              <w:t>( Чэнду P</w:t>
            </w:r>
            <w:r>
              <w:rPr>
                <w:color w:val="222222"/>
                <w:lang w:val="en-US"/>
              </w:rPr>
              <w:t>ush</w:t>
            </w:r>
            <w:r w:rsidRPr="001D532B">
              <w:rPr>
                <w:color w:val="222222"/>
              </w:rPr>
              <w:t xml:space="preserve"> Б</w:t>
            </w:r>
            <w:r>
              <w:rPr>
                <w:color w:val="222222"/>
              </w:rPr>
              <w:t>ищтехнология</w:t>
            </w:r>
            <w:r w:rsidRPr="001D532B">
              <w:rPr>
                <w:color w:val="222222"/>
              </w:rPr>
              <w:t xml:space="preserve"> , L</w:t>
            </w:r>
            <w:r>
              <w:rPr>
                <w:color w:val="222222"/>
                <w:lang w:val="en-US"/>
              </w:rPr>
              <w:t>td</w:t>
            </w:r>
            <w:r w:rsidRPr="001D532B">
              <w:rPr>
                <w:color w:val="222222"/>
              </w:rPr>
              <w:t xml:space="preserve"> )</w:t>
            </w:r>
            <w:r w:rsidRPr="001D532B">
              <w:rPr>
                <w:color w:val="222222"/>
              </w:rPr>
              <w:br/>
            </w:r>
          </w:p>
        </w:tc>
      </w:tr>
      <w:tr w:rsidR="00BF5B41" w:rsidRPr="00EB2BC0" w:rsidTr="004E5698">
        <w:trPr>
          <w:trHeight w:val="1693"/>
        </w:trPr>
        <w:tc>
          <w:tcPr>
            <w:tcW w:w="816" w:type="dxa"/>
            <w:shd w:val="clear" w:color="auto" w:fill="auto"/>
          </w:tcPr>
          <w:p w:rsidR="00BF5B41" w:rsidRPr="009D0582" w:rsidRDefault="00BF5B41" w:rsidP="001B3DD6">
            <w:pPr>
              <w:rPr>
                <w:lang w:val="uk-UA"/>
              </w:rPr>
            </w:pPr>
            <w:r w:rsidRPr="009D0582">
              <w:rPr>
                <w:lang w:val="uk-UA"/>
              </w:rPr>
              <w:t>4.234</w:t>
            </w:r>
          </w:p>
        </w:tc>
        <w:tc>
          <w:tcPr>
            <w:tcW w:w="995" w:type="dxa"/>
            <w:shd w:val="clear" w:color="auto" w:fill="auto"/>
          </w:tcPr>
          <w:p w:rsidR="00BF5B41" w:rsidRPr="00E4763E" w:rsidRDefault="00BF5B41" w:rsidP="007B0A1E">
            <w:pPr>
              <w:rPr>
                <w:lang w:val="uk-UA"/>
              </w:rPr>
            </w:pPr>
            <w:r w:rsidRPr="00E4763E">
              <w:rPr>
                <w:lang w:val="uk-UA"/>
              </w:rPr>
              <w:t>Корея</w:t>
            </w:r>
          </w:p>
        </w:tc>
        <w:tc>
          <w:tcPr>
            <w:tcW w:w="1843" w:type="dxa"/>
            <w:gridSpan w:val="2"/>
            <w:shd w:val="clear" w:color="auto" w:fill="auto"/>
          </w:tcPr>
          <w:p w:rsidR="00BF5B41" w:rsidRPr="00B46C5B" w:rsidRDefault="00BF5B41" w:rsidP="007B0A1E">
            <w:pPr>
              <w:rPr>
                <w:color w:val="222222"/>
                <w:sz w:val="22"/>
                <w:szCs w:val="22"/>
                <w:lang w:val="uk-UA"/>
              </w:rPr>
            </w:pPr>
            <w:r w:rsidRPr="00B46C5B">
              <w:rPr>
                <w:color w:val="222222"/>
                <w:sz w:val="22"/>
                <w:szCs w:val="22"/>
                <w:lang w:val="uk-UA"/>
              </w:rPr>
              <w:t>Заявка</w:t>
            </w:r>
            <w:r>
              <w:rPr>
                <w:color w:val="222222"/>
                <w:sz w:val="22"/>
                <w:szCs w:val="22"/>
                <w:lang w:val="uk-UA"/>
              </w:rPr>
              <w:t>-Патент</w:t>
            </w:r>
          </w:p>
          <w:p w:rsidR="00BF5B41" w:rsidRPr="00B46C5B" w:rsidRDefault="00BF5B41" w:rsidP="007B0A1E">
            <w:pPr>
              <w:pStyle w:val="1"/>
              <w:rPr>
                <w:sz w:val="22"/>
                <w:szCs w:val="22"/>
                <w:lang w:val="uk-UA"/>
              </w:rPr>
            </w:pPr>
            <w:r w:rsidRPr="00B46C5B">
              <w:rPr>
                <w:sz w:val="22"/>
                <w:szCs w:val="22"/>
                <w:lang w:val="uk-UA"/>
              </w:rPr>
              <w:t>20100014124</w:t>
            </w:r>
            <w:r w:rsidRPr="00B46C5B">
              <w:rPr>
                <w:sz w:val="22"/>
                <w:szCs w:val="22"/>
              </w:rPr>
              <w:t> </w:t>
            </w:r>
            <w:r w:rsidRPr="00B46C5B">
              <w:rPr>
                <w:sz w:val="22"/>
                <w:szCs w:val="22"/>
                <w:lang w:val="uk-UA"/>
              </w:rPr>
              <w:t>(</w:t>
            </w:r>
            <w:r w:rsidRPr="00B46C5B">
              <w:rPr>
                <w:sz w:val="22"/>
                <w:szCs w:val="22"/>
              </w:rPr>
              <w:t>A</w:t>
            </w:r>
            <w:r>
              <w:rPr>
                <w:sz w:val="22"/>
                <w:szCs w:val="22"/>
                <w:lang w:val="uk-UA"/>
              </w:rPr>
              <w:t xml:space="preserve">) </w:t>
            </w:r>
            <w:r w:rsidRPr="00B46C5B">
              <w:rPr>
                <w:sz w:val="22"/>
                <w:szCs w:val="22"/>
                <w:lang w:val="uk-UA"/>
              </w:rPr>
              <w:t>10</w:t>
            </w:r>
            <w:r>
              <w:rPr>
                <w:sz w:val="22"/>
                <w:szCs w:val="22"/>
                <w:lang w:val="uk-UA"/>
              </w:rPr>
              <w:t>.02.10</w:t>
            </w:r>
          </w:p>
          <w:p w:rsidR="00BF5B41" w:rsidRPr="00B46C5B" w:rsidRDefault="00BF5B41" w:rsidP="007B0A1E">
            <w:pPr>
              <w:pStyle w:val="1"/>
              <w:rPr>
                <w:rFonts w:ascii="Arial" w:hAnsi="Arial" w:cs="Arial"/>
                <w:color w:val="222222"/>
                <w:lang w:val="uk-UA"/>
              </w:rPr>
            </w:pPr>
            <w:r w:rsidRPr="00B46C5B">
              <w:rPr>
                <w:sz w:val="22"/>
                <w:szCs w:val="22"/>
                <w:lang w:val="uk-UA"/>
              </w:rPr>
              <w:t>101158535</w:t>
            </w:r>
            <w:r>
              <w:rPr>
                <w:sz w:val="22"/>
                <w:szCs w:val="22"/>
              </w:rPr>
              <w:t> </w:t>
            </w:r>
            <w:r w:rsidRPr="00B46C5B">
              <w:rPr>
                <w:sz w:val="22"/>
                <w:szCs w:val="22"/>
                <w:lang w:val="uk-UA"/>
              </w:rPr>
              <w:t>(</w:t>
            </w:r>
            <w:r>
              <w:rPr>
                <w:sz w:val="22"/>
                <w:szCs w:val="22"/>
              </w:rPr>
              <w:t>B</w:t>
            </w:r>
            <w:r>
              <w:rPr>
                <w:sz w:val="22"/>
                <w:szCs w:val="22"/>
                <w:lang w:val="uk-UA"/>
              </w:rPr>
              <w:t xml:space="preserve">1) </w:t>
            </w:r>
            <w:r w:rsidRPr="00B46C5B">
              <w:rPr>
                <w:sz w:val="22"/>
                <w:szCs w:val="22"/>
                <w:lang w:val="uk-UA"/>
              </w:rPr>
              <w:t>21.06.12</w:t>
            </w:r>
          </w:p>
        </w:tc>
        <w:tc>
          <w:tcPr>
            <w:tcW w:w="3684" w:type="dxa"/>
            <w:shd w:val="clear" w:color="auto" w:fill="auto"/>
          </w:tcPr>
          <w:p w:rsidR="00BF5B41" w:rsidRPr="00B46C5B" w:rsidRDefault="00BF5B41" w:rsidP="007B0A1E">
            <w:pPr>
              <w:rPr>
                <w:color w:val="222222"/>
                <w:lang w:val="uk-UA"/>
              </w:rPr>
            </w:pPr>
            <w:r>
              <w:rPr>
                <w:color w:val="222222"/>
                <w:lang w:val="uk-UA"/>
              </w:rPr>
              <w:t>Улучшенный метод</w:t>
            </w:r>
            <w:r w:rsidRPr="00B46C5B">
              <w:rPr>
                <w:color w:val="222222"/>
                <w:lang w:val="uk-UA"/>
              </w:rPr>
              <w:t xml:space="preserve"> </w:t>
            </w:r>
            <w:r>
              <w:rPr>
                <w:color w:val="222222"/>
                <w:lang w:val="uk-UA"/>
              </w:rPr>
              <w:t>экстракции ликвиритигенина, содержащего-ся в солодке уральской или экстракте корня солодки</w:t>
            </w:r>
          </w:p>
        </w:tc>
        <w:tc>
          <w:tcPr>
            <w:tcW w:w="5670" w:type="dxa"/>
            <w:shd w:val="clear" w:color="auto" w:fill="auto"/>
          </w:tcPr>
          <w:p w:rsidR="00BF5B41" w:rsidRPr="00E12848" w:rsidRDefault="00BF5B41" w:rsidP="007B0A1E">
            <w:pPr>
              <w:shd w:val="clear" w:color="auto" w:fill="F5F5F5"/>
              <w:textAlignment w:val="top"/>
              <w:rPr>
                <w:color w:val="222222"/>
                <w:sz w:val="22"/>
                <w:szCs w:val="22"/>
              </w:rPr>
            </w:pPr>
            <w:r>
              <w:rPr>
                <w:color w:val="222222"/>
                <w:sz w:val="22"/>
                <w:szCs w:val="22"/>
                <w:lang w:val="uk-UA"/>
              </w:rPr>
              <w:t>С</w:t>
            </w:r>
            <w:r w:rsidRPr="00D226AF">
              <w:rPr>
                <w:color w:val="222222"/>
                <w:sz w:val="22"/>
                <w:szCs w:val="22"/>
                <w:lang w:val="uk-UA"/>
              </w:rPr>
              <w:t xml:space="preserve">пособ извлечения </w:t>
            </w:r>
            <w:r>
              <w:rPr>
                <w:color w:val="222222"/>
                <w:sz w:val="22"/>
                <w:szCs w:val="22"/>
                <w:lang w:val="uk-UA"/>
              </w:rPr>
              <w:t>ликвиритигенина из</w:t>
            </w:r>
            <w:r w:rsidRPr="00D226AF">
              <w:rPr>
                <w:color w:val="222222"/>
                <w:sz w:val="22"/>
                <w:szCs w:val="22"/>
                <w:lang w:val="uk-UA"/>
              </w:rPr>
              <w:t xml:space="preserve"> с</w:t>
            </w:r>
            <w:r>
              <w:rPr>
                <w:color w:val="222222"/>
                <w:sz w:val="22"/>
                <w:szCs w:val="22"/>
                <w:lang w:val="uk-UA"/>
              </w:rPr>
              <w:t>.уральской или экск</w:t>
            </w:r>
            <w:r w:rsidRPr="00D226AF">
              <w:rPr>
                <w:color w:val="222222"/>
                <w:sz w:val="22"/>
                <w:szCs w:val="22"/>
                <w:lang w:val="uk-UA"/>
              </w:rPr>
              <w:t>ракт</w:t>
            </w:r>
            <w:r>
              <w:rPr>
                <w:color w:val="222222"/>
                <w:sz w:val="22"/>
                <w:szCs w:val="22"/>
                <w:lang w:val="uk-UA"/>
              </w:rPr>
              <w:t>а</w:t>
            </w:r>
            <w:r w:rsidRPr="00D226AF">
              <w:rPr>
                <w:color w:val="222222"/>
                <w:sz w:val="22"/>
                <w:szCs w:val="22"/>
                <w:lang w:val="uk-UA"/>
              </w:rPr>
              <w:t xml:space="preserve"> </w:t>
            </w:r>
            <w:r w:rsidRPr="00E12848">
              <w:rPr>
                <w:color w:val="222222"/>
                <w:sz w:val="22"/>
                <w:szCs w:val="22"/>
              </w:rPr>
              <w:t>Glycyrrhiza</w:t>
            </w:r>
            <w:r w:rsidRPr="00D226AF">
              <w:rPr>
                <w:color w:val="222222"/>
                <w:sz w:val="22"/>
                <w:szCs w:val="22"/>
                <w:lang w:val="uk-UA"/>
              </w:rPr>
              <w:t xml:space="preserve"> </w:t>
            </w:r>
            <w:r w:rsidRPr="00E12848">
              <w:rPr>
                <w:color w:val="222222"/>
                <w:sz w:val="22"/>
                <w:szCs w:val="22"/>
              </w:rPr>
              <w:t>uralensis</w:t>
            </w:r>
            <w:r w:rsidRPr="00D226AF">
              <w:rPr>
                <w:color w:val="222222"/>
                <w:sz w:val="22"/>
                <w:szCs w:val="22"/>
                <w:lang w:val="uk-UA"/>
              </w:rPr>
              <w:t xml:space="preserve"> включает в себя: шаг 1 извлечени</w:t>
            </w:r>
            <w:r>
              <w:rPr>
                <w:color w:val="222222"/>
                <w:sz w:val="22"/>
                <w:szCs w:val="22"/>
                <w:lang w:val="uk-UA"/>
              </w:rPr>
              <w:t>е</w:t>
            </w:r>
            <w:r w:rsidRPr="00D226AF">
              <w:rPr>
                <w:color w:val="222222"/>
                <w:sz w:val="22"/>
                <w:szCs w:val="22"/>
                <w:lang w:val="uk-UA"/>
              </w:rPr>
              <w:t xml:space="preserve"> продукта, содержащего </w:t>
            </w:r>
            <w:r>
              <w:rPr>
                <w:color w:val="222222"/>
                <w:sz w:val="22"/>
                <w:szCs w:val="22"/>
                <w:lang w:val="uk-UA"/>
              </w:rPr>
              <w:t>ликвиритигенин из</w:t>
            </w:r>
            <w:r w:rsidRPr="00D226AF">
              <w:rPr>
                <w:color w:val="222222"/>
                <w:sz w:val="22"/>
                <w:szCs w:val="22"/>
                <w:lang w:val="uk-UA"/>
              </w:rPr>
              <w:t xml:space="preserve"> </w:t>
            </w:r>
            <w:r>
              <w:rPr>
                <w:color w:val="222222"/>
                <w:sz w:val="22"/>
                <w:szCs w:val="22"/>
                <w:lang w:val="uk-UA"/>
              </w:rPr>
              <w:t>сырья при</w:t>
            </w:r>
            <w:r w:rsidRPr="00D226AF">
              <w:rPr>
                <w:color w:val="222222"/>
                <w:sz w:val="22"/>
                <w:szCs w:val="22"/>
                <w:lang w:val="uk-UA"/>
              </w:rPr>
              <w:t xml:space="preserve"> 30-100 [ . </w:t>
            </w:r>
            <w:r w:rsidRPr="00E12848">
              <w:rPr>
                <w:color w:val="222222"/>
                <w:sz w:val="22"/>
                <w:szCs w:val="22"/>
              </w:rPr>
              <w:t xml:space="preserve">Град ] </w:t>
            </w:r>
            <w:r>
              <w:rPr>
                <w:color w:val="222222"/>
                <w:sz w:val="22"/>
                <w:szCs w:val="22"/>
              </w:rPr>
              <w:t>с</w:t>
            </w:r>
            <w:r w:rsidRPr="00E12848">
              <w:rPr>
                <w:color w:val="222222"/>
                <w:sz w:val="22"/>
                <w:szCs w:val="22"/>
              </w:rPr>
              <w:t xml:space="preserve"> помощью воды, органиче</w:t>
            </w:r>
            <w:r>
              <w:rPr>
                <w:color w:val="222222"/>
                <w:sz w:val="22"/>
                <w:szCs w:val="22"/>
              </w:rPr>
              <w:t>-</w:t>
            </w:r>
            <w:r w:rsidRPr="00E12848">
              <w:rPr>
                <w:color w:val="222222"/>
                <w:sz w:val="22"/>
                <w:szCs w:val="22"/>
              </w:rPr>
              <w:t>ского растворителя и смеси растворителей и этап 2 вы</w:t>
            </w:r>
            <w:r>
              <w:rPr>
                <w:color w:val="222222"/>
                <w:sz w:val="22"/>
                <w:szCs w:val="22"/>
              </w:rPr>
              <w:t>-</w:t>
            </w:r>
            <w:r w:rsidRPr="00E12848">
              <w:rPr>
                <w:color w:val="222222"/>
                <w:sz w:val="22"/>
                <w:szCs w:val="22"/>
              </w:rPr>
              <w:t>полнять гидролиз путем добавления кислоты или осно</w:t>
            </w:r>
            <w:r>
              <w:rPr>
                <w:color w:val="222222"/>
                <w:sz w:val="22"/>
                <w:szCs w:val="22"/>
              </w:rPr>
              <w:t>-</w:t>
            </w:r>
            <w:r w:rsidRPr="00E12848">
              <w:rPr>
                <w:color w:val="222222"/>
                <w:sz w:val="22"/>
                <w:szCs w:val="22"/>
              </w:rPr>
              <w:t xml:space="preserve">вания с получением продукта , содержащего </w:t>
            </w:r>
            <w:r>
              <w:rPr>
                <w:color w:val="222222"/>
                <w:sz w:val="22"/>
                <w:szCs w:val="22"/>
                <w:lang w:val="uk-UA"/>
              </w:rPr>
              <w:t>лик вири-тигенин</w:t>
            </w:r>
            <w:r w:rsidRPr="00E12848">
              <w:rPr>
                <w:color w:val="222222"/>
                <w:sz w:val="22"/>
                <w:szCs w:val="22"/>
              </w:rPr>
              <w:t xml:space="preserve"> . Органический растворитель представляет собой метанол , этанол, н- пропанол, изопропанол, н-бутанол, трет-бутанол, ацетон, ацетонитрил, этилацетат, тетрагидрофуран , диметиловый эфир, диэтиловый эфир, </w:t>
            </w:r>
            <w:r w:rsidRPr="00E12848">
              <w:rPr>
                <w:color w:val="222222"/>
                <w:sz w:val="22"/>
                <w:szCs w:val="22"/>
              </w:rPr>
              <w:lastRenderedPageBreak/>
              <w:t>и диметилформамид, бензол, толуол, или ксилол ; .Кислота</w:t>
            </w:r>
            <w:r>
              <w:rPr>
                <w:color w:val="222222"/>
                <w:sz w:val="22"/>
                <w:szCs w:val="22"/>
              </w:rPr>
              <w:t>: серная, соляная, азотная</w:t>
            </w:r>
            <w:r w:rsidRPr="00E12848">
              <w:rPr>
                <w:color w:val="222222"/>
                <w:sz w:val="22"/>
                <w:szCs w:val="22"/>
              </w:rPr>
              <w:t>, или их смесь , основа</w:t>
            </w:r>
            <w:r>
              <w:rPr>
                <w:color w:val="222222"/>
                <w:sz w:val="22"/>
                <w:szCs w:val="22"/>
              </w:rPr>
              <w:t>-</w:t>
            </w:r>
            <w:r w:rsidRPr="00E12848">
              <w:rPr>
                <w:color w:val="222222"/>
                <w:sz w:val="22"/>
                <w:szCs w:val="22"/>
              </w:rPr>
              <w:t>ние пред</w:t>
            </w:r>
            <w:r>
              <w:rPr>
                <w:color w:val="222222"/>
                <w:sz w:val="22"/>
                <w:szCs w:val="22"/>
              </w:rPr>
              <w:t>ставляет собой гидроксид натрия</w:t>
            </w:r>
            <w:r w:rsidRPr="00E12848">
              <w:rPr>
                <w:color w:val="222222"/>
                <w:sz w:val="22"/>
                <w:szCs w:val="22"/>
              </w:rPr>
              <w:t>, гидроксид калия, или их смесь</w:t>
            </w:r>
            <w:r>
              <w:rPr>
                <w:color w:val="222222"/>
                <w:sz w:val="22"/>
                <w:szCs w:val="22"/>
              </w:rPr>
              <w:t xml:space="preserve"> -</w:t>
            </w:r>
            <w:r>
              <w:rPr>
                <w:rFonts w:ascii="Arial" w:hAnsi="Arial" w:cs="Arial"/>
                <w:color w:val="222222"/>
              </w:rPr>
              <w:t xml:space="preserve"> </w:t>
            </w:r>
            <w:r w:rsidRPr="00B77A4E">
              <w:rPr>
                <w:color w:val="222222"/>
              </w:rPr>
              <w:t>опуская процесс хроматогра</w:t>
            </w:r>
            <w:r>
              <w:rPr>
                <w:color w:val="222222"/>
              </w:rPr>
              <w:t>-</w:t>
            </w:r>
            <w:r w:rsidRPr="00B77A4E">
              <w:rPr>
                <w:color w:val="222222"/>
              </w:rPr>
              <w:t>фией без высоких цен на р</w:t>
            </w:r>
            <w:r>
              <w:rPr>
                <w:color w:val="222222"/>
              </w:rPr>
              <w:t>астворителе</w:t>
            </w:r>
          </w:p>
        </w:tc>
        <w:tc>
          <w:tcPr>
            <w:tcW w:w="2268" w:type="dxa"/>
            <w:gridSpan w:val="2"/>
            <w:shd w:val="clear" w:color="auto" w:fill="auto"/>
          </w:tcPr>
          <w:p w:rsidR="00BF5B41" w:rsidRPr="001D532B" w:rsidRDefault="00BF5B41" w:rsidP="007B0A1E">
            <w:pPr>
              <w:pStyle w:val="a3"/>
              <w:rPr>
                <w:color w:val="222222"/>
              </w:rPr>
            </w:pPr>
            <w:r w:rsidRPr="001D532B">
              <w:rPr>
                <w:color w:val="222222"/>
              </w:rPr>
              <w:lastRenderedPageBreak/>
              <w:t>Ян Чан Кю и др.</w:t>
            </w:r>
          </w:p>
          <w:p w:rsidR="00BF5B41" w:rsidRPr="001D532B" w:rsidRDefault="00BF5B41" w:rsidP="007B0A1E">
            <w:pPr>
              <w:pStyle w:val="a3"/>
              <w:rPr>
                <w:color w:val="222222"/>
              </w:rPr>
            </w:pPr>
            <w:r>
              <w:rPr>
                <w:color w:val="222222"/>
              </w:rPr>
              <w:t>( Дэ Вон Фармасью</w:t>
            </w:r>
            <w:r w:rsidRPr="001D532B">
              <w:rPr>
                <w:color w:val="222222"/>
              </w:rPr>
              <w:t>тикал Ко, Лтд )</w:t>
            </w:r>
            <w:r w:rsidRPr="001D532B">
              <w:rPr>
                <w:color w:val="222222"/>
              </w:rPr>
              <w:br/>
            </w:r>
          </w:p>
        </w:tc>
      </w:tr>
      <w:tr w:rsidR="00BF5B41" w:rsidRPr="008553F2" w:rsidTr="004E5698">
        <w:trPr>
          <w:trHeight w:val="1693"/>
        </w:trPr>
        <w:tc>
          <w:tcPr>
            <w:tcW w:w="816" w:type="dxa"/>
            <w:shd w:val="clear" w:color="auto" w:fill="auto"/>
          </w:tcPr>
          <w:p w:rsidR="00BF5B41" w:rsidRPr="0081651E" w:rsidRDefault="00BF5B41" w:rsidP="007B0A1E">
            <w:r>
              <w:lastRenderedPageBreak/>
              <w:t>4.235</w:t>
            </w:r>
          </w:p>
        </w:tc>
        <w:tc>
          <w:tcPr>
            <w:tcW w:w="995" w:type="dxa"/>
            <w:shd w:val="clear" w:color="auto" w:fill="auto"/>
          </w:tcPr>
          <w:p w:rsidR="00BF5B41" w:rsidRPr="00E4763E" w:rsidRDefault="00BF5B41" w:rsidP="007B0A1E">
            <w:r w:rsidRPr="00E4763E">
              <w:t>Китай</w:t>
            </w:r>
          </w:p>
        </w:tc>
        <w:tc>
          <w:tcPr>
            <w:tcW w:w="1843" w:type="dxa"/>
            <w:gridSpan w:val="2"/>
            <w:shd w:val="clear" w:color="auto" w:fill="auto"/>
          </w:tcPr>
          <w:p w:rsidR="00BF5B41" w:rsidRPr="007C72F2" w:rsidRDefault="00BF5B41" w:rsidP="007B0A1E">
            <w:pPr>
              <w:pStyle w:val="1"/>
              <w:rPr>
                <w:color w:val="222222"/>
                <w:sz w:val="24"/>
                <w:szCs w:val="24"/>
              </w:rPr>
            </w:pPr>
            <w:r>
              <w:rPr>
                <w:color w:val="222222"/>
                <w:sz w:val="24"/>
                <w:szCs w:val="24"/>
              </w:rPr>
              <w:t>Заявка</w:t>
            </w:r>
          </w:p>
          <w:p w:rsidR="00BF5B41" w:rsidRPr="009F1344" w:rsidRDefault="00BF5B41" w:rsidP="007B0A1E">
            <w:r w:rsidRPr="009F1344">
              <w:t>102119957</w:t>
            </w:r>
          </w:p>
          <w:p w:rsidR="00BF5B41" w:rsidRPr="009F1344" w:rsidRDefault="00BF5B41" w:rsidP="007B0A1E">
            <w:pPr>
              <w:rPr>
                <w:color w:val="333333"/>
                <w:lang w:val="en-US"/>
              </w:rPr>
            </w:pPr>
            <w:r w:rsidRPr="009F1344">
              <w:t>2.05.12</w:t>
            </w:r>
          </w:p>
        </w:tc>
        <w:tc>
          <w:tcPr>
            <w:tcW w:w="3684" w:type="dxa"/>
            <w:shd w:val="clear" w:color="auto" w:fill="auto"/>
          </w:tcPr>
          <w:p w:rsidR="00BF5B41" w:rsidRPr="006E7F53" w:rsidRDefault="00BF5B41" w:rsidP="007B0A1E">
            <w:pPr>
              <w:rPr>
                <w:color w:val="333333"/>
              </w:rPr>
            </w:pPr>
            <w:r w:rsidRPr="006E7F53">
              <w:rPr>
                <w:rStyle w:val="hps"/>
                <w:color w:val="333333"/>
              </w:rPr>
              <w:t>Метод</w:t>
            </w:r>
            <w:r w:rsidRPr="006E7F53">
              <w:rPr>
                <w:color w:val="333333"/>
              </w:rPr>
              <w:t xml:space="preserve"> </w:t>
            </w:r>
            <w:r w:rsidRPr="006E7F53">
              <w:rPr>
                <w:rStyle w:val="hps"/>
                <w:color w:val="333333"/>
              </w:rPr>
              <w:t>подготовка и</w:t>
            </w:r>
            <w:r w:rsidRPr="006E7F53">
              <w:rPr>
                <w:color w:val="333333"/>
              </w:rPr>
              <w:t xml:space="preserve"> </w:t>
            </w:r>
            <w:r w:rsidRPr="006E7F53">
              <w:rPr>
                <w:rStyle w:val="hps"/>
                <w:color w:val="333333"/>
              </w:rPr>
              <w:t>применение эффективных</w:t>
            </w:r>
            <w:r w:rsidRPr="006E7F53">
              <w:rPr>
                <w:color w:val="333333"/>
              </w:rPr>
              <w:t xml:space="preserve"> </w:t>
            </w:r>
            <w:r w:rsidRPr="006E7F53">
              <w:rPr>
                <w:rStyle w:val="hps"/>
                <w:color w:val="333333"/>
              </w:rPr>
              <w:t>ингредиентов</w:t>
            </w:r>
            <w:r w:rsidRPr="006E7F53">
              <w:rPr>
                <w:color w:val="333333"/>
              </w:rPr>
              <w:t xml:space="preserve"> </w:t>
            </w:r>
            <w:r w:rsidRPr="006E7F53">
              <w:rPr>
                <w:rStyle w:val="hps"/>
                <w:color w:val="333333"/>
              </w:rPr>
              <w:t>древесины</w:t>
            </w:r>
            <w:r w:rsidRPr="006E7F53">
              <w:rPr>
                <w:color w:val="333333"/>
              </w:rPr>
              <w:t xml:space="preserve"> </w:t>
            </w:r>
            <w:r w:rsidRPr="006E7F53">
              <w:rPr>
                <w:rStyle w:val="hps"/>
                <w:color w:val="333333"/>
              </w:rPr>
              <w:t>палисандра</w:t>
            </w:r>
            <w:r w:rsidRPr="006E7F53">
              <w:rPr>
                <w:color w:val="333333"/>
              </w:rPr>
              <w:t xml:space="preserve"> </w:t>
            </w:r>
            <w:r w:rsidRPr="006E7F53">
              <w:rPr>
                <w:rStyle w:val="hps"/>
                <w:color w:val="333333"/>
              </w:rPr>
              <w:t>сердца</w:t>
            </w:r>
            <w:r w:rsidRPr="006E7F53">
              <w:rPr>
                <w:color w:val="333333"/>
              </w:rPr>
              <w:br/>
              <w:t> </w:t>
            </w:r>
            <w:r w:rsidRPr="006E7F53">
              <w:rPr>
                <w:color w:val="333333"/>
              </w:rPr>
              <w:br/>
            </w:r>
          </w:p>
        </w:tc>
        <w:tc>
          <w:tcPr>
            <w:tcW w:w="5670" w:type="dxa"/>
            <w:shd w:val="clear" w:color="auto" w:fill="auto"/>
          </w:tcPr>
          <w:p w:rsidR="00BF5B41" w:rsidRPr="009F1344" w:rsidRDefault="00BF5B41" w:rsidP="007B0A1E">
            <w:pPr>
              <w:pStyle w:val="a9"/>
              <w:spacing w:before="0" w:beforeAutospacing="0" w:after="0" w:afterAutospacing="0"/>
              <w:rPr>
                <w:color w:val="333333"/>
                <w:sz w:val="18"/>
                <w:szCs w:val="18"/>
              </w:rPr>
            </w:pPr>
            <w:r>
              <w:rPr>
                <w:color w:val="333333"/>
              </w:rPr>
              <w:t>Эффективные</w:t>
            </w:r>
            <w:r w:rsidRPr="00330751">
              <w:rPr>
                <w:color w:val="333333"/>
              </w:rPr>
              <w:t xml:space="preserve"> ингредиент</w:t>
            </w:r>
            <w:r>
              <w:rPr>
                <w:color w:val="333333"/>
              </w:rPr>
              <w:t>ы</w:t>
            </w:r>
            <w:r w:rsidRPr="00330751">
              <w:rPr>
                <w:color w:val="333333"/>
              </w:rPr>
              <w:t xml:space="preserve"> </w:t>
            </w:r>
            <w:r w:rsidRPr="00330751">
              <w:rPr>
                <w:rStyle w:val="hps"/>
                <w:color w:val="333333"/>
              </w:rPr>
              <w:t>в основном состоит из</w:t>
            </w:r>
            <w:r w:rsidRPr="00330751">
              <w:rPr>
                <w:color w:val="333333"/>
              </w:rPr>
              <w:t xml:space="preserve"> </w:t>
            </w:r>
            <w:r>
              <w:rPr>
                <w:color w:val="333333"/>
              </w:rPr>
              <w:t>изоликвиритигенина</w:t>
            </w:r>
            <w:r w:rsidRPr="00330751">
              <w:rPr>
                <w:color w:val="333333"/>
              </w:rPr>
              <w:t xml:space="preserve">, </w:t>
            </w:r>
            <w:r>
              <w:rPr>
                <w:color w:val="333333"/>
              </w:rPr>
              <w:t>медикарпина, дальбергина</w:t>
            </w:r>
            <w:r w:rsidRPr="00330751">
              <w:rPr>
                <w:color w:val="333333"/>
              </w:rPr>
              <w:t xml:space="preserve"> </w:t>
            </w:r>
            <w:r w:rsidRPr="00330751">
              <w:rPr>
                <w:rStyle w:val="hps"/>
                <w:color w:val="333333"/>
              </w:rPr>
              <w:t>и 3'</w:t>
            </w:r>
            <w:r w:rsidRPr="00330751">
              <w:rPr>
                <w:color w:val="333333"/>
              </w:rPr>
              <w:t xml:space="preserve">-метокси </w:t>
            </w:r>
            <w:r>
              <w:rPr>
                <w:color w:val="333333"/>
              </w:rPr>
              <w:t>виоланона</w:t>
            </w:r>
            <w:r w:rsidRPr="00330751">
              <w:rPr>
                <w:color w:val="333333"/>
              </w:rPr>
              <w:t xml:space="preserve"> </w:t>
            </w:r>
            <w:r w:rsidRPr="00330751">
              <w:rPr>
                <w:rStyle w:val="hps"/>
                <w:color w:val="333333"/>
              </w:rPr>
              <w:t>и</w:t>
            </w:r>
            <w:r w:rsidRPr="00330751">
              <w:rPr>
                <w:color w:val="333333"/>
              </w:rPr>
              <w:t xml:space="preserve"> </w:t>
            </w:r>
            <w:r w:rsidRPr="00330751">
              <w:rPr>
                <w:rStyle w:val="hps"/>
                <w:color w:val="333333"/>
              </w:rPr>
              <w:t>получены</w:t>
            </w:r>
            <w:r>
              <w:rPr>
                <w:rStyle w:val="hps"/>
                <w:color w:val="333333"/>
              </w:rPr>
              <w:t xml:space="preserve"> и </w:t>
            </w:r>
            <w:r w:rsidRPr="00330751">
              <w:rPr>
                <w:rStyle w:val="hps"/>
                <w:color w:val="333333"/>
              </w:rPr>
              <w:t>может быть применено</w:t>
            </w:r>
            <w:r w:rsidRPr="00330751">
              <w:rPr>
                <w:color w:val="333333"/>
              </w:rPr>
              <w:t xml:space="preserve"> </w:t>
            </w:r>
            <w:r w:rsidRPr="00330751">
              <w:rPr>
                <w:rStyle w:val="hps"/>
                <w:color w:val="333333"/>
              </w:rPr>
              <w:t>в</w:t>
            </w:r>
            <w:r w:rsidRPr="00330751">
              <w:rPr>
                <w:color w:val="333333"/>
              </w:rPr>
              <w:t xml:space="preserve"> </w:t>
            </w:r>
            <w:r w:rsidRPr="00330751">
              <w:rPr>
                <w:rStyle w:val="hps"/>
                <w:color w:val="333333"/>
              </w:rPr>
              <w:t>изготовлении лекарственного средства</w:t>
            </w:r>
            <w:r w:rsidRPr="00330751">
              <w:rPr>
                <w:color w:val="333333"/>
              </w:rPr>
              <w:t xml:space="preserve"> </w:t>
            </w:r>
            <w:r w:rsidRPr="00330751">
              <w:rPr>
                <w:rStyle w:val="hps"/>
                <w:color w:val="333333"/>
              </w:rPr>
              <w:t>для лечения и профилактики</w:t>
            </w:r>
            <w:r w:rsidRPr="00330751">
              <w:rPr>
                <w:color w:val="333333"/>
              </w:rPr>
              <w:t xml:space="preserve"> </w:t>
            </w:r>
            <w:r w:rsidRPr="00330751">
              <w:rPr>
                <w:rStyle w:val="hps"/>
                <w:color w:val="333333"/>
              </w:rPr>
              <w:t>сердечно-сосудистых заболеваний</w:t>
            </w:r>
            <w:r w:rsidRPr="00330751">
              <w:rPr>
                <w:color w:val="333333"/>
              </w:rPr>
              <w:t>.</w:t>
            </w:r>
          </w:p>
        </w:tc>
        <w:tc>
          <w:tcPr>
            <w:tcW w:w="2268" w:type="dxa"/>
            <w:gridSpan w:val="2"/>
            <w:shd w:val="clear" w:color="auto" w:fill="auto"/>
          </w:tcPr>
          <w:p w:rsidR="00BF5B41" w:rsidRPr="001D532B" w:rsidRDefault="00BF5B41" w:rsidP="007B0A1E">
            <w:pPr>
              <w:pStyle w:val="a3"/>
              <w:rPr>
                <w:rStyle w:val="hps"/>
                <w:color w:val="333333"/>
                <w:lang w:val="en-US"/>
              </w:rPr>
            </w:pPr>
            <w:r w:rsidRPr="001D532B">
              <w:rPr>
                <w:rStyle w:val="hps"/>
                <w:color w:val="333333"/>
                <w:lang w:val="en-US"/>
              </w:rPr>
              <w:t>Yiyu</w:t>
            </w:r>
            <w:r w:rsidRPr="001D532B">
              <w:rPr>
                <w:color w:val="333333"/>
                <w:lang w:val="en-US"/>
              </w:rPr>
              <w:t xml:space="preserve"> </w:t>
            </w:r>
            <w:r w:rsidRPr="001D532B">
              <w:rPr>
                <w:rStyle w:val="hps"/>
                <w:color w:val="333333"/>
                <w:lang w:val="en-US"/>
              </w:rPr>
              <w:t>C</w:t>
            </w:r>
            <w:r>
              <w:rPr>
                <w:rStyle w:val="hps"/>
                <w:color w:val="333333"/>
                <w:lang w:val="en-US"/>
              </w:rPr>
              <w:t>heng</w:t>
            </w:r>
            <w:r w:rsidRPr="001D532B">
              <w:rPr>
                <w:rStyle w:val="hps"/>
                <w:color w:val="333333"/>
                <w:lang w:val="en-US"/>
              </w:rPr>
              <w:t xml:space="preserve"> </w:t>
            </w:r>
            <w:r w:rsidRPr="001D532B">
              <w:rPr>
                <w:rStyle w:val="hps"/>
                <w:color w:val="333333"/>
              </w:rPr>
              <w:t>и</w:t>
            </w:r>
            <w:r w:rsidRPr="001D532B">
              <w:rPr>
                <w:rStyle w:val="hps"/>
                <w:color w:val="333333"/>
                <w:lang w:val="en-US"/>
              </w:rPr>
              <w:t xml:space="preserve"> </w:t>
            </w:r>
            <w:r w:rsidRPr="001D532B">
              <w:rPr>
                <w:rStyle w:val="hps"/>
                <w:color w:val="333333"/>
              </w:rPr>
              <w:t>др</w:t>
            </w:r>
            <w:r w:rsidRPr="001D532B">
              <w:rPr>
                <w:rStyle w:val="hps"/>
                <w:color w:val="333333"/>
                <w:lang w:val="en-US"/>
              </w:rPr>
              <w:t>.</w:t>
            </w:r>
          </w:p>
          <w:p w:rsidR="00BF5B41" w:rsidRPr="001D532B" w:rsidRDefault="00BF5B41" w:rsidP="007B0A1E">
            <w:pPr>
              <w:pStyle w:val="a3"/>
              <w:rPr>
                <w:rStyle w:val="hps"/>
                <w:color w:val="333333"/>
                <w:lang w:val="en-US"/>
              </w:rPr>
            </w:pPr>
            <w:r w:rsidRPr="001D532B">
              <w:rPr>
                <w:rStyle w:val="hps"/>
                <w:color w:val="333333"/>
                <w:lang w:val="en-US"/>
              </w:rPr>
              <w:t>(</w:t>
            </w:r>
            <w:r w:rsidRPr="001D532B">
              <w:rPr>
                <w:color w:val="333333"/>
                <w:lang w:val="en-US"/>
              </w:rPr>
              <w:t>Zhejiang University)</w:t>
            </w:r>
            <w:r w:rsidRPr="001D532B">
              <w:rPr>
                <w:color w:val="333333"/>
                <w:lang w:val="en-US"/>
              </w:rPr>
              <w:br/>
            </w:r>
          </w:p>
          <w:p w:rsidR="00BF5B41" w:rsidRPr="001D532B" w:rsidRDefault="00BF5B41" w:rsidP="007B0A1E">
            <w:pPr>
              <w:pStyle w:val="a3"/>
              <w:rPr>
                <w:color w:val="333333"/>
                <w:lang w:val="en-US"/>
              </w:rPr>
            </w:pPr>
          </w:p>
        </w:tc>
      </w:tr>
      <w:tr w:rsidR="00BF5B41" w:rsidRPr="00EB2BC0" w:rsidTr="004E5698">
        <w:trPr>
          <w:trHeight w:val="1693"/>
        </w:trPr>
        <w:tc>
          <w:tcPr>
            <w:tcW w:w="816" w:type="dxa"/>
            <w:shd w:val="clear" w:color="auto" w:fill="auto"/>
          </w:tcPr>
          <w:p w:rsidR="00BF5B41" w:rsidRDefault="00BF5B41" w:rsidP="007B0A1E">
            <w:pPr>
              <w:rPr>
                <w:lang w:val="uk-UA"/>
              </w:rPr>
            </w:pPr>
            <w:r>
              <w:rPr>
                <w:lang w:val="uk-UA"/>
              </w:rPr>
              <w:t>4.236</w:t>
            </w:r>
          </w:p>
        </w:tc>
        <w:tc>
          <w:tcPr>
            <w:tcW w:w="995" w:type="dxa"/>
            <w:shd w:val="clear" w:color="auto" w:fill="auto"/>
          </w:tcPr>
          <w:p w:rsidR="00BF5B41" w:rsidRPr="00E4763E" w:rsidRDefault="00BF5B41" w:rsidP="007B0A1E">
            <w:pPr>
              <w:rPr>
                <w:lang w:val="uk-UA"/>
              </w:rPr>
            </w:pPr>
            <w:r w:rsidRPr="00E4763E">
              <w:rPr>
                <w:lang w:val="uk-UA"/>
              </w:rPr>
              <w:t>Китай</w:t>
            </w:r>
          </w:p>
        </w:tc>
        <w:tc>
          <w:tcPr>
            <w:tcW w:w="1843" w:type="dxa"/>
            <w:gridSpan w:val="2"/>
            <w:shd w:val="clear" w:color="auto" w:fill="auto"/>
          </w:tcPr>
          <w:p w:rsidR="00BF5B41" w:rsidRPr="00284C1A" w:rsidRDefault="00BF5B41" w:rsidP="007B0A1E">
            <w:pPr>
              <w:pStyle w:val="1"/>
              <w:rPr>
                <w:color w:val="222222"/>
                <w:sz w:val="24"/>
                <w:szCs w:val="24"/>
              </w:rPr>
            </w:pPr>
            <w:r w:rsidRPr="00284C1A">
              <w:rPr>
                <w:color w:val="222222"/>
                <w:sz w:val="24"/>
                <w:szCs w:val="24"/>
              </w:rPr>
              <w:t>Заявка</w:t>
            </w:r>
          </w:p>
          <w:p w:rsidR="00BF5B41" w:rsidRPr="00A34210" w:rsidRDefault="00BF5B41" w:rsidP="007B0A1E">
            <w:pPr>
              <w:pStyle w:val="1"/>
              <w:rPr>
                <w:rFonts w:ascii="Arial" w:hAnsi="Arial" w:cs="Arial"/>
                <w:color w:val="333333"/>
                <w:sz w:val="24"/>
                <w:szCs w:val="24"/>
              </w:rPr>
            </w:pPr>
            <w:r w:rsidRPr="00284C1A">
              <w:rPr>
                <w:color w:val="222222"/>
                <w:sz w:val="24"/>
                <w:szCs w:val="24"/>
              </w:rPr>
              <w:t>102988400 (A) 27.03.13</w:t>
            </w:r>
            <w:r w:rsidRPr="00284C1A">
              <w:rPr>
                <w:color w:val="222222"/>
                <w:sz w:val="24"/>
                <w:szCs w:val="24"/>
              </w:rPr>
              <w:br/>
            </w:r>
          </w:p>
        </w:tc>
        <w:tc>
          <w:tcPr>
            <w:tcW w:w="3684" w:type="dxa"/>
            <w:shd w:val="clear" w:color="auto" w:fill="auto"/>
          </w:tcPr>
          <w:p w:rsidR="00BF5B41" w:rsidRPr="00823E21" w:rsidRDefault="00BF5B41" w:rsidP="007B0A1E">
            <w:pPr>
              <w:rPr>
                <w:color w:val="333333"/>
              </w:rPr>
            </w:pPr>
            <w:r w:rsidRPr="00823E21">
              <w:rPr>
                <w:color w:val="222222"/>
              </w:rPr>
              <w:t xml:space="preserve">Применение ликвиритина в подготовке ингибитора эффлюкса фторхинолонов кишечной палочки </w:t>
            </w:r>
          </w:p>
        </w:tc>
        <w:tc>
          <w:tcPr>
            <w:tcW w:w="5670" w:type="dxa"/>
            <w:shd w:val="clear" w:color="auto" w:fill="auto"/>
          </w:tcPr>
          <w:p w:rsidR="00BF5B41" w:rsidRPr="00823E21" w:rsidRDefault="00BF5B41" w:rsidP="007B0A1E">
            <w:pPr>
              <w:shd w:val="clear" w:color="auto" w:fill="F5F5F5"/>
              <w:textAlignment w:val="top"/>
              <w:rPr>
                <w:color w:val="333333"/>
                <w:sz w:val="22"/>
                <w:szCs w:val="22"/>
              </w:rPr>
            </w:pPr>
            <w:r w:rsidRPr="00823E21">
              <w:rPr>
                <w:color w:val="222222"/>
              </w:rPr>
              <w:t xml:space="preserve">Ликвиритин может уменьшить минимальные ингибирующие концентрации фторхинолонов лекарственно-устойчивых </w:t>
            </w:r>
            <w:r>
              <w:rPr>
                <w:color w:val="222222"/>
              </w:rPr>
              <w:t xml:space="preserve">к </w:t>
            </w:r>
            <w:r w:rsidRPr="00823E21">
              <w:rPr>
                <w:color w:val="222222"/>
              </w:rPr>
              <w:t>кишечной палочк</w:t>
            </w:r>
            <w:r>
              <w:rPr>
                <w:color w:val="222222"/>
              </w:rPr>
              <w:t>е</w:t>
            </w:r>
          </w:p>
        </w:tc>
        <w:tc>
          <w:tcPr>
            <w:tcW w:w="2268" w:type="dxa"/>
            <w:gridSpan w:val="2"/>
            <w:shd w:val="clear" w:color="auto" w:fill="auto"/>
          </w:tcPr>
          <w:p w:rsidR="00BF5B41" w:rsidRPr="001D532B" w:rsidRDefault="00BF5B41" w:rsidP="007B0A1E">
            <w:pPr>
              <w:pStyle w:val="a3"/>
              <w:rPr>
                <w:color w:val="222222"/>
              </w:rPr>
            </w:pPr>
            <w:r w:rsidRPr="001D532B">
              <w:rPr>
                <w:color w:val="222222"/>
              </w:rPr>
              <w:t>Фу Юнвэй и др.</w:t>
            </w:r>
          </w:p>
          <w:p w:rsidR="00BF5B41" w:rsidRPr="001D532B" w:rsidRDefault="00BF5B41" w:rsidP="007B0A1E">
            <w:pPr>
              <w:pStyle w:val="a3"/>
              <w:rPr>
                <w:color w:val="333333"/>
              </w:rPr>
            </w:pPr>
            <w:r w:rsidRPr="001D532B">
              <w:rPr>
                <w:color w:val="222222"/>
              </w:rPr>
              <w:t>(Юго-Западный университет)</w:t>
            </w:r>
            <w:r w:rsidRPr="001D532B">
              <w:rPr>
                <w:color w:val="222222"/>
              </w:rPr>
              <w:br/>
            </w:r>
          </w:p>
        </w:tc>
      </w:tr>
      <w:tr w:rsidR="00BF5B41" w:rsidRPr="00EB2BC0" w:rsidTr="004E5698">
        <w:trPr>
          <w:trHeight w:val="1693"/>
        </w:trPr>
        <w:tc>
          <w:tcPr>
            <w:tcW w:w="816" w:type="dxa"/>
            <w:shd w:val="clear" w:color="auto" w:fill="auto"/>
          </w:tcPr>
          <w:p w:rsidR="00BF5B41" w:rsidRDefault="00BF5B41" w:rsidP="007B0A1E">
            <w:pPr>
              <w:rPr>
                <w:lang w:val="uk-UA"/>
              </w:rPr>
            </w:pPr>
            <w:r>
              <w:rPr>
                <w:lang w:val="uk-UA"/>
              </w:rPr>
              <w:t>4.237</w:t>
            </w:r>
          </w:p>
        </w:tc>
        <w:tc>
          <w:tcPr>
            <w:tcW w:w="995" w:type="dxa"/>
            <w:shd w:val="clear" w:color="auto" w:fill="auto"/>
          </w:tcPr>
          <w:p w:rsidR="00BF5B41" w:rsidRPr="00E4763E" w:rsidRDefault="00BF5B41" w:rsidP="007B0A1E">
            <w:r w:rsidRPr="00E4763E">
              <w:rPr>
                <w:lang w:val="uk-UA"/>
              </w:rPr>
              <w:t>Китай</w:t>
            </w:r>
          </w:p>
        </w:tc>
        <w:tc>
          <w:tcPr>
            <w:tcW w:w="1843" w:type="dxa"/>
            <w:gridSpan w:val="2"/>
            <w:shd w:val="clear" w:color="auto" w:fill="auto"/>
          </w:tcPr>
          <w:p w:rsidR="00BF5B41" w:rsidRPr="00284C1A" w:rsidRDefault="00BF5B41" w:rsidP="007B0A1E">
            <w:pPr>
              <w:pStyle w:val="1"/>
              <w:rPr>
                <w:color w:val="222222"/>
                <w:sz w:val="24"/>
                <w:szCs w:val="24"/>
              </w:rPr>
            </w:pPr>
            <w:r w:rsidRPr="00284C1A">
              <w:rPr>
                <w:color w:val="222222"/>
                <w:sz w:val="24"/>
                <w:szCs w:val="24"/>
              </w:rPr>
              <w:t>Заявка</w:t>
            </w:r>
          </w:p>
          <w:p w:rsidR="00BF5B41" w:rsidRPr="00A34210" w:rsidRDefault="00BF5B41" w:rsidP="007B0A1E">
            <w:pPr>
              <w:pStyle w:val="1"/>
              <w:rPr>
                <w:rFonts w:ascii="Arial" w:hAnsi="Arial" w:cs="Arial"/>
                <w:color w:val="333333"/>
                <w:sz w:val="24"/>
                <w:szCs w:val="24"/>
              </w:rPr>
            </w:pPr>
            <w:r w:rsidRPr="00284C1A">
              <w:rPr>
                <w:color w:val="222222"/>
                <w:sz w:val="24"/>
                <w:szCs w:val="24"/>
              </w:rPr>
              <w:t>102911218 (A) 06.02.13</w:t>
            </w:r>
            <w:r w:rsidRPr="00A34210">
              <w:rPr>
                <w:rFonts w:ascii="Arial" w:hAnsi="Arial" w:cs="Arial"/>
                <w:color w:val="222222"/>
                <w:sz w:val="24"/>
                <w:szCs w:val="24"/>
              </w:rPr>
              <w:br/>
            </w:r>
          </w:p>
        </w:tc>
        <w:tc>
          <w:tcPr>
            <w:tcW w:w="3684" w:type="dxa"/>
            <w:shd w:val="clear" w:color="auto" w:fill="auto"/>
          </w:tcPr>
          <w:p w:rsidR="00BF5B41" w:rsidRPr="00705C8B" w:rsidRDefault="00BF5B41" w:rsidP="007B0A1E">
            <w:pPr>
              <w:rPr>
                <w:color w:val="333333"/>
              </w:rPr>
            </w:pPr>
            <w:r w:rsidRPr="00705C8B">
              <w:rPr>
                <w:color w:val="222222"/>
              </w:rPr>
              <w:t>Метод для синхронного отделения ликвиритина и ликвиритин-апиозида из лакрицы</w:t>
            </w:r>
            <w:r w:rsidRPr="00705C8B">
              <w:rPr>
                <w:color w:val="222222"/>
              </w:rPr>
              <w:br/>
            </w:r>
          </w:p>
        </w:tc>
        <w:tc>
          <w:tcPr>
            <w:tcW w:w="5670" w:type="dxa"/>
            <w:shd w:val="clear" w:color="auto" w:fill="auto"/>
          </w:tcPr>
          <w:p w:rsidR="00BF5B41" w:rsidRPr="0078403B" w:rsidRDefault="00BF5B41" w:rsidP="007B0A1E">
            <w:pPr>
              <w:shd w:val="clear" w:color="auto" w:fill="F5F5F5"/>
              <w:textAlignment w:val="top"/>
              <w:rPr>
                <w:color w:val="333333"/>
                <w:sz w:val="22"/>
                <w:szCs w:val="22"/>
              </w:rPr>
            </w:pPr>
            <w:r w:rsidRPr="0078403B">
              <w:rPr>
                <w:color w:val="222222"/>
                <w:sz w:val="22"/>
                <w:szCs w:val="22"/>
              </w:rPr>
              <w:t>Способ содержит этапы принятия солодки в качестве сырья, проведение рефлюкс нагрева или ультра</w:t>
            </w:r>
            <w:r>
              <w:rPr>
                <w:color w:val="222222"/>
                <w:sz w:val="22"/>
                <w:szCs w:val="22"/>
              </w:rPr>
              <w:t>-</w:t>
            </w:r>
            <w:r w:rsidRPr="0078403B">
              <w:rPr>
                <w:color w:val="222222"/>
                <w:sz w:val="22"/>
                <w:szCs w:val="22"/>
              </w:rPr>
              <w:t>звуковой экстракции, макропористой смолы серии адсорбции и де</w:t>
            </w:r>
            <w:r>
              <w:rPr>
                <w:color w:val="222222"/>
                <w:sz w:val="22"/>
                <w:szCs w:val="22"/>
              </w:rPr>
              <w:t>-</w:t>
            </w:r>
            <w:r w:rsidRPr="0078403B">
              <w:rPr>
                <w:color w:val="222222"/>
                <w:sz w:val="22"/>
                <w:szCs w:val="22"/>
              </w:rPr>
              <w:t>сорбции градиент, затем проведение вторичной адсор</w:t>
            </w:r>
            <w:r>
              <w:rPr>
                <w:color w:val="222222"/>
                <w:sz w:val="22"/>
                <w:szCs w:val="22"/>
              </w:rPr>
              <w:t>-</w:t>
            </w:r>
            <w:r w:rsidRPr="0078403B">
              <w:rPr>
                <w:color w:val="222222"/>
                <w:sz w:val="22"/>
                <w:szCs w:val="22"/>
              </w:rPr>
              <w:t xml:space="preserve">бции и десорбции после восстановления органического растворителя </w:t>
            </w:r>
            <w:r>
              <w:rPr>
                <w:color w:val="222222"/>
                <w:sz w:val="22"/>
                <w:szCs w:val="22"/>
              </w:rPr>
              <w:t>для</w:t>
            </w:r>
            <w:r w:rsidRPr="0078403B">
              <w:rPr>
                <w:color w:val="222222"/>
                <w:sz w:val="22"/>
                <w:szCs w:val="22"/>
              </w:rPr>
              <w:t xml:space="preserve"> аналитическо</w:t>
            </w:r>
            <w:r>
              <w:rPr>
                <w:color w:val="222222"/>
                <w:sz w:val="22"/>
                <w:szCs w:val="22"/>
              </w:rPr>
              <w:t>го</w:t>
            </w:r>
            <w:r w:rsidRPr="0078403B">
              <w:rPr>
                <w:color w:val="222222"/>
                <w:sz w:val="22"/>
                <w:szCs w:val="22"/>
              </w:rPr>
              <w:t xml:space="preserve"> решени</w:t>
            </w:r>
            <w:r>
              <w:rPr>
                <w:color w:val="222222"/>
                <w:sz w:val="22"/>
                <w:szCs w:val="22"/>
              </w:rPr>
              <w:t>я</w:t>
            </w:r>
            <w:r w:rsidRPr="0078403B">
              <w:rPr>
                <w:color w:val="222222"/>
                <w:sz w:val="22"/>
                <w:szCs w:val="22"/>
              </w:rPr>
              <w:t xml:space="preserve"> и, наконец, получение и </w:t>
            </w:r>
            <w:r>
              <w:rPr>
                <w:color w:val="222222"/>
                <w:sz w:val="22"/>
                <w:szCs w:val="22"/>
              </w:rPr>
              <w:t>ликвиритин апиозида</w:t>
            </w:r>
            <w:r w:rsidRPr="0078403B">
              <w:rPr>
                <w:color w:val="222222"/>
                <w:sz w:val="22"/>
                <w:szCs w:val="22"/>
              </w:rPr>
              <w:t xml:space="preserve"> одновременно с чистотой 90% -98%</w:t>
            </w:r>
          </w:p>
        </w:tc>
        <w:tc>
          <w:tcPr>
            <w:tcW w:w="2268" w:type="dxa"/>
            <w:gridSpan w:val="2"/>
            <w:shd w:val="clear" w:color="auto" w:fill="auto"/>
          </w:tcPr>
          <w:p w:rsidR="00BF5B41" w:rsidRPr="001D532B" w:rsidRDefault="00BF5B41" w:rsidP="007B0A1E">
            <w:pPr>
              <w:pStyle w:val="a3"/>
              <w:rPr>
                <w:color w:val="222222"/>
              </w:rPr>
            </w:pPr>
            <w:r w:rsidRPr="001D532B">
              <w:rPr>
                <w:color w:val="222222"/>
              </w:rPr>
              <w:t>Ся Chuanhai и др.</w:t>
            </w:r>
          </w:p>
          <w:p w:rsidR="00BF5B41" w:rsidRPr="00A33427" w:rsidRDefault="00BF5B41" w:rsidP="007B0A1E">
            <w:pPr>
              <w:pStyle w:val="a3"/>
              <w:rPr>
                <w:rFonts w:ascii="Arial" w:hAnsi="Arial" w:cs="Arial"/>
                <w:color w:val="333333"/>
              </w:rPr>
            </w:pPr>
            <w:r w:rsidRPr="001D532B">
              <w:rPr>
                <w:color w:val="222222"/>
              </w:rPr>
              <w:t>(Яньтай Института исследований прибрежной зоне, Китайская академия наук)</w:t>
            </w:r>
            <w:r>
              <w:rPr>
                <w:rFonts w:ascii="Arial" w:hAnsi="Arial" w:cs="Arial"/>
                <w:color w:val="222222"/>
              </w:rPr>
              <w:br/>
            </w:r>
          </w:p>
        </w:tc>
      </w:tr>
      <w:tr w:rsidR="00BF5B41" w:rsidRPr="00EB2BC0" w:rsidTr="004E5698">
        <w:trPr>
          <w:trHeight w:val="1693"/>
        </w:trPr>
        <w:tc>
          <w:tcPr>
            <w:tcW w:w="816" w:type="dxa"/>
            <w:shd w:val="clear" w:color="auto" w:fill="auto"/>
          </w:tcPr>
          <w:p w:rsidR="00BF5B41" w:rsidRDefault="00BF5B41" w:rsidP="007B0A1E">
            <w:pPr>
              <w:rPr>
                <w:lang w:val="uk-UA"/>
              </w:rPr>
            </w:pPr>
            <w:r>
              <w:rPr>
                <w:lang w:val="uk-UA"/>
              </w:rPr>
              <w:t>4.238</w:t>
            </w:r>
          </w:p>
        </w:tc>
        <w:tc>
          <w:tcPr>
            <w:tcW w:w="995" w:type="dxa"/>
            <w:shd w:val="clear" w:color="auto" w:fill="auto"/>
          </w:tcPr>
          <w:p w:rsidR="00BF5B41" w:rsidRPr="00E4763E" w:rsidRDefault="00BF5B41" w:rsidP="007B0A1E">
            <w:pPr>
              <w:rPr>
                <w:lang w:val="uk-UA"/>
              </w:rPr>
            </w:pPr>
            <w:r w:rsidRPr="00E4763E">
              <w:rPr>
                <w:lang w:val="uk-UA"/>
              </w:rPr>
              <w:t>Россия</w:t>
            </w:r>
          </w:p>
        </w:tc>
        <w:tc>
          <w:tcPr>
            <w:tcW w:w="1843" w:type="dxa"/>
            <w:gridSpan w:val="2"/>
            <w:shd w:val="clear" w:color="auto" w:fill="auto"/>
          </w:tcPr>
          <w:p w:rsidR="00BF5B41" w:rsidRPr="00246B64" w:rsidRDefault="00BF5B41" w:rsidP="007B0A1E">
            <w:pPr>
              <w:pStyle w:val="1"/>
              <w:rPr>
                <w:color w:val="222222"/>
                <w:sz w:val="24"/>
                <w:szCs w:val="24"/>
              </w:rPr>
            </w:pPr>
            <w:r w:rsidRPr="00246B64">
              <w:rPr>
                <w:color w:val="222222"/>
                <w:sz w:val="24"/>
                <w:szCs w:val="24"/>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BF5B41" w:rsidRPr="00246B64" w:rsidTr="007B0A1E">
              <w:trPr>
                <w:tblCellSpacing w:w="0" w:type="dxa"/>
              </w:trPr>
              <w:tc>
                <w:tcPr>
                  <w:tcW w:w="2835" w:type="dxa"/>
                  <w:hideMark/>
                </w:tcPr>
                <w:p w:rsidR="00BF5B41" w:rsidRPr="00246B64" w:rsidRDefault="00BF5B41" w:rsidP="007B0A1E">
                  <w:r w:rsidRPr="00246B64">
                    <w:t>2494756</w:t>
                  </w:r>
                </w:p>
              </w:tc>
              <w:tc>
                <w:tcPr>
                  <w:tcW w:w="284" w:type="dxa"/>
                  <w:hideMark/>
                </w:tcPr>
                <w:p w:rsidR="00BF5B41" w:rsidRPr="00246B64" w:rsidRDefault="00BF5B41" w:rsidP="007B0A1E">
                  <w:r w:rsidRPr="00246B64">
                    <w:t>(</w:t>
                  </w:r>
                </w:p>
              </w:tc>
            </w:tr>
          </w:tbl>
          <w:p w:rsidR="00BF5B41" w:rsidRPr="00977B3B" w:rsidRDefault="00921587" w:rsidP="007B0A1E">
            <w:hyperlink r:id="rId10" w:tgtFrame="_blank" w:tooltip="Официальная публикация в формате PDF" w:history="1">
              <w:r w:rsidR="00BF5B41">
                <w:rPr>
                  <w:rStyle w:val="ab"/>
                  <w:bCs/>
                  <w:u w:val="none"/>
                </w:rPr>
                <w:t>10.10.</w:t>
              </w:r>
              <w:r w:rsidR="00BF5B41" w:rsidRPr="00246B64">
                <w:rPr>
                  <w:rStyle w:val="ab"/>
                  <w:bCs/>
                  <w:u w:val="none"/>
                </w:rPr>
                <w:t>13</w:t>
              </w:r>
            </w:hyperlink>
          </w:p>
        </w:tc>
        <w:tc>
          <w:tcPr>
            <w:tcW w:w="3684" w:type="dxa"/>
            <w:shd w:val="clear" w:color="auto" w:fill="auto"/>
          </w:tcPr>
          <w:p w:rsidR="00BF5B41" w:rsidRPr="00246B64" w:rsidRDefault="00BF5B41" w:rsidP="007B0A1E">
            <w:pPr>
              <w:rPr>
                <w:color w:val="222222"/>
              </w:rPr>
            </w:pPr>
            <w:r w:rsidRPr="00246B64">
              <w:rPr>
                <w:bCs/>
              </w:rPr>
              <w:t xml:space="preserve">Композиции для восстановления кожи, </w:t>
            </w:r>
            <w:r>
              <w:rPr>
                <w:bCs/>
              </w:rPr>
              <w:t>содерщащие активаторы циркадных генов и синергическую комбинацию активаторов гена</w:t>
            </w:r>
            <w:r w:rsidRPr="00246B64">
              <w:rPr>
                <w:bCs/>
              </w:rPr>
              <w:t xml:space="preserve"> sirt1</w:t>
            </w:r>
          </w:p>
        </w:tc>
        <w:tc>
          <w:tcPr>
            <w:tcW w:w="5670" w:type="dxa"/>
            <w:shd w:val="clear" w:color="auto" w:fill="auto"/>
          </w:tcPr>
          <w:p w:rsidR="00BF5B41" w:rsidRPr="007F0B30" w:rsidRDefault="00BF5B41" w:rsidP="007B0A1E">
            <w:pPr>
              <w:shd w:val="clear" w:color="auto" w:fill="F5F5F5"/>
              <w:textAlignment w:val="top"/>
              <w:rPr>
                <w:color w:val="222222"/>
              </w:rPr>
            </w:pPr>
            <w:r w:rsidRPr="007F0B30">
              <w:t>С</w:t>
            </w:r>
            <w:r>
              <w:t>реди указанных соединений, кото</w:t>
            </w:r>
            <w:r w:rsidRPr="007F0B30">
              <w:t>рые с вероятно</w:t>
            </w:r>
            <w:r>
              <w:t>-</w:t>
            </w:r>
            <w:r w:rsidRPr="007F0B30">
              <w:t xml:space="preserve">стью активируют синтез белков SIRT1 в клетках кожи, были описаны различные молекулы, такие как полифенолы. Более конкретно, можно указать производные транс-стилбена (такие как ресвератрол, пикеатаннол), производные халконов (такие как </w:t>
            </w:r>
            <w:bookmarkStart w:id="10" w:name="HIT0001"/>
            <w:bookmarkStart w:id="11" w:name="LEASTHIT"/>
            <w:bookmarkStart w:id="12" w:name="LASTHIT"/>
            <w:bookmarkStart w:id="13" w:name="BESTHIT"/>
            <w:bookmarkStart w:id="14" w:name="FIRSTHIT"/>
            <w:bookmarkStart w:id="15" w:name="cqhit0"/>
            <w:bookmarkEnd w:id="10"/>
            <w:bookmarkEnd w:id="11"/>
            <w:bookmarkEnd w:id="12"/>
            <w:bookmarkEnd w:id="13"/>
            <w:bookmarkEnd w:id="14"/>
            <w:r w:rsidRPr="007F0B30">
              <w:rPr>
                <w:rStyle w:val="aa"/>
                <w:b w:val="0"/>
              </w:rPr>
              <w:t>изоликвиритигенин</w:t>
            </w:r>
            <w:bookmarkEnd w:id="15"/>
            <w:r w:rsidRPr="007F0B30">
              <w:t>, бутеин) и производные флавонов (такие как фистеин, лютеолин, кверцетин)</w:t>
            </w:r>
          </w:p>
        </w:tc>
        <w:tc>
          <w:tcPr>
            <w:tcW w:w="2268" w:type="dxa"/>
            <w:gridSpan w:val="2"/>
            <w:shd w:val="clear" w:color="auto" w:fill="auto"/>
          </w:tcPr>
          <w:p w:rsidR="00BF5B41" w:rsidRPr="00977B3B" w:rsidRDefault="00BF5B41" w:rsidP="007B0A1E">
            <w:pPr>
              <w:pStyle w:val="a3"/>
              <w:rPr>
                <w:bCs/>
                <w:sz w:val="16"/>
                <w:szCs w:val="16"/>
              </w:rPr>
            </w:pPr>
            <w:r w:rsidRPr="00977B3B">
              <w:rPr>
                <w:bCs/>
                <w:sz w:val="16"/>
                <w:szCs w:val="16"/>
              </w:rPr>
              <w:t>М</w:t>
            </w:r>
            <w:r>
              <w:rPr>
                <w:bCs/>
                <w:sz w:val="16"/>
                <w:szCs w:val="16"/>
              </w:rPr>
              <w:t>аэс</w:t>
            </w:r>
            <w:r w:rsidRPr="00977B3B">
              <w:rPr>
                <w:bCs/>
                <w:sz w:val="16"/>
                <w:szCs w:val="16"/>
              </w:rPr>
              <w:t xml:space="preserve"> Дэниел Г. И др.</w:t>
            </w:r>
          </w:p>
          <w:p w:rsidR="00BF5B41" w:rsidRPr="00977B3B" w:rsidRDefault="00BF5B41" w:rsidP="007B0A1E">
            <w:pPr>
              <w:pStyle w:val="rt"/>
              <w:rPr>
                <w:sz w:val="16"/>
                <w:szCs w:val="16"/>
              </w:rPr>
            </w:pPr>
            <w:r w:rsidRPr="00977B3B">
              <w:rPr>
                <w:bCs/>
                <w:sz w:val="16"/>
                <w:szCs w:val="16"/>
              </w:rPr>
              <w:t>(ЭЛК М</w:t>
            </w:r>
            <w:r>
              <w:rPr>
                <w:bCs/>
                <w:sz w:val="16"/>
                <w:szCs w:val="16"/>
              </w:rPr>
              <w:t>енеджмент</w:t>
            </w:r>
            <w:r w:rsidRPr="00977B3B">
              <w:rPr>
                <w:bCs/>
                <w:sz w:val="16"/>
                <w:szCs w:val="16"/>
              </w:rPr>
              <w:t xml:space="preserve"> ЛЛК (US)</w:t>
            </w:r>
          </w:p>
          <w:p w:rsidR="00BF5B41" w:rsidRPr="00087779" w:rsidRDefault="00BF5B41" w:rsidP="007B0A1E">
            <w:pPr>
              <w:pStyle w:val="a3"/>
              <w:rPr>
                <w:rFonts w:ascii="Arial" w:hAnsi="Arial" w:cs="Arial"/>
                <w:color w:val="222222"/>
              </w:rPr>
            </w:pPr>
            <w:r>
              <w:rPr>
                <w:b/>
                <w:bCs/>
              </w:rPr>
              <w:t xml:space="preserve">    </w:t>
            </w:r>
          </w:p>
        </w:tc>
      </w:tr>
      <w:tr w:rsidR="00BF5B41" w:rsidRPr="00EB2BC0" w:rsidTr="004E5698">
        <w:trPr>
          <w:trHeight w:val="1693"/>
        </w:trPr>
        <w:tc>
          <w:tcPr>
            <w:tcW w:w="816" w:type="dxa"/>
            <w:shd w:val="clear" w:color="auto" w:fill="auto"/>
          </w:tcPr>
          <w:p w:rsidR="00BF5B41" w:rsidRDefault="00BF5B41" w:rsidP="007B0A1E">
            <w:pPr>
              <w:rPr>
                <w:lang w:val="uk-UA"/>
              </w:rPr>
            </w:pPr>
            <w:r>
              <w:rPr>
                <w:lang w:val="uk-UA"/>
              </w:rPr>
              <w:lastRenderedPageBreak/>
              <w:t>4.239</w:t>
            </w:r>
          </w:p>
        </w:tc>
        <w:tc>
          <w:tcPr>
            <w:tcW w:w="995" w:type="dxa"/>
            <w:shd w:val="clear" w:color="auto" w:fill="auto"/>
          </w:tcPr>
          <w:p w:rsidR="00BF5B41" w:rsidRPr="00E4763E" w:rsidRDefault="00BF5B41" w:rsidP="007B0A1E">
            <w:pPr>
              <w:rPr>
                <w:lang w:val="uk-UA"/>
              </w:rPr>
            </w:pPr>
            <w:r w:rsidRPr="00E4763E">
              <w:rPr>
                <w:lang w:val="uk-UA"/>
              </w:rPr>
              <w:t>Россия</w:t>
            </w:r>
          </w:p>
        </w:tc>
        <w:tc>
          <w:tcPr>
            <w:tcW w:w="1843" w:type="dxa"/>
            <w:gridSpan w:val="2"/>
            <w:shd w:val="clear" w:color="auto" w:fill="auto"/>
          </w:tcPr>
          <w:p w:rsidR="00BF5B41" w:rsidRPr="002978BE" w:rsidRDefault="00BF5B41" w:rsidP="007B0A1E">
            <w:pPr>
              <w:pStyle w:val="1"/>
              <w:rPr>
                <w:color w:val="222222"/>
                <w:sz w:val="24"/>
                <w:szCs w:val="24"/>
              </w:rPr>
            </w:pPr>
            <w:r w:rsidRPr="002978BE">
              <w:rPr>
                <w:color w:val="222222"/>
                <w:sz w:val="24"/>
                <w:szCs w:val="24"/>
              </w:rPr>
              <w:t>Патент</w:t>
            </w:r>
          </w:p>
          <w:p w:rsidR="00BF5B41" w:rsidRPr="002978BE" w:rsidRDefault="00BF5B41" w:rsidP="007B0A1E">
            <w:r w:rsidRPr="002978BE">
              <w:t>2166325</w:t>
            </w:r>
          </w:p>
          <w:p w:rsidR="00BF5B41" w:rsidRPr="002978BE" w:rsidRDefault="00BF5B41" w:rsidP="007B0A1E">
            <w:r w:rsidRPr="002978BE">
              <w:t>10.05.01</w:t>
            </w:r>
          </w:p>
          <w:p w:rsidR="00BF5B41" w:rsidRPr="00065163" w:rsidRDefault="00BF5B41" w:rsidP="007B0A1E"/>
        </w:tc>
        <w:tc>
          <w:tcPr>
            <w:tcW w:w="3684" w:type="dxa"/>
            <w:shd w:val="clear" w:color="auto" w:fill="auto"/>
          </w:tcPr>
          <w:p w:rsidR="00BF5B41" w:rsidRPr="00246B64" w:rsidRDefault="00BF5B41" w:rsidP="007B0A1E">
            <w:pPr>
              <w:rPr>
                <w:color w:val="222222"/>
              </w:rPr>
            </w:pPr>
            <w:r w:rsidRPr="00246B64">
              <w:rPr>
                <w:bCs/>
              </w:rPr>
              <w:t>Растительный иммуностимулятор</w:t>
            </w:r>
          </w:p>
        </w:tc>
        <w:tc>
          <w:tcPr>
            <w:tcW w:w="5670" w:type="dxa"/>
            <w:shd w:val="clear" w:color="auto" w:fill="auto"/>
          </w:tcPr>
          <w:p w:rsidR="00BF5B41" w:rsidRPr="007F0B30" w:rsidRDefault="00BF5B41" w:rsidP="007B0A1E">
            <w:pPr>
              <w:shd w:val="clear" w:color="auto" w:fill="F5F5F5"/>
              <w:textAlignment w:val="top"/>
            </w:pPr>
            <w:r w:rsidRPr="007F0B30">
              <w:t>1.Применение (+)-R-ликори</w:t>
            </w:r>
            <w:r>
              <w:t>цидина формулы I в качестве им</w:t>
            </w:r>
            <w:r w:rsidRPr="007F0B30">
              <w:t>муностимулирующего средства.</w:t>
            </w:r>
          </w:p>
          <w:p w:rsidR="00BF5B41" w:rsidRPr="007F0B30" w:rsidRDefault="00BF5B41" w:rsidP="007B0A1E">
            <w:pPr>
              <w:shd w:val="clear" w:color="auto" w:fill="F5F5F5"/>
              <w:textAlignment w:val="top"/>
            </w:pPr>
            <w:r>
              <w:t>2. Растительный иммуностиму</w:t>
            </w:r>
            <w:r w:rsidRPr="007F0B30">
              <w:t xml:space="preserve">лятор, на основе экстракта корня </w:t>
            </w:r>
            <w:r w:rsidRPr="007F0B30">
              <w:rPr>
                <w:rStyle w:val="aa"/>
                <w:b w:val="0"/>
              </w:rPr>
              <w:t>солодки</w:t>
            </w:r>
            <w:r w:rsidRPr="007F0B30">
              <w:rPr>
                <w:b/>
              </w:rPr>
              <w:t xml:space="preserve"> </w:t>
            </w:r>
            <w:bookmarkStart w:id="16" w:name="HIT0002"/>
            <w:bookmarkStart w:id="17" w:name="cqhit1"/>
            <w:bookmarkEnd w:id="16"/>
            <w:r w:rsidRPr="007F0B30">
              <w:rPr>
                <w:rStyle w:val="aa"/>
                <w:b w:val="0"/>
              </w:rPr>
              <w:t>уральской</w:t>
            </w:r>
            <w:bookmarkEnd w:id="17"/>
            <w:r w:rsidRPr="007F0B30">
              <w:rPr>
                <w:b/>
              </w:rPr>
              <w:t>,</w:t>
            </w:r>
            <w:r>
              <w:t xml:space="preserve"> отличаю</w:t>
            </w:r>
            <w:r w:rsidRPr="007F0B30">
              <w:t>щийся тем, что он содержит 12-38 мас.% (+)-R-ликорици</w:t>
            </w:r>
            <w:r>
              <w:t>-</w:t>
            </w:r>
            <w:r w:rsidRPr="007F0B30">
              <w:t>дина формулы 1</w:t>
            </w:r>
          </w:p>
          <w:p w:rsidR="00BF5B41" w:rsidRPr="007F0B30" w:rsidRDefault="00BF5B41" w:rsidP="007B0A1E">
            <w:pPr>
              <w:pStyle w:val="af4"/>
              <w:numPr>
                <w:ilvl w:val="0"/>
                <w:numId w:val="37"/>
              </w:numPr>
              <w:shd w:val="clear" w:color="auto" w:fill="F5F5F5"/>
              <w:textAlignment w:val="top"/>
              <w:rPr>
                <w:color w:val="222222"/>
              </w:rPr>
            </w:pPr>
          </w:p>
        </w:tc>
        <w:tc>
          <w:tcPr>
            <w:tcW w:w="2268" w:type="dxa"/>
            <w:gridSpan w:val="2"/>
            <w:shd w:val="clear" w:color="auto" w:fill="auto"/>
          </w:tcPr>
          <w:p w:rsidR="00BF5B41" w:rsidRPr="00065163" w:rsidRDefault="00BF5B41" w:rsidP="007B0A1E">
            <w:pPr>
              <w:pStyle w:val="a3"/>
              <w:rPr>
                <w:bCs/>
                <w:sz w:val="16"/>
                <w:szCs w:val="16"/>
              </w:rPr>
            </w:pPr>
            <w:r>
              <w:rPr>
                <w:bCs/>
                <w:sz w:val="16"/>
                <w:szCs w:val="16"/>
              </w:rPr>
              <w:t>Шульц Э.</w:t>
            </w:r>
            <w:r w:rsidRPr="00065163">
              <w:rPr>
                <w:bCs/>
                <w:sz w:val="16"/>
                <w:szCs w:val="16"/>
              </w:rPr>
              <w:t>Э</w:t>
            </w:r>
            <w:r>
              <w:rPr>
                <w:bCs/>
                <w:sz w:val="16"/>
                <w:szCs w:val="16"/>
              </w:rPr>
              <w:t>.</w:t>
            </w:r>
            <w:r w:rsidRPr="00065163">
              <w:rPr>
                <w:bCs/>
                <w:sz w:val="16"/>
                <w:szCs w:val="16"/>
              </w:rPr>
              <w:t xml:space="preserve"> и др.</w:t>
            </w:r>
          </w:p>
          <w:p w:rsidR="00BF5B41" w:rsidRPr="00087779" w:rsidRDefault="00BF5B41" w:rsidP="007B0A1E">
            <w:pPr>
              <w:pStyle w:val="a3"/>
              <w:rPr>
                <w:rFonts w:ascii="Arial" w:hAnsi="Arial" w:cs="Arial"/>
                <w:color w:val="222222"/>
              </w:rPr>
            </w:pPr>
            <w:r w:rsidRPr="00065163">
              <w:rPr>
                <w:bCs/>
                <w:sz w:val="16"/>
                <w:szCs w:val="16"/>
              </w:rPr>
              <w:t>(Новосибирский институт органической химии им. Н.Н. Ворожцова СО РАН,</w:t>
            </w:r>
            <w:r w:rsidRPr="00065163">
              <w:rPr>
                <w:bCs/>
                <w:sz w:val="16"/>
                <w:szCs w:val="16"/>
              </w:rPr>
              <w:br/>
              <w:t>Государственный научный центр вирусологии и биотехнологии "Вектор" )</w:t>
            </w:r>
          </w:p>
        </w:tc>
      </w:tr>
      <w:tr w:rsidR="00BF5B41" w:rsidRPr="00EB2BC0" w:rsidTr="004E5698">
        <w:trPr>
          <w:trHeight w:val="1693"/>
        </w:trPr>
        <w:tc>
          <w:tcPr>
            <w:tcW w:w="816" w:type="dxa"/>
            <w:shd w:val="clear" w:color="auto" w:fill="auto"/>
          </w:tcPr>
          <w:p w:rsidR="00BF5B41" w:rsidRDefault="00BF5B41" w:rsidP="00B4598B">
            <w:pPr>
              <w:rPr>
                <w:lang w:val="uk-UA"/>
              </w:rPr>
            </w:pPr>
            <w:r>
              <w:rPr>
                <w:lang w:val="uk-UA"/>
              </w:rPr>
              <w:t>4.240</w:t>
            </w:r>
          </w:p>
        </w:tc>
        <w:tc>
          <w:tcPr>
            <w:tcW w:w="995" w:type="dxa"/>
            <w:shd w:val="clear" w:color="auto" w:fill="auto"/>
          </w:tcPr>
          <w:p w:rsidR="00BF5B41" w:rsidRPr="00E4763E" w:rsidRDefault="00BF5B41" w:rsidP="00B4598B">
            <w:pPr>
              <w:rPr>
                <w:lang w:val="uk-UA"/>
              </w:rPr>
            </w:pPr>
            <w:r w:rsidRPr="00E4763E">
              <w:rPr>
                <w:lang w:val="uk-UA"/>
              </w:rPr>
              <w:t>Корея</w:t>
            </w:r>
          </w:p>
          <w:p w:rsidR="00BF5B41" w:rsidRPr="00E4763E" w:rsidRDefault="00BF5B41" w:rsidP="009D0582">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1D532B" w:rsidRDefault="00BF5B41" w:rsidP="00F73D3C">
            <w:pPr>
              <w:pStyle w:val="1"/>
              <w:rPr>
                <w:rStyle w:val="hps"/>
                <w:rFonts w:ascii="Arial" w:hAnsi="Arial" w:cs="Arial"/>
                <w:color w:val="222222"/>
                <w:sz w:val="22"/>
                <w:szCs w:val="22"/>
              </w:rPr>
            </w:pPr>
            <w:r w:rsidRPr="001D532B">
              <w:rPr>
                <w:rStyle w:val="hps"/>
                <w:color w:val="222222"/>
                <w:sz w:val="22"/>
                <w:szCs w:val="22"/>
              </w:rPr>
              <w:t>20120121684</w:t>
            </w:r>
            <w:r w:rsidRPr="001D532B">
              <w:rPr>
                <w:color w:val="222222"/>
                <w:sz w:val="22"/>
                <w:szCs w:val="22"/>
              </w:rPr>
              <w:t xml:space="preserve"> </w:t>
            </w:r>
            <w:r w:rsidRPr="001D532B">
              <w:rPr>
                <w:rStyle w:val="hps"/>
                <w:color w:val="222222"/>
                <w:sz w:val="22"/>
                <w:szCs w:val="22"/>
              </w:rPr>
              <w:t>(A)</w:t>
            </w:r>
            <w:r w:rsidRPr="001D532B">
              <w:rPr>
                <w:color w:val="222222"/>
                <w:sz w:val="22"/>
                <w:szCs w:val="22"/>
              </w:rPr>
              <w:t xml:space="preserve"> </w:t>
            </w:r>
            <w:r w:rsidRPr="001D532B">
              <w:rPr>
                <w:rStyle w:val="hps"/>
                <w:color w:val="222222"/>
                <w:sz w:val="22"/>
                <w:szCs w:val="22"/>
              </w:rPr>
              <w:t>06.11.12</w:t>
            </w:r>
            <w:r w:rsidRPr="001D532B">
              <w:rPr>
                <w:rFonts w:ascii="Arial" w:hAnsi="Arial" w:cs="Arial"/>
                <w:color w:val="222222"/>
                <w:sz w:val="22"/>
                <w:szCs w:val="22"/>
              </w:rPr>
              <w:br/>
            </w:r>
          </w:p>
        </w:tc>
        <w:tc>
          <w:tcPr>
            <w:tcW w:w="3684" w:type="dxa"/>
            <w:shd w:val="clear" w:color="auto" w:fill="auto"/>
          </w:tcPr>
          <w:p w:rsidR="00BF5B41" w:rsidRPr="00AC7B21" w:rsidRDefault="00BF5B41" w:rsidP="00AC7B21">
            <w:pPr>
              <w:rPr>
                <w:rStyle w:val="hps"/>
                <w:color w:val="222222"/>
              </w:rPr>
            </w:pPr>
            <w:r w:rsidRPr="00AC7B21">
              <w:rPr>
                <w:rStyle w:val="hps"/>
                <w:color w:val="222222"/>
              </w:rPr>
              <w:t>Противозудная композиция, содержащая астрагалин</w:t>
            </w:r>
            <w:r w:rsidRPr="00AC7B21">
              <w:rPr>
                <w:color w:val="222222"/>
              </w:rPr>
              <w:t xml:space="preserve"> </w:t>
            </w:r>
            <w:r w:rsidRPr="00AC7B21">
              <w:rPr>
                <w:rStyle w:val="hps"/>
                <w:color w:val="222222"/>
              </w:rPr>
              <w:t>и кверцетин</w:t>
            </w:r>
            <w:r w:rsidRPr="00AC7B21">
              <w:rPr>
                <w:color w:val="222222"/>
              </w:rPr>
              <w:br/>
            </w:r>
          </w:p>
        </w:tc>
        <w:tc>
          <w:tcPr>
            <w:tcW w:w="5670" w:type="dxa"/>
            <w:shd w:val="clear" w:color="auto" w:fill="auto"/>
          </w:tcPr>
          <w:p w:rsidR="00BF5B41" w:rsidRPr="00E9230D" w:rsidRDefault="00BF5B41" w:rsidP="00AC7B21">
            <w:pPr>
              <w:shd w:val="clear" w:color="auto" w:fill="F5F5F5"/>
              <w:textAlignment w:val="top"/>
              <w:rPr>
                <w:rStyle w:val="hps"/>
                <w:color w:val="222222"/>
                <w:sz w:val="20"/>
                <w:szCs w:val="20"/>
              </w:rPr>
            </w:pPr>
            <w:r>
              <w:rPr>
                <w:rStyle w:val="hps"/>
                <w:color w:val="222222"/>
              </w:rPr>
              <w:t>Наружное средство для</w:t>
            </w:r>
            <w:r w:rsidRPr="00E9230D">
              <w:rPr>
                <w:color w:val="222222"/>
              </w:rPr>
              <w:t xml:space="preserve"> </w:t>
            </w:r>
            <w:r w:rsidRPr="00E9230D">
              <w:rPr>
                <w:rStyle w:val="hps"/>
                <w:color w:val="222222"/>
              </w:rPr>
              <w:t>кожи</w:t>
            </w:r>
            <w:r>
              <w:rPr>
                <w:color w:val="222222"/>
              </w:rPr>
              <w:t>-</w:t>
            </w:r>
            <w:r w:rsidRPr="00E9230D">
              <w:rPr>
                <w:rStyle w:val="hps"/>
                <w:color w:val="222222"/>
              </w:rPr>
              <w:t>использовани</w:t>
            </w:r>
            <w:r>
              <w:rPr>
                <w:rStyle w:val="hps"/>
                <w:color w:val="222222"/>
              </w:rPr>
              <w:t>е</w:t>
            </w:r>
            <w:r w:rsidRPr="00E9230D">
              <w:rPr>
                <w:color w:val="222222"/>
              </w:rPr>
              <w:t xml:space="preserve"> </w:t>
            </w:r>
            <w:r w:rsidRPr="00E9230D">
              <w:rPr>
                <w:rStyle w:val="hps"/>
                <w:color w:val="222222"/>
              </w:rPr>
              <w:t>для лечения</w:t>
            </w:r>
            <w:r w:rsidRPr="00E9230D">
              <w:rPr>
                <w:color w:val="222222"/>
              </w:rPr>
              <w:t xml:space="preserve"> </w:t>
            </w:r>
            <w:r w:rsidRPr="00E9230D">
              <w:rPr>
                <w:rStyle w:val="hps"/>
                <w:color w:val="222222"/>
              </w:rPr>
              <w:t>атопического дерматита</w:t>
            </w:r>
            <w:r>
              <w:rPr>
                <w:color w:val="222222"/>
              </w:rPr>
              <w:t xml:space="preserve">: </w:t>
            </w:r>
            <w:r w:rsidRPr="00E9230D">
              <w:rPr>
                <w:rStyle w:val="hps"/>
                <w:color w:val="222222"/>
              </w:rPr>
              <w:t>содержит</w:t>
            </w:r>
            <w:r w:rsidRPr="00E9230D">
              <w:rPr>
                <w:color w:val="222222"/>
              </w:rPr>
              <w:t xml:space="preserve"> </w:t>
            </w:r>
            <w:r w:rsidRPr="00E9230D">
              <w:rPr>
                <w:rStyle w:val="hps"/>
                <w:color w:val="222222"/>
              </w:rPr>
              <w:t>0,001-10</w:t>
            </w:r>
            <w:r w:rsidRPr="00E9230D">
              <w:rPr>
                <w:color w:val="222222"/>
              </w:rPr>
              <w:t xml:space="preserve">% вес </w:t>
            </w:r>
            <w:r w:rsidRPr="00E9230D">
              <w:rPr>
                <w:rStyle w:val="hps"/>
                <w:color w:val="222222"/>
              </w:rPr>
              <w:t>каждого</w:t>
            </w:r>
            <w:r w:rsidRPr="00E9230D">
              <w:rPr>
                <w:color w:val="222222"/>
              </w:rPr>
              <w:t xml:space="preserve"> </w:t>
            </w:r>
            <w:r w:rsidRPr="00E9230D">
              <w:rPr>
                <w:rStyle w:val="hps"/>
                <w:color w:val="222222"/>
              </w:rPr>
              <w:t>кверцетин</w:t>
            </w:r>
            <w:r w:rsidRPr="00E9230D">
              <w:rPr>
                <w:color w:val="222222"/>
              </w:rPr>
              <w:t xml:space="preserve"> </w:t>
            </w:r>
            <w:r w:rsidRPr="00E9230D">
              <w:rPr>
                <w:rStyle w:val="hps"/>
                <w:color w:val="222222"/>
              </w:rPr>
              <w:t>химической</w:t>
            </w:r>
            <w:r w:rsidRPr="00E9230D">
              <w:rPr>
                <w:color w:val="222222"/>
              </w:rPr>
              <w:t xml:space="preserve"> </w:t>
            </w:r>
            <w:r w:rsidRPr="00E9230D">
              <w:rPr>
                <w:rStyle w:val="hps"/>
                <w:color w:val="222222"/>
              </w:rPr>
              <w:t>формулы 1 и</w:t>
            </w:r>
            <w:r w:rsidRPr="00E9230D">
              <w:rPr>
                <w:color w:val="222222"/>
              </w:rPr>
              <w:t xml:space="preserve"> </w:t>
            </w:r>
            <w:r w:rsidRPr="00E9230D">
              <w:rPr>
                <w:rStyle w:val="hps"/>
                <w:color w:val="222222"/>
              </w:rPr>
              <w:t>астрагалин</w:t>
            </w:r>
            <w:r w:rsidRPr="00E9230D">
              <w:rPr>
                <w:color w:val="222222"/>
              </w:rPr>
              <w:t xml:space="preserve"> </w:t>
            </w:r>
            <w:r w:rsidRPr="00E9230D">
              <w:rPr>
                <w:rStyle w:val="hps"/>
                <w:color w:val="222222"/>
              </w:rPr>
              <w:t>химической</w:t>
            </w:r>
            <w:r w:rsidRPr="00E9230D">
              <w:rPr>
                <w:color w:val="222222"/>
              </w:rPr>
              <w:t xml:space="preserve"> </w:t>
            </w:r>
            <w:r w:rsidRPr="00E9230D">
              <w:rPr>
                <w:rStyle w:val="hps"/>
                <w:color w:val="222222"/>
              </w:rPr>
              <w:t>формулой</w:t>
            </w:r>
            <w:r w:rsidRPr="00E9230D">
              <w:rPr>
                <w:color w:val="222222"/>
              </w:rPr>
              <w:t xml:space="preserve"> </w:t>
            </w:r>
            <w:r w:rsidRPr="00E9230D">
              <w:rPr>
                <w:rStyle w:val="hps"/>
                <w:color w:val="222222"/>
              </w:rPr>
              <w:t>2</w:t>
            </w:r>
          </w:p>
        </w:tc>
        <w:tc>
          <w:tcPr>
            <w:tcW w:w="2268" w:type="dxa"/>
            <w:gridSpan w:val="2"/>
            <w:shd w:val="clear" w:color="auto" w:fill="auto"/>
          </w:tcPr>
          <w:p w:rsidR="00BF5B41" w:rsidRDefault="00BF5B41" w:rsidP="00B4598B">
            <w:pPr>
              <w:pStyle w:val="a3"/>
              <w:rPr>
                <w:rStyle w:val="hps"/>
                <w:rFonts w:ascii="Arial" w:hAnsi="Arial" w:cs="Arial"/>
                <w:color w:val="222222"/>
              </w:rPr>
            </w:pPr>
            <w:r>
              <w:rPr>
                <w:rStyle w:val="hps"/>
                <w:rFonts w:ascii="Arial" w:hAnsi="Arial" w:cs="Arial"/>
                <w:color w:val="222222"/>
              </w:rPr>
              <w:t>нет</w:t>
            </w:r>
          </w:p>
        </w:tc>
      </w:tr>
      <w:tr w:rsidR="00BF5B41" w:rsidRPr="00C90F94" w:rsidTr="004E5698">
        <w:trPr>
          <w:trHeight w:val="1693"/>
        </w:trPr>
        <w:tc>
          <w:tcPr>
            <w:tcW w:w="816" w:type="dxa"/>
            <w:shd w:val="clear" w:color="auto" w:fill="auto"/>
          </w:tcPr>
          <w:p w:rsidR="00BF5B41" w:rsidRDefault="00BF5B41" w:rsidP="00B4598B">
            <w:pPr>
              <w:rPr>
                <w:lang w:val="uk-UA"/>
              </w:rPr>
            </w:pPr>
            <w:r>
              <w:rPr>
                <w:lang w:val="uk-UA"/>
              </w:rPr>
              <w:t>4.241</w:t>
            </w: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6C71BB" w:rsidRDefault="00BF5B41" w:rsidP="007C72F2">
            <w:pPr>
              <w:pStyle w:val="1"/>
              <w:rPr>
                <w:color w:val="222222"/>
                <w:sz w:val="24"/>
                <w:szCs w:val="24"/>
              </w:rPr>
            </w:pPr>
            <w:r w:rsidRPr="006C71BB">
              <w:rPr>
                <w:color w:val="222222"/>
                <w:sz w:val="24"/>
                <w:szCs w:val="24"/>
              </w:rPr>
              <w:t>Заявка</w:t>
            </w:r>
          </w:p>
          <w:p w:rsidR="00BF5B41" w:rsidRPr="006C71BB" w:rsidRDefault="00BF5B41" w:rsidP="00F73D3C">
            <w:pPr>
              <w:pStyle w:val="1"/>
              <w:rPr>
                <w:color w:val="222222"/>
                <w:sz w:val="24"/>
                <w:szCs w:val="24"/>
              </w:rPr>
            </w:pPr>
            <w:r w:rsidRPr="006C71BB">
              <w:rPr>
                <w:rStyle w:val="hps"/>
                <w:color w:val="222222"/>
                <w:sz w:val="24"/>
                <w:szCs w:val="24"/>
              </w:rPr>
              <w:t>2009096731</w:t>
            </w:r>
            <w:r w:rsidRPr="006C71BB">
              <w:rPr>
                <w:color w:val="222222"/>
                <w:sz w:val="24"/>
                <w:szCs w:val="24"/>
              </w:rPr>
              <w:t xml:space="preserve"> </w:t>
            </w:r>
            <w:r w:rsidRPr="006C71BB">
              <w:rPr>
                <w:rStyle w:val="hps"/>
                <w:color w:val="222222"/>
                <w:sz w:val="24"/>
                <w:szCs w:val="24"/>
              </w:rPr>
              <w:t>(A)</w:t>
            </w:r>
          </w:p>
          <w:p w:rsidR="00BF5B41" w:rsidRPr="00AC7B21" w:rsidRDefault="00BF5B41" w:rsidP="00F73D3C">
            <w:pPr>
              <w:pStyle w:val="1"/>
              <w:rPr>
                <w:rFonts w:ascii="Arial" w:hAnsi="Arial" w:cs="Arial"/>
                <w:color w:val="222222"/>
                <w:sz w:val="18"/>
                <w:szCs w:val="18"/>
              </w:rPr>
            </w:pPr>
            <w:r w:rsidRPr="006C71BB">
              <w:rPr>
                <w:rStyle w:val="hps"/>
                <w:color w:val="222222"/>
                <w:sz w:val="24"/>
                <w:szCs w:val="24"/>
              </w:rPr>
              <w:t>07.05.09</w:t>
            </w:r>
            <w:r w:rsidRPr="006C71BB">
              <w:rPr>
                <w:rFonts w:ascii="Arial" w:hAnsi="Arial" w:cs="Arial"/>
                <w:color w:val="222222"/>
                <w:sz w:val="24"/>
                <w:szCs w:val="24"/>
              </w:rPr>
              <w:br/>
            </w:r>
          </w:p>
        </w:tc>
        <w:tc>
          <w:tcPr>
            <w:tcW w:w="3684" w:type="dxa"/>
            <w:shd w:val="clear" w:color="auto" w:fill="auto"/>
          </w:tcPr>
          <w:p w:rsidR="00BF5B41" w:rsidRPr="00AC7B21" w:rsidRDefault="00BF5B41" w:rsidP="00B4598B">
            <w:pPr>
              <w:rPr>
                <w:color w:val="222222"/>
              </w:rPr>
            </w:pPr>
            <w:r w:rsidRPr="00AC7B21">
              <w:rPr>
                <w:color w:val="222222"/>
              </w:rPr>
              <w:t xml:space="preserve">Ингибитор получения карбоксиметиларгинина  </w:t>
            </w:r>
          </w:p>
        </w:tc>
        <w:tc>
          <w:tcPr>
            <w:tcW w:w="5670" w:type="dxa"/>
            <w:shd w:val="clear" w:color="auto" w:fill="auto"/>
          </w:tcPr>
          <w:p w:rsidR="00BF5B41" w:rsidRPr="003F428F" w:rsidRDefault="00BF5B41" w:rsidP="001D532B">
            <w:pPr>
              <w:shd w:val="clear" w:color="auto" w:fill="F5F5F5"/>
              <w:textAlignment w:val="top"/>
              <w:rPr>
                <w:color w:val="222222"/>
              </w:rPr>
            </w:pPr>
            <w:r>
              <w:rPr>
                <w:color w:val="222222"/>
              </w:rPr>
              <w:t>К</w:t>
            </w:r>
            <w:r w:rsidRPr="003F428F">
              <w:rPr>
                <w:color w:val="222222"/>
              </w:rPr>
              <w:t xml:space="preserve">арбоксиметилцеллюлоза </w:t>
            </w:r>
            <w:r>
              <w:rPr>
                <w:color w:val="222222"/>
              </w:rPr>
              <w:t>–</w:t>
            </w:r>
            <w:r w:rsidRPr="003F428F">
              <w:rPr>
                <w:color w:val="222222"/>
              </w:rPr>
              <w:t>ингибитор производства аргинин</w:t>
            </w:r>
            <w:r>
              <w:rPr>
                <w:color w:val="222222"/>
              </w:rPr>
              <w:t>а</w:t>
            </w:r>
            <w:r w:rsidRPr="003F428F">
              <w:rPr>
                <w:color w:val="222222"/>
              </w:rPr>
              <w:t xml:space="preserve"> включает рутин, кверцетин, астрагалин, кверцетин-3-О-</w:t>
            </w:r>
            <w:r>
              <w:rPr>
                <w:color w:val="222222"/>
              </w:rPr>
              <w:t>самбубиозид</w:t>
            </w:r>
            <w:r w:rsidRPr="003F428F">
              <w:rPr>
                <w:color w:val="222222"/>
              </w:rPr>
              <w:t>, лютеолин-7-О-глюко</w:t>
            </w:r>
            <w:r>
              <w:rPr>
                <w:color w:val="222222"/>
              </w:rPr>
              <w:t>-</w:t>
            </w:r>
            <w:r w:rsidRPr="003F428F">
              <w:rPr>
                <w:color w:val="222222"/>
              </w:rPr>
              <w:t xml:space="preserve">зид, </w:t>
            </w:r>
            <w:r>
              <w:rPr>
                <w:color w:val="222222"/>
              </w:rPr>
              <w:t>п</w:t>
            </w:r>
            <w:r w:rsidRPr="003F428F">
              <w:rPr>
                <w:color w:val="222222"/>
              </w:rPr>
              <w:t>ентаацетат кверцетин</w:t>
            </w:r>
            <w:r>
              <w:rPr>
                <w:color w:val="222222"/>
              </w:rPr>
              <w:t>а</w:t>
            </w:r>
            <w:r w:rsidRPr="003F428F">
              <w:rPr>
                <w:color w:val="222222"/>
              </w:rPr>
              <w:t xml:space="preserve"> или т.п. в качестве активного ингреди</w:t>
            </w:r>
            <w:r>
              <w:rPr>
                <w:color w:val="222222"/>
              </w:rPr>
              <w:t>ена</w:t>
            </w:r>
          </w:p>
        </w:tc>
        <w:tc>
          <w:tcPr>
            <w:tcW w:w="2268" w:type="dxa"/>
            <w:gridSpan w:val="2"/>
            <w:shd w:val="clear" w:color="auto" w:fill="auto"/>
          </w:tcPr>
          <w:p w:rsidR="00BF5B41" w:rsidRPr="001D532B" w:rsidRDefault="00BF5B41" w:rsidP="00B4598B">
            <w:pPr>
              <w:pStyle w:val="a3"/>
              <w:rPr>
                <w:rStyle w:val="hps"/>
                <w:color w:val="222222"/>
              </w:rPr>
            </w:pPr>
            <w:r w:rsidRPr="001D532B">
              <w:rPr>
                <w:rStyle w:val="hps"/>
                <w:color w:val="222222"/>
              </w:rPr>
              <w:t>Нагай</w:t>
            </w:r>
            <w:r w:rsidRPr="001D532B">
              <w:rPr>
                <w:color w:val="222222"/>
              </w:rPr>
              <w:t xml:space="preserve"> </w:t>
            </w:r>
            <w:r w:rsidRPr="001D532B">
              <w:rPr>
                <w:rStyle w:val="hps"/>
                <w:color w:val="222222"/>
              </w:rPr>
              <w:t>Tatsuji и Нагай</w:t>
            </w:r>
            <w:r w:rsidRPr="001D532B">
              <w:rPr>
                <w:color w:val="222222"/>
              </w:rPr>
              <w:t xml:space="preserve"> </w:t>
            </w:r>
            <w:r w:rsidRPr="001D532B">
              <w:rPr>
                <w:rStyle w:val="hps"/>
                <w:color w:val="222222"/>
              </w:rPr>
              <w:t>Tatsuji и др.</w:t>
            </w:r>
          </w:p>
          <w:p w:rsidR="00BF5B41" w:rsidRPr="00C90F94" w:rsidRDefault="00BF5B41" w:rsidP="00D62478">
            <w:pPr>
              <w:pStyle w:val="a3"/>
              <w:rPr>
                <w:rFonts w:ascii="Arial" w:hAnsi="Arial" w:cs="Arial"/>
                <w:color w:val="222222"/>
              </w:rPr>
            </w:pPr>
            <w:r w:rsidRPr="001D532B">
              <w:rPr>
                <w:color w:val="222222"/>
              </w:rPr>
              <w:t>(K</w:t>
            </w:r>
            <w:r>
              <w:rPr>
                <w:color w:val="222222"/>
                <w:lang w:val="en-US"/>
              </w:rPr>
              <w:t>umamoto</w:t>
            </w:r>
            <w:r w:rsidRPr="001D532B">
              <w:rPr>
                <w:color w:val="222222"/>
              </w:rPr>
              <w:t xml:space="preserve"> </w:t>
            </w:r>
            <w:r w:rsidRPr="001D532B">
              <w:rPr>
                <w:rStyle w:val="hps"/>
                <w:color w:val="222222"/>
              </w:rPr>
              <w:t>Унив)</w:t>
            </w:r>
            <w:r>
              <w:rPr>
                <w:rFonts w:ascii="Arial" w:hAnsi="Arial" w:cs="Arial"/>
                <w:color w:val="222222"/>
              </w:rPr>
              <w:br/>
            </w:r>
          </w:p>
        </w:tc>
      </w:tr>
      <w:tr w:rsidR="00BF5B41" w:rsidRPr="00C90F94" w:rsidTr="004E5698">
        <w:trPr>
          <w:trHeight w:val="1693"/>
        </w:trPr>
        <w:tc>
          <w:tcPr>
            <w:tcW w:w="816" w:type="dxa"/>
            <w:shd w:val="clear" w:color="auto" w:fill="auto"/>
          </w:tcPr>
          <w:p w:rsidR="00BF5B41" w:rsidRDefault="00BF5B41" w:rsidP="00B4598B">
            <w:pPr>
              <w:rPr>
                <w:lang w:val="uk-UA"/>
              </w:rPr>
            </w:pPr>
            <w:r>
              <w:rPr>
                <w:lang w:val="uk-UA"/>
              </w:rPr>
              <w:t>4.242</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7647BC" w:rsidRDefault="00BF5B41" w:rsidP="00F73D3C">
            <w:pPr>
              <w:pStyle w:val="1"/>
              <w:rPr>
                <w:color w:val="222222"/>
                <w:sz w:val="24"/>
                <w:szCs w:val="24"/>
              </w:rPr>
            </w:pPr>
            <w:r w:rsidRPr="007647BC">
              <w:rPr>
                <w:rStyle w:val="hps"/>
                <w:color w:val="222222"/>
                <w:sz w:val="24"/>
                <w:szCs w:val="24"/>
              </w:rPr>
              <w:t>1283462</w:t>
            </w:r>
            <w:r w:rsidRPr="007647BC">
              <w:rPr>
                <w:color w:val="222222"/>
                <w:sz w:val="24"/>
                <w:szCs w:val="24"/>
              </w:rPr>
              <w:t xml:space="preserve"> </w:t>
            </w:r>
            <w:r w:rsidRPr="007647BC">
              <w:rPr>
                <w:rStyle w:val="hps"/>
                <w:color w:val="222222"/>
                <w:sz w:val="24"/>
                <w:szCs w:val="24"/>
              </w:rPr>
              <w:t>(A)</w:t>
            </w:r>
            <w:r w:rsidRPr="007647BC">
              <w:rPr>
                <w:color w:val="222222"/>
                <w:sz w:val="24"/>
                <w:szCs w:val="24"/>
              </w:rPr>
              <w:t xml:space="preserve"> </w:t>
            </w:r>
            <w:r w:rsidRPr="007647BC">
              <w:rPr>
                <w:rStyle w:val="hps"/>
                <w:color w:val="222222"/>
                <w:sz w:val="24"/>
                <w:szCs w:val="24"/>
              </w:rPr>
              <w:t>14</w:t>
            </w:r>
            <w:r>
              <w:rPr>
                <w:rStyle w:val="hps"/>
                <w:color w:val="222222"/>
                <w:sz w:val="24"/>
                <w:szCs w:val="24"/>
              </w:rPr>
              <w:t>.02.01</w:t>
            </w:r>
            <w:r w:rsidRPr="007647BC">
              <w:rPr>
                <w:color w:val="222222"/>
                <w:sz w:val="24"/>
                <w:szCs w:val="24"/>
              </w:rPr>
              <w:br/>
            </w:r>
          </w:p>
        </w:tc>
        <w:tc>
          <w:tcPr>
            <w:tcW w:w="3684" w:type="dxa"/>
            <w:shd w:val="clear" w:color="auto" w:fill="auto"/>
          </w:tcPr>
          <w:p w:rsidR="00BF5B41" w:rsidRPr="007647BC" w:rsidRDefault="00BF5B41" w:rsidP="00B4598B">
            <w:pPr>
              <w:rPr>
                <w:color w:val="222222"/>
              </w:rPr>
            </w:pPr>
            <w:r w:rsidRPr="007647BC">
              <w:rPr>
                <w:rStyle w:val="hps"/>
                <w:color w:val="222222"/>
              </w:rPr>
              <w:t>Применение</w:t>
            </w:r>
            <w:r w:rsidRPr="007647BC">
              <w:rPr>
                <w:color w:val="222222"/>
              </w:rPr>
              <w:t xml:space="preserve"> </w:t>
            </w:r>
            <w:r w:rsidRPr="007647BC">
              <w:rPr>
                <w:rStyle w:val="hps"/>
                <w:color w:val="222222"/>
              </w:rPr>
              <w:t>астрагалина</w:t>
            </w:r>
            <w:r w:rsidRPr="007647BC">
              <w:rPr>
                <w:color w:val="222222"/>
              </w:rPr>
              <w:t xml:space="preserve"> </w:t>
            </w:r>
            <w:r w:rsidRPr="007647BC">
              <w:rPr>
                <w:rStyle w:val="hps"/>
                <w:color w:val="222222"/>
              </w:rPr>
              <w:t>в подготовке</w:t>
            </w:r>
            <w:r w:rsidRPr="007647BC">
              <w:rPr>
                <w:color w:val="222222"/>
              </w:rPr>
              <w:t xml:space="preserve"> </w:t>
            </w:r>
            <w:r w:rsidRPr="007647BC">
              <w:rPr>
                <w:rStyle w:val="hps"/>
                <w:color w:val="222222"/>
              </w:rPr>
              <w:t>лекарственной композиции</w:t>
            </w:r>
            <w:r w:rsidRPr="007647BC">
              <w:rPr>
                <w:color w:val="222222"/>
              </w:rPr>
              <w:br/>
            </w:r>
          </w:p>
        </w:tc>
        <w:tc>
          <w:tcPr>
            <w:tcW w:w="5670" w:type="dxa"/>
            <w:shd w:val="clear" w:color="auto" w:fill="auto"/>
          </w:tcPr>
          <w:p w:rsidR="00BF5B41" w:rsidRPr="00C3332E" w:rsidRDefault="00BF5B41" w:rsidP="00B45CF5">
            <w:pPr>
              <w:shd w:val="clear" w:color="auto" w:fill="F5F5F5"/>
              <w:textAlignment w:val="top"/>
              <w:rPr>
                <w:color w:val="222222"/>
              </w:rPr>
            </w:pPr>
            <w:r>
              <w:rPr>
                <w:rStyle w:val="hps"/>
                <w:color w:val="222222"/>
              </w:rPr>
              <w:t>А</w:t>
            </w:r>
            <w:r w:rsidRPr="00C3332E">
              <w:rPr>
                <w:rStyle w:val="hps"/>
                <w:color w:val="222222"/>
              </w:rPr>
              <w:t>страгалин</w:t>
            </w:r>
            <w:r w:rsidRPr="00C3332E">
              <w:rPr>
                <w:color w:val="222222"/>
              </w:rPr>
              <w:t xml:space="preserve"> </w:t>
            </w:r>
            <w:r w:rsidRPr="00C3332E">
              <w:rPr>
                <w:rStyle w:val="hps"/>
                <w:color w:val="222222"/>
              </w:rPr>
              <w:t>использовали в качестве сырьевого</w:t>
            </w:r>
            <w:r w:rsidRPr="00C3332E">
              <w:rPr>
                <w:color w:val="222222"/>
              </w:rPr>
              <w:t xml:space="preserve"> </w:t>
            </w:r>
            <w:r w:rsidRPr="00C3332E">
              <w:rPr>
                <w:rStyle w:val="hps"/>
                <w:color w:val="222222"/>
              </w:rPr>
              <w:t>м</w:t>
            </w:r>
            <w:r>
              <w:rPr>
                <w:rStyle w:val="hps"/>
                <w:color w:val="222222"/>
              </w:rPr>
              <w:t>а-</w:t>
            </w:r>
            <w:r w:rsidRPr="00C3332E">
              <w:rPr>
                <w:rStyle w:val="hps"/>
                <w:color w:val="222222"/>
              </w:rPr>
              <w:t>териал</w:t>
            </w:r>
            <w:r>
              <w:rPr>
                <w:rStyle w:val="hps"/>
                <w:color w:val="222222"/>
              </w:rPr>
              <w:t>а</w:t>
            </w:r>
            <w:r w:rsidRPr="00C3332E">
              <w:rPr>
                <w:color w:val="222222"/>
              </w:rPr>
              <w:t xml:space="preserve"> </w:t>
            </w:r>
            <w:r w:rsidRPr="00C3332E">
              <w:rPr>
                <w:rStyle w:val="hps"/>
                <w:color w:val="222222"/>
              </w:rPr>
              <w:t>для приготовления</w:t>
            </w:r>
            <w:r w:rsidRPr="00C3332E">
              <w:rPr>
                <w:color w:val="222222"/>
              </w:rPr>
              <w:t xml:space="preserve"> </w:t>
            </w:r>
            <w:r w:rsidRPr="00C3332E">
              <w:rPr>
                <w:rStyle w:val="hps"/>
                <w:color w:val="222222"/>
              </w:rPr>
              <w:t>китайских</w:t>
            </w:r>
            <w:r w:rsidRPr="00C3332E">
              <w:rPr>
                <w:color w:val="222222"/>
              </w:rPr>
              <w:t xml:space="preserve"> </w:t>
            </w:r>
            <w:r w:rsidRPr="00C3332E">
              <w:rPr>
                <w:rStyle w:val="hps"/>
                <w:color w:val="222222"/>
              </w:rPr>
              <w:t>лекарствен</w:t>
            </w:r>
            <w:r>
              <w:rPr>
                <w:rStyle w:val="hps"/>
                <w:color w:val="222222"/>
              </w:rPr>
              <w:t>-</w:t>
            </w:r>
            <w:r w:rsidRPr="00C3332E">
              <w:rPr>
                <w:rStyle w:val="hps"/>
                <w:color w:val="222222"/>
              </w:rPr>
              <w:t>ных</w:t>
            </w:r>
            <w:r w:rsidRPr="00C3332E">
              <w:rPr>
                <w:color w:val="222222"/>
              </w:rPr>
              <w:t xml:space="preserve"> </w:t>
            </w:r>
            <w:r w:rsidRPr="00C3332E">
              <w:rPr>
                <w:rStyle w:val="hps"/>
                <w:color w:val="222222"/>
              </w:rPr>
              <w:t>таблет</w:t>
            </w:r>
            <w:r>
              <w:rPr>
                <w:rStyle w:val="hps"/>
                <w:color w:val="222222"/>
              </w:rPr>
              <w:t>о</w:t>
            </w:r>
            <w:r w:rsidRPr="00C3332E">
              <w:rPr>
                <w:rStyle w:val="hps"/>
                <w:color w:val="222222"/>
              </w:rPr>
              <w:t>к</w:t>
            </w:r>
            <w:r w:rsidRPr="00C3332E">
              <w:rPr>
                <w:color w:val="222222"/>
              </w:rPr>
              <w:t xml:space="preserve">, </w:t>
            </w:r>
            <w:r w:rsidRPr="00C3332E">
              <w:rPr>
                <w:rStyle w:val="hps"/>
                <w:color w:val="222222"/>
              </w:rPr>
              <w:t>инъекци</w:t>
            </w:r>
            <w:r>
              <w:rPr>
                <w:rStyle w:val="hps"/>
                <w:color w:val="222222"/>
              </w:rPr>
              <w:t>й</w:t>
            </w:r>
            <w:r w:rsidRPr="00C3332E">
              <w:rPr>
                <w:rStyle w:val="hps"/>
                <w:color w:val="222222"/>
              </w:rPr>
              <w:t>,</w:t>
            </w:r>
            <w:r w:rsidRPr="00C3332E">
              <w:rPr>
                <w:color w:val="222222"/>
              </w:rPr>
              <w:t xml:space="preserve"> </w:t>
            </w:r>
            <w:r w:rsidRPr="00C3332E">
              <w:rPr>
                <w:rStyle w:val="hps"/>
                <w:color w:val="222222"/>
              </w:rPr>
              <w:t>медленно выдел</w:t>
            </w:r>
            <w:r>
              <w:rPr>
                <w:rStyle w:val="hps"/>
                <w:color w:val="222222"/>
              </w:rPr>
              <w:t>я</w:t>
            </w:r>
            <w:r w:rsidRPr="00C3332E">
              <w:rPr>
                <w:rStyle w:val="hps"/>
                <w:color w:val="222222"/>
              </w:rPr>
              <w:t>ющ</w:t>
            </w:r>
            <w:r>
              <w:rPr>
                <w:rStyle w:val="hps"/>
                <w:color w:val="222222"/>
              </w:rPr>
              <w:t>их</w:t>
            </w:r>
            <w:r w:rsidRPr="00C3332E">
              <w:rPr>
                <w:color w:val="222222"/>
              </w:rPr>
              <w:t xml:space="preserve"> </w:t>
            </w:r>
            <w:r w:rsidRPr="00C3332E">
              <w:rPr>
                <w:rStyle w:val="hps"/>
                <w:color w:val="222222"/>
              </w:rPr>
              <w:t>лекарство</w:t>
            </w:r>
            <w:r w:rsidRPr="00C3332E">
              <w:rPr>
                <w:color w:val="222222"/>
              </w:rPr>
              <w:t xml:space="preserve">, </w:t>
            </w:r>
            <w:r w:rsidRPr="00C3332E">
              <w:rPr>
                <w:rStyle w:val="hps"/>
                <w:color w:val="222222"/>
              </w:rPr>
              <w:t>капсулы</w:t>
            </w:r>
            <w:r w:rsidRPr="00C3332E">
              <w:rPr>
                <w:color w:val="222222"/>
              </w:rPr>
              <w:t xml:space="preserve"> </w:t>
            </w:r>
            <w:r w:rsidRPr="00C3332E">
              <w:rPr>
                <w:rStyle w:val="hps"/>
                <w:color w:val="222222"/>
              </w:rPr>
              <w:t>и т.п.</w:t>
            </w:r>
          </w:p>
        </w:tc>
        <w:tc>
          <w:tcPr>
            <w:tcW w:w="2268" w:type="dxa"/>
            <w:gridSpan w:val="2"/>
            <w:shd w:val="clear" w:color="auto" w:fill="auto"/>
          </w:tcPr>
          <w:p w:rsidR="00BF5B41" w:rsidRDefault="00BF5B41" w:rsidP="007647BC">
            <w:pPr>
              <w:pStyle w:val="a3"/>
              <w:rPr>
                <w:color w:val="222222"/>
              </w:rPr>
            </w:pPr>
            <w:r w:rsidRPr="001D532B">
              <w:rPr>
                <w:color w:val="222222"/>
              </w:rPr>
              <w:t xml:space="preserve">Ян Юнгцен, </w:t>
            </w:r>
          </w:p>
          <w:p w:rsidR="00BF5B41" w:rsidRPr="001D532B" w:rsidRDefault="00BF5B41" w:rsidP="007647BC">
            <w:pPr>
              <w:pStyle w:val="a3"/>
              <w:rPr>
                <w:color w:val="222222"/>
              </w:rPr>
            </w:pPr>
            <w:r w:rsidRPr="001D532B">
              <w:rPr>
                <w:rStyle w:val="hps"/>
                <w:color w:val="222222"/>
              </w:rPr>
              <w:t>Го Ци</w:t>
            </w:r>
            <w:r w:rsidRPr="001D532B">
              <w:rPr>
                <w:color w:val="222222"/>
              </w:rPr>
              <w:t xml:space="preserve"> </w:t>
            </w:r>
          </w:p>
          <w:p w:rsidR="00BF5B41" w:rsidRPr="001D532B" w:rsidRDefault="00BF5B41" w:rsidP="00D62478">
            <w:pPr>
              <w:pStyle w:val="a3"/>
              <w:rPr>
                <w:color w:val="222222"/>
              </w:rPr>
            </w:pPr>
            <w:r w:rsidRPr="001D532B">
              <w:rPr>
                <w:color w:val="222222"/>
              </w:rPr>
              <w:t xml:space="preserve">(Чжуншань </w:t>
            </w:r>
            <w:r w:rsidRPr="001D532B">
              <w:rPr>
                <w:rStyle w:val="hps"/>
                <w:color w:val="222222"/>
              </w:rPr>
              <w:t>больнице при</w:t>
            </w:r>
            <w:r w:rsidRPr="001D532B">
              <w:rPr>
                <w:color w:val="222222"/>
              </w:rPr>
              <w:t xml:space="preserve"> </w:t>
            </w:r>
            <w:r w:rsidRPr="001D532B">
              <w:rPr>
                <w:rStyle w:val="hps"/>
                <w:color w:val="222222"/>
              </w:rPr>
              <w:t>Медицинском колледже</w:t>
            </w:r>
            <w:r w:rsidRPr="001D532B">
              <w:rPr>
                <w:color w:val="222222"/>
              </w:rPr>
              <w:t xml:space="preserve"> </w:t>
            </w:r>
            <w:r w:rsidRPr="001D532B">
              <w:rPr>
                <w:rStyle w:val="hps"/>
                <w:color w:val="222222"/>
              </w:rPr>
              <w:t>F</w:t>
            </w:r>
            <w:r>
              <w:rPr>
                <w:rStyle w:val="hps"/>
                <w:color w:val="222222"/>
                <w:lang w:val="en-US"/>
              </w:rPr>
              <w:t>udan</w:t>
            </w:r>
            <w:r w:rsidRPr="001D532B">
              <w:rPr>
                <w:color w:val="222222"/>
              </w:rPr>
              <w:t xml:space="preserve"> </w:t>
            </w:r>
            <w:r w:rsidRPr="001D532B">
              <w:rPr>
                <w:rStyle w:val="hps"/>
                <w:color w:val="222222"/>
              </w:rPr>
              <w:t>Унив)</w:t>
            </w:r>
            <w:r w:rsidRPr="001D532B">
              <w:rPr>
                <w:color w:val="222222"/>
              </w:rPr>
              <w:br/>
            </w:r>
          </w:p>
        </w:tc>
      </w:tr>
      <w:tr w:rsidR="00BF5B41" w:rsidRPr="00C90F94" w:rsidTr="004E5698">
        <w:trPr>
          <w:trHeight w:val="1693"/>
        </w:trPr>
        <w:tc>
          <w:tcPr>
            <w:tcW w:w="816" w:type="dxa"/>
            <w:shd w:val="clear" w:color="auto" w:fill="auto"/>
          </w:tcPr>
          <w:p w:rsidR="00BF5B41" w:rsidRDefault="00BF5B41" w:rsidP="00B4598B">
            <w:pPr>
              <w:rPr>
                <w:lang w:val="uk-UA"/>
              </w:rPr>
            </w:pPr>
            <w:r>
              <w:rPr>
                <w:lang w:val="uk-UA"/>
              </w:rPr>
              <w:t>4.243</w:t>
            </w:r>
          </w:p>
        </w:tc>
        <w:tc>
          <w:tcPr>
            <w:tcW w:w="995" w:type="dxa"/>
            <w:shd w:val="clear" w:color="auto" w:fill="auto"/>
          </w:tcPr>
          <w:p w:rsidR="00BF5B41" w:rsidRPr="00E4763E" w:rsidRDefault="00BF5B41" w:rsidP="00B4598B">
            <w:pPr>
              <w:rPr>
                <w:lang w:val="uk-UA"/>
              </w:rPr>
            </w:pPr>
            <w:r w:rsidRPr="00E4763E">
              <w:rPr>
                <w:lang w:val="uk-UA"/>
              </w:rPr>
              <w:t xml:space="preserve">Китай </w:t>
            </w:r>
          </w:p>
          <w:p w:rsidR="00BF5B41" w:rsidRPr="00E4763E" w:rsidRDefault="00BF5B41" w:rsidP="00B4598B">
            <w:pPr>
              <w:rPr>
                <w:lang w:val="uk-UA"/>
              </w:rPr>
            </w:pPr>
          </w:p>
          <w:p w:rsidR="00BF5B41" w:rsidRPr="00E4763E" w:rsidRDefault="00BF5B41" w:rsidP="00B4598B">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4010CB" w:rsidRDefault="00BF5B41" w:rsidP="00F73D3C">
            <w:pPr>
              <w:pStyle w:val="1"/>
              <w:rPr>
                <w:rFonts w:ascii="Arial" w:hAnsi="Arial" w:cs="Arial"/>
                <w:color w:val="222222"/>
                <w:sz w:val="24"/>
                <w:szCs w:val="24"/>
              </w:rPr>
            </w:pPr>
            <w:r w:rsidRPr="004010CB">
              <w:rPr>
                <w:rStyle w:val="hps"/>
                <w:color w:val="222222"/>
                <w:sz w:val="24"/>
                <w:szCs w:val="24"/>
              </w:rPr>
              <w:t>101301304</w:t>
            </w:r>
            <w:r w:rsidRPr="004010CB">
              <w:rPr>
                <w:color w:val="222222"/>
                <w:sz w:val="24"/>
                <w:szCs w:val="24"/>
              </w:rPr>
              <w:t xml:space="preserve"> </w:t>
            </w:r>
            <w:r w:rsidRPr="004010CB">
              <w:rPr>
                <w:rStyle w:val="hps"/>
                <w:color w:val="222222"/>
                <w:sz w:val="24"/>
                <w:szCs w:val="24"/>
              </w:rPr>
              <w:t>(A)</w:t>
            </w:r>
            <w:r w:rsidRPr="004010CB">
              <w:rPr>
                <w:color w:val="222222"/>
                <w:sz w:val="24"/>
                <w:szCs w:val="24"/>
              </w:rPr>
              <w:t xml:space="preserve">  </w:t>
            </w:r>
            <w:r w:rsidRPr="004010CB">
              <w:rPr>
                <w:rStyle w:val="hps"/>
                <w:color w:val="222222"/>
                <w:sz w:val="24"/>
                <w:szCs w:val="24"/>
              </w:rPr>
              <w:t>12.11.08</w:t>
            </w:r>
            <w:r w:rsidRPr="004010CB">
              <w:rPr>
                <w:rFonts w:ascii="Arial" w:hAnsi="Arial" w:cs="Arial"/>
                <w:color w:val="222222"/>
                <w:sz w:val="24"/>
                <w:szCs w:val="24"/>
              </w:rPr>
              <w:br/>
            </w:r>
          </w:p>
        </w:tc>
        <w:tc>
          <w:tcPr>
            <w:tcW w:w="3684" w:type="dxa"/>
            <w:shd w:val="clear" w:color="auto" w:fill="auto"/>
          </w:tcPr>
          <w:p w:rsidR="00BF5B41" w:rsidRPr="006B19AC" w:rsidRDefault="00BF5B41" w:rsidP="00B4598B">
            <w:pPr>
              <w:rPr>
                <w:color w:val="222222"/>
              </w:rPr>
            </w:pPr>
            <w:r w:rsidRPr="006B19AC">
              <w:rPr>
                <w:rStyle w:val="hps"/>
                <w:color w:val="222222"/>
              </w:rPr>
              <w:t>Китайские лекарственные</w:t>
            </w:r>
            <w:r w:rsidRPr="006B19AC">
              <w:rPr>
                <w:color w:val="222222"/>
              </w:rPr>
              <w:t xml:space="preserve"> </w:t>
            </w:r>
            <w:r w:rsidRPr="006B19AC">
              <w:rPr>
                <w:rStyle w:val="hps"/>
                <w:color w:val="222222"/>
              </w:rPr>
              <w:t>композиции для лечения</w:t>
            </w:r>
            <w:r w:rsidRPr="006B19AC">
              <w:rPr>
                <w:color w:val="222222"/>
              </w:rPr>
              <w:t xml:space="preserve"> </w:t>
            </w:r>
            <w:r w:rsidRPr="006B19AC">
              <w:rPr>
                <w:rStyle w:val="hps"/>
                <w:color w:val="222222"/>
              </w:rPr>
              <w:t>ишемического инсульта и</w:t>
            </w:r>
            <w:r w:rsidRPr="006B19AC">
              <w:rPr>
                <w:color w:val="222222"/>
              </w:rPr>
              <w:t xml:space="preserve"> </w:t>
            </w:r>
            <w:r w:rsidRPr="006B19AC">
              <w:rPr>
                <w:rStyle w:val="hps"/>
                <w:color w:val="222222"/>
              </w:rPr>
              <w:t>их получение</w:t>
            </w:r>
            <w:r w:rsidRPr="006B19AC">
              <w:rPr>
                <w:color w:val="222222"/>
              </w:rPr>
              <w:br/>
            </w:r>
          </w:p>
        </w:tc>
        <w:tc>
          <w:tcPr>
            <w:tcW w:w="5670" w:type="dxa"/>
            <w:shd w:val="clear" w:color="auto" w:fill="auto"/>
          </w:tcPr>
          <w:p w:rsidR="00BF5B41" w:rsidRPr="006170CC" w:rsidRDefault="00BF5B41" w:rsidP="00614C53">
            <w:pPr>
              <w:shd w:val="clear" w:color="auto" w:fill="F5F5F5"/>
              <w:textAlignment w:val="top"/>
              <w:rPr>
                <w:color w:val="222222"/>
              </w:rPr>
            </w:pPr>
            <w:r>
              <w:rPr>
                <w:rStyle w:val="hps"/>
                <w:color w:val="222222"/>
              </w:rPr>
              <w:t>П</w:t>
            </w:r>
            <w:r w:rsidRPr="006170CC">
              <w:rPr>
                <w:rStyle w:val="hps"/>
                <w:color w:val="222222"/>
              </w:rPr>
              <w:t>олучают эффективного</w:t>
            </w:r>
            <w:r w:rsidRPr="006170CC">
              <w:rPr>
                <w:color w:val="222222"/>
              </w:rPr>
              <w:t xml:space="preserve"> </w:t>
            </w:r>
            <w:r w:rsidRPr="006170CC">
              <w:rPr>
                <w:rStyle w:val="hps"/>
                <w:color w:val="222222"/>
              </w:rPr>
              <w:t>смешивани</w:t>
            </w:r>
            <w:r>
              <w:rPr>
                <w:rStyle w:val="hps"/>
                <w:color w:val="222222"/>
              </w:rPr>
              <w:t>я</w:t>
            </w:r>
            <w:r w:rsidRPr="006170CC">
              <w:rPr>
                <w:color w:val="222222"/>
              </w:rPr>
              <w:t xml:space="preserve"> </w:t>
            </w:r>
            <w:r w:rsidRPr="006170CC">
              <w:rPr>
                <w:rStyle w:val="hps"/>
                <w:color w:val="222222"/>
              </w:rPr>
              <w:t>двух моно</w:t>
            </w:r>
            <w:r>
              <w:rPr>
                <w:rStyle w:val="hps"/>
                <w:color w:val="222222"/>
              </w:rPr>
              <w:t>-</w:t>
            </w:r>
            <w:r w:rsidRPr="006170CC">
              <w:rPr>
                <w:rStyle w:val="hps"/>
                <w:color w:val="222222"/>
              </w:rPr>
              <w:t>мерных</w:t>
            </w:r>
            <w:r w:rsidRPr="006170CC">
              <w:rPr>
                <w:color w:val="222222"/>
              </w:rPr>
              <w:t xml:space="preserve"> </w:t>
            </w:r>
            <w:r w:rsidRPr="006170CC">
              <w:rPr>
                <w:rStyle w:val="hps"/>
                <w:color w:val="222222"/>
              </w:rPr>
              <w:t>соединений</w:t>
            </w:r>
            <w:r w:rsidRPr="006170CC">
              <w:rPr>
                <w:color w:val="222222"/>
              </w:rPr>
              <w:t xml:space="preserve"> </w:t>
            </w:r>
            <w:r>
              <w:rPr>
                <w:color w:val="222222"/>
              </w:rPr>
              <w:t>никотифлорина и гарденозида</w:t>
            </w:r>
            <w:r w:rsidRPr="006170CC">
              <w:rPr>
                <w:color w:val="222222"/>
              </w:rPr>
              <w:t xml:space="preserve"> </w:t>
            </w:r>
            <w:r w:rsidRPr="006170CC">
              <w:rPr>
                <w:rStyle w:val="hps"/>
                <w:color w:val="222222"/>
              </w:rPr>
              <w:t>согласно</w:t>
            </w:r>
            <w:r w:rsidRPr="006170CC">
              <w:rPr>
                <w:color w:val="222222"/>
              </w:rPr>
              <w:t xml:space="preserve"> </w:t>
            </w:r>
            <w:r w:rsidRPr="006170CC">
              <w:rPr>
                <w:rStyle w:val="hps"/>
                <w:color w:val="222222"/>
              </w:rPr>
              <w:t>оптимально</w:t>
            </w:r>
            <w:r>
              <w:rPr>
                <w:rStyle w:val="hps"/>
                <w:color w:val="222222"/>
              </w:rPr>
              <w:t>му</w:t>
            </w:r>
            <w:r w:rsidRPr="006170CC">
              <w:rPr>
                <w:rStyle w:val="hps"/>
                <w:color w:val="222222"/>
              </w:rPr>
              <w:t xml:space="preserve"> соотношени</w:t>
            </w:r>
            <w:r>
              <w:rPr>
                <w:rStyle w:val="hps"/>
                <w:color w:val="222222"/>
              </w:rPr>
              <w:t>ю</w:t>
            </w:r>
            <w:r w:rsidRPr="006170CC">
              <w:rPr>
                <w:color w:val="222222"/>
              </w:rPr>
              <w:t xml:space="preserve"> </w:t>
            </w:r>
            <w:r w:rsidRPr="006170CC">
              <w:rPr>
                <w:rStyle w:val="hps"/>
                <w:color w:val="222222"/>
              </w:rPr>
              <w:t>рецепта</w:t>
            </w:r>
            <w:r>
              <w:rPr>
                <w:rStyle w:val="hps"/>
                <w:color w:val="222222"/>
              </w:rPr>
              <w:t>,</w:t>
            </w:r>
            <w:r>
              <w:rPr>
                <w:rStyle w:val="10"/>
                <w:rFonts w:ascii="Arial" w:hAnsi="Arial" w:cs="Arial"/>
                <w:color w:val="222222"/>
              </w:rPr>
              <w:t xml:space="preserve"> </w:t>
            </w:r>
            <w:r w:rsidRPr="006170CC">
              <w:rPr>
                <w:rStyle w:val="hps"/>
                <w:color w:val="222222"/>
              </w:rPr>
              <w:t>имеет</w:t>
            </w:r>
            <w:r w:rsidRPr="006170CC">
              <w:rPr>
                <w:color w:val="222222"/>
              </w:rPr>
              <w:t xml:space="preserve"> </w:t>
            </w:r>
            <w:r w:rsidRPr="006170CC">
              <w:rPr>
                <w:rStyle w:val="hps"/>
                <w:color w:val="222222"/>
              </w:rPr>
              <w:t>сильный</w:t>
            </w:r>
            <w:r w:rsidRPr="006170CC">
              <w:rPr>
                <w:color w:val="222222"/>
              </w:rPr>
              <w:t xml:space="preserve"> </w:t>
            </w:r>
            <w:r w:rsidRPr="006170CC">
              <w:rPr>
                <w:rStyle w:val="hps"/>
                <w:color w:val="222222"/>
              </w:rPr>
              <w:t xml:space="preserve">защитный эффект </w:t>
            </w:r>
            <w:r>
              <w:rPr>
                <w:rStyle w:val="hps"/>
                <w:color w:val="222222"/>
              </w:rPr>
              <w:t>при</w:t>
            </w:r>
            <w:r w:rsidRPr="006170CC">
              <w:rPr>
                <w:color w:val="222222"/>
              </w:rPr>
              <w:t xml:space="preserve"> </w:t>
            </w:r>
            <w:r w:rsidRPr="006170CC">
              <w:rPr>
                <w:rStyle w:val="hps"/>
                <w:color w:val="222222"/>
              </w:rPr>
              <w:t>церебральной ишемии</w:t>
            </w:r>
            <w:r w:rsidRPr="006170CC">
              <w:rPr>
                <w:color w:val="222222"/>
              </w:rPr>
              <w:t xml:space="preserve"> </w:t>
            </w:r>
            <w:r w:rsidRPr="006170CC">
              <w:rPr>
                <w:rStyle w:val="hps"/>
                <w:color w:val="222222"/>
              </w:rPr>
              <w:t>и</w:t>
            </w:r>
            <w:r w:rsidRPr="006170CC">
              <w:rPr>
                <w:color w:val="222222"/>
              </w:rPr>
              <w:t xml:space="preserve"> </w:t>
            </w:r>
            <w:r w:rsidRPr="006170CC">
              <w:rPr>
                <w:rStyle w:val="hps"/>
                <w:color w:val="222222"/>
              </w:rPr>
              <w:t>реперфузионного повреждения</w:t>
            </w:r>
          </w:p>
        </w:tc>
        <w:tc>
          <w:tcPr>
            <w:tcW w:w="2268" w:type="dxa"/>
            <w:gridSpan w:val="2"/>
            <w:shd w:val="clear" w:color="auto" w:fill="auto"/>
          </w:tcPr>
          <w:p w:rsidR="00BF5B41" w:rsidRPr="001D532B" w:rsidRDefault="00BF5B41" w:rsidP="00B4598B">
            <w:pPr>
              <w:pStyle w:val="a3"/>
              <w:rPr>
                <w:rStyle w:val="hps"/>
                <w:color w:val="222222"/>
              </w:rPr>
            </w:pPr>
            <w:r w:rsidRPr="001D532B">
              <w:rPr>
                <w:rStyle w:val="hps"/>
                <w:color w:val="222222"/>
              </w:rPr>
              <w:t>Чжао Юй и др.</w:t>
            </w:r>
          </w:p>
          <w:p w:rsidR="00BF5B41" w:rsidRPr="001D532B" w:rsidRDefault="00BF5B41" w:rsidP="00B4598B">
            <w:pPr>
              <w:pStyle w:val="a3"/>
              <w:rPr>
                <w:color w:val="222222"/>
              </w:rPr>
            </w:pPr>
            <w:r w:rsidRPr="001D532B">
              <w:rPr>
                <w:rStyle w:val="hps"/>
                <w:color w:val="222222"/>
              </w:rPr>
              <w:t>(Чунцин</w:t>
            </w:r>
            <w:r w:rsidRPr="001D532B">
              <w:rPr>
                <w:color w:val="222222"/>
              </w:rPr>
              <w:t xml:space="preserve"> </w:t>
            </w:r>
            <w:r w:rsidRPr="001D532B">
              <w:rPr>
                <w:rStyle w:val="hps"/>
                <w:color w:val="222222"/>
              </w:rPr>
              <w:t>университета медицинских наук</w:t>
            </w:r>
            <w:r w:rsidRPr="001D532B">
              <w:rPr>
                <w:color w:val="222222"/>
              </w:rPr>
              <w:t>)</w:t>
            </w:r>
            <w:r w:rsidRPr="001D532B">
              <w:rPr>
                <w:color w:val="222222"/>
              </w:rPr>
              <w:br/>
            </w:r>
          </w:p>
        </w:tc>
      </w:tr>
      <w:tr w:rsidR="00BF5B41" w:rsidRPr="00C90F94" w:rsidTr="004E5698">
        <w:trPr>
          <w:trHeight w:val="1693"/>
        </w:trPr>
        <w:tc>
          <w:tcPr>
            <w:tcW w:w="816" w:type="dxa"/>
            <w:shd w:val="clear" w:color="auto" w:fill="auto"/>
          </w:tcPr>
          <w:p w:rsidR="00BF5B41" w:rsidRDefault="00BF5B41" w:rsidP="00B4598B">
            <w:pPr>
              <w:rPr>
                <w:lang w:val="uk-UA"/>
              </w:rPr>
            </w:pPr>
            <w:r>
              <w:rPr>
                <w:lang w:val="uk-UA"/>
              </w:rPr>
              <w:lastRenderedPageBreak/>
              <w:t>4.244</w:t>
            </w:r>
          </w:p>
        </w:tc>
        <w:tc>
          <w:tcPr>
            <w:tcW w:w="995" w:type="dxa"/>
            <w:shd w:val="clear" w:color="auto" w:fill="auto"/>
          </w:tcPr>
          <w:p w:rsidR="00BF5B41" w:rsidRPr="00E4763E" w:rsidRDefault="00BF5B41" w:rsidP="001B3DD6">
            <w:pPr>
              <w:rPr>
                <w:lang w:val="uk-UA"/>
              </w:rPr>
            </w:pPr>
            <w:r w:rsidRPr="00E4763E">
              <w:rPr>
                <w:lang w:val="uk-UA"/>
              </w:rPr>
              <w:t>Корея</w:t>
            </w:r>
          </w:p>
          <w:p w:rsidR="00BF5B41" w:rsidRPr="00E4763E" w:rsidRDefault="00BF5B41" w:rsidP="00B4598B">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057AE1" w:rsidRDefault="00BF5B41" w:rsidP="00F73D3C">
            <w:pPr>
              <w:pStyle w:val="1"/>
              <w:rPr>
                <w:rFonts w:ascii="Arial" w:hAnsi="Arial" w:cs="Arial"/>
                <w:color w:val="222222"/>
                <w:sz w:val="22"/>
                <w:szCs w:val="22"/>
              </w:rPr>
            </w:pPr>
            <w:r w:rsidRPr="00057AE1">
              <w:rPr>
                <w:rStyle w:val="hps"/>
                <w:color w:val="222222"/>
                <w:sz w:val="22"/>
                <w:szCs w:val="22"/>
              </w:rPr>
              <w:t>20130039999</w:t>
            </w:r>
            <w:r w:rsidRPr="00057AE1">
              <w:rPr>
                <w:color w:val="222222"/>
                <w:sz w:val="22"/>
                <w:szCs w:val="22"/>
              </w:rPr>
              <w:t xml:space="preserve"> </w:t>
            </w:r>
            <w:r w:rsidRPr="00057AE1">
              <w:rPr>
                <w:rStyle w:val="hps"/>
                <w:color w:val="222222"/>
                <w:sz w:val="22"/>
                <w:szCs w:val="22"/>
              </w:rPr>
              <w:t>(A)</w:t>
            </w:r>
            <w:r w:rsidRPr="00057AE1">
              <w:rPr>
                <w:color w:val="222222"/>
                <w:sz w:val="22"/>
                <w:szCs w:val="22"/>
              </w:rPr>
              <w:t xml:space="preserve"> </w:t>
            </w:r>
            <w:r w:rsidRPr="00057AE1">
              <w:rPr>
                <w:rStyle w:val="hps"/>
                <w:color w:val="222222"/>
                <w:sz w:val="22"/>
                <w:szCs w:val="22"/>
              </w:rPr>
              <w:t>23.04.13</w:t>
            </w:r>
            <w:r w:rsidRPr="00057AE1">
              <w:rPr>
                <w:rFonts w:ascii="Arial" w:hAnsi="Arial" w:cs="Arial"/>
                <w:color w:val="222222"/>
                <w:sz w:val="22"/>
                <w:szCs w:val="22"/>
              </w:rPr>
              <w:br/>
            </w:r>
          </w:p>
        </w:tc>
        <w:tc>
          <w:tcPr>
            <w:tcW w:w="3684" w:type="dxa"/>
            <w:shd w:val="clear" w:color="auto" w:fill="auto"/>
          </w:tcPr>
          <w:p w:rsidR="00BF5B41" w:rsidRPr="00057AE1" w:rsidRDefault="00BF5B41" w:rsidP="00057AE1">
            <w:pPr>
              <w:rPr>
                <w:color w:val="222222"/>
              </w:rPr>
            </w:pPr>
            <w:r>
              <w:rPr>
                <w:rStyle w:val="hps"/>
                <w:color w:val="222222"/>
              </w:rPr>
              <w:t>П</w:t>
            </w:r>
            <w:r w:rsidRPr="00057AE1">
              <w:rPr>
                <w:rStyle w:val="hps"/>
                <w:color w:val="222222"/>
              </w:rPr>
              <w:t>роцесс улучшения</w:t>
            </w:r>
            <w:r w:rsidRPr="00057AE1">
              <w:rPr>
                <w:color w:val="222222"/>
              </w:rPr>
              <w:t xml:space="preserve"> </w:t>
            </w:r>
            <w:r w:rsidRPr="00057AE1">
              <w:rPr>
                <w:rStyle w:val="hps"/>
                <w:color w:val="222222"/>
              </w:rPr>
              <w:t>биологиче</w:t>
            </w:r>
            <w:r>
              <w:rPr>
                <w:rStyle w:val="hps"/>
                <w:color w:val="222222"/>
              </w:rPr>
              <w:t>-</w:t>
            </w:r>
            <w:r w:rsidRPr="00057AE1">
              <w:rPr>
                <w:rStyle w:val="hps"/>
                <w:color w:val="222222"/>
              </w:rPr>
              <w:t>ской активности</w:t>
            </w:r>
            <w:r w:rsidRPr="00057AE1">
              <w:rPr>
                <w:color w:val="222222"/>
              </w:rPr>
              <w:t xml:space="preserve"> </w:t>
            </w:r>
            <w:r w:rsidRPr="00057AE1">
              <w:rPr>
                <w:rStyle w:val="hps"/>
                <w:color w:val="222222"/>
              </w:rPr>
              <w:t>стволовых</w:t>
            </w:r>
            <w:r w:rsidRPr="00057AE1">
              <w:rPr>
                <w:color w:val="222222"/>
              </w:rPr>
              <w:t xml:space="preserve"> </w:t>
            </w:r>
            <w:r w:rsidRPr="00057AE1">
              <w:rPr>
                <w:rStyle w:val="hps"/>
                <w:color w:val="222222"/>
              </w:rPr>
              <w:t>кле</w:t>
            </w:r>
            <w:r>
              <w:rPr>
                <w:rStyle w:val="hps"/>
                <w:color w:val="222222"/>
              </w:rPr>
              <w:t>-</w:t>
            </w:r>
            <w:r w:rsidRPr="00057AE1">
              <w:rPr>
                <w:rStyle w:val="hps"/>
                <w:color w:val="222222"/>
              </w:rPr>
              <w:t>ток с использованием</w:t>
            </w:r>
            <w:r w:rsidRPr="00057AE1">
              <w:rPr>
                <w:color w:val="222222"/>
              </w:rPr>
              <w:t xml:space="preserve"> </w:t>
            </w:r>
            <w:r w:rsidRPr="00057AE1">
              <w:rPr>
                <w:rStyle w:val="hps"/>
                <w:color w:val="222222"/>
              </w:rPr>
              <w:t>генистеин</w:t>
            </w:r>
            <w:r>
              <w:rPr>
                <w:rStyle w:val="hps"/>
                <w:color w:val="222222"/>
              </w:rPr>
              <w:t>а</w:t>
            </w:r>
            <w:r w:rsidRPr="00057AE1">
              <w:rPr>
                <w:color w:val="222222"/>
              </w:rPr>
              <w:t xml:space="preserve"> </w:t>
            </w:r>
            <w:r w:rsidRPr="00057AE1">
              <w:rPr>
                <w:rStyle w:val="hps"/>
                <w:color w:val="222222"/>
              </w:rPr>
              <w:t>и сотовым</w:t>
            </w:r>
            <w:r w:rsidRPr="00057AE1">
              <w:rPr>
                <w:color w:val="222222"/>
              </w:rPr>
              <w:t xml:space="preserve"> </w:t>
            </w:r>
            <w:r w:rsidRPr="00057AE1">
              <w:rPr>
                <w:rStyle w:val="hps"/>
                <w:color w:val="222222"/>
              </w:rPr>
              <w:t>терапевтически</w:t>
            </w:r>
            <w:r>
              <w:rPr>
                <w:rStyle w:val="hps"/>
                <w:color w:val="222222"/>
              </w:rPr>
              <w:t xml:space="preserve">м </w:t>
            </w:r>
            <w:r w:rsidRPr="00057AE1">
              <w:rPr>
                <w:rStyle w:val="hps"/>
                <w:color w:val="222222"/>
              </w:rPr>
              <w:t xml:space="preserve"> агент</w:t>
            </w:r>
            <w:r>
              <w:rPr>
                <w:rStyle w:val="hps"/>
                <w:color w:val="222222"/>
              </w:rPr>
              <w:t>ом дополнительно его содержащим</w:t>
            </w:r>
          </w:p>
        </w:tc>
        <w:tc>
          <w:tcPr>
            <w:tcW w:w="5670" w:type="dxa"/>
            <w:shd w:val="clear" w:color="auto" w:fill="auto"/>
          </w:tcPr>
          <w:p w:rsidR="00BF5B41" w:rsidRPr="00057AE1" w:rsidRDefault="00BF5B41" w:rsidP="006366C8">
            <w:pPr>
              <w:shd w:val="clear" w:color="auto" w:fill="F5F5F5"/>
              <w:textAlignment w:val="top"/>
              <w:rPr>
                <w:color w:val="222222"/>
              </w:rPr>
            </w:pPr>
            <w:r>
              <w:rPr>
                <w:rStyle w:val="hps"/>
                <w:color w:val="222222"/>
              </w:rPr>
              <w:t>К</w:t>
            </w:r>
            <w:r w:rsidRPr="00057AE1">
              <w:rPr>
                <w:rStyle w:val="hps"/>
                <w:color w:val="222222"/>
              </w:rPr>
              <w:t>омпозиция для стимуляции</w:t>
            </w:r>
            <w:r w:rsidRPr="00057AE1">
              <w:rPr>
                <w:color w:val="222222"/>
              </w:rPr>
              <w:t xml:space="preserve"> </w:t>
            </w:r>
            <w:r w:rsidRPr="00057AE1">
              <w:rPr>
                <w:rStyle w:val="hps"/>
                <w:color w:val="222222"/>
              </w:rPr>
              <w:t>миграции</w:t>
            </w:r>
            <w:r w:rsidRPr="00057AE1">
              <w:rPr>
                <w:color w:val="222222"/>
              </w:rPr>
              <w:t xml:space="preserve"> </w:t>
            </w:r>
            <w:r w:rsidRPr="00057AE1">
              <w:rPr>
                <w:rStyle w:val="hps"/>
                <w:color w:val="222222"/>
              </w:rPr>
              <w:t>или проли</w:t>
            </w:r>
            <w:r>
              <w:rPr>
                <w:rStyle w:val="hps"/>
                <w:color w:val="222222"/>
              </w:rPr>
              <w:t>-</w:t>
            </w:r>
            <w:r w:rsidRPr="00057AE1">
              <w:rPr>
                <w:rStyle w:val="hps"/>
                <w:color w:val="222222"/>
              </w:rPr>
              <w:t>ферации</w:t>
            </w:r>
            <w:r w:rsidRPr="00057AE1">
              <w:rPr>
                <w:color w:val="222222"/>
              </w:rPr>
              <w:t xml:space="preserve"> </w:t>
            </w:r>
            <w:r w:rsidRPr="00057AE1">
              <w:rPr>
                <w:rStyle w:val="hps"/>
                <w:color w:val="222222"/>
              </w:rPr>
              <w:t>стволовых клеток</w:t>
            </w:r>
            <w:r w:rsidRPr="00057AE1">
              <w:rPr>
                <w:color w:val="222222"/>
              </w:rPr>
              <w:t xml:space="preserve"> </w:t>
            </w:r>
            <w:r w:rsidRPr="00057AE1">
              <w:rPr>
                <w:rStyle w:val="hps"/>
                <w:color w:val="222222"/>
              </w:rPr>
              <w:t>содержится</w:t>
            </w:r>
            <w:r w:rsidRPr="00057AE1">
              <w:rPr>
                <w:color w:val="222222"/>
              </w:rPr>
              <w:t xml:space="preserve"> </w:t>
            </w:r>
            <w:r w:rsidRPr="00057AE1">
              <w:rPr>
                <w:rStyle w:val="hps"/>
                <w:color w:val="222222"/>
              </w:rPr>
              <w:t>10 ^</w:t>
            </w:r>
            <w:r w:rsidRPr="00057AE1">
              <w:rPr>
                <w:color w:val="222222"/>
              </w:rPr>
              <w:t xml:space="preserve">-15М </w:t>
            </w:r>
            <w:r w:rsidRPr="00057AE1">
              <w:rPr>
                <w:rStyle w:val="hps"/>
                <w:color w:val="222222"/>
              </w:rPr>
              <w:t>до 10 ^</w:t>
            </w:r>
            <w:r w:rsidRPr="00057AE1">
              <w:rPr>
                <w:color w:val="222222"/>
              </w:rPr>
              <w:t xml:space="preserve">-10М </w:t>
            </w:r>
            <w:r w:rsidRPr="00057AE1">
              <w:rPr>
                <w:rStyle w:val="hps"/>
                <w:color w:val="222222"/>
              </w:rPr>
              <w:t>генистеина</w:t>
            </w:r>
          </w:p>
        </w:tc>
        <w:tc>
          <w:tcPr>
            <w:tcW w:w="2268" w:type="dxa"/>
            <w:gridSpan w:val="2"/>
            <w:shd w:val="clear" w:color="auto" w:fill="auto"/>
          </w:tcPr>
          <w:p w:rsidR="00BF5B41" w:rsidRPr="001D532B" w:rsidRDefault="00BF5B41" w:rsidP="00B4598B">
            <w:pPr>
              <w:pStyle w:val="a3"/>
              <w:rPr>
                <w:rStyle w:val="hps"/>
                <w:color w:val="222222"/>
              </w:rPr>
            </w:pPr>
            <w:r w:rsidRPr="001D532B">
              <w:rPr>
                <w:rStyle w:val="hps"/>
                <w:color w:val="222222"/>
              </w:rPr>
              <w:t>Квон Сан</w:t>
            </w:r>
            <w:r w:rsidRPr="001D532B">
              <w:rPr>
                <w:color w:val="222222"/>
              </w:rPr>
              <w:t xml:space="preserve"> </w:t>
            </w:r>
            <w:r w:rsidRPr="001D532B">
              <w:rPr>
                <w:rStyle w:val="hps"/>
                <w:color w:val="222222"/>
              </w:rPr>
              <w:t>M</w:t>
            </w:r>
            <w:r>
              <w:rPr>
                <w:rStyle w:val="hps"/>
                <w:color w:val="222222"/>
              </w:rPr>
              <w:t>о</w:t>
            </w:r>
            <w:r w:rsidRPr="001D532B">
              <w:rPr>
                <w:rStyle w:val="hps"/>
                <w:color w:val="222222"/>
              </w:rPr>
              <w:t xml:space="preserve"> и др.</w:t>
            </w:r>
          </w:p>
          <w:p w:rsidR="00BF5B41" w:rsidRPr="001D532B" w:rsidRDefault="00BF5B41" w:rsidP="00057AE1">
            <w:pPr>
              <w:pStyle w:val="a3"/>
              <w:rPr>
                <w:color w:val="222222"/>
              </w:rPr>
            </w:pPr>
            <w:r w:rsidRPr="001D532B">
              <w:rPr>
                <w:rStyle w:val="hps"/>
                <w:color w:val="222222"/>
              </w:rPr>
              <w:t>(Пусан</w:t>
            </w:r>
            <w:r w:rsidRPr="001D532B">
              <w:rPr>
                <w:color w:val="222222"/>
              </w:rPr>
              <w:t xml:space="preserve"> национальный университет </w:t>
            </w:r>
            <w:r w:rsidRPr="001D532B">
              <w:rPr>
                <w:rStyle w:val="hps"/>
                <w:color w:val="222222"/>
              </w:rPr>
              <w:t>между университетами и промышленностью</w:t>
            </w:r>
            <w:r w:rsidRPr="001D532B">
              <w:rPr>
                <w:color w:val="222222"/>
              </w:rPr>
              <w:t xml:space="preserve"> </w:t>
            </w:r>
            <w:r w:rsidRPr="001D532B">
              <w:rPr>
                <w:rStyle w:val="hps"/>
                <w:color w:val="222222"/>
              </w:rPr>
              <w:t>Фонда сотрудничества</w:t>
            </w:r>
            <w:r w:rsidRPr="001D532B">
              <w:rPr>
                <w:color w:val="222222"/>
              </w:rPr>
              <w:t>)</w:t>
            </w:r>
            <w:r w:rsidRPr="001D532B">
              <w:rPr>
                <w:color w:val="222222"/>
              </w:rPr>
              <w:br/>
            </w:r>
          </w:p>
        </w:tc>
      </w:tr>
      <w:tr w:rsidR="00BF5B41" w:rsidRPr="00C90F94" w:rsidTr="004E5698">
        <w:trPr>
          <w:trHeight w:val="1693"/>
        </w:trPr>
        <w:tc>
          <w:tcPr>
            <w:tcW w:w="816" w:type="dxa"/>
            <w:shd w:val="clear" w:color="auto" w:fill="auto"/>
          </w:tcPr>
          <w:p w:rsidR="00BF5B41" w:rsidRDefault="00BF5B41" w:rsidP="00B4598B">
            <w:pPr>
              <w:rPr>
                <w:lang w:val="uk-UA"/>
              </w:rPr>
            </w:pPr>
            <w:r>
              <w:rPr>
                <w:lang w:val="uk-UA"/>
              </w:rPr>
              <w:t>4.245</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2E428D" w:rsidRDefault="00BF5B41" w:rsidP="00F73D3C">
            <w:pPr>
              <w:pStyle w:val="1"/>
              <w:rPr>
                <w:rFonts w:ascii="Arial" w:hAnsi="Arial" w:cs="Arial"/>
                <w:color w:val="222222"/>
                <w:sz w:val="22"/>
                <w:szCs w:val="22"/>
              </w:rPr>
            </w:pPr>
            <w:r>
              <w:rPr>
                <w:color w:val="222222"/>
                <w:sz w:val="22"/>
                <w:szCs w:val="22"/>
              </w:rPr>
              <w:t xml:space="preserve">102659742 (A)  </w:t>
            </w:r>
            <w:r w:rsidRPr="002E428D">
              <w:rPr>
                <w:color w:val="222222"/>
                <w:sz w:val="22"/>
                <w:szCs w:val="22"/>
              </w:rPr>
              <w:t>12</w:t>
            </w:r>
            <w:r>
              <w:rPr>
                <w:color w:val="222222"/>
                <w:sz w:val="22"/>
                <w:szCs w:val="22"/>
              </w:rPr>
              <w:t>.09.12</w:t>
            </w:r>
            <w:r w:rsidRPr="002E428D">
              <w:rPr>
                <w:rFonts w:ascii="Arial" w:hAnsi="Arial" w:cs="Arial"/>
                <w:color w:val="222222"/>
                <w:sz w:val="22"/>
                <w:szCs w:val="22"/>
              </w:rPr>
              <w:br/>
            </w:r>
          </w:p>
        </w:tc>
        <w:tc>
          <w:tcPr>
            <w:tcW w:w="3684" w:type="dxa"/>
            <w:shd w:val="clear" w:color="auto" w:fill="auto"/>
          </w:tcPr>
          <w:p w:rsidR="00BF5B41" w:rsidRPr="002E428D" w:rsidRDefault="00BF5B41" w:rsidP="00B4598B">
            <w:pPr>
              <w:rPr>
                <w:color w:val="222222"/>
              </w:rPr>
            </w:pPr>
            <w:r w:rsidRPr="002E428D">
              <w:rPr>
                <w:color w:val="222222"/>
              </w:rPr>
              <w:t>Применение производн</w:t>
            </w:r>
            <w:r>
              <w:rPr>
                <w:color w:val="222222"/>
              </w:rPr>
              <w:t>ых</w:t>
            </w:r>
            <w:r w:rsidRPr="002E428D">
              <w:rPr>
                <w:color w:val="222222"/>
              </w:rPr>
              <w:t xml:space="preserve"> гени</w:t>
            </w:r>
            <w:r>
              <w:rPr>
                <w:color w:val="222222"/>
              </w:rPr>
              <w:t>-</w:t>
            </w:r>
            <w:r w:rsidRPr="002E428D">
              <w:rPr>
                <w:color w:val="222222"/>
              </w:rPr>
              <w:t>стеин</w:t>
            </w:r>
            <w:r>
              <w:rPr>
                <w:color w:val="222222"/>
              </w:rPr>
              <w:t>а</w:t>
            </w:r>
            <w:r w:rsidRPr="002E428D">
              <w:rPr>
                <w:color w:val="222222"/>
              </w:rPr>
              <w:t xml:space="preserve"> в подготовке лекарствен</w:t>
            </w:r>
            <w:r>
              <w:rPr>
                <w:color w:val="222222"/>
              </w:rPr>
              <w:t>-</w:t>
            </w:r>
            <w:r w:rsidRPr="002E428D">
              <w:rPr>
                <w:color w:val="222222"/>
              </w:rPr>
              <w:t>ного средства для лечения обу</w:t>
            </w:r>
            <w:r>
              <w:rPr>
                <w:color w:val="222222"/>
              </w:rPr>
              <w:t>-</w:t>
            </w:r>
            <w:r w:rsidRPr="002E428D">
              <w:rPr>
                <w:color w:val="222222"/>
              </w:rPr>
              <w:t>чения и расстройство памяти</w:t>
            </w:r>
          </w:p>
          <w:p w:rsidR="00BF5B41" w:rsidRPr="002E428D" w:rsidRDefault="00BF5B41" w:rsidP="00B4598B">
            <w:pPr>
              <w:rPr>
                <w:rFonts w:ascii="Arial" w:hAnsi="Arial" w:cs="Arial"/>
                <w:color w:val="222222"/>
              </w:rPr>
            </w:pPr>
          </w:p>
        </w:tc>
        <w:tc>
          <w:tcPr>
            <w:tcW w:w="5670" w:type="dxa"/>
            <w:shd w:val="clear" w:color="auto" w:fill="auto"/>
          </w:tcPr>
          <w:p w:rsidR="00BF5B41" w:rsidRPr="00C90F94" w:rsidRDefault="00BF5B41" w:rsidP="002E428D">
            <w:pPr>
              <w:shd w:val="clear" w:color="auto" w:fill="F5F5F5"/>
              <w:textAlignment w:val="top"/>
              <w:rPr>
                <w:rFonts w:ascii="Arial" w:hAnsi="Arial" w:cs="Arial"/>
                <w:color w:val="222222"/>
              </w:rPr>
            </w:pPr>
            <w:r>
              <w:rPr>
                <w:color w:val="222222"/>
              </w:rPr>
              <w:t>О</w:t>
            </w:r>
            <w:r w:rsidRPr="002362A8">
              <w:rPr>
                <w:color w:val="222222"/>
              </w:rPr>
              <w:t>тносится к применению производных генистеин 4 ', 5'-</w:t>
            </w:r>
            <w:r>
              <w:rPr>
                <w:color w:val="222222"/>
              </w:rPr>
              <w:t>дигидрокси</w:t>
            </w:r>
            <w:r w:rsidRPr="002362A8">
              <w:rPr>
                <w:color w:val="222222"/>
              </w:rPr>
              <w:t>-7-[4 - (N, N-диэтиламино)-бутокси] изофлавонов в приготовлении лекарственного сред</w:t>
            </w:r>
            <w:r>
              <w:rPr>
                <w:color w:val="222222"/>
              </w:rPr>
              <w:t>-</w:t>
            </w:r>
            <w:r w:rsidRPr="002362A8">
              <w:rPr>
                <w:color w:val="222222"/>
              </w:rPr>
              <w:t>ства для лечения обучени</w:t>
            </w:r>
            <w:r>
              <w:rPr>
                <w:color w:val="222222"/>
              </w:rPr>
              <w:t>я</w:t>
            </w:r>
            <w:r w:rsidRPr="002362A8">
              <w:rPr>
                <w:color w:val="222222"/>
              </w:rPr>
              <w:t xml:space="preserve"> и расстройств</w:t>
            </w:r>
            <w:r>
              <w:rPr>
                <w:color w:val="222222"/>
              </w:rPr>
              <w:t>а</w:t>
            </w:r>
            <w:r w:rsidRPr="002362A8">
              <w:rPr>
                <w:color w:val="222222"/>
              </w:rPr>
              <w:t xml:space="preserve"> памяти</w:t>
            </w:r>
          </w:p>
        </w:tc>
        <w:tc>
          <w:tcPr>
            <w:tcW w:w="2268" w:type="dxa"/>
            <w:gridSpan w:val="2"/>
            <w:shd w:val="clear" w:color="auto" w:fill="auto"/>
          </w:tcPr>
          <w:p w:rsidR="00BF5B41" w:rsidRPr="001D532B" w:rsidRDefault="00BF5B41" w:rsidP="00B4598B">
            <w:pPr>
              <w:pStyle w:val="a3"/>
              <w:rPr>
                <w:color w:val="222222"/>
              </w:rPr>
            </w:pPr>
            <w:r w:rsidRPr="001D532B">
              <w:rPr>
                <w:color w:val="222222"/>
              </w:rPr>
              <w:t>Tан Ренксианг, и др.</w:t>
            </w:r>
          </w:p>
          <w:p w:rsidR="00BF5B41" w:rsidRPr="00C90F94" w:rsidRDefault="00BF5B41" w:rsidP="00B4598B">
            <w:pPr>
              <w:pStyle w:val="a3"/>
              <w:rPr>
                <w:rFonts w:ascii="Arial" w:hAnsi="Arial" w:cs="Arial"/>
                <w:color w:val="222222"/>
              </w:rPr>
            </w:pPr>
            <w:r w:rsidRPr="001D532B">
              <w:rPr>
                <w:color w:val="222222"/>
              </w:rPr>
              <w:t>(Нанкинский университет</w:t>
            </w:r>
            <w:r>
              <w:rPr>
                <w:rFonts w:ascii="Arial" w:hAnsi="Arial" w:cs="Arial"/>
                <w:color w:val="222222"/>
              </w:rPr>
              <w:t>)</w:t>
            </w:r>
            <w:r>
              <w:rPr>
                <w:rFonts w:ascii="Arial" w:hAnsi="Arial" w:cs="Arial"/>
                <w:color w:val="222222"/>
              </w:rPr>
              <w:br/>
            </w:r>
          </w:p>
        </w:tc>
      </w:tr>
      <w:tr w:rsidR="00BF5B41" w:rsidRPr="00AC7B21" w:rsidTr="004E5698">
        <w:trPr>
          <w:trHeight w:val="1693"/>
        </w:trPr>
        <w:tc>
          <w:tcPr>
            <w:tcW w:w="816" w:type="dxa"/>
            <w:shd w:val="clear" w:color="auto" w:fill="auto"/>
          </w:tcPr>
          <w:p w:rsidR="00BF5B41" w:rsidRDefault="00BF5B41" w:rsidP="00B4598B">
            <w:pPr>
              <w:rPr>
                <w:lang w:val="uk-UA"/>
              </w:rPr>
            </w:pPr>
            <w:r>
              <w:rPr>
                <w:lang w:val="uk-UA"/>
              </w:rPr>
              <w:t>4.246</w:t>
            </w:r>
          </w:p>
        </w:tc>
        <w:tc>
          <w:tcPr>
            <w:tcW w:w="995" w:type="dxa"/>
            <w:shd w:val="clear" w:color="auto" w:fill="auto"/>
          </w:tcPr>
          <w:p w:rsidR="00BF5B41" w:rsidRPr="00E4763E" w:rsidRDefault="00BF5B41" w:rsidP="00B4598B">
            <w:pPr>
              <w:rPr>
                <w:lang w:val="uk-UA"/>
              </w:rPr>
            </w:pPr>
            <w:r w:rsidRPr="00E4763E">
              <w:rPr>
                <w:lang w:val="uk-UA"/>
              </w:rPr>
              <w:t>США</w:t>
            </w:r>
          </w:p>
          <w:p w:rsidR="00BF5B41" w:rsidRPr="00E4763E" w:rsidRDefault="00BF5B41" w:rsidP="00B4598B">
            <w:pPr>
              <w:rPr>
                <w:lang w:val="uk-UA"/>
              </w:rPr>
            </w:pPr>
          </w:p>
          <w:p w:rsidR="00BF5B41" w:rsidRPr="00E4763E" w:rsidRDefault="00BF5B41" w:rsidP="00B4598B">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031876" w:rsidRDefault="00BF5B41" w:rsidP="00031876">
            <w:pPr>
              <w:pStyle w:val="1"/>
              <w:rPr>
                <w:rFonts w:ascii="Arial" w:hAnsi="Arial" w:cs="Arial"/>
                <w:color w:val="222222"/>
                <w:sz w:val="22"/>
                <w:szCs w:val="22"/>
              </w:rPr>
            </w:pPr>
            <w:r>
              <w:rPr>
                <w:color w:val="222222"/>
                <w:sz w:val="22"/>
                <w:szCs w:val="22"/>
              </w:rPr>
              <w:t xml:space="preserve">2011305782 (A1) </w:t>
            </w:r>
            <w:r w:rsidRPr="00031876">
              <w:rPr>
                <w:color w:val="222222"/>
                <w:sz w:val="22"/>
                <w:szCs w:val="22"/>
              </w:rPr>
              <w:t>15</w:t>
            </w:r>
            <w:r>
              <w:rPr>
                <w:rFonts w:ascii="Arial" w:hAnsi="Arial" w:cs="Arial"/>
                <w:color w:val="222222"/>
                <w:sz w:val="22"/>
                <w:szCs w:val="22"/>
              </w:rPr>
              <w:t>.12.11</w:t>
            </w:r>
            <w:r w:rsidRPr="00031876">
              <w:rPr>
                <w:rFonts w:ascii="Arial" w:hAnsi="Arial" w:cs="Arial"/>
                <w:color w:val="222222"/>
                <w:sz w:val="22"/>
                <w:szCs w:val="22"/>
              </w:rPr>
              <w:br/>
            </w:r>
          </w:p>
        </w:tc>
        <w:tc>
          <w:tcPr>
            <w:tcW w:w="3684" w:type="dxa"/>
            <w:shd w:val="clear" w:color="auto" w:fill="auto"/>
          </w:tcPr>
          <w:p w:rsidR="00BF5B41" w:rsidRPr="002E3624" w:rsidRDefault="00BF5B41" w:rsidP="00031876">
            <w:pPr>
              <w:rPr>
                <w:color w:val="222222"/>
              </w:rPr>
            </w:pPr>
            <w:r w:rsidRPr="002E3624">
              <w:rPr>
                <w:color w:val="222222"/>
              </w:rPr>
              <w:t>Методы снижения холестерина</w:t>
            </w:r>
            <w:r>
              <w:rPr>
                <w:color w:val="222222"/>
              </w:rPr>
              <w:t xml:space="preserve"> с</w:t>
            </w:r>
            <w:r w:rsidRPr="002E3624">
              <w:rPr>
                <w:color w:val="222222"/>
              </w:rPr>
              <w:t xml:space="preserve"> использование</w:t>
            </w:r>
            <w:r>
              <w:rPr>
                <w:color w:val="222222"/>
              </w:rPr>
              <w:t xml:space="preserve">м </w:t>
            </w:r>
            <w:r w:rsidRPr="002E3624">
              <w:rPr>
                <w:color w:val="222222"/>
              </w:rPr>
              <w:t xml:space="preserve"> изофлавонов</w:t>
            </w:r>
          </w:p>
        </w:tc>
        <w:tc>
          <w:tcPr>
            <w:tcW w:w="5670" w:type="dxa"/>
            <w:shd w:val="clear" w:color="auto" w:fill="auto"/>
          </w:tcPr>
          <w:p w:rsidR="00BF5B41" w:rsidRPr="00C90F94" w:rsidRDefault="00BF5B41" w:rsidP="00CA2E95">
            <w:pPr>
              <w:shd w:val="clear" w:color="auto" w:fill="F5F5F5"/>
              <w:textAlignment w:val="top"/>
              <w:rPr>
                <w:rFonts w:ascii="Arial" w:hAnsi="Arial" w:cs="Arial"/>
                <w:color w:val="222222"/>
              </w:rPr>
            </w:pPr>
            <w:r>
              <w:rPr>
                <w:color w:val="222222"/>
              </w:rPr>
              <w:t>Ф</w:t>
            </w:r>
            <w:r w:rsidRPr="00F52AA8">
              <w:rPr>
                <w:color w:val="222222"/>
              </w:rPr>
              <w:t>ито-эстрогены выбраны из генистеин</w:t>
            </w:r>
            <w:r>
              <w:rPr>
                <w:color w:val="222222"/>
              </w:rPr>
              <w:t>а</w:t>
            </w:r>
            <w:r w:rsidRPr="00F52AA8">
              <w:rPr>
                <w:color w:val="222222"/>
              </w:rPr>
              <w:t xml:space="preserve">, даидзеина </w:t>
            </w:r>
            <w:r>
              <w:rPr>
                <w:color w:val="222222"/>
              </w:rPr>
              <w:t>формононетина</w:t>
            </w:r>
            <w:r w:rsidRPr="00F52AA8">
              <w:rPr>
                <w:color w:val="222222"/>
              </w:rPr>
              <w:t xml:space="preserve"> и / или биоханин</w:t>
            </w:r>
            <w:r>
              <w:rPr>
                <w:color w:val="222222"/>
              </w:rPr>
              <w:t>а</w:t>
            </w:r>
            <w:r w:rsidRPr="00F52AA8">
              <w:rPr>
                <w:color w:val="222222"/>
              </w:rPr>
              <w:t xml:space="preserve"> А</w:t>
            </w:r>
            <w:r>
              <w:rPr>
                <w:color w:val="222222"/>
              </w:rPr>
              <w:t xml:space="preserve"> -</w:t>
            </w:r>
            <w:r w:rsidRPr="00F52AA8">
              <w:rPr>
                <w:color w:val="222222"/>
              </w:rPr>
              <w:t>люб</w:t>
            </w:r>
            <w:r>
              <w:rPr>
                <w:color w:val="222222"/>
              </w:rPr>
              <w:t>ые</w:t>
            </w:r>
            <w:r w:rsidRPr="00F52AA8">
              <w:rPr>
                <w:color w:val="222222"/>
              </w:rPr>
              <w:t xml:space="preserve"> </w:t>
            </w:r>
            <w:r>
              <w:rPr>
                <w:color w:val="222222"/>
              </w:rPr>
              <w:t xml:space="preserve"> </w:t>
            </w:r>
            <w:r w:rsidRPr="00F52AA8">
              <w:rPr>
                <w:color w:val="222222"/>
              </w:rPr>
              <w:t>источ</w:t>
            </w:r>
            <w:r>
              <w:rPr>
                <w:color w:val="222222"/>
              </w:rPr>
              <w:t>-</w:t>
            </w:r>
            <w:r w:rsidRPr="00F52AA8">
              <w:rPr>
                <w:color w:val="222222"/>
              </w:rPr>
              <w:t>ник</w:t>
            </w:r>
            <w:r>
              <w:rPr>
                <w:color w:val="222222"/>
              </w:rPr>
              <w:t>и</w:t>
            </w:r>
            <w:r w:rsidRPr="00F52AA8">
              <w:rPr>
                <w:color w:val="222222"/>
              </w:rPr>
              <w:t xml:space="preserve"> богат</w:t>
            </w:r>
            <w:r>
              <w:rPr>
                <w:color w:val="222222"/>
              </w:rPr>
              <w:t>ые</w:t>
            </w:r>
            <w:r w:rsidRPr="00F52AA8">
              <w:rPr>
                <w:color w:val="222222"/>
              </w:rPr>
              <w:t xml:space="preserve"> изофлавонам</w:t>
            </w:r>
            <w:r>
              <w:rPr>
                <w:color w:val="222222"/>
              </w:rPr>
              <w:t>и также могут быть ис-пользованы</w:t>
            </w:r>
          </w:p>
        </w:tc>
        <w:tc>
          <w:tcPr>
            <w:tcW w:w="2268" w:type="dxa"/>
            <w:gridSpan w:val="2"/>
            <w:shd w:val="clear" w:color="auto" w:fill="auto"/>
          </w:tcPr>
          <w:p w:rsidR="00BF5B41" w:rsidRPr="001D532B" w:rsidRDefault="00BF5B41" w:rsidP="00B4598B">
            <w:pPr>
              <w:pStyle w:val="a3"/>
              <w:rPr>
                <w:color w:val="222222"/>
              </w:rPr>
            </w:pPr>
            <w:r w:rsidRPr="001D532B">
              <w:rPr>
                <w:color w:val="222222"/>
                <w:lang w:val="en-US"/>
              </w:rPr>
              <w:t>K</w:t>
            </w:r>
            <w:r w:rsidRPr="001D532B">
              <w:rPr>
                <w:color w:val="222222"/>
              </w:rPr>
              <w:t xml:space="preserve">елли Грэм Эдмунд </w:t>
            </w:r>
            <w:r w:rsidRPr="001D532B">
              <w:rPr>
                <w:color w:val="222222"/>
                <w:lang w:val="en-US"/>
              </w:rPr>
              <w:t>E</w:t>
            </w:r>
            <w:r>
              <w:rPr>
                <w:color w:val="222222"/>
                <w:lang w:val="en-US"/>
              </w:rPr>
              <w:t>dmund</w:t>
            </w:r>
            <w:r w:rsidRPr="001D532B">
              <w:rPr>
                <w:color w:val="222222"/>
              </w:rPr>
              <w:t xml:space="preserve"> [</w:t>
            </w:r>
            <w:r w:rsidRPr="001D532B">
              <w:rPr>
                <w:color w:val="222222"/>
                <w:lang w:val="en-US"/>
              </w:rPr>
              <w:t>AU</w:t>
            </w:r>
            <w:r w:rsidRPr="001D532B">
              <w:rPr>
                <w:color w:val="222222"/>
              </w:rPr>
              <w:t>]</w:t>
            </w:r>
          </w:p>
          <w:p w:rsidR="00BF5B41" w:rsidRPr="00F52AA8" w:rsidRDefault="00BF5B41" w:rsidP="00D62478">
            <w:pPr>
              <w:pStyle w:val="a3"/>
              <w:rPr>
                <w:rFonts w:ascii="Arial" w:hAnsi="Arial" w:cs="Arial"/>
                <w:color w:val="222222"/>
                <w:lang w:val="en-US"/>
              </w:rPr>
            </w:pPr>
            <w:r w:rsidRPr="001D532B">
              <w:rPr>
                <w:color w:val="222222"/>
              </w:rPr>
              <w:t>(Новоген Рес ПТИ Л</w:t>
            </w:r>
            <w:r>
              <w:rPr>
                <w:color w:val="222222"/>
              </w:rPr>
              <w:t>тд</w:t>
            </w:r>
            <w:r w:rsidRPr="001D532B">
              <w:rPr>
                <w:color w:val="222222"/>
              </w:rPr>
              <w:t>)</w:t>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t>4.247</w:t>
            </w:r>
          </w:p>
        </w:tc>
        <w:tc>
          <w:tcPr>
            <w:tcW w:w="995" w:type="dxa"/>
            <w:shd w:val="clear" w:color="auto" w:fill="auto"/>
          </w:tcPr>
          <w:p w:rsidR="00BF5B41" w:rsidRPr="00E4763E" w:rsidRDefault="00BF5B41" w:rsidP="00B4598B">
            <w:pPr>
              <w:rPr>
                <w:lang w:val="uk-UA"/>
              </w:rPr>
            </w:pPr>
            <w:r w:rsidRPr="00E4763E">
              <w:rPr>
                <w:lang w:val="uk-UA"/>
              </w:rPr>
              <w:t>Китай</w:t>
            </w:r>
          </w:p>
          <w:p w:rsidR="00BF5B41" w:rsidRPr="00E4763E" w:rsidRDefault="00BF5B41" w:rsidP="00B4598B">
            <w:pPr>
              <w:rPr>
                <w:lang w:val="uk-UA"/>
              </w:rPr>
            </w:pPr>
          </w:p>
          <w:p w:rsidR="00BF5B41" w:rsidRPr="00E4763E" w:rsidRDefault="00BF5B41" w:rsidP="009D0582">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4E434E" w:rsidRDefault="00BF5B41" w:rsidP="00F73D3C">
            <w:pPr>
              <w:pStyle w:val="1"/>
              <w:rPr>
                <w:color w:val="222222"/>
                <w:sz w:val="22"/>
                <w:szCs w:val="22"/>
                <w:lang w:val="en-US"/>
              </w:rPr>
            </w:pPr>
            <w:r>
              <w:rPr>
                <w:color w:val="222222"/>
                <w:sz w:val="22"/>
                <w:szCs w:val="22"/>
              </w:rPr>
              <w:t xml:space="preserve">101669935 (A) </w:t>
            </w:r>
            <w:r w:rsidRPr="004E434E">
              <w:rPr>
                <w:color w:val="222222"/>
                <w:sz w:val="22"/>
                <w:szCs w:val="22"/>
              </w:rPr>
              <w:t>17</w:t>
            </w:r>
            <w:r>
              <w:rPr>
                <w:color w:val="222222"/>
                <w:sz w:val="22"/>
                <w:szCs w:val="22"/>
              </w:rPr>
              <w:t>.03.10</w:t>
            </w:r>
            <w:r w:rsidRPr="004E434E">
              <w:rPr>
                <w:color w:val="222222"/>
                <w:sz w:val="22"/>
                <w:szCs w:val="22"/>
              </w:rPr>
              <w:br/>
            </w:r>
          </w:p>
        </w:tc>
        <w:tc>
          <w:tcPr>
            <w:tcW w:w="3684" w:type="dxa"/>
            <w:shd w:val="clear" w:color="auto" w:fill="auto"/>
          </w:tcPr>
          <w:p w:rsidR="00BF5B41" w:rsidRPr="004B1081" w:rsidRDefault="00BF5B41" w:rsidP="004E434E">
            <w:pPr>
              <w:rPr>
                <w:rFonts w:ascii="Arial" w:hAnsi="Arial" w:cs="Arial"/>
                <w:color w:val="222222"/>
              </w:rPr>
            </w:pPr>
            <w:r w:rsidRPr="004E434E">
              <w:rPr>
                <w:color w:val="222222"/>
              </w:rPr>
              <w:t>Комбинации</w:t>
            </w:r>
            <w:r w:rsidRPr="004B1081">
              <w:rPr>
                <w:color w:val="222222"/>
              </w:rPr>
              <w:t xml:space="preserve"> </w:t>
            </w:r>
            <w:r w:rsidRPr="004E434E">
              <w:rPr>
                <w:color w:val="222222"/>
              </w:rPr>
              <w:t>препаратов</w:t>
            </w:r>
            <w:r w:rsidRPr="004B1081">
              <w:rPr>
                <w:color w:val="222222"/>
              </w:rPr>
              <w:t xml:space="preserve"> </w:t>
            </w:r>
            <w:r w:rsidRPr="004E434E">
              <w:rPr>
                <w:color w:val="222222"/>
              </w:rPr>
              <w:t>содержащих</w:t>
            </w:r>
            <w:r w:rsidRPr="004B1081">
              <w:rPr>
                <w:color w:val="222222"/>
              </w:rPr>
              <w:t xml:space="preserve"> </w:t>
            </w:r>
            <w:r>
              <w:rPr>
                <w:color w:val="222222"/>
              </w:rPr>
              <w:t>прунетин</w:t>
            </w:r>
            <w:r w:rsidRPr="004B1081">
              <w:rPr>
                <w:color w:val="222222"/>
              </w:rPr>
              <w:t xml:space="preserve"> </w:t>
            </w:r>
            <w:r w:rsidRPr="004E434E">
              <w:rPr>
                <w:color w:val="222222"/>
              </w:rPr>
              <w:t>и</w:t>
            </w:r>
            <w:r w:rsidRPr="004B1081">
              <w:rPr>
                <w:color w:val="222222"/>
              </w:rPr>
              <w:t xml:space="preserve"> </w:t>
            </w:r>
            <w:r w:rsidRPr="004E434E">
              <w:rPr>
                <w:color w:val="222222"/>
              </w:rPr>
              <w:t>применении</w:t>
            </w:r>
            <w:r w:rsidRPr="004B1081">
              <w:rPr>
                <w:color w:val="222222"/>
              </w:rPr>
              <w:t xml:space="preserve"> </w:t>
            </w:r>
            <w:r w:rsidRPr="004E434E">
              <w:rPr>
                <w:color w:val="222222"/>
              </w:rPr>
              <w:t>его</w:t>
            </w:r>
            <w:r w:rsidRPr="004B1081">
              <w:rPr>
                <w:color w:val="222222"/>
              </w:rPr>
              <w:t xml:space="preserve"> </w:t>
            </w:r>
            <w:r w:rsidRPr="004E434E">
              <w:rPr>
                <w:color w:val="222222"/>
              </w:rPr>
              <w:t>в</w:t>
            </w:r>
            <w:r w:rsidRPr="004B1081">
              <w:rPr>
                <w:color w:val="222222"/>
              </w:rPr>
              <w:t xml:space="preserve"> </w:t>
            </w:r>
            <w:r>
              <w:rPr>
                <w:color w:val="222222"/>
              </w:rPr>
              <w:t>лекарствах</w:t>
            </w:r>
            <w:r w:rsidRPr="004B1081">
              <w:rPr>
                <w:rFonts w:ascii="Arial" w:hAnsi="Arial" w:cs="Arial"/>
                <w:color w:val="222222"/>
              </w:rPr>
              <w:br/>
            </w:r>
          </w:p>
        </w:tc>
        <w:tc>
          <w:tcPr>
            <w:tcW w:w="5670" w:type="dxa"/>
            <w:shd w:val="clear" w:color="auto" w:fill="auto"/>
          </w:tcPr>
          <w:p w:rsidR="00BF5B41" w:rsidRPr="00614C53" w:rsidRDefault="00BF5B41" w:rsidP="004E434E">
            <w:pPr>
              <w:shd w:val="clear" w:color="auto" w:fill="F5F5F5"/>
              <w:textAlignment w:val="top"/>
              <w:rPr>
                <w:color w:val="222222"/>
              </w:rPr>
            </w:pPr>
            <w:r w:rsidRPr="00614C53">
              <w:rPr>
                <w:color w:val="222222"/>
              </w:rPr>
              <w:t>Средства содержащие пратензеин  и / или прунетин, которые имеет эффект предотвращения и лечения сердечно-сосудистой системы, остеопороза и т.п. (для лечения рака и соединения свинца)</w:t>
            </w:r>
          </w:p>
        </w:tc>
        <w:tc>
          <w:tcPr>
            <w:tcW w:w="2268" w:type="dxa"/>
            <w:gridSpan w:val="2"/>
            <w:shd w:val="clear" w:color="auto" w:fill="auto"/>
          </w:tcPr>
          <w:p w:rsidR="00BF5B41" w:rsidRPr="001D532B" w:rsidRDefault="00BF5B41" w:rsidP="00B4598B">
            <w:pPr>
              <w:pStyle w:val="a3"/>
              <w:rPr>
                <w:color w:val="222222"/>
              </w:rPr>
            </w:pPr>
            <w:r w:rsidRPr="001D532B">
              <w:rPr>
                <w:color w:val="222222"/>
              </w:rPr>
              <w:t>Хуа-Mоли и др.</w:t>
            </w:r>
          </w:p>
          <w:p w:rsidR="00BF5B41" w:rsidRPr="00303254" w:rsidRDefault="00BF5B41" w:rsidP="00D62478">
            <w:pPr>
              <w:pStyle w:val="a3"/>
              <w:rPr>
                <w:rFonts w:ascii="Arial" w:hAnsi="Arial" w:cs="Arial"/>
                <w:color w:val="222222"/>
              </w:rPr>
            </w:pPr>
            <w:r w:rsidRPr="001D532B">
              <w:rPr>
                <w:color w:val="222222"/>
              </w:rPr>
              <w:t>(Шанхайский институт фармацевтической промышленности,; Шанхайский L</w:t>
            </w:r>
            <w:r>
              <w:rPr>
                <w:color w:val="222222"/>
                <w:lang w:val="en-US"/>
              </w:rPr>
              <w:t>eaddiscovery</w:t>
            </w:r>
            <w:r w:rsidRPr="001D532B">
              <w:rPr>
                <w:color w:val="222222"/>
              </w:rPr>
              <w:t xml:space="preserve"> Фармасьютикал Ко, ООО)</w:t>
            </w:r>
            <w:r>
              <w:rPr>
                <w:rFonts w:ascii="Arial" w:hAnsi="Arial" w:cs="Arial"/>
                <w:color w:val="222222"/>
              </w:rPr>
              <w:br/>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t>4.248</w:t>
            </w:r>
          </w:p>
        </w:tc>
        <w:tc>
          <w:tcPr>
            <w:tcW w:w="995" w:type="dxa"/>
            <w:shd w:val="clear" w:color="auto" w:fill="auto"/>
          </w:tcPr>
          <w:p w:rsidR="00BF5B41" w:rsidRPr="00E4763E" w:rsidRDefault="00BF5B41" w:rsidP="00B4598B">
            <w:pPr>
              <w:rPr>
                <w:lang w:val="uk-UA"/>
              </w:rPr>
            </w:pPr>
            <w:r w:rsidRPr="00E4763E">
              <w:rPr>
                <w:lang w:val="uk-UA"/>
              </w:rPr>
              <w:t>Междунар.з.</w:t>
            </w:r>
          </w:p>
        </w:tc>
        <w:tc>
          <w:tcPr>
            <w:tcW w:w="1843" w:type="dxa"/>
            <w:gridSpan w:val="2"/>
            <w:shd w:val="clear" w:color="auto" w:fill="auto"/>
          </w:tcPr>
          <w:p w:rsidR="00BF5B41" w:rsidRDefault="00BF5B41" w:rsidP="00F73D3C">
            <w:pPr>
              <w:pStyle w:val="1"/>
              <w:rPr>
                <w:color w:val="222222"/>
                <w:sz w:val="24"/>
                <w:szCs w:val="24"/>
              </w:rPr>
            </w:pPr>
            <w:r>
              <w:rPr>
                <w:color w:val="222222"/>
                <w:sz w:val="24"/>
                <w:szCs w:val="24"/>
              </w:rPr>
              <w:t>Заявка</w:t>
            </w:r>
          </w:p>
          <w:p w:rsidR="00BF5B41" w:rsidRPr="007E75DD" w:rsidRDefault="00BF5B41" w:rsidP="00F73D3C">
            <w:pPr>
              <w:pStyle w:val="1"/>
              <w:rPr>
                <w:color w:val="222222"/>
                <w:sz w:val="24"/>
                <w:szCs w:val="24"/>
              </w:rPr>
            </w:pPr>
            <w:r>
              <w:rPr>
                <w:color w:val="222222"/>
                <w:sz w:val="24"/>
                <w:szCs w:val="24"/>
              </w:rPr>
              <w:t xml:space="preserve">02087517 (A2) </w:t>
            </w:r>
            <w:r w:rsidRPr="007E75DD">
              <w:rPr>
                <w:color w:val="222222"/>
                <w:sz w:val="24"/>
                <w:szCs w:val="24"/>
              </w:rPr>
              <w:t>07</w:t>
            </w:r>
            <w:r>
              <w:rPr>
                <w:color w:val="222222"/>
                <w:sz w:val="24"/>
                <w:szCs w:val="24"/>
              </w:rPr>
              <w:t>.11.02</w:t>
            </w:r>
            <w:r w:rsidRPr="007E75DD">
              <w:rPr>
                <w:color w:val="222222"/>
                <w:sz w:val="24"/>
                <w:szCs w:val="24"/>
              </w:rPr>
              <w:br/>
            </w:r>
          </w:p>
        </w:tc>
        <w:tc>
          <w:tcPr>
            <w:tcW w:w="3684" w:type="dxa"/>
            <w:shd w:val="clear" w:color="auto" w:fill="auto"/>
          </w:tcPr>
          <w:p w:rsidR="00BF5B41" w:rsidRPr="004418A0" w:rsidRDefault="00BF5B41" w:rsidP="007E75DD">
            <w:pPr>
              <w:rPr>
                <w:color w:val="222222"/>
              </w:rPr>
            </w:pPr>
            <w:r w:rsidRPr="004418A0">
              <w:rPr>
                <w:color w:val="222222"/>
              </w:rPr>
              <w:t>Использование изофлавоноидов  в косметических или дерматоло</w:t>
            </w:r>
            <w:r>
              <w:rPr>
                <w:color w:val="222222"/>
              </w:rPr>
              <w:t>-</w:t>
            </w:r>
            <w:r w:rsidRPr="004418A0">
              <w:rPr>
                <w:color w:val="222222"/>
              </w:rPr>
              <w:t>гических препаратах для профи</w:t>
            </w:r>
            <w:r>
              <w:rPr>
                <w:color w:val="222222"/>
              </w:rPr>
              <w:t>-</w:t>
            </w:r>
            <w:r w:rsidRPr="004418A0">
              <w:rPr>
                <w:color w:val="222222"/>
              </w:rPr>
              <w:t>лактики или лечения чувстви</w:t>
            </w:r>
            <w:r>
              <w:rPr>
                <w:color w:val="222222"/>
              </w:rPr>
              <w:t>-</w:t>
            </w:r>
            <w:r w:rsidRPr="004418A0">
              <w:rPr>
                <w:color w:val="222222"/>
              </w:rPr>
              <w:t>тельной кожи</w:t>
            </w:r>
            <w:r w:rsidRPr="004418A0">
              <w:rPr>
                <w:color w:val="222222"/>
              </w:rPr>
              <w:br/>
            </w:r>
          </w:p>
        </w:tc>
        <w:tc>
          <w:tcPr>
            <w:tcW w:w="5670" w:type="dxa"/>
            <w:shd w:val="clear" w:color="auto" w:fill="auto"/>
          </w:tcPr>
          <w:p w:rsidR="00BF5B41" w:rsidRPr="00CA2E95" w:rsidRDefault="00BF5B41" w:rsidP="007E75DD">
            <w:pPr>
              <w:shd w:val="clear" w:color="auto" w:fill="F5F5F5"/>
              <w:textAlignment w:val="top"/>
              <w:rPr>
                <w:color w:val="222222"/>
                <w:sz w:val="22"/>
                <w:szCs w:val="22"/>
              </w:rPr>
            </w:pPr>
            <w:r w:rsidRPr="00CA2E95">
              <w:rPr>
                <w:color w:val="222222"/>
                <w:sz w:val="22"/>
                <w:szCs w:val="22"/>
              </w:rPr>
              <w:t>Относится к применению производных изофлавонов выбранных из группы: генистеин, генистин, даидзеина, даидзин, биоханин, глицитеин, глицитин, сантал, оробол, пратензеин, прунетин и / или эквол, в косметических или дерматологических препаратах для лечения и профилак</w:t>
            </w:r>
            <w:r>
              <w:rPr>
                <w:color w:val="222222"/>
                <w:sz w:val="22"/>
                <w:szCs w:val="22"/>
              </w:rPr>
              <w:t>-</w:t>
            </w:r>
            <w:r w:rsidRPr="00CA2E95">
              <w:rPr>
                <w:color w:val="222222"/>
                <w:sz w:val="22"/>
                <w:szCs w:val="22"/>
              </w:rPr>
              <w:t>тики симптомов воспаления и / или зуда кожи  в условии чувствительной кожи и к измене-ниям в синтезе DNS и / или DNS ремонта в коже</w:t>
            </w:r>
          </w:p>
        </w:tc>
        <w:tc>
          <w:tcPr>
            <w:tcW w:w="2268" w:type="dxa"/>
            <w:gridSpan w:val="2"/>
            <w:shd w:val="clear" w:color="auto" w:fill="auto"/>
          </w:tcPr>
          <w:p w:rsidR="00BF5B41" w:rsidRPr="004946C5" w:rsidRDefault="00BF5B41" w:rsidP="00B4598B">
            <w:pPr>
              <w:pStyle w:val="a3"/>
              <w:rPr>
                <w:color w:val="222222"/>
              </w:rPr>
            </w:pPr>
            <w:r w:rsidRPr="004946C5">
              <w:rPr>
                <w:color w:val="222222"/>
              </w:rPr>
              <w:t>Биергиссер  Хельга и др.</w:t>
            </w:r>
          </w:p>
          <w:p w:rsidR="00BF5B41" w:rsidRDefault="00BF5B41" w:rsidP="007E75DD">
            <w:pPr>
              <w:pStyle w:val="a3"/>
              <w:rPr>
                <w:rFonts w:ascii="Arial" w:hAnsi="Arial" w:cs="Arial"/>
                <w:color w:val="222222"/>
              </w:rPr>
            </w:pPr>
            <w:r w:rsidRPr="004946C5">
              <w:rPr>
                <w:color w:val="222222"/>
              </w:rPr>
              <w:t>(Байерсдорф АГ и авторы)</w:t>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lastRenderedPageBreak/>
              <w:t>4.249</w:t>
            </w:r>
          </w:p>
        </w:tc>
        <w:tc>
          <w:tcPr>
            <w:tcW w:w="995" w:type="dxa"/>
            <w:shd w:val="clear" w:color="auto" w:fill="auto"/>
          </w:tcPr>
          <w:p w:rsidR="00BF5B41" w:rsidRPr="00E4763E" w:rsidRDefault="00BF5B41" w:rsidP="00B4598B">
            <w:pPr>
              <w:rPr>
                <w:lang w:val="uk-UA"/>
              </w:rPr>
            </w:pPr>
            <w:r w:rsidRPr="00E4763E">
              <w:rPr>
                <w:lang w:val="uk-UA"/>
              </w:rPr>
              <w:t>Китай</w:t>
            </w:r>
          </w:p>
          <w:p w:rsidR="00BF5B41" w:rsidRPr="00E4763E" w:rsidRDefault="00BF5B41" w:rsidP="00B4598B">
            <w:pPr>
              <w:rPr>
                <w:lang w:val="uk-UA"/>
              </w:rPr>
            </w:pPr>
          </w:p>
          <w:p w:rsidR="00BF5B41" w:rsidRPr="00E4763E" w:rsidRDefault="00BF5B41" w:rsidP="00B4598B">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Default="00BF5B41" w:rsidP="008C3915">
            <w:pPr>
              <w:pStyle w:val="1"/>
              <w:rPr>
                <w:rFonts w:ascii="Arial" w:hAnsi="Arial" w:cs="Arial"/>
                <w:color w:val="222222"/>
              </w:rPr>
            </w:pPr>
            <w:r w:rsidRPr="008C3915">
              <w:rPr>
                <w:rStyle w:val="hps"/>
                <w:color w:val="222222"/>
                <w:sz w:val="24"/>
                <w:szCs w:val="24"/>
              </w:rPr>
              <w:t>102050845</w:t>
            </w:r>
            <w:r w:rsidRPr="008C3915">
              <w:rPr>
                <w:color w:val="222222"/>
                <w:sz w:val="24"/>
                <w:szCs w:val="24"/>
              </w:rPr>
              <w:t xml:space="preserve"> </w:t>
            </w:r>
            <w:r w:rsidRPr="008C3915">
              <w:rPr>
                <w:rStyle w:val="hps"/>
                <w:color w:val="222222"/>
                <w:sz w:val="24"/>
                <w:szCs w:val="24"/>
              </w:rPr>
              <w:t>(A)</w:t>
            </w:r>
            <w:r w:rsidRPr="008C3915">
              <w:rPr>
                <w:color w:val="222222"/>
                <w:sz w:val="24"/>
                <w:szCs w:val="24"/>
              </w:rPr>
              <w:t xml:space="preserve"> </w:t>
            </w:r>
            <w:r>
              <w:rPr>
                <w:rStyle w:val="hps"/>
                <w:color w:val="222222"/>
                <w:sz w:val="24"/>
                <w:szCs w:val="24"/>
              </w:rPr>
              <w:t xml:space="preserve"> </w:t>
            </w:r>
            <w:r w:rsidRPr="008C3915">
              <w:rPr>
                <w:rStyle w:val="hps"/>
                <w:color w:val="222222"/>
                <w:sz w:val="24"/>
                <w:szCs w:val="24"/>
              </w:rPr>
              <w:t>11</w:t>
            </w:r>
            <w:r>
              <w:rPr>
                <w:rStyle w:val="hps"/>
                <w:color w:val="222222"/>
                <w:sz w:val="24"/>
                <w:szCs w:val="24"/>
              </w:rPr>
              <w:t>.05.11</w:t>
            </w:r>
            <w:r>
              <w:rPr>
                <w:rFonts w:ascii="Arial" w:hAnsi="Arial" w:cs="Arial"/>
                <w:color w:val="222222"/>
              </w:rPr>
              <w:br/>
            </w:r>
          </w:p>
        </w:tc>
        <w:tc>
          <w:tcPr>
            <w:tcW w:w="3684" w:type="dxa"/>
            <w:shd w:val="clear" w:color="auto" w:fill="auto"/>
          </w:tcPr>
          <w:p w:rsidR="00BF5B41" w:rsidRPr="00697D48" w:rsidRDefault="00BF5B41" w:rsidP="00E261E3">
            <w:pPr>
              <w:rPr>
                <w:color w:val="222222"/>
              </w:rPr>
            </w:pPr>
            <w:r w:rsidRPr="00697D48">
              <w:rPr>
                <w:rStyle w:val="hps"/>
                <w:color w:val="222222"/>
              </w:rPr>
              <w:t>Способ получения</w:t>
            </w:r>
            <w:r>
              <w:rPr>
                <w:rStyle w:val="hps"/>
                <w:color w:val="222222"/>
              </w:rPr>
              <w:t xml:space="preserve"> каликозин</w:t>
            </w:r>
            <w:r w:rsidRPr="00697D48">
              <w:rPr>
                <w:rStyle w:val="atn"/>
                <w:color w:val="222222"/>
              </w:rPr>
              <w:t>-7-O-</w:t>
            </w:r>
            <w:r w:rsidRPr="00697D48">
              <w:rPr>
                <w:color w:val="222222"/>
              </w:rPr>
              <w:t>бета</w:t>
            </w:r>
            <w:r w:rsidRPr="00697D48">
              <w:rPr>
                <w:rStyle w:val="atn"/>
                <w:color w:val="222222"/>
              </w:rPr>
              <w:t>-</w:t>
            </w:r>
            <w:r>
              <w:rPr>
                <w:rStyle w:val="atn"/>
                <w:color w:val="222222"/>
                <w:lang w:val="en-US"/>
              </w:rPr>
              <w:t>D</w:t>
            </w:r>
            <w:r w:rsidRPr="00697D48">
              <w:rPr>
                <w:rStyle w:val="atn"/>
                <w:color w:val="222222"/>
              </w:rPr>
              <w:t>-</w:t>
            </w:r>
            <w:r w:rsidRPr="00697D48">
              <w:rPr>
                <w:color w:val="222222"/>
              </w:rPr>
              <w:t>глюкозид</w:t>
            </w:r>
            <w:r>
              <w:rPr>
                <w:color w:val="222222"/>
              </w:rPr>
              <w:t>а</w:t>
            </w:r>
            <w:r w:rsidRPr="00697D48">
              <w:rPr>
                <w:color w:val="222222"/>
              </w:rPr>
              <w:t xml:space="preserve"> </w:t>
            </w:r>
            <w:r w:rsidRPr="00697D48">
              <w:rPr>
                <w:rStyle w:val="hps"/>
                <w:color w:val="222222"/>
              </w:rPr>
              <w:t>и</w:t>
            </w:r>
            <w:r w:rsidRPr="00697D48">
              <w:rPr>
                <w:color w:val="222222"/>
              </w:rPr>
              <w:t xml:space="preserve"> </w:t>
            </w:r>
            <w:r w:rsidRPr="00697D48">
              <w:rPr>
                <w:rStyle w:val="hps"/>
                <w:color w:val="222222"/>
              </w:rPr>
              <w:t>ононин</w:t>
            </w:r>
            <w:r w:rsidRPr="00697D48">
              <w:rPr>
                <w:color w:val="222222"/>
              </w:rPr>
              <w:t xml:space="preserve"> </w:t>
            </w:r>
            <w:r w:rsidRPr="00697D48">
              <w:rPr>
                <w:rStyle w:val="hps"/>
                <w:color w:val="222222"/>
              </w:rPr>
              <w:t>химические продукты</w:t>
            </w:r>
            <w:r w:rsidRPr="00697D48">
              <w:rPr>
                <w:color w:val="222222"/>
              </w:rPr>
              <w:t xml:space="preserve"> </w:t>
            </w:r>
            <w:r w:rsidRPr="00697D48">
              <w:rPr>
                <w:rStyle w:val="hps"/>
                <w:color w:val="222222"/>
              </w:rPr>
              <w:t>ссылкой</w:t>
            </w:r>
            <w:r w:rsidRPr="00697D48">
              <w:rPr>
                <w:color w:val="222222"/>
              </w:rPr>
              <w:t xml:space="preserve"> </w:t>
            </w:r>
            <w:r w:rsidRPr="00697D48">
              <w:rPr>
                <w:rStyle w:val="hps"/>
                <w:color w:val="222222"/>
              </w:rPr>
              <w:t>синхронно</w:t>
            </w:r>
            <w:r w:rsidRPr="00697D48">
              <w:rPr>
                <w:color w:val="222222"/>
              </w:rPr>
              <w:br/>
            </w:r>
          </w:p>
        </w:tc>
        <w:tc>
          <w:tcPr>
            <w:tcW w:w="5670" w:type="dxa"/>
            <w:shd w:val="clear" w:color="auto" w:fill="auto"/>
          </w:tcPr>
          <w:p w:rsidR="00BF5B41" w:rsidRPr="00EB410F" w:rsidRDefault="00BF5B41" w:rsidP="006366C8">
            <w:pPr>
              <w:shd w:val="clear" w:color="auto" w:fill="F5F5F5"/>
              <w:textAlignment w:val="top"/>
              <w:rPr>
                <w:color w:val="222222"/>
                <w:sz w:val="22"/>
                <w:szCs w:val="22"/>
              </w:rPr>
            </w:pPr>
            <w:r>
              <w:rPr>
                <w:rStyle w:val="hps"/>
                <w:color w:val="222222"/>
              </w:rPr>
              <w:t>П</w:t>
            </w:r>
            <w:r w:rsidRPr="00EB410F">
              <w:rPr>
                <w:rStyle w:val="hps"/>
                <w:color w:val="222222"/>
              </w:rPr>
              <w:t>утем очистки</w:t>
            </w:r>
            <w:r w:rsidRPr="00EB410F">
              <w:rPr>
                <w:color w:val="222222"/>
              </w:rPr>
              <w:t xml:space="preserve"> </w:t>
            </w:r>
            <w:r>
              <w:rPr>
                <w:rStyle w:val="hps"/>
                <w:color w:val="222222"/>
              </w:rPr>
              <w:t>спиртового</w:t>
            </w:r>
            <w:r w:rsidRPr="00EB410F">
              <w:rPr>
                <w:rStyle w:val="hps"/>
                <w:color w:val="222222"/>
              </w:rPr>
              <w:t xml:space="preserve"> экстракт</w:t>
            </w:r>
            <w:r>
              <w:rPr>
                <w:rStyle w:val="hps"/>
                <w:color w:val="222222"/>
              </w:rPr>
              <w:t>а</w:t>
            </w:r>
            <w:r w:rsidRPr="00EB410F">
              <w:rPr>
                <w:color w:val="222222"/>
              </w:rPr>
              <w:t xml:space="preserve"> </w:t>
            </w:r>
            <w:r w:rsidRPr="00EB410F">
              <w:rPr>
                <w:rStyle w:val="hps"/>
                <w:color w:val="222222"/>
              </w:rPr>
              <w:t>астрагала</w:t>
            </w:r>
            <w:r w:rsidRPr="00EB410F">
              <w:rPr>
                <w:color w:val="222222"/>
              </w:rPr>
              <w:t xml:space="preserve"> </w:t>
            </w:r>
            <w:r w:rsidRPr="00EB410F">
              <w:rPr>
                <w:rStyle w:val="hps"/>
                <w:color w:val="222222"/>
              </w:rPr>
              <w:t>с помощью хроматографии на</w:t>
            </w:r>
            <w:r w:rsidRPr="00EB410F">
              <w:rPr>
                <w:color w:val="222222"/>
              </w:rPr>
              <w:t xml:space="preserve"> </w:t>
            </w:r>
            <w:r w:rsidRPr="00EB410F">
              <w:rPr>
                <w:rStyle w:val="hps"/>
                <w:color w:val="222222"/>
              </w:rPr>
              <w:t>колонке с силикагелем</w:t>
            </w:r>
            <w:r w:rsidRPr="00EB410F">
              <w:rPr>
                <w:color w:val="222222"/>
              </w:rPr>
              <w:t xml:space="preserve"> </w:t>
            </w:r>
            <w:r w:rsidRPr="00EB410F">
              <w:rPr>
                <w:rStyle w:val="hps"/>
                <w:color w:val="222222"/>
              </w:rPr>
              <w:t>колонку со смолой</w:t>
            </w:r>
            <w:r w:rsidRPr="00EB410F">
              <w:rPr>
                <w:color w:val="222222"/>
              </w:rPr>
              <w:t xml:space="preserve"> </w:t>
            </w:r>
            <w:r w:rsidRPr="00EB410F">
              <w:rPr>
                <w:rStyle w:val="hps"/>
                <w:color w:val="222222"/>
              </w:rPr>
              <w:t>удаления примесей</w:t>
            </w:r>
            <w:r w:rsidRPr="00EB410F">
              <w:rPr>
                <w:color w:val="222222"/>
              </w:rPr>
              <w:t xml:space="preserve"> </w:t>
            </w:r>
            <w:r w:rsidRPr="00EB410F">
              <w:rPr>
                <w:rStyle w:val="hps"/>
                <w:color w:val="222222"/>
              </w:rPr>
              <w:t>и подготовки</w:t>
            </w:r>
            <w:r w:rsidRPr="00EB410F">
              <w:rPr>
                <w:color w:val="222222"/>
              </w:rPr>
              <w:t xml:space="preserve"> </w:t>
            </w:r>
            <w:r w:rsidRPr="00EB410F">
              <w:rPr>
                <w:rStyle w:val="hps"/>
                <w:color w:val="222222"/>
              </w:rPr>
              <w:t>высокоэффективной жидкостной хроматографии</w:t>
            </w:r>
          </w:p>
        </w:tc>
        <w:tc>
          <w:tcPr>
            <w:tcW w:w="2268" w:type="dxa"/>
            <w:gridSpan w:val="2"/>
            <w:shd w:val="clear" w:color="auto" w:fill="auto"/>
          </w:tcPr>
          <w:p w:rsidR="00BF5B41" w:rsidRPr="004946C5" w:rsidRDefault="00BF5B41" w:rsidP="00B4598B">
            <w:pPr>
              <w:pStyle w:val="a3"/>
              <w:rPr>
                <w:rStyle w:val="hps"/>
                <w:color w:val="222222"/>
              </w:rPr>
            </w:pPr>
            <w:r w:rsidRPr="004946C5">
              <w:rPr>
                <w:rStyle w:val="hps"/>
                <w:color w:val="222222"/>
              </w:rPr>
              <w:t>Xiao</w:t>
            </w:r>
            <w:r w:rsidRPr="004946C5">
              <w:rPr>
                <w:color w:val="222222"/>
              </w:rPr>
              <w:t xml:space="preserve"> </w:t>
            </w:r>
            <w:r w:rsidRPr="004946C5">
              <w:rPr>
                <w:rStyle w:val="hps"/>
                <w:color w:val="222222"/>
              </w:rPr>
              <w:t>Хунбин и др.</w:t>
            </w:r>
          </w:p>
          <w:p w:rsidR="00BF5B41" w:rsidRDefault="00BF5B41" w:rsidP="00B4598B">
            <w:pPr>
              <w:pStyle w:val="a3"/>
              <w:rPr>
                <w:rFonts w:ascii="Arial" w:hAnsi="Arial" w:cs="Arial"/>
                <w:color w:val="222222"/>
              </w:rPr>
            </w:pPr>
            <w:r w:rsidRPr="004946C5">
              <w:rPr>
                <w:rStyle w:val="hps"/>
              </w:rPr>
              <w:t>(</w:t>
            </w:r>
            <w:r w:rsidRPr="004946C5">
              <w:rPr>
                <w:color w:val="222222"/>
              </w:rPr>
              <w:t xml:space="preserve">Далянь </w:t>
            </w:r>
            <w:r w:rsidRPr="004946C5">
              <w:rPr>
                <w:rStyle w:val="hps"/>
                <w:color w:val="222222"/>
              </w:rPr>
              <w:t>Институт химической физики</w:t>
            </w:r>
            <w:r w:rsidRPr="004946C5">
              <w:rPr>
                <w:color w:val="222222"/>
              </w:rPr>
              <w:t xml:space="preserve">, </w:t>
            </w:r>
            <w:r w:rsidRPr="004946C5">
              <w:rPr>
                <w:rStyle w:val="hps"/>
                <w:color w:val="222222"/>
              </w:rPr>
              <w:t>Китайская академия наук</w:t>
            </w:r>
            <w:r w:rsidRPr="004946C5">
              <w:rPr>
                <w:color w:val="222222"/>
              </w:rPr>
              <w:t>)</w:t>
            </w:r>
            <w:r w:rsidRPr="004946C5">
              <w:rPr>
                <w:color w:val="222222"/>
              </w:rPr>
              <w:br/>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t>4.250</w:t>
            </w:r>
          </w:p>
        </w:tc>
        <w:tc>
          <w:tcPr>
            <w:tcW w:w="995" w:type="dxa"/>
            <w:shd w:val="clear" w:color="auto" w:fill="auto"/>
          </w:tcPr>
          <w:p w:rsidR="00BF5B41" w:rsidRPr="00E4763E" w:rsidRDefault="00BF5B41" w:rsidP="00B4598B">
            <w:pPr>
              <w:rPr>
                <w:lang w:val="uk-UA"/>
              </w:rPr>
            </w:pPr>
            <w:r w:rsidRPr="00E4763E">
              <w:rPr>
                <w:lang w:val="uk-UA"/>
              </w:rPr>
              <w:t>Междунар.з.</w:t>
            </w:r>
          </w:p>
        </w:tc>
        <w:tc>
          <w:tcPr>
            <w:tcW w:w="1843" w:type="dxa"/>
            <w:gridSpan w:val="2"/>
            <w:shd w:val="clear" w:color="auto" w:fill="auto"/>
          </w:tcPr>
          <w:p w:rsidR="00BF5B41" w:rsidRPr="004418A0" w:rsidRDefault="00BF5B41" w:rsidP="00F73D3C">
            <w:pPr>
              <w:pStyle w:val="1"/>
              <w:rPr>
                <w:color w:val="222222"/>
                <w:sz w:val="24"/>
                <w:szCs w:val="24"/>
              </w:rPr>
            </w:pPr>
            <w:r w:rsidRPr="004418A0">
              <w:rPr>
                <w:color w:val="222222"/>
                <w:sz w:val="24"/>
                <w:szCs w:val="24"/>
              </w:rPr>
              <w:t>Заявка</w:t>
            </w:r>
          </w:p>
          <w:p w:rsidR="00BF5B41" w:rsidRDefault="00BF5B41" w:rsidP="00F73D3C">
            <w:pPr>
              <w:pStyle w:val="1"/>
              <w:rPr>
                <w:rFonts w:ascii="Arial" w:hAnsi="Arial" w:cs="Arial"/>
                <w:color w:val="222222"/>
              </w:rPr>
            </w:pPr>
            <w:r>
              <w:rPr>
                <w:color w:val="222222"/>
                <w:sz w:val="24"/>
                <w:szCs w:val="24"/>
              </w:rPr>
              <w:t xml:space="preserve">02089757 (A2)  </w:t>
            </w:r>
            <w:r w:rsidRPr="004418A0">
              <w:rPr>
                <w:color w:val="222222"/>
                <w:sz w:val="24"/>
                <w:szCs w:val="24"/>
              </w:rPr>
              <w:t>14</w:t>
            </w:r>
            <w:r>
              <w:rPr>
                <w:color w:val="222222"/>
                <w:sz w:val="24"/>
                <w:szCs w:val="24"/>
              </w:rPr>
              <w:t>.11.02</w:t>
            </w:r>
            <w:r>
              <w:rPr>
                <w:rFonts w:ascii="Arial" w:hAnsi="Arial" w:cs="Arial"/>
                <w:color w:val="222222"/>
              </w:rPr>
              <w:br/>
            </w:r>
          </w:p>
        </w:tc>
        <w:tc>
          <w:tcPr>
            <w:tcW w:w="3684" w:type="dxa"/>
            <w:shd w:val="clear" w:color="auto" w:fill="auto"/>
          </w:tcPr>
          <w:p w:rsidR="00BF5B41" w:rsidRDefault="00BF5B41" w:rsidP="00B4598B">
            <w:pPr>
              <w:rPr>
                <w:rFonts w:ascii="Arial" w:hAnsi="Arial" w:cs="Arial"/>
                <w:color w:val="222222"/>
              </w:rPr>
            </w:pPr>
            <w:r w:rsidRPr="004418A0">
              <w:rPr>
                <w:color w:val="222222"/>
              </w:rPr>
              <w:t>Использование изофлавоноидов  в косметических или дерматоло</w:t>
            </w:r>
            <w:r>
              <w:rPr>
                <w:color w:val="222222"/>
              </w:rPr>
              <w:t>-</w:t>
            </w:r>
            <w:r w:rsidRPr="004418A0">
              <w:rPr>
                <w:color w:val="222222"/>
              </w:rPr>
              <w:t>гических препаратах</w:t>
            </w:r>
            <w:r>
              <w:rPr>
                <w:rFonts w:ascii="Arial" w:hAnsi="Arial" w:cs="Arial"/>
                <w:color w:val="222222"/>
              </w:rPr>
              <w:br/>
            </w:r>
          </w:p>
        </w:tc>
        <w:tc>
          <w:tcPr>
            <w:tcW w:w="5670" w:type="dxa"/>
            <w:shd w:val="clear" w:color="auto" w:fill="auto"/>
          </w:tcPr>
          <w:p w:rsidR="00BF5B41" w:rsidRPr="00325167" w:rsidRDefault="00BF5B41" w:rsidP="00452C71">
            <w:pPr>
              <w:shd w:val="clear" w:color="auto" w:fill="F5F5F5"/>
              <w:textAlignment w:val="top"/>
              <w:rPr>
                <w:color w:val="222222"/>
                <w:sz w:val="22"/>
                <w:szCs w:val="22"/>
              </w:rPr>
            </w:pPr>
            <w:r>
              <w:rPr>
                <w:color w:val="222222"/>
                <w:sz w:val="22"/>
                <w:szCs w:val="22"/>
              </w:rPr>
              <w:t xml:space="preserve">Из </w:t>
            </w:r>
            <w:r w:rsidRPr="00325167">
              <w:rPr>
                <w:color w:val="222222"/>
                <w:sz w:val="22"/>
                <w:szCs w:val="22"/>
              </w:rPr>
              <w:t>группы: иприфлавон (7-изопропокси-изофлавона), формононетин</w:t>
            </w:r>
            <w:r>
              <w:rPr>
                <w:color w:val="222222"/>
                <w:sz w:val="22"/>
                <w:szCs w:val="22"/>
              </w:rPr>
              <w:t>,</w:t>
            </w:r>
            <w:r w:rsidRPr="00325167">
              <w:rPr>
                <w:color w:val="222222"/>
                <w:sz w:val="22"/>
                <w:szCs w:val="22"/>
              </w:rPr>
              <w:t xml:space="preserve"> ононин (формононетин-7-O-бета-D-глюкопиранози</w:t>
            </w:r>
            <w:r>
              <w:rPr>
                <w:color w:val="222222"/>
                <w:sz w:val="22"/>
                <w:szCs w:val="22"/>
              </w:rPr>
              <w:t>д), 4'-изопропил-изофлавона</w:t>
            </w:r>
            <w:r w:rsidRPr="00325167">
              <w:rPr>
                <w:color w:val="222222"/>
                <w:sz w:val="22"/>
                <w:szCs w:val="22"/>
              </w:rPr>
              <w:t>, моно-гидрокси-изо</w:t>
            </w:r>
            <w:r>
              <w:rPr>
                <w:color w:val="222222"/>
                <w:sz w:val="22"/>
                <w:szCs w:val="22"/>
              </w:rPr>
              <w:t>флавона, моно-гидрокси</w:t>
            </w:r>
            <w:r w:rsidRPr="00325167">
              <w:rPr>
                <w:color w:val="222222"/>
                <w:sz w:val="22"/>
                <w:szCs w:val="22"/>
              </w:rPr>
              <w:t>дигидро-изофла</w:t>
            </w:r>
            <w:r>
              <w:rPr>
                <w:color w:val="222222"/>
                <w:sz w:val="22"/>
                <w:szCs w:val="22"/>
              </w:rPr>
              <w:t>-</w:t>
            </w:r>
            <w:r w:rsidRPr="00325167">
              <w:rPr>
                <w:color w:val="222222"/>
                <w:sz w:val="22"/>
                <w:szCs w:val="22"/>
              </w:rPr>
              <w:t>вона, моногидрокси-тетрагидро-изофлавона, O-</w:t>
            </w:r>
            <w:r>
              <w:rPr>
                <w:color w:val="222222"/>
                <w:sz w:val="22"/>
                <w:szCs w:val="22"/>
              </w:rPr>
              <w:t>дезметил-анголензин, дигидро</w:t>
            </w:r>
            <w:r w:rsidRPr="00325167">
              <w:rPr>
                <w:color w:val="222222"/>
                <w:sz w:val="22"/>
                <w:szCs w:val="22"/>
              </w:rPr>
              <w:t>даидзеина (дигидро-7, 4'-дигидрок</w:t>
            </w:r>
            <w:r>
              <w:rPr>
                <w:color w:val="222222"/>
                <w:sz w:val="22"/>
                <w:szCs w:val="22"/>
              </w:rPr>
              <w:t>-</w:t>
            </w:r>
            <w:r w:rsidRPr="00325167">
              <w:rPr>
                <w:color w:val="222222"/>
                <w:sz w:val="22"/>
                <w:szCs w:val="22"/>
              </w:rPr>
              <w:t>си-изофлавона) тетрагидро-даидзеина (тетра</w:t>
            </w:r>
            <w:r>
              <w:rPr>
                <w:color w:val="222222"/>
                <w:sz w:val="22"/>
                <w:szCs w:val="22"/>
              </w:rPr>
              <w:t>-</w:t>
            </w:r>
            <w:r w:rsidRPr="00325167">
              <w:rPr>
                <w:color w:val="222222"/>
                <w:sz w:val="22"/>
                <w:szCs w:val="22"/>
              </w:rPr>
              <w:t>гидро- 7,4 '-дигидрокси-изофлаво</w:t>
            </w:r>
            <w:r>
              <w:rPr>
                <w:color w:val="222222"/>
                <w:sz w:val="22"/>
                <w:szCs w:val="22"/>
              </w:rPr>
              <w:t>нов), дигидро</w:t>
            </w:r>
            <w:r w:rsidRPr="00325167">
              <w:rPr>
                <w:color w:val="222222"/>
                <w:sz w:val="22"/>
                <w:szCs w:val="22"/>
              </w:rPr>
              <w:t>генистеина (дигидро-5, 7,4'-тригидрокси-изофлавонов), 2-дегидро-O-десметил-</w:t>
            </w:r>
            <w:r>
              <w:rPr>
                <w:color w:val="222222"/>
                <w:sz w:val="22"/>
                <w:szCs w:val="22"/>
              </w:rPr>
              <w:t>анголензин</w:t>
            </w:r>
            <w:r w:rsidRPr="00325167">
              <w:rPr>
                <w:color w:val="222222"/>
                <w:sz w:val="22"/>
                <w:szCs w:val="22"/>
              </w:rPr>
              <w:t xml:space="preserve">, </w:t>
            </w:r>
            <w:r>
              <w:rPr>
                <w:color w:val="222222"/>
                <w:sz w:val="22"/>
                <w:szCs w:val="22"/>
              </w:rPr>
              <w:t>дегидроэквиол</w:t>
            </w:r>
            <w:r w:rsidRPr="00325167">
              <w:rPr>
                <w:color w:val="222222"/>
                <w:sz w:val="22"/>
                <w:szCs w:val="22"/>
              </w:rPr>
              <w:t>, 4-гидрокси-7-глюкоза-изофлавона и 5-</w:t>
            </w:r>
            <w:r>
              <w:rPr>
                <w:color w:val="222222"/>
                <w:sz w:val="22"/>
                <w:szCs w:val="22"/>
              </w:rPr>
              <w:t>гидроил-7, 4'-диметокси-изофлавона</w:t>
            </w:r>
          </w:p>
        </w:tc>
        <w:tc>
          <w:tcPr>
            <w:tcW w:w="2268" w:type="dxa"/>
            <w:gridSpan w:val="2"/>
            <w:shd w:val="clear" w:color="auto" w:fill="auto"/>
          </w:tcPr>
          <w:p w:rsidR="00BF5B41" w:rsidRPr="004946C5" w:rsidRDefault="00BF5B41" w:rsidP="004418A0">
            <w:pPr>
              <w:pStyle w:val="a3"/>
              <w:rPr>
                <w:color w:val="222222"/>
              </w:rPr>
            </w:pPr>
            <w:r w:rsidRPr="004946C5">
              <w:rPr>
                <w:color w:val="222222"/>
              </w:rPr>
              <w:t>Биергиссер  Хельга и др.</w:t>
            </w:r>
          </w:p>
          <w:p w:rsidR="00BF5B41" w:rsidRDefault="00BF5B41" w:rsidP="004418A0">
            <w:pPr>
              <w:pStyle w:val="a3"/>
              <w:rPr>
                <w:rFonts w:ascii="Arial" w:hAnsi="Arial" w:cs="Arial"/>
                <w:color w:val="222222"/>
              </w:rPr>
            </w:pPr>
            <w:r w:rsidRPr="004946C5">
              <w:rPr>
                <w:color w:val="222222"/>
              </w:rPr>
              <w:t>(Байерсдорф АГ и авторы)</w:t>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t>4.251</w:t>
            </w:r>
          </w:p>
        </w:tc>
        <w:tc>
          <w:tcPr>
            <w:tcW w:w="995" w:type="dxa"/>
            <w:shd w:val="clear" w:color="auto" w:fill="auto"/>
          </w:tcPr>
          <w:p w:rsidR="00BF5B41" w:rsidRPr="00E4763E" w:rsidRDefault="00BF5B41" w:rsidP="00B4598B">
            <w:pPr>
              <w:rPr>
                <w:lang w:val="uk-UA"/>
              </w:rPr>
            </w:pPr>
            <w:r w:rsidRPr="00E4763E">
              <w:rPr>
                <w:lang w:val="uk-UA"/>
              </w:rPr>
              <w:t>Япония</w:t>
            </w:r>
          </w:p>
          <w:p w:rsidR="00BF5B41" w:rsidRPr="00E4763E" w:rsidRDefault="00BF5B41" w:rsidP="00B4598B">
            <w:pPr>
              <w:rPr>
                <w:lang w:val="uk-UA"/>
              </w:rPr>
            </w:pPr>
          </w:p>
          <w:p w:rsidR="00BF5B41" w:rsidRPr="00E4763E" w:rsidRDefault="00BF5B41" w:rsidP="00B4598B">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Default="00BF5B41" w:rsidP="004418A0">
            <w:pPr>
              <w:pStyle w:val="1"/>
              <w:rPr>
                <w:rFonts w:ascii="Arial" w:hAnsi="Arial" w:cs="Arial"/>
                <w:color w:val="222222"/>
              </w:rPr>
            </w:pPr>
            <w:r>
              <w:rPr>
                <w:color w:val="222222"/>
                <w:sz w:val="24"/>
                <w:szCs w:val="24"/>
              </w:rPr>
              <w:t xml:space="preserve">0267218 (A) </w:t>
            </w:r>
            <w:r w:rsidRPr="004418A0">
              <w:rPr>
                <w:color w:val="222222"/>
                <w:sz w:val="24"/>
                <w:szCs w:val="24"/>
              </w:rPr>
              <w:t>07</w:t>
            </w:r>
            <w:r>
              <w:rPr>
                <w:color w:val="222222"/>
                <w:sz w:val="24"/>
                <w:szCs w:val="24"/>
              </w:rPr>
              <w:t>.03.90</w:t>
            </w:r>
            <w:r>
              <w:rPr>
                <w:rFonts w:ascii="Arial" w:hAnsi="Arial" w:cs="Arial"/>
                <w:color w:val="222222"/>
              </w:rPr>
              <w:br/>
            </w:r>
          </w:p>
        </w:tc>
        <w:tc>
          <w:tcPr>
            <w:tcW w:w="3684" w:type="dxa"/>
            <w:shd w:val="clear" w:color="auto" w:fill="auto"/>
          </w:tcPr>
          <w:p w:rsidR="00BF5B41" w:rsidRPr="004418A0" w:rsidRDefault="00BF5B41" w:rsidP="00B4598B">
            <w:pPr>
              <w:rPr>
                <w:color w:val="222222"/>
              </w:rPr>
            </w:pPr>
            <w:r w:rsidRPr="004418A0">
              <w:rPr>
                <w:color w:val="222222"/>
              </w:rPr>
              <w:t>Инактиватор генома вируса</w:t>
            </w:r>
            <w:r w:rsidRPr="004418A0">
              <w:rPr>
                <w:color w:val="222222"/>
              </w:rPr>
              <w:br/>
            </w:r>
          </w:p>
        </w:tc>
        <w:tc>
          <w:tcPr>
            <w:tcW w:w="5670" w:type="dxa"/>
            <w:shd w:val="clear" w:color="auto" w:fill="auto"/>
          </w:tcPr>
          <w:p w:rsidR="00BF5B41" w:rsidRPr="004946C5" w:rsidRDefault="00BF5B41" w:rsidP="00700BDC">
            <w:pPr>
              <w:shd w:val="clear" w:color="auto" w:fill="F5F5F5"/>
              <w:textAlignment w:val="top"/>
              <w:rPr>
                <w:color w:val="222222"/>
              </w:rPr>
            </w:pPr>
            <w:r w:rsidRPr="004946C5">
              <w:rPr>
                <w:color w:val="222222"/>
              </w:rPr>
              <w:t>Содержащ</w:t>
            </w:r>
            <w:r>
              <w:rPr>
                <w:color w:val="222222"/>
              </w:rPr>
              <w:t>е</w:t>
            </w:r>
            <w:r w:rsidRPr="004946C5">
              <w:rPr>
                <w:color w:val="222222"/>
              </w:rPr>
              <w:t>е конкретное соединение, такое как афромозин  или формононетин, в качестве активно</w:t>
            </w:r>
            <w:r>
              <w:rPr>
                <w:color w:val="222222"/>
              </w:rPr>
              <w:t>-</w:t>
            </w:r>
            <w:r w:rsidRPr="004946C5">
              <w:rPr>
                <w:color w:val="222222"/>
              </w:rPr>
              <w:t>го ингредиента и эффективно в  противовирусной, канцеростатическом использовании и профилакти</w:t>
            </w:r>
            <w:r>
              <w:rPr>
                <w:color w:val="222222"/>
              </w:rPr>
              <w:t>-</w:t>
            </w:r>
            <w:r w:rsidRPr="004946C5">
              <w:rPr>
                <w:color w:val="222222"/>
              </w:rPr>
              <w:t>ки рака. Или содержащий один, два или более сое</w:t>
            </w:r>
            <w:r>
              <w:rPr>
                <w:color w:val="222222"/>
              </w:rPr>
              <w:t>-</w:t>
            </w:r>
            <w:r w:rsidRPr="004946C5">
              <w:rPr>
                <w:color w:val="222222"/>
              </w:rPr>
              <w:t>динений: ононин. вистин, 7-O-ацетилафромозин, соясапогенол B, соясапогенин I</w:t>
            </w:r>
          </w:p>
        </w:tc>
        <w:tc>
          <w:tcPr>
            <w:tcW w:w="2268" w:type="dxa"/>
            <w:gridSpan w:val="2"/>
            <w:shd w:val="clear" w:color="auto" w:fill="auto"/>
          </w:tcPr>
          <w:p w:rsidR="00BF5B41" w:rsidRPr="004946C5" w:rsidRDefault="00BF5B41" w:rsidP="00B4598B">
            <w:pPr>
              <w:pStyle w:val="a3"/>
              <w:rPr>
                <w:color w:val="222222"/>
              </w:rPr>
            </w:pPr>
            <w:r w:rsidRPr="004946C5">
              <w:rPr>
                <w:color w:val="222222"/>
              </w:rPr>
              <w:t>Kияма Такао и др.</w:t>
            </w:r>
          </w:p>
          <w:p w:rsidR="00BF5B41" w:rsidRPr="004946C5" w:rsidRDefault="00BF5B41" w:rsidP="00B67436">
            <w:pPr>
              <w:pStyle w:val="a3"/>
              <w:rPr>
                <w:color w:val="222222"/>
              </w:rPr>
            </w:pPr>
            <w:r w:rsidRPr="004946C5">
              <w:rPr>
                <w:color w:val="222222"/>
              </w:rPr>
              <w:t>(Нагакура Сэйяку  КK)</w:t>
            </w:r>
            <w:r w:rsidRPr="004946C5">
              <w:rPr>
                <w:color w:val="222222"/>
              </w:rPr>
              <w:br/>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t>4.252</w:t>
            </w:r>
          </w:p>
        </w:tc>
        <w:tc>
          <w:tcPr>
            <w:tcW w:w="995" w:type="dxa"/>
            <w:shd w:val="clear" w:color="auto" w:fill="auto"/>
          </w:tcPr>
          <w:p w:rsidR="00BF5B41" w:rsidRPr="00E4763E" w:rsidRDefault="00BF5B41" w:rsidP="00B4598B">
            <w:pPr>
              <w:rPr>
                <w:lang w:val="uk-UA"/>
              </w:rPr>
            </w:pPr>
            <w:r w:rsidRPr="00E4763E">
              <w:rPr>
                <w:lang w:val="uk-UA"/>
              </w:rPr>
              <w:t>Тай-вань</w:t>
            </w:r>
          </w:p>
          <w:p w:rsidR="00BF5B41" w:rsidRPr="00E4763E" w:rsidRDefault="00BF5B41" w:rsidP="00B4598B">
            <w:pPr>
              <w:rPr>
                <w:lang w:val="uk-UA"/>
              </w:rPr>
            </w:pPr>
          </w:p>
          <w:p w:rsidR="00BF5B41" w:rsidRPr="00E4763E" w:rsidRDefault="00BF5B41" w:rsidP="009D0582">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D37864" w:rsidRDefault="00BF5B41" w:rsidP="00D37864">
            <w:pPr>
              <w:pStyle w:val="1"/>
              <w:rPr>
                <w:rFonts w:ascii="Arial" w:hAnsi="Arial" w:cs="Arial"/>
                <w:color w:val="222222"/>
                <w:sz w:val="24"/>
                <w:szCs w:val="24"/>
              </w:rPr>
            </w:pPr>
            <w:r w:rsidRPr="00D37864">
              <w:rPr>
                <w:rStyle w:val="hps"/>
                <w:color w:val="222222"/>
                <w:sz w:val="24"/>
                <w:szCs w:val="24"/>
              </w:rPr>
              <w:t>201316985</w:t>
            </w:r>
            <w:r w:rsidRPr="00D37864">
              <w:rPr>
                <w:color w:val="222222"/>
                <w:sz w:val="24"/>
                <w:szCs w:val="24"/>
              </w:rPr>
              <w:t xml:space="preserve"> </w:t>
            </w:r>
            <w:r w:rsidRPr="00D37864">
              <w:rPr>
                <w:rStyle w:val="hps"/>
                <w:color w:val="222222"/>
                <w:sz w:val="24"/>
                <w:szCs w:val="24"/>
              </w:rPr>
              <w:t>(A)</w:t>
            </w:r>
            <w:r w:rsidRPr="00D37864">
              <w:rPr>
                <w:color w:val="222222"/>
                <w:sz w:val="24"/>
                <w:szCs w:val="24"/>
              </w:rPr>
              <w:t xml:space="preserve">  </w:t>
            </w:r>
            <w:r w:rsidRPr="00D37864">
              <w:rPr>
                <w:rStyle w:val="hps"/>
                <w:color w:val="222222"/>
                <w:sz w:val="24"/>
                <w:szCs w:val="24"/>
              </w:rPr>
              <w:t>01</w:t>
            </w:r>
            <w:r>
              <w:rPr>
                <w:rStyle w:val="hps"/>
                <w:color w:val="222222"/>
                <w:sz w:val="24"/>
                <w:szCs w:val="24"/>
              </w:rPr>
              <w:t>.05.13</w:t>
            </w:r>
            <w:r w:rsidRPr="00D37864">
              <w:rPr>
                <w:rFonts w:ascii="Arial" w:hAnsi="Arial" w:cs="Arial"/>
                <w:color w:val="222222"/>
                <w:sz w:val="24"/>
                <w:szCs w:val="24"/>
              </w:rPr>
              <w:br/>
            </w:r>
          </w:p>
        </w:tc>
        <w:tc>
          <w:tcPr>
            <w:tcW w:w="3684" w:type="dxa"/>
            <w:shd w:val="clear" w:color="auto" w:fill="auto"/>
          </w:tcPr>
          <w:p w:rsidR="00BF5B41" w:rsidRPr="00F51E78" w:rsidRDefault="00BF5B41" w:rsidP="00F51E78">
            <w:pPr>
              <w:rPr>
                <w:color w:val="222222"/>
              </w:rPr>
            </w:pPr>
            <w:r w:rsidRPr="00F51E78">
              <w:rPr>
                <w:rStyle w:val="hps"/>
                <w:color w:val="222222"/>
              </w:rPr>
              <w:t>Фитоканнабиноиды</w:t>
            </w:r>
            <w:r w:rsidRPr="00F51E78">
              <w:rPr>
                <w:color w:val="222222"/>
              </w:rPr>
              <w:t xml:space="preserve"> </w:t>
            </w:r>
            <w:r w:rsidRPr="00F51E78">
              <w:rPr>
                <w:rStyle w:val="hps"/>
                <w:color w:val="222222"/>
              </w:rPr>
              <w:t>для применения в</w:t>
            </w:r>
            <w:r w:rsidRPr="00F51E78">
              <w:rPr>
                <w:color w:val="222222"/>
              </w:rPr>
              <w:t xml:space="preserve"> </w:t>
            </w:r>
            <w:r w:rsidRPr="00F51E78">
              <w:rPr>
                <w:rStyle w:val="hps"/>
                <w:color w:val="222222"/>
              </w:rPr>
              <w:t>лечении рака</w:t>
            </w:r>
            <w:r w:rsidRPr="00F51E78">
              <w:rPr>
                <w:color w:val="222222"/>
              </w:rPr>
              <w:br/>
            </w:r>
          </w:p>
        </w:tc>
        <w:tc>
          <w:tcPr>
            <w:tcW w:w="5670" w:type="dxa"/>
            <w:shd w:val="clear" w:color="auto" w:fill="auto"/>
          </w:tcPr>
          <w:p w:rsidR="00BF5B41" w:rsidRPr="00283FA3" w:rsidRDefault="00BF5B41" w:rsidP="00283FA3">
            <w:pPr>
              <w:shd w:val="clear" w:color="auto" w:fill="F5F5F5"/>
              <w:textAlignment w:val="top"/>
              <w:rPr>
                <w:color w:val="777777"/>
                <w:sz w:val="20"/>
                <w:szCs w:val="20"/>
              </w:rPr>
            </w:pPr>
            <w:r>
              <w:rPr>
                <w:color w:val="222222"/>
              </w:rPr>
              <w:t>О</w:t>
            </w:r>
            <w:r w:rsidRPr="00283FA3">
              <w:rPr>
                <w:color w:val="222222"/>
              </w:rPr>
              <w:t xml:space="preserve">тдельно или в комбинации друг с другом и / или другими </w:t>
            </w:r>
            <w:r>
              <w:rPr>
                <w:rStyle w:val="hps"/>
                <w:color w:val="222222"/>
              </w:rPr>
              <w:t>ф</w:t>
            </w:r>
            <w:r w:rsidRPr="00F51E78">
              <w:rPr>
                <w:rStyle w:val="hps"/>
                <w:color w:val="222222"/>
              </w:rPr>
              <w:t>итоканнабиноид</w:t>
            </w:r>
            <w:r>
              <w:rPr>
                <w:rStyle w:val="hps"/>
                <w:color w:val="222222"/>
              </w:rPr>
              <w:t>ами</w:t>
            </w:r>
            <w:r w:rsidRPr="00283FA3">
              <w:rPr>
                <w:color w:val="222222"/>
              </w:rPr>
              <w:t>, особенно каннаби</w:t>
            </w:r>
            <w:r>
              <w:rPr>
                <w:color w:val="222222"/>
              </w:rPr>
              <w:t>-</w:t>
            </w:r>
            <w:r w:rsidRPr="00283FA3">
              <w:rPr>
                <w:color w:val="222222"/>
              </w:rPr>
              <w:t>диола (</w:t>
            </w:r>
            <w:r>
              <w:rPr>
                <w:color w:val="222222"/>
              </w:rPr>
              <w:t>КБД</w:t>
            </w:r>
            <w:r w:rsidRPr="00283FA3">
              <w:rPr>
                <w:color w:val="222222"/>
              </w:rPr>
              <w:t xml:space="preserve">), тетрагидроканнабинол (ТГК) и </w:t>
            </w:r>
            <w:r w:rsidRPr="00CB5501">
              <w:rPr>
                <w:color w:val="222222"/>
              </w:rPr>
              <w:t>каннабигерол</w:t>
            </w:r>
            <w:r w:rsidRPr="00283FA3">
              <w:rPr>
                <w:color w:val="222222"/>
              </w:rPr>
              <w:t xml:space="preserve"> (ЦБС) или их соответствующи</w:t>
            </w:r>
            <w:r>
              <w:rPr>
                <w:color w:val="222222"/>
              </w:rPr>
              <w:t xml:space="preserve">е </w:t>
            </w:r>
            <w:r w:rsidRPr="00283FA3">
              <w:rPr>
                <w:color w:val="222222"/>
              </w:rPr>
              <w:t xml:space="preserve"> кис</w:t>
            </w:r>
            <w:r>
              <w:rPr>
                <w:color w:val="222222"/>
              </w:rPr>
              <w:t>-</w:t>
            </w:r>
            <w:r w:rsidRPr="00283FA3">
              <w:rPr>
                <w:color w:val="222222"/>
              </w:rPr>
              <w:t>лот</w:t>
            </w:r>
            <w:r>
              <w:rPr>
                <w:color w:val="222222"/>
              </w:rPr>
              <w:t>ы</w:t>
            </w:r>
            <w:r w:rsidRPr="00283FA3">
              <w:rPr>
                <w:color w:val="222222"/>
              </w:rPr>
              <w:t xml:space="preserve"> являются особенно полезными</w:t>
            </w:r>
          </w:p>
          <w:p w:rsidR="00BF5B41" w:rsidRPr="00303254" w:rsidRDefault="00BF5B41" w:rsidP="006366C8">
            <w:pPr>
              <w:shd w:val="clear" w:color="auto" w:fill="F5F5F5"/>
              <w:textAlignment w:val="top"/>
              <w:rPr>
                <w:color w:val="222222"/>
                <w:sz w:val="22"/>
                <w:szCs w:val="22"/>
              </w:rPr>
            </w:pPr>
          </w:p>
        </w:tc>
        <w:tc>
          <w:tcPr>
            <w:tcW w:w="2268" w:type="dxa"/>
            <w:gridSpan w:val="2"/>
            <w:shd w:val="clear" w:color="auto" w:fill="auto"/>
          </w:tcPr>
          <w:p w:rsidR="00BF5B41" w:rsidRPr="004946C5" w:rsidRDefault="00BF5B41" w:rsidP="00B4598B">
            <w:pPr>
              <w:pStyle w:val="a3"/>
              <w:rPr>
                <w:rStyle w:val="hps"/>
                <w:color w:val="222222"/>
              </w:rPr>
            </w:pPr>
            <w:r w:rsidRPr="004946C5">
              <w:rPr>
                <w:rStyle w:val="hps"/>
                <w:color w:val="222222"/>
              </w:rPr>
              <w:t>Росс</w:t>
            </w:r>
            <w:r w:rsidRPr="004946C5">
              <w:rPr>
                <w:color w:val="222222"/>
              </w:rPr>
              <w:t xml:space="preserve"> </w:t>
            </w:r>
            <w:r w:rsidRPr="004946C5">
              <w:rPr>
                <w:rStyle w:val="hps"/>
                <w:color w:val="222222"/>
              </w:rPr>
              <w:t>Рут и др.</w:t>
            </w:r>
          </w:p>
          <w:p w:rsidR="00BF5B41" w:rsidRPr="004946C5" w:rsidRDefault="00BF5B41" w:rsidP="00F51E78">
            <w:pPr>
              <w:pStyle w:val="a3"/>
              <w:rPr>
                <w:color w:val="222222"/>
              </w:rPr>
            </w:pPr>
            <w:r w:rsidRPr="004946C5">
              <w:rPr>
                <w:rStyle w:val="hps"/>
                <w:color w:val="222222"/>
              </w:rPr>
              <w:t>(GW</w:t>
            </w:r>
            <w:r w:rsidRPr="004946C5">
              <w:rPr>
                <w:color w:val="222222"/>
              </w:rPr>
              <w:t xml:space="preserve"> </w:t>
            </w:r>
            <w:r w:rsidRPr="004946C5">
              <w:rPr>
                <w:rStyle w:val="hps"/>
                <w:color w:val="222222"/>
              </w:rPr>
              <w:t>Фарма Лимитед</w:t>
            </w:r>
            <w:r w:rsidRPr="004946C5">
              <w:rPr>
                <w:color w:val="222222"/>
              </w:rPr>
              <w:t xml:space="preserve">,; Отзука </w:t>
            </w:r>
            <w:r w:rsidRPr="004946C5">
              <w:rPr>
                <w:rStyle w:val="hps"/>
                <w:color w:val="222222"/>
              </w:rPr>
              <w:t>Фармасьютикал Ко, ООО</w:t>
            </w:r>
            <w:r w:rsidRPr="004946C5">
              <w:rPr>
                <w:color w:val="222222"/>
              </w:rPr>
              <w:t>)</w:t>
            </w:r>
            <w:r w:rsidRPr="004946C5">
              <w:rPr>
                <w:color w:val="222222"/>
              </w:rPr>
              <w:br/>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lastRenderedPageBreak/>
              <w:t>4.253</w:t>
            </w:r>
          </w:p>
        </w:tc>
        <w:tc>
          <w:tcPr>
            <w:tcW w:w="995" w:type="dxa"/>
            <w:shd w:val="clear" w:color="auto" w:fill="auto"/>
          </w:tcPr>
          <w:p w:rsidR="00BF5B41" w:rsidRPr="00E4763E" w:rsidRDefault="00BF5B41" w:rsidP="00B4598B">
            <w:pPr>
              <w:rPr>
                <w:lang w:val="uk-UA"/>
              </w:rPr>
            </w:pPr>
            <w:r w:rsidRPr="00E4763E">
              <w:rPr>
                <w:lang w:val="uk-UA"/>
              </w:rPr>
              <w:t>Европ.Заявка</w:t>
            </w:r>
          </w:p>
        </w:tc>
        <w:tc>
          <w:tcPr>
            <w:tcW w:w="1843" w:type="dxa"/>
            <w:gridSpan w:val="2"/>
            <w:shd w:val="clear" w:color="auto" w:fill="auto"/>
          </w:tcPr>
          <w:p w:rsidR="00BF5B41" w:rsidRPr="0023681A" w:rsidRDefault="00BF5B41" w:rsidP="00F73D3C">
            <w:pPr>
              <w:pStyle w:val="1"/>
              <w:rPr>
                <w:color w:val="222222"/>
                <w:sz w:val="24"/>
                <w:szCs w:val="24"/>
              </w:rPr>
            </w:pPr>
            <w:r w:rsidRPr="0023681A">
              <w:rPr>
                <w:color w:val="222222"/>
                <w:sz w:val="24"/>
                <w:szCs w:val="24"/>
              </w:rPr>
              <w:t>Заявка</w:t>
            </w:r>
          </w:p>
          <w:p w:rsidR="00BF5B41" w:rsidRPr="0023681A" w:rsidRDefault="00BF5B41" w:rsidP="0023681A">
            <w:pPr>
              <w:pStyle w:val="1"/>
              <w:rPr>
                <w:color w:val="222222"/>
              </w:rPr>
            </w:pPr>
            <w:r>
              <w:rPr>
                <w:color w:val="222222"/>
                <w:sz w:val="24"/>
                <w:szCs w:val="24"/>
              </w:rPr>
              <w:t xml:space="preserve">2609928 (A2) </w:t>
            </w:r>
            <w:r w:rsidRPr="0023681A">
              <w:rPr>
                <w:color w:val="222222"/>
                <w:sz w:val="24"/>
                <w:szCs w:val="24"/>
              </w:rPr>
              <w:t>03</w:t>
            </w:r>
            <w:r>
              <w:rPr>
                <w:color w:val="222222"/>
                <w:sz w:val="24"/>
                <w:szCs w:val="24"/>
              </w:rPr>
              <w:t>.07.13</w:t>
            </w:r>
            <w:r>
              <w:rPr>
                <w:rFonts w:ascii="Arial" w:hAnsi="Arial" w:cs="Arial"/>
                <w:color w:val="222222"/>
              </w:rPr>
              <w:br/>
            </w:r>
          </w:p>
        </w:tc>
        <w:tc>
          <w:tcPr>
            <w:tcW w:w="3684" w:type="dxa"/>
            <w:shd w:val="clear" w:color="auto" w:fill="auto"/>
          </w:tcPr>
          <w:p w:rsidR="00BF5B41" w:rsidRPr="0023681A" w:rsidRDefault="00BF5B41" w:rsidP="0023681A">
            <w:pPr>
              <w:rPr>
                <w:color w:val="222222"/>
              </w:rPr>
            </w:pPr>
            <w:r w:rsidRPr="0023681A">
              <w:rPr>
                <w:color w:val="222222"/>
              </w:rPr>
              <w:t>Использование каннабиноидов в сочетании с антипсихотическ</w:t>
            </w:r>
            <w:r>
              <w:rPr>
                <w:color w:val="222222"/>
              </w:rPr>
              <w:t xml:space="preserve">им </w:t>
            </w:r>
            <w:r w:rsidRPr="0023681A">
              <w:rPr>
                <w:color w:val="222222"/>
              </w:rPr>
              <w:t xml:space="preserve"> лекарств</w:t>
            </w:r>
            <w:r>
              <w:rPr>
                <w:color w:val="222222"/>
              </w:rPr>
              <w:t>ом</w:t>
            </w:r>
            <w:r w:rsidRPr="0023681A">
              <w:rPr>
                <w:color w:val="222222"/>
              </w:rPr>
              <w:br/>
            </w:r>
          </w:p>
        </w:tc>
        <w:tc>
          <w:tcPr>
            <w:tcW w:w="5670" w:type="dxa"/>
            <w:shd w:val="clear" w:color="auto" w:fill="auto"/>
          </w:tcPr>
          <w:p w:rsidR="00BF5B41" w:rsidRDefault="00BF5B41" w:rsidP="00E261E3">
            <w:pPr>
              <w:shd w:val="clear" w:color="auto" w:fill="F5F5F5"/>
              <w:textAlignment w:val="top"/>
              <w:rPr>
                <w:color w:val="222222"/>
                <w:sz w:val="22"/>
                <w:szCs w:val="22"/>
              </w:rPr>
            </w:pPr>
            <w:r w:rsidRPr="004946C5">
              <w:rPr>
                <w:color w:val="222222"/>
                <w:sz w:val="22"/>
                <w:szCs w:val="22"/>
              </w:rPr>
              <w:t>Относится к использованию одного или нескольких кан-набиноидов в комбинации с одним или более антипсихо-тическим лекарственным с</w:t>
            </w:r>
            <w:r>
              <w:rPr>
                <w:color w:val="222222"/>
                <w:sz w:val="22"/>
                <w:szCs w:val="22"/>
              </w:rPr>
              <w:t>редством для применения в преду</w:t>
            </w:r>
            <w:r w:rsidRPr="004946C5">
              <w:rPr>
                <w:color w:val="222222"/>
                <w:sz w:val="22"/>
                <w:szCs w:val="22"/>
              </w:rPr>
              <w:t>преждении или лечении психоза и психотических расстройств. Взяты из группы: каннабидиола (КБР); каннабидиоловая кислоты (CBDA); tetrahydrocannbidi</w:t>
            </w:r>
            <w:r>
              <w:rPr>
                <w:color w:val="222222"/>
                <w:sz w:val="22"/>
                <w:szCs w:val="22"/>
              </w:rPr>
              <w:t>-</w:t>
            </w:r>
            <w:r w:rsidRPr="004946C5">
              <w:rPr>
                <w:color w:val="222222"/>
                <w:sz w:val="22"/>
                <w:szCs w:val="22"/>
              </w:rPr>
              <w:t>varin (THCV); tetrahydrocannbidivarinin кислоты (THCVA); каннабихромен (CBC);</w:t>
            </w:r>
            <w:r w:rsidRPr="00243A5F">
              <w:rPr>
                <w:color w:val="222222"/>
                <w:sz w:val="22"/>
                <w:szCs w:val="22"/>
              </w:rPr>
              <w:t xml:space="preserve"> cannabichromenic кислоты (CBCA); каннабигерол (ЦБС) </w:t>
            </w:r>
            <w:r>
              <w:rPr>
                <w:color w:val="222222"/>
                <w:sz w:val="22"/>
                <w:szCs w:val="22"/>
              </w:rPr>
              <w:t>и cannabigerolic кислоты (CBGA)</w:t>
            </w:r>
          </w:p>
          <w:p w:rsidR="00BF5B41" w:rsidRPr="00243A5F" w:rsidRDefault="00BF5B41" w:rsidP="00E261E3">
            <w:pPr>
              <w:shd w:val="clear" w:color="auto" w:fill="F5F5F5"/>
              <w:textAlignment w:val="top"/>
              <w:rPr>
                <w:color w:val="222222"/>
                <w:sz w:val="22"/>
                <w:szCs w:val="22"/>
              </w:rPr>
            </w:pPr>
          </w:p>
        </w:tc>
        <w:tc>
          <w:tcPr>
            <w:tcW w:w="2268" w:type="dxa"/>
            <w:gridSpan w:val="2"/>
            <w:shd w:val="clear" w:color="auto" w:fill="auto"/>
          </w:tcPr>
          <w:p w:rsidR="00BF5B41" w:rsidRPr="004946C5" w:rsidRDefault="00BF5B41" w:rsidP="00B4598B">
            <w:pPr>
              <w:pStyle w:val="a3"/>
              <w:rPr>
                <w:color w:val="222222"/>
              </w:rPr>
            </w:pPr>
            <w:r w:rsidRPr="004946C5">
              <w:rPr>
                <w:color w:val="222222"/>
              </w:rPr>
              <w:t>Kикухи Teтсуро и др.</w:t>
            </w:r>
          </w:p>
          <w:p w:rsidR="00BF5B41" w:rsidRPr="004946C5" w:rsidRDefault="00BF5B41" w:rsidP="00B4598B">
            <w:pPr>
              <w:pStyle w:val="a3"/>
              <w:rPr>
                <w:color w:val="222222"/>
              </w:rPr>
            </w:pPr>
            <w:r w:rsidRPr="004946C5">
              <w:rPr>
                <w:rStyle w:val="hps"/>
                <w:color w:val="222222"/>
              </w:rPr>
              <w:t>(GW</w:t>
            </w:r>
            <w:r w:rsidRPr="004946C5">
              <w:rPr>
                <w:color w:val="222222"/>
              </w:rPr>
              <w:t xml:space="preserve"> </w:t>
            </w:r>
            <w:r w:rsidRPr="004946C5">
              <w:rPr>
                <w:rStyle w:val="hps"/>
                <w:color w:val="222222"/>
              </w:rPr>
              <w:t>Фарма Лимитед</w:t>
            </w:r>
            <w:r w:rsidRPr="004946C5">
              <w:rPr>
                <w:color w:val="222222"/>
              </w:rPr>
              <w:t xml:space="preserve">,; Отзука </w:t>
            </w:r>
            <w:r w:rsidRPr="004946C5">
              <w:rPr>
                <w:rStyle w:val="hps"/>
                <w:color w:val="222222"/>
              </w:rPr>
              <w:t>Фармасьютикал Ко, ООО</w:t>
            </w:r>
            <w:r w:rsidRPr="004946C5">
              <w:rPr>
                <w:color w:val="222222"/>
              </w:rPr>
              <w:t>)</w:t>
            </w:r>
            <w:r w:rsidRPr="004946C5">
              <w:rPr>
                <w:color w:val="222222"/>
              </w:rPr>
              <w:br/>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t>4.254</w:t>
            </w:r>
          </w:p>
        </w:tc>
        <w:tc>
          <w:tcPr>
            <w:tcW w:w="995" w:type="dxa"/>
            <w:shd w:val="clear" w:color="auto" w:fill="auto"/>
          </w:tcPr>
          <w:p w:rsidR="00BF5B41" w:rsidRPr="00E4763E" w:rsidRDefault="00BF5B41" w:rsidP="00B4598B">
            <w:pPr>
              <w:rPr>
                <w:lang w:val="uk-UA"/>
              </w:rPr>
            </w:pPr>
            <w:r w:rsidRPr="00E4763E">
              <w:rPr>
                <w:lang w:val="uk-UA"/>
              </w:rPr>
              <w:t>Междунар.з.</w:t>
            </w:r>
          </w:p>
        </w:tc>
        <w:tc>
          <w:tcPr>
            <w:tcW w:w="1843" w:type="dxa"/>
            <w:gridSpan w:val="2"/>
            <w:shd w:val="clear" w:color="auto" w:fill="auto"/>
          </w:tcPr>
          <w:p w:rsidR="00BF5B41" w:rsidRPr="00CF5C44" w:rsidRDefault="00BF5B41" w:rsidP="00F73D3C">
            <w:pPr>
              <w:pStyle w:val="1"/>
              <w:rPr>
                <w:rStyle w:val="hps"/>
                <w:color w:val="222222"/>
                <w:sz w:val="24"/>
                <w:szCs w:val="24"/>
              </w:rPr>
            </w:pPr>
            <w:r w:rsidRPr="00CF5C44">
              <w:rPr>
                <w:rStyle w:val="hps"/>
                <w:color w:val="222222"/>
                <w:sz w:val="24"/>
                <w:szCs w:val="24"/>
              </w:rPr>
              <w:t>Заявка</w:t>
            </w:r>
          </w:p>
          <w:p w:rsidR="00BF5B41" w:rsidRPr="00CF5C44" w:rsidRDefault="00BF5B41" w:rsidP="00F73D3C">
            <w:pPr>
              <w:pStyle w:val="1"/>
              <w:rPr>
                <w:rFonts w:ascii="Arial" w:hAnsi="Arial" w:cs="Arial"/>
                <w:color w:val="222222"/>
                <w:sz w:val="22"/>
                <w:szCs w:val="22"/>
              </w:rPr>
            </w:pPr>
            <w:r w:rsidRPr="00CF5C44">
              <w:rPr>
                <w:rStyle w:val="hps"/>
                <w:color w:val="222222"/>
                <w:sz w:val="22"/>
                <w:szCs w:val="22"/>
              </w:rPr>
              <w:t>2013076487</w:t>
            </w:r>
            <w:r w:rsidRPr="00CF5C44">
              <w:rPr>
                <w:color w:val="222222"/>
                <w:sz w:val="22"/>
                <w:szCs w:val="22"/>
              </w:rPr>
              <w:t xml:space="preserve"> </w:t>
            </w:r>
            <w:r>
              <w:rPr>
                <w:rStyle w:val="hps"/>
                <w:color w:val="222222"/>
                <w:sz w:val="22"/>
                <w:szCs w:val="22"/>
              </w:rPr>
              <w:t xml:space="preserve">(A1) </w:t>
            </w:r>
            <w:r w:rsidRPr="00CF5C44">
              <w:rPr>
                <w:rStyle w:val="hps"/>
                <w:color w:val="222222"/>
                <w:sz w:val="22"/>
                <w:szCs w:val="22"/>
              </w:rPr>
              <w:t>30</w:t>
            </w:r>
            <w:r>
              <w:rPr>
                <w:rStyle w:val="hps"/>
                <w:color w:val="222222"/>
                <w:sz w:val="22"/>
                <w:szCs w:val="22"/>
              </w:rPr>
              <w:t>.05.13</w:t>
            </w:r>
            <w:r w:rsidRPr="00CF5C44">
              <w:rPr>
                <w:rFonts w:ascii="Arial" w:hAnsi="Arial" w:cs="Arial"/>
                <w:color w:val="222222"/>
                <w:sz w:val="22"/>
                <w:szCs w:val="22"/>
              </w:rPr>
              <w:br/>
            </w:r>
          </w:p>
        </w:tc>
        <w:tc>
          <w:tcPr>
            <w:tcW w:w="3684" w:type="dxa"/>
            <w:shd w:val="clear" w:color="auto" w:fill="auto"/>
          </w:tcPr>
          <w:p w:rsidR="00BF5B41" w:rsidRDefault="00BF5B41" w:rsidP="00CF5C44">
            <w:pPr>
              <w:rPr>
                <w:rFonts w:ascii="Arial" w:hAnsi="Arial" w:cs="Arial"/>
                <w:color w:val="222222"/>
              </w:rPr>
            </w:pPr>
            <w:r w:rsidRPr="00F51E78">
              <w:rPr>
                <w:rStyle w:val="hps"/>
                <w:color w:val="222222"/>
              </w:rPr>
              <w:t>Фитоканнабиноиды</w:t>
            </w:r>
            <w:r w:rsidRPr="00F51E78">
              <w:rPr>
                <w:color w:val="222222"/>
              </w:rPr>
              <w:t xml:space="preserve"> </w:t>
            </w:r>
            <w:r w:rsidRPr="00F51E78">
              <w:rPr>
                <w:rStyle w:val="hps"/>
                <w:color w:val="222222"/>
              </w:rPr>
              <w:t xml:space="preserve">для </w:t>
            </w:r>
            <w:r>
              <w:rPr>
                <w:rStyle w:val="hps"/>
                <w:color w:val="222222"/>
              </w:rPr>
              <w:t>использования в лечении кишечных воспалительных заболеваний</w:t>
            </w:r>
          </w:p>
        </w:tc>
        <w:tc>
          <w:tcPr>
            <w:tcW w:w="5670" w:type="dxa"/>
            <w:shd w:val="clear" w:color="auto" w:fill="auto"/>
          </w:tcPr>
          <w:p w:rsidR="00BF5B41" w:rsidRPr="00D5066D" w:rsidRDefault="00BF5B41" w:rsidP="00CF5C44">
            <w:pPr>
              <w:shd w:val="clear" w:color="auto" w:fill="F5F5F5"/>
              <w:textAlignment w:val="top"/>
              <w:rPr>
                <w:color w:val="222222"/>
                <w:sz w:val="22"/>
                <w:szCs w:val="22"/>
              </w:rPr>
            </w:pPr>
            <w:r>
              <w:rPr>
                <w:rStyle w:val="hps"/>
                <w:color w:val="222222"/>
              </w:rPr>
              <w:t>О</w:t>
            </w:r>
            <w:r w:rsidRPr="00D5066D">
              <w:rPr>
                <w:rStyle w:val="hps"/>
                <w:color w:val="222222"/>
              </w:rPr>
              <w:t>д</w:t>
            </w:r>
            <w:r>
              <w:rPr>
                <w:rStyle w:val="hps"/>
                <w:color w:val="222222"/>
              </w:rPr>
              <w:t>ин</w:t>
            </w:r>
            <w:r w:rsidRPr="00D5066D">
              <w:rPr>
                <w:color w:val="222222"/>
              </w:rPr>
              <w:t xml:space="preserve"> </w:t>
            </w:r>
            <w:r w:rsidRPr="00D5066D">
              <w:rPr>
                <w:rStyle w:val="hps"/>
                <w:color w:val="222222"/>
              </w:rPr>
              <w:t>или нескольк</w:t>
            </w:r>
            <w:r>
              <w:rPr>
                <w:rStyle w:val="hps"/>
                <w:color w:val="222222"/>
              </w:rPr>
              <w:t>о</w:t>
            </w:r>
            <w:r w:rsidRPr="00D5066D">
              <w:rPr>
                <w:rStyle w:val="hps"/>
                <w:color w:val="222222"/>
              </w:rPr>
              <w:t xml:space="preserve"> из</w:t>
            </w:r>
            <w:r w:rsidRPr="00D5066D">
              <w:rPr>
                <w:color w:val="222222"/>
              </w:rPr>
              <w:t xml:space="preserve"> </w:t>
            </w:r>
            <w:r>
              <w:rPr>
                <w:rStyle w:val="hps"/>
                <w:color w:val="222222"/>
              </w:rPr>
              <w:t>ф</w:t>
            </w:r>
            <w:r w:rsidRPr="00F51E78">
              <w:rPr>
                <w:rStyle w:val="hps"/>
                <w:color w:val="222222"/>
              </w:rPr>
              <w:t>итоканнабиноид</w:t>
            </w:r>
            <w:r>
              <w:rPr>
                <w:rStyle w:val="hps"/>
                <w:color w:val="222222"/>
              </w:rPr>
              <w:t xml:space="preserve">ов: </w:t>
            </w:r>
            <w:r w:rsidRPr="00D5066D">
              <w:rPr>
                <w:color w:val="222222"/>
              </w:rPr>
              <w:t xml:space="preserve"> </w:t>
            </w:r>
            <w:r>
              <w:rPr>
                <w:color w:val="222222"/>
              </w:rPr>
              <w:t>тетра-гидроканнабиварин</w:t>
            </w:r>
            <w:r w:rsidRPr="00D5066D">
              <w:rPr>
                <w:color w:val="222222"/>
              </w:rPr>
              <w:t xml:space="preserve"> </w:t>
            </w:r>
            <w:r w:rsidRPr="00D5066D">
              <w:rPr>
                <w:rStyle w:val="hps"/>
                <w:color w:val="222222"/>
              </w:rPr>
              <w:t>(</w:t>
            </w:r>
            <w:r w:rsidRPr="00D5066D">
              <w:rPr>
                <w:color w:val="222222"/>
              </w:rPr>
              <w:t xml:space="preserve">THCV); </w:t>
            </w:r>
            <w:r w:rsidRPr="00D5066D">
              <w:rPr>
                <w:rStyle w:val="hps"/>
                <w:color w:val="222222"/>
              </w:rPr>
              <w:t>каннабигерол</w:t>
            </w:r>
            <w:r w:rsidRPr="00D5066D">
              <w:rPr>
                <w:color w:val="222222"/>
              </w:rPr>
              <w:t xml:space="preserve"> </w:t>
            </w:r>
            <w:r w:rsidRPr="00D5066D">
              <w:rPr>
                <w:rStyle w:val="hps"/>
                <w:color w:val="222222"/>
              </w:rPr>
              <w:t>(</w:t>
            </w:r>
            <w:r w:rsidRPr="00D5066D">
              <w:rPr>
                <w:color w:val="222222"/>
              </w:rPr>
              <w:t xml:space="preserve">ЦБС); </w:t>
            </w:r>
            <w:r w:rsidRPr="00D5066D">
              <w:rPr>
                <w:rStyle w:val="hps"/>
                <w:color w:val="222222"/>
              </w:rPr>
              <w:t>каннабихромен</w:t>
            </w:r>
            <w:r w:rsidRPr="00D5066D">
              <w:rPr>
                <w:color w:val="222222"/>
              </w:rPr>
              <w:t xml:space="preserve"> </w:t>
            </w:r>
            <w:r w:rsidRPr="00D5066D">
              <w:rPr>
                <w:rStyle w:val="hps"/>
                <w:color w:val="222222"/>
              </w:rPr>
              <w:t>(CBC</w:t>
            </w:r>
            <w:r w:rsidRPr="00D5066D">
              <w:rPr>
                <w:color w:val="222222"/>
              </w:rPr>
              <w:t xml:space="preserve">) и </w:t>
            </w:r>
            <w:r>
              <w:rPr>
                <w:color w:val="222222"/>
              </w:rPr>
              <w:t>каннабидиварин</w:t>
            </w:r>
            <w:r w:rsidRPr="00D5066D">
              <w:rPr>
                <w:color w:val="222222"/>
              </w:rPr>
              <w:t xml:space="preserve"> </w:t>
            </w:r>
            <w:r w:rsidRPr="00D5066D">
              <w:rPr>
                <w:rStyle w:val="hps"/>
                <w:color w:val="222222"/>
              </w:rPr>
              <w:t>(</w:t>
            </w:r>
            <w:r w:rsidRPr="00D5066D">
              <w:rPr>
                <w:color w:val="222222"/>
              </w:rPr>
              <w:t>CBDV)</w:t>
            </w:r>
          </w:p>
        </w:tc>
        <w:tc>
          <w:tcPr>
            <w:tcW w:w="2268" w:type="dxa"/>
            <w:gridSpan w:val="2"/>
            <w:shd w:val="clear" w:color="auto" w:fill="auto"/>
          </w:tcPr>
          <w:p w:rsidR="00BF5B41" w:rsidRPr="004946C5" w:rsidRDefault="00BF5B41" w:rsidP="00B4598B">
            <w:pPr>
              <w:pStyle w:val="a3"/>
              <w:rPr>
                <w:rStyle w:val="hps"/>
                <w:color w:val="222222"/>
              </w:rPr>
            </w:pPr>
            <w:r w:rsidRPr="004946C5">
              <w:rPr>
                <w:color w:val="222222"/>
              </w:rPr>
              <w:t xml:space="preserve">Иццо Анжело </w:t>
            </w:r>
            <w:r w:rsidRPr="004946C5">
              <w:rPr>
                <w:rStyle w:val="hps"/>
                <w:color w:val="222222"/>
              </w:rPr>
              <w:t>Антонио и др.</w:t>
            </w:r>
          </w:p>
          <w:p w:rsidR="00BF5B41" w:rsidRPr="004946C5" w:rsidRDefault="00BF5B41" w:rsidP="00D62478">
            <w:pPr>
              <w:pStyle w:val="a3"/>
              <w:rPr>
                <w:color w:val="222222"/>
              </w:rPr>
            </w:pPr>
            <w:r w:rsidRPr="004946C5">
              <w:rPr>
                <w:rStyle w:val="hps"/>
                <w:color w:val="222222"/>
              </w:rPr>
              <w:t>(GW</w:t>
            </w:r>
            <w:r w:rsidRPr="004946C5">
              <w:rPr>
                <w:color w:val="222222"/>
              </w:rPr>
              <w:t xml:space="preserve"> </w:t>
            </w:r>
            <w:r w:rsidRPr="004946C5">
              <w:rPr>
                <w:rStyle w:val="hps"/>
                <w:color w:val="222222"/>
              </w:rPr>
              <w:t>P</w:t>
            </w:r>
            <w:r>
              <w:rPr>
                <w:rStyle w:val="hps"/>
                <w:color w:val="222222"/>
                <w:lang w:val="en-US"/>
              </w:rPr>
              <w:t>harma Limited</w:t>
            </w:r>
            <w:r w:rsidRPr="004946C5">
              <w:rPr>
                <w:rStyle w:val="hps"/>
                <w:color w:val="222222"/>
              </w:rPr>
              <w:t>)</w:t>
            </w:r>
            <w:r w:rsidRPr="004946C5">
              <w:rPr>
                <w:color w:val="222222"/>
              </w:rPr>
              <w:br/>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t>4.255</w:t>
            </w:r>
          </w:p>
        </w:tc>
        <w:tc>
          <w:tcPr>
            <w:tcW w:w="995" w:type="dxa"/>
            <w:shd w:val="clear" w:color="auto" w:fill="auto"/>
          </w:tcPr>
          <w:p w:rsidR="00BF5B41" w:rsidRPr="00E4763E" w:rsidRDefault="00BF5B41" w:rsidP="00B4598B">
            <w:pPr>
              <w:rPr>
                <w:lang w:val="uk-UA"/>
              </w:rPr>
            </w:pPr>
            <w:r w:rsidRPr="00E4763E">
              <w:rPr>
                <w:lang w:val="uk-UA"/>
              </w:rPr>
              <w:t>Корея</w:t>
            </w:r>
          </w:p>
          <w:p w:rsidR="00BF5B41" w:rsidRPr="00E4763E" w:rsidRDefault="00BF5B41" w:rsidP="00B4598B">
            <w:pPr>
              <w:rPr>
                <w:lang w:val="uk-UA"/>
              </w:rPr>
            </w:pPr>
          </w:p>
          <w:p w:rsidR="00BF5B41" w:rsidRPr="00E4763E" w:rsidRDefault="00BF5B41" w:rsidP="00B4598B">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7A5DF7" w:rsidRDefault="00BF5B41" w:rsidP="00F73D3C">
            <w:pPr>
              <w:pStyle w:val="1"/>
              <w:rPr>
                <w:color w:val="222222"/>
                <w:sz w:val="22"/>
                <w:szCs w:val="22"/>
              </w:rPr>
            </w:pPr>
            <w:r w:rsidRPr="007A5DF7">
              <w:rPr>
                <w:rStyle w:val="hps"/>
                <w:color w:val="222222"/>
                <w:sz w:val="22"/>
                <w:szCs w:val="22"/>
              </w:rPr>
              <w:t>20120084504</w:t>
            </w:r>
            <w:r w:rsidRPr="007A5DF7">
              <w:rPr>
                <w:color w:val="222222"/>
                <w:sz w:val="22"/>
                <w:szCs w:val="22"/>
              </w:rPr>
              <w:t xml:space="preserve"> </w:t>
            </w:r>
            <w:r w:rsidRPr="007A5DF7">
              <w:rPr>
                <w:rStyle w:val="hps"/>
                <w:color w:val="222222"/>
                <w:sz w:val="22"/>
                <w:szCs w:val="22"/>
              </w:rPr>
              <w:t>(A)</w:t>
            </w:r>
            <w:r w:rsidRPr="007A5DF7">
              <w:rPr>
                <w:color w:val="222222"/>
                <w:sz w:val="22"/>
                <w:szCs w:val="22"/>
              </w:rPr>
              <w:t xml:space="preserve"> </w:t>
            </w:r>
            <w:r w:rsidRPr="007A5DF7">
              <w:rPr>
                <w:rStyle w:val="hps"/>
                <w:color w:val="222222"/>
                <w:sz w:val="22"/>
                <w:szCs w:val="22"/>
              </w:rPr>
              <w:t>30</w:t>
            </w:r>
            <w:r>
              <w:rPr>
                <w:rStyle w:val="hps"/>
                <w:color w:val="222222"/>
                <w:sz w:val="22"/>
                <w:szCs w:val="22"/>
              </w:rPr>
              <w:t>.07.12</w:t>
            </w:r>
            <w:r w:rsidRPr="007A5DF7">
              <w:rPr>
                <w:color w:val="222222"/>
                <w:sz w:val="22"/>
                <w:szCs w:val="22"/>
              </w:rPr>
              <w:br/>
            </w:r>
          </w:p>
        </w:tc>
        <w:tc>
          <w:tcPr>
            <w:tcW w:w="3684" w:type="dxa"/>
            <w:shd w:val="clear" w:color="auto" w:fill="auto"/>
          </w:tcPr>
          <w:p w:rsidR="00BF5B41" w:rsidRPr="007A5DF7" w:rsidRDefault="00BF5B41" w:rsidP="007A5DF7">
            <w:pPr>
              <w:rPr>
                <w:color w:val="222222"/>
              </w:rPr>
            </w:pPr>
            <w:r w:rsidRPr="007A5DF7">
              <w:rPr>
                <w:rStyle w:val="hps"/>
                <w:color w:val="222222"/>
              </w:rPr>
              <w:t>Фармацевтическая композиция для</w:t>
            </w:r>
            <w:r w:rsidRPr="007A5DF7">
              <w:rPr>
                <w:color w:val="222222"/>
              </w:rPr>
              <w:t xml:space="preserve"> </w:t>
            </w:r>
            <w:r w:rsidRPr="007A5DF7">
              <w:rPr>
                <w:rStyle w:val="hps"/>
                <w:color w:val="222222"/>
              </w:rPr>
              <w:t>профилактики или</w:t>
            </w:r>
            <w:r w:rsidRPr="007A5DF7">
              <w:rPr>
                <w:color w:val="222222"/>
              </w:rPr>
              <w:t xml:space="preserve"> </w:t>
            </w:r>
            <w:r w:rsidRPr="007A5DF7">
              <w:rPr>
                <w:rStyle w:val="hps"/>
                <w:color w:val="222222"/>
              </w:rPr>
              <w:t>лечения воспалительных</w:t>
            </w:r>
            <w:r w:rsidRPr="007A5DF7">
              <w:rPr>
                <w:color w:val="222222"/>
              </w:rPr>
              <w:t xml:space="preserve"> </w:t>
            </w:r>
            <w:r w:rsidRPr="007A5DF7">
              <w:rPr>
                <w:rStyle w:val="hps"/>
                <w:color w:val="222222"/>
              </w:rPr>
              <w:t>заболеваний, включающие</w:t>
            </w:r>
            <w:r w:rsidRPr="007A5DF7">
              <w:rPr>
                <w:color w:val="222222"/>
              </w:rPr>
              <w:t xml:space="preserve"> </w:t>
            </w:r>
            <w:r w:rsidRPr="007A5DF7">
              <w:rPr>
                <w:rStyle w:val="hps"/>
                <w:color w:val="222222"/>
              </w:rPr>
              <w:t>синапов</w:t>
            </w:r>
            <w:r>
              <w:rPr>
                <w:rStyle w:val="hps"/>
                <w:color w:val="222222"/>
              </w:rPr>
              <w:t>ую кислоту</w:t>
            </w:r>
            <w:r w:rsidRPr="007A5DF7">
              <w:rPr>
                <w:color w:val="222222"/>
              </w:rPr>
              <w:br/>
            </w:r>
          </w:p>
        </w:tc>
        <w:tc>
          <w:tcPr>
            <w:tcW w:w="5670" w:type="dxa"/>
            <w:shd w:val="clear" w:color="auto" w:fill="auto"/>
          </w:tcPr>
          <w:p w:rsidR="00BF5B41" w:rsidRPr="004D4E22" w:rsidRDefault="00BF5B41" w:rsidP="007A5DF7">
            <w:pPr>
              <w:shd w:val="clear" w:color="auto" w:fill="F5F5F5"/>
              <w:textAlignment w:val="top"/>
              <w:rPr>
                <w:color w:val="222222"/>
                <w:sz w:val="22"/>
                <w:szCs w:val="22"/>
              </w:rPr>
            </w:pPr>
            <w:r>
              <w:rPr>
                <w:rStyle w:val="hps"/>
                <w:color w:val="222222"/>
              </w:rPr>
              <w:t>С</w:t>
            </w:r>
            <w:r w:rsidRPr="004D4E22">
              <w:rPr>
                <w:rStyle w:val="hps"/>
                <w:color w:val="222222"/>
              </w:rPr>
              <w:t>одержит</w:t>
            </w:r>
            <w:r w:rsidRPr="004D4E22">
              <w:rPr>
                <w:color w:val="222222"/>
              </w:rPr>
              <w:t xml:space="preserve"> </w:t>
            </w:r>
            <w:r w:rsidRPr="004D4E22">
              <w:rPr>
                <w:rStyle w:val="hps"/>
                <w:color w:val="222222"/>
              </w:rPr>
              <w:t>0.0005-0.0015</w:t>
            </w:r>
            <w:r w:rsidRPr="004D4E22">
              <w:rPr>
                <w:color w:val="222222"/>
              </w:rPr>
              <w:t xml:space="preserve"> </w:t>
            </w:r>
            <w:r w:rsidRPr="004D4E22">
              <w:rPr>
                <w:rStyle w:val="hps"/>
                <w:color w:val="222222"/>
              </w:rPr>
              <w:t>весовых частей</w:t>
            </w:r>
            <w:r w:rsidRPr="004D4E22">
              <w:rPr>
                <w:color w:val="222222"/>
              </w:rPr>
              <w:t xml:space="preserve"> </w:t>
            </w:r>
            <w:r w:rsidRPr="004D4E22">
              <w:rPr>
                <w:rStyle w:val="hps"/>
                <w:color w:val="222222"/>
              </w:rPr>
              <w:t>синапино</w:t>
            </w:r>
            <w:r>
              <w:rPr>
                <w:rStyle w:val="hps"/>
                <w:color w:val="222222"/>
              </w:rPr>
              <w:t>-</w:t>
            </w:r>
            <w:r w:rsidRPr="004D4E22">
              <w:rPr>
                <w:rStyle w:val="hps"/>
                <w:color w:val="222222"/>
              </w:rPr>
              <w:t>вой</w:t>
            </w:r>
            <w:r w:rsidRPr="004D4E22">
              <w:rPr>
                <w:color w:val="222222"/>
              </w:rPr>
              <w:t xml:space="preserve"> </w:t>
            </w:r>
            <w:r w:rsidRPr="004D4E22">
              <w:rPr>
                <w:rStyle w:val="hps"/>
                <w:color w:val="222222"/>
              </w:rPr>
              <w:t>кислоты в качестве</w:t>
            </w:r>
            <w:r w:rsidRPr="004D4E22">
              <w:rPr>
                <w:color w:val="222222"/>
              </w:rPr>
              <w:t xml:space="preserve"> </w:t>
            </w:r>
            <w:r w:rsidRPr="004D4E22">
              <w:rPr>
                <w:rStyle w:val="hps"/>
                <w:color w:val="222222"/>
              </w:rPr>
              <w:t>активного ингредиента.</w:t>
            </w:r>
            <w:r>
              <w:rPr>
                <w:rStyle w:val="hps"/>
                <w:color w:val="222222"/>
              </w:rPr>
              <w:t xml:space="preserve"> </w:t>
            </w:r>
            <w:r w:rsidRPr="004D4E22">
              <w:rPr>
                <w:color w:val="222222"/>
              </w:rPr>
              <w:t>Синапинов</w:t>
            </w:r>
            <w:r>
              <w:rPr>
                <w:color w:val="222222"/>
              </w:rPr>
              <w:t xml:space="preserve">ая </w:t>
            </w:r>
            <w:r w:rsidRPr="004D4E22">
              <w:rPr>
                <w:color w:val="222222"/>
              </w:rPr>
              <w:t xml:space="preserve"> </w:t>
            </w:r>
            <w:r w:rsidRPr="004D4E22">
              <w:rPr>
                <w:rStyle w:val="hps"/>
                <w:color w:val="222222"/>
              </w:rPr>
              <w:t>кислота представляет собой</w:t>
            </w:r>
            <w:r w:rsidRPr="004D4E22">
              <w:rPr>
                <w:color w:val="222222"/>
              </w:rPr>
              <w:t xml:space="preserve"> </w:t>
            </w:r>
            <w:r w:rsidRPr="004D4E22">
              <w:rPr>
                <w:rStyle w:val="hps"/>
                <w:color w:val="222222"/>
              </w:rPr>
              <w:t>PPAR-</w:t>
            </w:r>
            <w:r w:rsidRPr="004D4E22">
              <w:rPr>
                <w:color w:val="222222"/>
              </w:rPr>
              <w:t xml:space="preserve">альфа </w:t>
            </w:r>
            <w:r w:rsidRPr="004D4E22">
              <w:rPr>
                <w:rStyle w:val="hps"/>
                <w:color w:val="222222"/>
              </w:rPr>
              <w:t>агонисты</w:t>
            </w:r>
          </w:p>
        </w:tc>
        <w:tc>
          <w:tcPr>
            <w:tcW w:w="2268" w:type="dxa"/>
            <w:gridSpan w:val="2"/>
            <w:shd w:val="clear" w:color="auto" w:fill="auto"/>
          </w:tcPr>
          <w:p w:rsidR="00BF5B41" w:rsidRPr="004946C5" w:rsidRDefault="00BF5B41" w:rsidP="00B4598B">
            <w:pPr>
              <w:pStyle w:val="a3"/>
              <w:rPr>
                <w:rStyle w:val="hps"/>
                <w:color w:val="222222"/>
              </w:rPr>
            </w:pPr>
            <w:r w:rsidRPr="004946C5">
              <w:rPr>
                <w:rStyle w:val="hps"/>
                <w:color w:val="222222"/>
              </w:rPr>
              <w:t>C</w:t>
            </w:r>
            <w:r>
              <w:rPr>
                <w:rStyle w:val="hps"/>
                <w:color w:val="222222"/>
                <w:lang w:val="en-US"/>
              </w:rPr>
              <w:t>hung</w:t>
            </w:r>
            <w:r w:rsidRPr="004946C5">
              <w:rPr>
                <w:color w:val="222222"/>
              </w:rPr>
              <w:t xml:space="preserve"> </w:t>
            </w:r>
            <w:r w:rsidRPr="004946C5">
              <w:rPr>
                <w:rStyle w:val="hps"/>
                <w:color w:val="222222"/>
              </w:rPr>
              <w:t>Н</w:t>
            </w:r>
            <w:r>
              <w:rPr>
                <w:rStyle w:val="hps"/>
                <w:color w:val="222222"/>
              </w:rPr>
              <w:t>а</w:t>
            </w:r>
            <w:r>
              <w:rPr>
                <w:rStyle w:val="hps"/>
                <w:color w:val="222222"/>
                <w:lang w:val="en-US"/>
              </w:rPr>
              <w:t>o</w:t>
            </w:r>
            <w:r w:rsidRPr="004946C5">
              <w:rPr>
                <w:color w:val="222222"/>
              </w:rPr>
              <w:t xml:space="preserve"> </w:t>
            </w:r>
            <w:r w:rsidRPr="004946C5">
              <w:rPr>
                <w:rStyle w:val="hps"/>
                <w:color w:val="222222"/>
              </w:rPr>
              <w:t>Янг и др.</w:t>
            </w:r>
          </w:p>
          <w:p w:rsidR="00BF5B41" w:rsidRPr="004946C5" w:rsidRDefault="00BF5B41" w:rsidP="00D62478">
            <w:pPr>
              <w:pStyle w:val="a3"/>
              <w:rPr>
                <w:color w:val="222222"/>
              </w:rPr>
            </w:pPr>
            <w:r w:rsidRPr="004946C5">
              <w:rPr>
                <w:rStyle w:val="hps"/>
                <w:color w:val="222222"/>
              </w:rPr>
              <w:t>(Пусан</w:t>
            </w:r>
            <w:r w:rsidRPr="004946C5">
              <w:rPr>
                <w:color w:val="222222"/>
              </w:rPr>
              <w:t xml:space="preserve"> </w:t>
            </w:r>
            <w:r w:rsidRPr="004946C5">
              <w:rPr>
                <w:rStyle w:val="hps"/>
                <w:color w:val="222222"/>
              </w:rPr>
              <w:t>Н</w:t>
            </w:r>
            <w:r>
              <w:rPr>
                <w:rStyle w:val="hps"/>
                <w:color w:val="222222"/>
              </w:rPr>
              <w:t>ациональный университет</w:t>
            </w:r>
            <w:r w:rsidRPr="004946C5">
              <w:rPr>
                <w:color w:val="222222"/>
              </w:rPr>
              <w:t xml:space="preserve"> </w:t>
            </w:r>
            <w:r w:rsidRPr="004946C5">
              <w:rPr>
                <w:rStyle w:val="hps"/>
                <w:color w:val="222222"/>
              </w:rPr>
              <w:t>между университетами и промышленностью</w:t>
            </w:r>
            <w:r w:rsidRPr="004946C5">
              <w:rPr>
                <w:color w:val="222222"/>
              </w:rPr>
              <w:t xml:space="preserve"> </w:t>
            </w:r>
            <w:r w:rsidRPr="004946C5">
              <w:rPr>
                <w:rStyle w:val="hps"/>
                <w:color w:val="222222"/>
              </w:rPr>
              <w:t>Фонда сотрудничества</w:t>
            </w:r>
            <w:r w:rsidRPr="004946C5">
              <w:rPr>
                <w:color w:val="222222"/>
              </w:rPr>
              <w:t>)</w:t>
            </w:r>
            <w:r w:rsidRPr="004946C5">
              <w:rPr>
                <w:color w:val="222222"/>
              </w:rPr>
              <w:br/>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t>4.256</w:t>
            </w:r>
          </w:p>
        </w:tc>
        <w:tc>
          <w:tcPr>
            <w:tcW w:w="995" w:type="dxa"/>
            <w:shd w:val="clear" w:color="auto" w:fill="auto"/>
          </w:tcPr>
          <w:p w:rsidR="00BF5B41" w:rsidRPr="00E4763E" w:rsidRDefault="00BF5B41" w:rsidP="00B4598B">
            <w:pPr>
              <w:rPr>
                <w:lang w:val="uk-UA"/>
              </w:rPr>
            </w:pPr>
            <w:r w:rsidRPr="00E4763E">
              <w:rPr>
                <w:lang w:val="uk-UA"/>
              </w:rPr>
              <w:t>Китай</w:t>
            </w:r>
          </w:p>
          <w:p w:rsidR="00BF5B41" w:rsidRPr="00E4763E" w:rsidRDefault="00BF5B41" w:rsidP="00B4598B">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7A5DF7" w:rsidRDefault="00BF5B41" w:rsidP="007A5DF7">
            <w:pPr>
              <w:pStyle w:val="1"/>
              <w:rPr>
                <w:color w:val="222222"/>
                <w:sz w:val="24"/>
                <w:szCs w:val="24"/>
              </w:rPr>
            </w:pPr>
            <w:r w:rsidRPr="007A5DF7">
              <w:rPr>
                <w:rStyle w:val="hps"/>
                <w:color w:val="222222"/>
                <w:sz w:val="24"/>
                <w:szCs w:val="24"/>
              </w:rPr>
              <w:t>102988749</w:t>
            </w:r>
            <w:r w:rsidRPr="007A5DF7">
              <w:rPr>
                <w:color w:val="222222"/>
                <w:sz w:val="24"/>
                <w:szCs w:val="24"/>
              </w:rPr>
              <w:t xml:space="preserve"> </w:t>
            </w:r>
            <w:r w:rsidRPr="007A5DF7">
              <w:rPr>
                <w:rStyle w:val="hps"/>
                <w:color w:val="222222"/>
                <w:sz w:val="24"/>
                <w:szCs w:val="24"/>
              </w:rPr>
              <w:t>(A)</w:t>
            </w:r>
            <w:r w:rsidRPr="007A5DF7">
              <w:rPr>
                <w:color w:val="222222"/>
                <w:sz w:val="24"/>
                <w:szCs w:val="24"/>
              </w:rPr>
              <w:t xml:space="preserve">  </w:t>
            </w:r>
            <w:r w:rsidRPr="007A5DF7">
              <w:rPr>
                <w:rStyle w:val="hps"/>
                <w:color w:val="222222"/>
                <w:sz w:val="24"/>
                <w:szCs w:val="24"/>
              </w:rPr>
              <w:t>27</w:t>
            </w:r>
            <w:r>
              <w:rPr>
                <w:rStyle w:val="hps"/>
                <w:color w:val="222222"/>
                <w:sz w:val="24"/>
                <w:szCs w:val="24"/>
              </w:rPr>
              <w:t>.03.13</w:t>
            </w:r>
            <w:r w:rsidRPr="007A5DF7">
              <w:rPr>
                <w:color w:val="222222"/>
                <w:sz w:val="24"/>
                <w:szCs w:val="24"/>
              </w:rPr>
              <w:br/>
            </w:r>
          </w:p>
        </w:tc>
        <w:tc>
          <w:tcPr>
            <w:tcW w:w="3684" w:type="dxa"/>
            <w:shd w:val="clear" w:color="auto" w:fill="auto"/>
          </w:tcPr>
          <w:p w:rsidR="00BF5B41" w:rsidRPr="007A5DF7" w:rsidRDefault="00BF5B41" w:rsidP="00B4598B">
            <w:pPr>
              <w:rPr>
                <w:color w:val="222222"/>
              </w:rPr>
            </w:pPr>
            <w:r w:rsidRPr="007A5DF7">
              <w:rPr>
                <w:rStyle w:val="hps"/>
                <w:color w:val="222222"/>
              </w:rPr>
              <w:t>Метод</w:t>
            </w:r>
            <w:r w:rsidRPr="007A5DF7">
              <w:rPr>
                <w:color w:val="222222"/>
              </w:rPr>
              <w:t xml:space="preserve"> </w:t>
            </w:r>
            <w:r w:rsidRPr="007A5DF7">
              <w:rPr>
                <w:rStyle w:val="hps"/>
                <w:color w:val="222222"/>
              </w:rPr>
              <w:t>приготовления и применения</w:t>
            </w:r>
            <w:r w:rsidRPr="007A5DF7">
              <w:rPr>
                <w:color w:val="222222"/>
              </w:rPr>
              <w:t xml:space="preserve"> </w:t>
            </w:r>
            <w:r w:rsidRPr="007A5DF7">
              <w:rPr>
                <w:rStyle w:val="hps"/>
                <w:color w:val="222222"/>
              </w:rPr>
              <w:t>бодибилдинг</w:t>
            </w:r>
            <w:r w:rsidRPr="007A5DF7">
              <w:rPr>
                <w:color w:val="222222"/>
              </w:rPr>
              <w:t xml:space="preserve"> </w:t>
            </w:r>
            <w:r w:rsidRPr="007A5DF7">
              <w:rPr>
                <w:rStyle w:val="hps"/>
                <w:color w:val="222222"/>
              </w:rPr>
              <w:t>таблетки</w:t>
            </w:r>
            <w:r w:rsidRPr="007A5DF7">
              <w:rPr>
                <w:color w:val="222222"/>
              </w:rPr>
              <w:br/>
            </w:r>
          </w:p>
        </w:tc>
        <w:tc>
          <w:tcPr>
            <w:tcW w:w="5670" w:type="dxa"/>
            <w:shd w:val="clear" w:color="auto" w:fill="auto"/>
          </w:tcPr>
          <w:p w:rsidR="00BF5B41" w:rsidRPr="004D4E22" w:rsidRDefault="00BF5B41" w:rsidP="007A5DF7">
            <w:pPr>
              <w:shd w:val="clear" w:color="auto" w:fill="F5F5F5"/>
              <w:textAlignment w:val="top"/>
              <w:rPr>
                <w:color w:val="222222"/>
                <w:sz w:val="22"/>
                <w:szCs w:val="22"/>
              </w:rPr>
            </w:pPr>
            <w:r>
              <w:rPr>
                <w:color w:val="222222"/>
              </w:rPr>
              <w:t>С</w:t>
            </w:r>
            <w:r w:rsidRPr="004D4E22">
              <w:rPr>
                <w:color w:val="222222"/>
              </w:rPr>
              <w:t xml:space="preserve">одержание </w:t>
            </w:r>
            <w:r w:rsidRPr="00CB5501">
              <w:rPr>
                <w:rStyle w:val="hps"/>
                <w:color w:val="222222"/>
              </w:rPr>
              <w:t>ферулов</w:t>
            </w:r>
            <w:r>
              <w:rPr>
                <w:rStyle w:val="hps"/>
                <w:color w:val="222222"/>
              </w:rPr>
              <w:t>ой</w:t>
            </w:r>
            <w:r w:rsidRPr="004D4E22">
              <w:rPr>
                <w:rStyle w:val="hps"/>
                <w:color w:val="222222"/>
              </w:rPr>
              <w:t xml:space="preserve"> кислот</w:t>
            </w:r>
            <w:r>
              <w:rPr>
                <w:rStyle w:val="hps"/>
                <w:color w:val="222222"/>
              </w:rPr>
              <w:t>ы</w:t>
            </w:r>
            <w:r w:rsidRPr="004D4E22">
              <w:rPr>
                <w:color w:val="222222"/>
              </w:rPr>
              <w:t xml:space="preserve"> </w:t>
            </w:r>
            <w:r w:rsidRPr="004D4E22">
              <w:rPr>
                <w:rStyle w:val="hps"/>
                <w:color w:val="222222"/>
              </w:rPr>
              <w:t>значительно улуч</w:t>
            </w:r>
            <w:r>
              <w:rPr>
                <w:rStyle w:val="hps"/>
                <w:color w:val="222222"/>
              </w:rPr>
              <w:t>-</w:t>
            </w:r>
            <w:r w:rsidRPr="004D4E22">
              <w:rPr>
                <w:rStyle w:val="hps"/>
                <w:color w:val="222222"/>
              </w:rPr>
              <w:t>шена</w:t>
            </w:r>
            <w:r w:rsidRPr="004D4E22">
              <w:rPr>
                <w:color w:val="222222"/>
              </w:rPr>
              <w:t xml:space="preserve">, и </w:t>
            </w:r>
            <w:r w:rsidRPr="004D4E22">
              <w:rPr>
                <w:rStyle w:val="hps"/>
                <w:color w:val="222222"/>
              </w:rPr>
              <w:t>изобретение также предусматривает</w:t>
            </w:r>
            <w:r w:rsidRPr="004D4E22">
              <w:rPr>
                <w:color w:val="222222"/>
              </w:rPr>
              <w:t xml:space="preserve"> </w:t>
            </w:r>
            <w:r w:rsidRPr="004D4E22">
              <w:rPr>
                <w:rStyle w:val="hps"/>
                <w:color w:val="222222"/>
              </w:rPr>
              <w:t>при</w:t>
            </w:r>
            <w:r>
              <w:rPr>
                <w:rStyle w:val="hps"/>
                <w:color w:val="222222"/>
              </w:rPr>
              <w:t>-</w:t>
            </w:r>
            <w:r w:rsidRPr="004D4E22">
              <w:rPr>
                <w:rStyle w:val="hps"/>
                <w:color w:val="222222"/>
              </w:rPr>
              <w:t>менение</w:t>
            </w:r>
            <w:r w:rsidRPr="004D4E22">
              <w:rPr>
                <w:color w:val="222222"/>
              </w:rPr>
              <w:t xml:space="preserve"> </w:t>
            </w:r>
            <w:r w:rsidRPr="004D4E22">
              <w:rPr>
                <w:rStyle w:val="hps"/>
                <w:color w:val="222222"/>
              </w:rPr>
              <w:t>тело</w:t>
            </w:r>
            <w:r w:rsidRPr="004D4E22">
              <w:rPr>
                <w:color w:val="222222"/>
              </w:rPr>
              <w:t xml:space="preserve"> </w:t>
            </w:r>
            <w:r w:rsidRPr="004D4E22">
              <w:rPr>
                <w:rStyle w:val="hps"/>
                <w:color w:val="222222"/>
              </w:rPr>
              <w:t>потенциала</w:t>
            </w:r>
            <w:r w:rsidRPr="004D4E22">
              <w:rPr>
                <w:color w:val="222222"/>
              </w:rPr>
              <w:t xml:space="preserve"> </w:t>
            </w:r>
            <w:r w:rsidRPr="004D4E22">
              <w:rPr>
                <w:rStyle w:val="hps"/>
                <w:color w:val="222222"/>
              </w:rPr>
              <w:t>таблетка</w:t>
            </w:r>
            <w:r w:rsidRPr="004D4E22">
              <w:rPr>
                <w:color w:val="222222"/>
              </w:rPr>
              <w:t xml:space="preserve"> </w:t>
            </w:r>
            <w:r w:rsidRPr="004D4E22">
              <w:rPr>
                <w:rStyle w:val="hps"/>
                <w:color w:val="222222"/>
              </w:rPr>
              <w:t>в приготовлении</w:t>
            </w:r>
            <w:r w:rsidRPr="004D4E22">
              <w:rPr>
                <w:color w:val="222222"/>
              </w:rPr>
              <w:t xml:space="preserve"> </w:t>
            </w:r>
            <w:r w:rsidRPr="004D4E22">
              <w:rPr>
                <w:rStyle w:val="hps"/>
                <w:color w:val="222222"/>
              </w:rPr>
              <w:t>лекарства для</w:t>
            </w:r>
            <w:r w:rsidRPr="004D4E22">
              <w:rPr>
                <w:color w:val="222222"/>
              </w:rPr>
              <w:t xml:space="preserve"> </w:t>
            </w:r>
            <w:r w:rsidRPr="004D4E22">
              <w:rPr>
                <w:rStyle w:val="hps"/>
                <w:color w:val="222222"/>
              </w:rPr>
              <w:t>ингибирования пролиферации</w:t>
            </w:r>
            <w:r w:rsidRPr="004D4E22">
              <w:rPr>
                <w:color w:val="222222"/>
              </w:rPr>
              <w:t xml:space="preserve"> </w:t>
            </w:r>
            <w:r w:rsidRPr="004D4E22">
              <w:rPr>
                <w:rStyle w:val="hps"/>
                <w:color w:val="222222"/>
              </w:rPr>
              <w:t>клетки</w:t>
            </w:r>
            <w:r w:rsidRPr="004D4E22">
              <w:rPr>
                <w:color w:val="222222"/>
              </w:rPr>
              <w:t xml:space="preserve"> </w:t>
            </w:r>
            <w:r w:rsidRPr="004D4E22">
              <w:rPr>
                <w:rStyle w:val="hps"/>
                <w:color w:val="222222"/>
              </w:rPr>
              <w:t>гепатомы крыс</w:t>
            </w:r>
            <w:r w:rsidRPr="004D4E22">
              <w:rPr>
                <w:color w:val="222222"/>
              </w:rPr>
              <w:t xml:space="preserve"> </w:t>
            </w:r>
            <w:r w:rsidRPr="004D4E22">
              <w:rPr>
                <w:rStyle w:val="hps"/>
                <w:color w:val="222222"/>
              </w:rPr>
              <w:t>рак</w:t>
            </w:r>
            <w:r w:rsidRPr="004D4E22">
              <w:rPr>
                <w:color w:val="222222"/>
              </w:rPr>
              <w:t xml:space="preserve"> </w:t>
            </w:r>
            <w:r w:rsidRPr="004D4E22">
              <w:rPr>
                <w:rStyle w:val="hps"/>
                <w:color w:val="222222"/>
              </w:rPr>
              <w:t>RH-</w:t>
            </w:r>
            <w:r w:rsidRPr="004D4E22">
              <w:rPr>
                <w:color w:val="222222"/>
              </w:rPr>
              <w:t>35</w:t>
            </w:r>
          </w:p>
        </w:tc>
        <w:tc>
          <w:tcPr>
            <w:tcW w:w="2268" w:type="dxa"/>
            <w:gridSpan w:val="2"/>
            <w:shd w:val="clear" w:color="auto" w:fill="auto"/>
          </w:tcPr>
          <w:p w:rsidR="00BF5B41" w:rsidRPr="004946C5" w:rsidRDefault="00BF5B41" w:rsidP="00B4598B">
            <w:pPr>
              <w:pStyle w:val="a3"/>
              <w:rPr>
                <w:color w:val="222222"/>
              </w:rPr>
            </w:pPr>
          </w:p>
          <w:p w:rsidR="00BF5B41" w:rsidRPr="004946C5" w:rsidRDefault="00BF5B41" w:rsidP="00B4598B">
            <w:pPr>
              <w:pStyle w:val="a3"/>
              <w:rPr>
                <w:color w:val="222222"/>
              </w:rPr>
            </w:pPr>
            <w:r w:rsidRPr="004946C5">
              <w:rPr>
                <w:color w:val="222222"/>
              </w:rPr>
              <w:t>(Ли Ценгмэй)</w:t>
            </w:r>
            <w:r w:rsidRPr="004946C5">
              <w:rPr>
                <w:color w:val="222222"/>
              </w:rPr>
              <w:br/>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t>4.257</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Default="00BF5B41" w:rsidP="006C6CC9">
            <w:pPr>
              <w:pStyle w:val="1"/>
              <w:rPr>
                <w:rFonts w:ascii="Arial" w:hAnsi="Arial" w:cs="Arial"/>
                <w:color w:val="222222"/>
              </w:rPr>
            </w:pPr>
            <w:r w:rsidRPr="006C6CC9">
              <w:rPr>
                <w:rStyle w:val="hps"/>
                <w:color w:val="222222"/>
                <w:sz w:val="24"/>
                <w:szCs w:val="24"/>
              </w:rPr>
              <w:t>102988509</w:t>
            </w:r>
            <w:r w:rsidRPr="006C6CC9">
              <w:rPr>
                <w:color w:val="222222"/>
                <w:sz w:val="24"/>
                <w:szCs w:val="24"/>
              </w:rPr>
              <w:t xml:space="preserve"> </w:t>
            </w:r>
            <w:r w:rsidRPr="006C6CC9">
              <w:rPr>
                <w:rStyle w:val="hps"/>
                <w:color w:val="222222"/>
                <w:sz w:val="24"/>
                <w:szCs w:val="24"/>
              </w:rPr>
              <w:t>(A)</w:t>
            </w:r>
            <w:r w:rsidRPr="006C6CC9">
              <w:rPr>
                <w:color w:val="222222"/>
                <w:sz w:val="24"/>
                <w:szCs w:val="24"/>
              </w:rPr>
              <w:t xml:space="preserve"> </w:t>
            </w:r>
            <w:r w:rsidRPr="006C6CC9">
              <w:rPr>
                <w:rStyle w:val="hps"/>
                <w:color w:val="222222"/>
                <w:sz w:val="24"/>
                <w:szCs w:val="24"/>
              </w:rPr>
              <w:t>27</w:t>
            </w:r>
            <w:r>
              <w:rPr>
                <w:rStyle w:val="hps"/>
                <w:color w:val="222222"/>
                <w:sz w:val="24"/>
                <w:szCs w:val="24"/>
              </w:rPr>
              <w:t>.03.13</w:t>
            </w:r>
            <w:r>
              <w:rPr>
                <w:rFonts w:ascii="Arial" w:hAnsi="Arial" w:cs="Arial"/>
                <w:color w:val="222222"/>
              </w:rPr>
              <w:br/>
            </w:r>
          </w:p>
        </w:tc>
        <w:tc>
          <w:tcPr>
            <w:tcW w:w="3684" w:type="dxa"/>
            <w:shd w:val="clear" w:color="auto" w:fill="auto"/>
          </w:tcPr>
          <w:p w:rsidR="00BF5B41" w:rsidRPr="006C6CC9" w:rsidRDefault="00BF5B41" w:rsidP="006C6CC9">
            <w:pPr>
              <w:rPr>
                <w:color w:val="222222"/>
              </w:rPr>
            </w:pPr>
            <w:r w:rsidRPr="006C6CC9">
              <w:rPr>
                <w:rStyle w:val="hps"/>
                <w:color w:val="222222"/>
              </w:rPr>
              <w:t>Метод</w:t>
            </w:r>
            <w:r w:rsidRPr="006C6CC9">
              <w:rPr>
                <w:color w:val="222222"/>
              </w:rPr>
              <w:t xml:space="preserve"> </w:t>
            </w:r>
            <w:r w:rsidRPr="006C6CC9">
              <w:rPr>
                <w:rStyle w:val="hps"/>
                <w:color w:val="222222"/>
              </w:rPr>
              <w:t>приготовления и применения</w:t>
            </w:r>
            <w:r w:rsidRPr="006C6CC9">
              <w:rPr>
                <w:color w:val="222222"/>
              </w:rPr>
              <w:t xml:space="preserve"> </w:t>
            </w:r>
            <w:r w:rsidRPr="006C6CC9">
              <w:rPr>
                <w:rStyle w:val="hps"/>
                <w:color w:val="222222"/>
              </w:rPr>
              <w:t xml:space="preserve">таблетки </w:t>
            </w:r>
            <w:r>
              <w:rPr>
                <w:rStyle w:val="hps"/>
                <w:color w:val="222222"/>
              </w:rPr>
              <w:t xml:space="preserve">связывания </w:t>
            </w:r>
            <w:r w:rsidRPr="006C6CC9">
              <w:rPr>
                <w:rStyle w:val="hps"/>
                <w:color w:val="222222"/>
              </w:rPr>
              <w:t>кости</w:t>
            </w:r>
          </w:p>
        </w:tc>
        <w:tc>
          <w:tcPr>
            <w:tcW w:w="5670" w:type="dxa"/>
            <w:shd w:val="clear" w:color="auto" w:fill="auto"/>
          </w:tcPr>
          <w:p w:rsidR="00BF5B41" w:rsidRPr="004D4E22" w:rsidRDefault="00BF5B41" w:rsidP="00543DC2">
            <w:pPr>
              <w:shd w:val="clear" w:color="auto" w:fill="F5F5F5"/>
              <w:textAlignment w:val="top"/>
              <w:rPr>
                <w:color w:val="222222"/>
                <w:sz w:val="22"/>
                <w:szCs w:val="22"/>
              </w:rPr>
            </w:pPr>
            <w:r w:rsidRPr="004D4E22">
              <w:rPr>
                <w:rStyle w:val="hps"/>
                <w:color w:val="222222"/>
              </w:rPr>
              <w:t>При</w:t>
            </w:r>
            <w:r w:rsidRPr="004D4E22">
              <w:rPr>
                <w:color w:val="222222"/>
              </w:rPr>
              <w:t xml:space="preserve"> </w:t>
            </w:r>
            <w:r w:rsidRPr="004D4E22">
              <w:rPr>
                <w:rStyle w:val="hps"/>
                <w:color w:val="222222"/>
              </w:rPr>
              <w:t>использовании способа</w:t>
            </w:r>
            <w:r w:rsidRPr="004D4E22">
              <w:rPr>
                <w:color w:val="222222"/>
              </w:rPr>
              <w:t xml:space="preserve">, содержание </w:t>
            </w:r>
            <w:r w:rsidRPr="004D4E22">
              <w:rPr>
                <w:rStyle w:val="hps"/>
                <w:color w:val="222222"/>
              </w:rPr>
              <w:t>ферулов</w:t>
            </w:r>
            <w:r>
              <w:rPr>
                <w:rStyle w:val="hps"/>
                <w:color w:val="222222"/>
              </w:rPr>
              <w:t>ой</w:t>
            </w:r>
            <w:r w:rsidRPr="004D4E22">
              <w:rPr>
                <w:rStyle w:val="hps"/>
                <w:color w:val="222222"/>
              </w:rPr>
              <w:t xml:space="preserve"> кислот</w:t>
            </w:r>
            <w:r>
              <w:rPr>
                <w:rStyle w:val="hps"/>
                <w:color w:val="222222"/>
              </w:rPr>
              <w:t>ы</w:t>
            </w:r>
            <w:r w:rsidRPr="004D4E22">
              <w:rPr>
                <w:color w:val="222222"/>
              </w:rPr>
              <w:t xml:space="preserve"> </w:t>
            </w:r>
            <w:r w:rsidRPr="004D4E22">
              <w:rPr>
                <w:rStyle w:val="hps"/>
                <w:color w:val="222222"/>
              </w:rPr>
              <w:t>значительно улучшена</w:t>
            </w:r>
            <w:r w:rsidRPr="004D4E22">
              <w:rPr>
                <w:color w:val="222222"/>
              </w:rPr>
              <w:t xml:space="preserve">, и </w:t>
            </w:r>
            <w:r w:rsidRPr="004D4E22">
              <w:rPr>
                <w:rStyle w:val="hps"/>
                <w:color w:val="222222"/>
              </w:rPr>
              <w:t>изобретение также предусматривает</w:t>
            </w:r>
            <w:r w:rsidRPr="004D4E22">
              <w:rPr>
                <w:color w:val="222222"/>
              </w:rPr>
              <w:t xml:space="preserve"> </w:t>
            </w:r>
            <w:r w:rsidRPr="004D4E22">
              <w:rPr>
                <w:rStyle w:val="hps"/>
                <w:color w:val="222222"/>
              </w:rPr>
              <w:t>применение</w:t>
            </w:r>
            <w:r w:rsidRPr="004D4E22">
              <w:rPr>
                <w:color w:val="222222"/>
              </w:rPr>
              <w:t xml:space="preserve"> </w:t>
            </w:r>
            <w:r w:rsidRPr="004D4E22">
              <w:rPr>
                <w:rStyle w:val="hps"/>
                <w:color w:val="222222"/>
              </w:rPr>
              <w:t>кости</w:t>
            </w:r>
            <w:r w:rsidRPr="004D4E22">
              <w:rPr>
                <w:color w:val="222222"/>
              </w:rPr>
              <w:t xml:space="preserve"> </w:t>
            </w:r>
            <w:r w:rsidRPr="004D4E22">
              <w:rPr>
                <w:rStyle w:val="hps"/>
                <w:color w:val="222222"/>
              </w:rPr>
              <w:t>вязание</w:t>
            </w:r>
            <w:r w:rsidRPr="004D4E22">
              <w:rPr>
                <w:color w:val="222222"/>
              </w:rPr>
              <w:t xml:space="preserve"> </w:t>
            </w:r>
            <w:r w:rsidRPr="004D4E22">
              <w:rPr>
                <w:rStyle w:val="hps"/>
                <w:color w:val="222222"/>
              </w:rPr>
              <w:t>таблетка</w:t>
            </w:r>
            <w:r w:rsidRPr="004D4E22">
              <w:rPr>
                <w:color w:val="222222"/>
              </w:rPr>
              <w:t xml:space="preserve"> </w:t>
            </w:r>
            <w:r w:rsidRPr="004D4E22">
              <w:rPr>
                <w:rStyle w:val="hps"/>
                <w:color w:val="222222"/>
              </w:rPr>
              <w:t>в приготовлении</w:t>
            </w:r>
            <w:r w:rsidRPr="004D4E22">
              <w:rPr>
                <w:color w:val="222222"/>
              </w:rPr>
              <w:t xml:space="preserve"> </w:t>
            </w:r>
            <w:r w:rsidRPr="004D4E22">
              <w:rPr>
                <w:rStyle w:val="hps"/>
                <w:color w:val="222222"/>
              </w:rPr>
              <w:t>лекарства для</w:t>
            </w:r>
            <w:r w:rsidRPr="004D4E22">
              <w:rPr>
                <w:color w:val="222222"/>
              </w:rPr>
              <w:t xml:space="preserve"> </w:t>
            </w:r>
            <w:r w:rsidRPr="004D4E22">
              <w:rPr>
                <w:rStyle w:val="hps"/>
                <w:color w:val="222222"/>
              </w:rPr>
              <w:t>ингибиро</w:t>
            </w:r>
            <w:r>
              <w:rPr>
                <w:rStyle w:val="hps"/>
                <w:color w:val="222222"/>
              </w:rPr>
              <w:t>-</w:t>
            </w:r>
            <w:r w:rsidRPr="004D4E22">
              <w:rPr>
                <w:rStyle w:val="hps"/>
                <w:color w:val="222222"/>
              </w:rPr>
              <w:t>вания</w:t>
            </w:r>
            <w:r w:rsidRPr="004D4E22">
              <w:rPr>
                <w:color w:val="222222"/>
              </w:rPr>
              <w:t xml:space="preserve"> </w:t>
            </w:r>
            <w:r w:rsidRPr="004D4E22">
              <w:rPr>
                <w:rStyle w:val="hps"/>
                <w:color w:val="222222"/>
              </w:rPr>
              <w:t>пролиферации клеток</w:t>
            </w:r>
            <w:r w:rsidRPr="004D4E22">
              <w:rPr>
                <w:color w:val="222222"/>
              </w:rPr>
              <w:t xml:space="preserve"> </w:t>
            </w:r>
            <w:r w:rsidRPr="004D4E22">
              <w:rPr>
                <w:rStyle w:val="hps"/>
                <w:color w:val="222222"/>
              </w:rPr>
              <w:t>мышей</w:t>
            </w:r>
            <w:r w:rsidRPr="004D4E22">
              <w:rPr>
                <w:color w:val="222222"/>
              </w:rPr>
              <w:t xml:space="preserve"> </w:t>
            </w:r>
            <w:r w:rsidRPr="004D4E22">
              <w:rPr>
                <w:rStyle w:val="hps"/>
                <w:color w:val="222222"/>
              </w:rPr>
              <w:t>клеточный лейкоз</w:t>
            </w:r>
            <w:r w:rsidRPr="004D4E22">
              <w:rPr>
                <w:color w:val="222222"/>
              </w:rPr>
              <w:t xml:space="preserve"> </w:t>
            </w:r>
            <w:r w:rsidRPr="004D4E22">
              <w:rPr>
                <w:rStyle w:val="hps"/>
                <w:color w:val="222222"/>
              </w:rPr>
              <w:t>NFS</w:t>
            </w:r>
            <w:r w:rsidRPr="004D4E22">
              <w:rPr>
                <w:color w:val="222222"/>
              </w:rPr>
              <w:t>-60</w:t>
            </w:r>
          </w:p>
        </w:tc>
        <w:tc>
          <w:tcPr>
            <w:tcW w:w="2268" w:type="dxa"/>
            <w:gridSpan w:val="2"/>
            <w:shd w:val="clear" w:color="auto" w:fill="auto"/>
          </w:tcPr>
          <w:p w:rsidR="00BF5B41" w:rsidRDefault="00BF5B41" w:rsidP="00B4598B">
            <w:pPr>
              <w:pStyle w:val="a3"/>
              <w:rPr>
                <w:rFonts w:ascii="Arial" w:hAnsi="Arial" w:cs="Arial"/>
                <w:color w:val="222222"/>
              </w:rPr>
            </w:pPr>
            <w:r>
              <w:rPr>
                <w:rFonts w:ascii="Arial" w:hAnsi="Arial" w:cs="Arial"/>
                <w:color w:val="222222"/>
              </w:rPr>
              <w:t>(</w:t>
            </w:r>
            <w:r w:rsidRPr="00D62478">
              <w:rPr>
                <w:color w:val="222222"/>
              </w:rPr>
              <w:t>Ли Ценгмэй)</w:t>
            </w:r>
            <w:r>
              <w:rPr>
                <w:rFonts w:ascii="Arial" w:hAnsi="Arial" w:cs="Arial"/>
                <w:color w:val="222222"/>
              </w:rPr>
              <w:br/>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lastRenderedPageBreak/>
              <w:t>4.258</w:t>
            </w:r>
          </w:p>
        </w:tc>
        <w:tc>
          <w:tcPr>
            <w:tcW w:w="995" w:type="dxa"/>
            <w:shd w:val="clear" w:color="auto" w:fill="auto"/>
          </w:tcPr>
          <w:p w:rsidR="00BF5B41" w:rsidRPr="00E4763E" w:rsidRDefault="00BF5B41" w:rsidP="00B4598B">
            <w:pPr>
              <w:rPr>
                <w:lang w:val="uk-UA"/>
              </w:rPr>
            </w:pPr>
            <w:r w:rsidRPr="00E4763E">
              <w:rPr>
                <w:lang w:val="uk-UA"/>
              </w:rPr>
              <w:t>Междунар.З.</w:t>
            </w:r>
          </w:p>
          <w:p w:rsidR="00BF5B41" w:rsidRPr="00E4763E" w:rsidRDefault="00BF5B41" w:rsidP="00B4598B">
            <w:pPr>
              <w:rPr>
                <w:lang w:val="uk-UA"/>
              </w:rPr>
            </w:pPr>
          </w:p>
          <w:p w:rsidR="00BF5B41" w:rsidRPr="00E4763E" w:rsidRDefault="00BF5B41" w:rsidP="00C7793B">
            <w:pPr>
              <w:rPr>
                <w:lang w:val="uk-UA"/>
              </w:rPr>
            </w:pPr>
          </w:p>
        </w:tc>
        <w:tc>
          <w:tcPr>
            <w:tcW w:w="1843" w:type="dxa"/>
            <w:gridSpan w:val="2"/>
            <w:shd w:val="clear" w:color="auto" w:fill="auto"/>
          </w:tcPr>
          <w:p w:rsidR="00BF5B41" w:rsidRPr="006C6CC9" w:rsidRDefault="00BF5B41" w:rsidP="00F73D3C">
            <w:pPr>
              <w:pStyle w:val="1"/>
              <w:rPr>
                <w:rStyle w:val="hps"/>
                <w:color w:val="222222"/>
                <w:sz w:val="24"/>
                <w:szCs w:val="24"/>
              </w:rPr>
            </w:pPr>
            <w:r w:rsidRPr="006C6CC9">
              <w:rPr>
                <w:rStyle w:val="hps"/>
                <w:color w:val="222222"/>
                <w:sz w:val="24"/>
                <w:szCs w:val="24"/>
              </w:rPr>
              <w:t>Заявка</w:t>
            </w:r>
          </w:p>
          <w:p w:rsidR="00BF5B41" w:rsidRPr="006C6CC9" w:rsidRDefault="00BF5B41" w:rsidP="006C6CC9">
            <w:pPr>
              <w:pStyle w:val="1"/>
              <w:rPr>
                <w:rFonts w:ascii="Arial" w:hAnsi="Arial" w:cs="Arial"/>
                <w:color w:val="222222"/>
                <w:sz w:val="22"/>
                <w:szCs w:val="22"/>
              </w:rPr>
            </w:pPr>
            <w:r w:rsidRPr="006C6CC9">
              <w:rPr>
                <w:rStyle w:val="hps"/>
                <w:color w:val="222222"/>
                <w:sz w:val="22"/>
                <w:szCs w:val="22"/>
              </w:rPr>
              <w:t>2013075607</w:t>
            </w:r>
            <w:r w:rsidRPr="006C6CC9">
              <w:rPr>
                <w:color w:val="222222"/>
                <w:sz w:val="22"/>
                <w:szCs w:val="22"/>
              </w:rPr>
              <w:t xml:space="preserve"> </w:t>
            </w:r>
            <w:r w:rsidRPr="006C6CC9">
              <w:rPr>
                <w:rStyle w:val="hps"/>
                <w:color w:val="222222"/>
                <w:sz w:val="22"/>
                <w:szCs w:val="22"/>
              </w:rPr>
              <w:t>(A1) 30</w:t>
            </w:r>
            <w:r>
              <w:rPr>
                <w:rFonts w:ascii="Arial" w:hAnsi="Arial" w:cs="Arial"/>
                <w:color w:val="222222"/>
                <w:sz w:val="22"/>
                <w:szCs w:val="22"/>
              </w:rPr>
              <w:t>.05.13</w:t>
            </w:r>
            <w:r w:rsidRPr="006C6CC9">
              <w:rPr>
                <w:rFonts w:ascii="Arial" w:hAnsi="Arial" w:cs="Arial"/>
                <w:color w:val="222222"/>
                <w:sz w:val="22"/>
                <w:szCs w:val="22"/>
              </w:rPr>
              <w:br/>
            </w:r>
          </w:p>
        </w:tc>
        <w:tc>
          <w:tcPr>
            <w:tcW w:w="3684" w:type="dxa"/>
            <w:shd w:val="clear" w:color="auto" w:fill="auto"/>
          </w:tcPr>
          <w:p w:rsidR="00BF5B41" w:rsidRPr="006C6CC9" w:rsidRDefault="00BF5B41" w:rsidP="006C6CC9">
            <w:pPr>
              <w:rPr>
                <w:color w:val="222222"/>
              </w:rPr>
            </w:pPr>
            <w:r w:rsidRPr="006C6CC9">
              <w:rPr>
                <w:rStyle w:val="hps"/>
                <w:color w:val="222222"/>
              </w:rPr>
              <w:t>Новое применение</w:t>
            </w:r>
            <w:r w:rsidRPr="006C6CC9">
              <w:rPr>
                <w:color w:val="222222"/>
              </w:rPr>
              <w:t xml:space="preserve"> </w:t>
            </w:r>
            <w:r>
              <w:rPr>
                <w:rStyle w:val="hps"/>
                <w:color w:val="222222"/>
              </w:rPr>
              <w:t>хлорогеновой  кислоты</w:t>
            </w:r>
            <w:r w:rsidRPr="006C6CC9">
              <w:rPr>
                <w:color w:val="222222"/>
              </w:rPr>
              <w:t xml:space="preserve"> </w:t>
            </w:r>
            <w:r>
              <w:rPr>
                <w:color w:val="222222"/>
              </w:rPr>
              <w:t>против рака</w:t>
            </w:r>
            <w:r w:rsidRPr="006C6CC9">
              <w:rPr>
                <w:color w:val="222222"/>
              </w:rPr>
              <w:br/>
            </w:r>
          </w:p>
        </w:tc>
        <w:tc>
          <w:tcPr>
            <w:tcW w:w="5670" w:type="dxa"/>
            <w:shd w:val="clear" w:color="auto" w:fill="auto"/>
          </w:tcPr>
          <w:p w:rsidR="00BF5B41" w:rsidRPr="0042639E" w:rsidRDefault="00BF5B41" w:rsidP="004946C5">
            <w:pPr>
              <w:shd w:val="clear" w:color="auto" w:fill="F5F5F5"/>
              <w:textAlignment w:val="top"/>
              <w:rPr>
                <w:color w:val="222222"/>
                <w:sz w:val="22"/>
                <w:szCs w:val="22"/>
              </w:rPr>
            </w:pPr>
            <w:r w:rsidRPr="0042639E">
              <w:rPr>
                <w:color w:val="222222"/>
              </w:rPr>
              <w:t xml:space="preserve">Хлорогеновая кислота, представленная в настоящем </w:t>
            </w:r>
            <w:r w:rsidRPr="0042639E">
              <w:rPr>
                <w:rStyle w:val="hps"/>
                <w:color w:val="222222"/>
              </w:rPr>
              <w:t>изобретении, имеет</w:t>
            </w:r>
            <w:r w:rsidRPr="0042639E">
              <w:rPr>
                <w:color w:val="222222"/>
              </w:rPr>
              <w:t xml:space="preserve"> </w:t>
            </w:r>
            <w:r w:rsidRPr="0042639E">
              <w:rPr>
                <w:rStyle w:val="hps"/>
                <w:color w:val="222222"/>
              </w:rPr>
              <w:t>функцию</w:t>
            </w:r>
            <w:r w:rsidRPr="0042639E">
              <w:rPr>
                <w:color w:val="222222"/>
              </w:rPr>
              <w:t xml:space="preserve"> </w:t>
            </w:r>
            <w:r w:rsidRPr="0042639E">
              <w:rPr>
                <w:rStyle w:val="hps"/>
                <w:color w:val="222222"/>
              </w:rPr>
              <w:t>подавления</w:t>
            </w:r>
            <w:r w:rsidRPr="0042639E">
              <w:rPr>
                <w:color w:val="222222"/>
              </w:rPr>
              <w:t xml:space="preserve"> </w:t>
            </w:r>
            <w:r w:rsidRPr="0042639E">
              <w:rPr>
                <w:rStyle w:val="hps"/>
                <w:color w:val="222222"/>
              </w:rPr>
              <w:t>клеток рака почки</w:t>
            </w:r>
            <w:r w:rsidRPr="0042639E">
              <w:rPr>
                <w:color w:val="222222"/>
              </w:rPr>
              <w:t xml:space="preserve">, </w:t>
            </w:r>
            <w:r w:rsidRPr="0042639E">
              <w:rPr>
                <w:rStyle w:val="hps"/>
                <w:color w:val="222222"/>
              </w:rPr>
              <w:t>но не имеет</w:t>
            </w:r>
            <w:r w:rsidRPr="0042639E">
              <w:rPr>
                <w:color w:val="222222"/>
              </w:rPr>
              <w:t xml:space="preserve"> </w:t>
            </w:r>
            <w:r w:rsidRPr="0042639E">
              <w:rPr>
                <w:rStyle w:val="hps"/>
                <w:color w:val="222222"/>
              </w:rPr>
              <w:t>цитотоксичност</w:t>
            </w:r>
            <w:r>
              <w:rPr>
                <w:rStyle w:val="hps"/>
                <w:color w:val="222222"/>
              </w:rPr>
              <w:t>и</w:t>
            </w:r>
            <w:r w:rsidRPr="0042639E">
              <w:rPr>
                <w:color w:val="222222"/>
              </w:rPr>
              <w:t xml:space="preserve"> </w:t>
            </w:r>
            <w:r w:rsidRPr="0042639E">
              <w:rPr>
                <w:rStyle w:val="hps"/>
                <w:color w:val="222222"/>
              </w:rPr>
              <w:t>в отноше</w:t>
            </w:r>
            <w:r>
              <w:rPr>
                <w:rStyle w:val="hps"/>
                <w:color w:val="222222"/>
              </w:rPr>
              <w:t>-</w:t>
            </w:r>
            <w:r w:rsidRPr="0042639E">
              <w:rPr>
                <w:rStyle w:val="hps"/>
                <w:color w:val="222222"/>
              </w:rPr>
              <w:t>нии нормальных клеток</w:t>
            </w:r>
            <w:r w:rsidRPr="0042639E">
              <w:rPr>
                <w:color w:val="222222"/>
              </w:rPr>
              <w:t xml:space="preserve">, </w:t>
            </w:r>
            <w:r w:rsidRPr="0042639E">
              <w:rPr>
                <w:rStyle w:val="hps"/>
                <w:color w:val="222222"/>
              </w:rPr>
              <w:t>и имеет хорошие</w:t>
            </w:r>
            <w:r w:rsidRPr="0042639E">
              <w:rPr>
                <w:color w:val="222222"/>
              </w:rPr>
              <w:t xml:space="preserve"> </w:t>
            </w:r>
            <w:r>
              <w:rPr>
                <w:rStyle w:val="hps"/>
                <w:color w:val="222222"/>
              </w:rPr>
              <w:t>лекарст-венные средства</w:t>
            </w:r>
          </w:p>
        </w:tc>
        <w:tc>
          <w:tcPr>
            <w:tcW w:w="2268" w:type="dxa"/>
            <w:gridSpan w:val="2"/>
            <w:shd w:val="clear" w:color="auto" w:fill="auto"/>
          </w:tcPr>
          <w:p w:rsidR="00BF5B41" w:rsidRPr="004946C5" w:rsidRDefault="00BF5B41" w:rsidP="00B4598B">
            <w:pPr>
              <w:pStyle w:val="a3"/>
              <w:rPr>
                <w:rStyle w:val="hps"/>
                <w:color w:val="222222"/>
              </w:rPr>
            </w:pPr>
            <w:r w:rsidRPr="004946C5">
              <w:rPr>
                <w:rStyle w:val="hps"/>
                <w:color w:val="222222"/>
              </w:rPr>
              <w:t>Чжан Цзе и др.</w:t>
            </w:r>
          </w:p>
          <w:p w:rsidR="00BF5B41" w:rsidRDefault="00BF5B41" w:rsidP="00A275FF">
            <w:pPr>
              <w:pStyle w:val="a3"/>
              <w:rPr>
                <w:rFonts w:ascii="Arial" w:hAnsi="Arial" w:cs="Arial"/>
                <w:color w:val="222222"/>
              </w:rPr>
            </w:pPr>
            <w:r w:rsidRPr="004946C5">
              <w:rPr>
                <w:rStyle w:val="hps"/>
                <w:color w:val="222222"/>
              </w:rPr>
              <w:t>(</w:t>
            </w:r>
            <w:r w:rsidRPr="004946C5">
              <w:rPr>
                <w:color w:val="222222"/>
              </w:rPr>
              <w:t xml:space="preserve">Jiuzhang </w:t>
            </w:r>
            <w:r w:rsidRPr="004946C5">
              <w:rPr>
                <w:rStyle w:val="hps"/>
                <w:color w:val="222222"/>
              </w:rPr>
              <w:t>Биохимические</w:t>
            </w:r>
            <w:r w:rsidRPr="004946C5">
              <w:rPr>
                <w:color w:val="222222"/>
              </w:rPr>
              <w:t xml:space="preserve"> </w:t>
            </w:r>
            <w:r w:rsidRPr="004946C5">
              <w:rPr>
                <w:rStyle w:val="hps"/>
                <w:color w:val="222222"/>
              </w:rPr>
              <w:t>области инженерных наук и</w:t>
            </w:r>
            <w:r w:rsidRPr="004946C5">
              <w:rPr>
                <w:color w:val="222222"/>
              </w:rPr>
              <w:t xml:space="preserve"> </w:t>
            </w:r>
            <w:r w:rsidRPr="004946C5">
              <w:rPr>
                <w:rStyle w:val="hps"/>
                <w:color w:val="222222"/>
              </w:rPr>
              <w:t>технологии Девелопмент Ко,</w:t>
            </w:r>
            <w:r w:rsidRPr="004946C5">
              <w:rPr>
                <w:color w:val="222222"/>
              </w:rPr>
              <w:t xml:space="preserve"> </w:t>
            </w:r>
            <w:r w:rsidRPr="004946C5">
              <w:rPr>
                <w:rStyle w:val="hps"/>
                <w:color w:val="222222"/>
              </w:rPr>
              <w:t>ООО</w:t>
            </w:r>
            <w:r w:rsidRPr="004946C5">
              <w:rPr>
                <w:color w:val="222222"/>
              </w:rPr>
              <w:t>)</w:t>
            </w:r>
            <w:r>
              <w:rPr>
                <w:rFonts w:ascii="Arial" w:hAnsi="Arial" w:cs="Arial"/>
                <w:color w:val="222222"/>
              </w:rPr>
              <w:br/>
            </w:r>
          </w:p>
        </w:tc>
      </w:tr>
      <w:tr w:rsidR="00BF5B41" w:rsidRPr="00303254" w:rsidTr="004E5698">
        <w:trPr>
          <w:trHeight w:val="1693"/>
        </w:trPr>
        <w:tc>
          <w:tcPr>
            <w:tcW w:w="816" w:type="dxa"/>
            <w:shd w:val="clear" w:color="auto" w:fill="auto"/>
          </w:tcPr>
          <w:p w:rsidR="00BF5B41" w:rsidRDefault="00BF5B41" w:rsidP="00B4598B">
            <w:pPr>
              <w:rPr>
                <w:lang w:val="uk-UA"/>
              </w:rPr>
            </w:pPr>
            <w:r>
              <w:rPr>
                <w:lang w:val="uk-UA"/>
              </w:rPr>
              <w:t>4.259</w:t>
            </w: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Default="00BF5B41" w:rsidP="00C22ADC">
            <w:pPr>
              <w:pStyle w:val="1"/>
              <w:rPr>
                <w:rFonts w:ascii="Arial" w:hAnsi="Arial" w:cs="Arial"/>
                <w:color w:val="222222"/>
              </w:rPr>
            </w:pPr>
            <w:r w:rsidRPr="00C22ADC">
              <w:rPr>
                <w:rStyle w:val="hps"/>
                <w:color w:val="222222"/>
                <w:sz w:val="22"/>
                <w:szCs w:val="22"/>
              </w:rPr>
              <w:t>2006342145</w:t>
            </w:r>
            <w:r w:rsidRPr="00C22ADC">
              <w:rPr>
                <w:color w:val="222222"/>
                <w:sz w:val="22"/>
                <w:szCs w:val="22"/>
              </w:rPr>
              <w:t xml:space="preserve"> </w:t>
            </w:r>
            <w:r w:rsidRPr="00C22ADC">
              <w:rPr>
                <w:rStyle w:val="hps"/>
                <w:color w:val="222222"/>
                <w:sz w:val="22"/>
                <w:szCs w:val="22"/>
              </w:rPr>
              <w:t>(A)</w:t>
            </w:r>
            <w:r w:rsidRPr="00C22ADC">
              <w:rPr>
                <w:color w:val="222222"/>
                <w:sz w:val="22"/>
                <w:szCs w:val="22"/>
              </w:rPr>
              <w:t xml:space="preserve"> </w:t>
            </w:r>
            <w:r w:rsidRPr="00C22ADC">
              <w:rPr>
                <w:rStyle w:val="hps"/>
                <w:color w:val="222222"/>
                <w:sz w:val="22"/>
                <w:szCs w:val="22"/>
              </w:rPr>
              <w:t>-</w:t>
            </w:r>
            <w:r w:rsidRPr="00C22ADC">
              <w:rPr>
                <w:color w:val="222222"/>
                <w:sz w:val="22"/>
                <w:szCs w:val="22"/>
              </w:rPr>
              <w:t xml:space="preserve"> </w:t>
            </w:r>
            <w:r w:rsidRPr="00C22ADC">
              <w:rPr>
                <w:rStyle w:val="hps"/>
                <w:color w:val="222222"/>
                <w:sz w:val="22"/>
                <w:szCs w:val="22"/>
              </w:rPr>
              <w:t>21</w:t>
            </w:r>
            <w:r>
              <w:rPr>
                <w:rStyle w:val="hps"/>
                <w:color w:val="222222"/>
                <w:sz w:val="22"/>
                <w:szCs w:val="22"/>
              </w:rPr>
              <w:t>.12.06</w:t>
            </w:r>
            <w:r>
              <w:rPr>
                <w:rFonts w:ascii="Arial" w:hAnsi="Arial" w:cs="Arial"/>
                <w:color w:val="222222"/>
              </w:rPr>
              <w:br/>
            </w:r>
          </w:p>
        </w:tc>
        <w:tc>
          <w:tcPr>
            <w:tcW w:w="3684" w:type="dxa"/>
            <w:shd w:val="clear" w:color="auto" w:fill="auto"/>
          </w:tcPr>
          <w:p w:rsidR="00BF5B41" w:rsidRPr="00BC59A2" w:rsidRDefault="00BF5B41" w:rsidP="00C22ADC">
            <w:pPr>
              <w:rPr>
                <w:color w:val="222222"/>
              </w:rPr>
            </w:pPr>
            <w:r w:rsidRPr="00BC59A2">
              <w:rPr>
                <w:rStyle w:val="hps"/>
                <w:color w:val="222222"/>
              </w:rPr>
              <w:t>Состав</w:t>
            </w:r>
            <w:r w:rsidRPr="00BC59A2">
              <w:rPr>
                <w:color w:val="222222"/>
              </w:rPr>
              <w:t xml:space="preserve"> </w:t>
            </w:r>
            <w:r w:rsidRPr="00BC59A2">
              <w:rPr>
                <w:rStyle w:val="hps"/>
                <w:color w:val="222222"/>
              </w:rPr>
              <w:t>для активации</w:t>
            </w:r>
            <w:r w:rsidRPr="00BC59A2">
              <w:rPr>
                <w:color w:val="222222"/>
              </w:rPr>
              <w:t xml:space="preserve"> карнитина </w:t>
            </w:r>
            <w:r w:rsidRPr="00BC59A2">
              <w:rPr>
                <w:rStyle w:val="hps"/>
                <w:color w:val="222222"/>
              </w:rPr>
              <w:t>пальмитоилтрансферазы</w:t>
            </w:r>
            <w:r w:rsidRPr="00BC59A2">
              <w:rPr>
                <w:color w:val="222222"/>
              </w:rPr>
              <w:br/>
            </w:r>
          </w:p>
        </w:tc>
        <w:tc>
          <w:tcPr>
            <w:tcW w:w="5670" w:type="dxa"/>
            <w:shd w:val="clear" w:color="auto" w:fill="auto"/>
          </w:tcPr>
          <w:p w:rsidR="00BF5B41" w:rsidRPr="00700BDC" w:rsidRDefault="00BF5B41" w:rsidP="00BC59A2">
            <w:pPr>
              <w:shd w:val="clear" w:color="auto" w:fill="F5F5F5"/>
              <w:textAlignment w:val="top"/>
              <w:rPr>
                <w:color w:val="222222"/>
              </w:rPr>
            </w:pPr>
            <w:r w:rsidRPr="00700BDC">
              <w:rPr>
                <w:rStyle w:val="hps"/>
                <w:color w:val="222222"/>
              </w:rPr>
              <w:t>Включает</w:t>
            </w:r>
            <w:r w:rsidRPr="00700BDC">
              <w:rPr>
                <w:color w:val="222222"/>
              </w:rPr>
              <w:t xml:space="preserve"> </w:t>
            </w:r>
            <w:r w:rsidRPr="00700BDC">
              <w:rPr>
                <w:rStyle w:val="hps"/>
                <w:color w:val="222222"/>
              </w:rPr>
              <w:t>кофеоилхинную</w:t>
            </w:r>
            <w:r w:rsidRPr="00700BDC">
              <w:rPr>
                <w:color w:val="222222"/>
              </w:rPr>
              <w:t xml:space="preserve"> </w:t>
            </w:r>
            <w:r w:rsidRPr="00700BDC">
              <w:rPr>
                <w:rStyle w:val="hps"/>
                <w:color w:val="222222"/>
              </w:rPr>
              <w:t>кислоту</w:t>
            </w:r>
            <w:r w:rsidRPr="00700BDC">
              <w:rPr>
                <w:color w:val="222222"/>
              </w:rPr>
              <w:t xml:space="preserve"> </w:t>
            </w:r>
            <w:r w:rsidRPr="00700BDC">
              <w:rPr>
                <w:rStyle w:val="hps"/>
                <w:color w:val="222222"/>
              </w:rPr>
              <w:t>в качестве</w:t>
            </w:r>
            <w:r w:rsidRPr="00700BDC">
              <w:rPr>
                <w:color w:val="222222"/>
              </w:rPr>
              <w:t xml:space="preserve"> </w:t>
            </w:r>
            <w:r w:rsidRPr="00700BDC">
              <w:rPr>
                <w:rStyle w:val="hps"/>
                <w:color w:val="222222"/>
              </w:rPr>
              <w:t>компонента (А</w:t>
            </w:r>
            <w:r w:rsidRPr="00700BDC">
              <w:rPr>
                <w:color w:val="222222"/>
              </w:rPr>
              <w:t xml:space="preserve">), в котором </w:t>
            </w:r>
            <w:r w:rsidRPr="00700BDC">
              <w:rPr>
                <w:rStyle w:val="hps"/>
                <w:color w:val="222222"/>
              </w:rPr>
              <w:t>компонент (А)</w:t>
            </w:r>
            <w:r w:rsidRPr="00700BDC">
              <w:rPr>
                <w:color w:val="222222"/>
              </w:rPr>
              <w:t xml:space="preserve"> </w:t>
            </w:r>
            <w:r w:rsidRPr="00700BDC">
              <w:rPr>
                <w:rStyle w:val="hps"/>
                <w:color w:val="222222"/>
              </w:rPr>
              <w:t>содержит, по меньшей</w:t>
            </w:r>
            <w:r w:rsidRPr="00700BDC">
              <w:rPr>
                <w:color w:val="222222"/>
              </w:rPr>
              <w:t xml:space="preserve"> </w:t>
            </w:r>
            <w:r w:rsidRPr="00700BDC">
              <w:rPr>
                <w:rStyle w:val="hps"/>
                <w:color w:val="222222"/>
              </w:rPr>
              <w:t>мере, одну из</w:t>
            </w:r>
            <w:r w:rsidRPr="00700BDC">
              <w:rPr>
                <w:color w:val="222222"/>
              </w:rPr>
              <w:t xml:space="preserve"> неохлорогеновой </w:t>
            </w:r>
            <w:r w:rsidRPr="00700BDC">
              <w:rPr>
                <w:rStyle w:val="hps"/>
                <w:color w:val="222222"/>
              </w:rPr>
              <w:t>кислоты и</w:t>
            </w:r>
            <w:r w:rsidRPr="00700BDC">
              <w:rPr>
                <w:color w:val="222222"/>
              </w:rPr>
              <w:t xml:space="preserve"> </w:t>
            </w:r>
            <w:r w:rsidRPr="00700BDC">
              <w:rPr>
                <w:rStyle w:val="hps"/>
                <w:color w:val="222222"/>
              </w:rPr>
              <w:t>ферулоил-хинной</w:t>
            </w:r>
            <w:r w:rsidRPr="00700BDC">
              <w:rPr>
                <w:color w:val="222222"/>
              </w:rPr>
              <w:t xml:space="preserve"> </w:t>
            </w:r>
            <w:r w:rsidRPr="00700BDC">
              <w:rPr>
                <w:rStyle w:val="hps"/>
                <w:color w:val="222222"/>
              </w:rPr>
              <w:t>кислоты в качестве</w:t>
            </w:r>
            <w:r w:rsidRPr="00700BDC">
              <w:rPr>
                <w:color w:val="222222"/>
              </w:rPr>
              <w:t xml:space="preserve"> </w:t>
            </w:r>
            <w:r w:rsidRPr="00700BDC">
              <w:rPr>
                <w:rStyle w:val="hps"/>
                <w:color w:val="222222"/>
              </w:rPr>
              <w:t>компонента (а)</w:t>
            </w:r>
          </w:p>
        </w:tc>
        <w:tc>
          <w:tcPr>
            <w:tcW w:w="2268" w:type="dxa"/>
            <w:gridSpan w:val="2"/>
            <w:shd w:val="clear" w:color="auto" w:fill="auto"/>
          </w:tcPr>
          <w:p w:rsidR="00BF5B41" w:rsidRPr="004946C5" w:rsidRDefault="00BF5B41" w:rsidP="00B4598B">
            <w:pPr>
              <w:pStyle w:val="a3"/>
              <w:rPr>
                <w:rStyle w:val="hps"/>
                <w:color w:val="222222"/>
              </w:rPr>
            </w:pPr>
            <w:r w:rsidRPr="004946C5">
              <w:rPr>
                <w:color w:val="222222"/>
              </w:rPr>
              <w:t xml:space="preserve">Симода </w:t>
            </w:r>
            <w:r w:rsidRPr="004946C5">
              <w:rPr>
                <w:rStyle w:val="hps"/>
                <w:color w:val="222222"/>
              </w:rPr>
              <w:t>Хироси и др.</w:t>
            </w:r>
          </w:p>
          <w:p w:rsidR="00BF5B41" w:rsidRPr="004946C5" w:rsidRDefault="00BF5B41" w:rsidP="00BC59A2">
            <w:pPr>
              <w:pStyle w:val="a3"/>
              <w:rPr>
                <w:color w:val="222222"/>
              </w:rPr>
            </w:pPr>
            <w:r w:rsidRPr="004946C5">
              <w:rPr>
                <w:rStyle w:val="hps"/>
                <w:color w:val="222222"/>
              </w:rPr>
              <w:t>(</w:t>
            </w:r>
            <w:r w:rsidRPr="004946C5">
              <w:rPr>
                <w:color w:val="222222"/>
              </w:rPr>
              <w:t xml:space="preserve">Oрица </w:t>
            </w:r>
            <w:r w:rsidRPr="004946C5">
              <w:rPr>
                <w:rStyle w:val="hps"/>
                <w:color w:val="222222"/>
              </w:rPr>
              <w:t>Юка</w:t>
            </w:r>
            <w:r w:rsidRPr="004946C5">
              <w:rPr>
                <w:color w:val="222222"/>
              </w:rPr>
              <w:t xml:space="preserve"> </w:t>
            </w:r>
            <w:r w:rsidRPr="004946C5">
              <w:rPr>
                <w:rStyle w:val="hps"/>
                <w:color w:val="222222"/>
              </w:rPr>
              <w:t>KK</w:t>
            </w:r>
            <w:r w:rsidRPr="004946C5">
              <w:rPr>
                <w:color w:val="222222"/>
              </w:rPr>
              <w:t>)</w:t>
            </w:r>
            <w:r w:rsidRPr="004946C5">
              <w:rPr>
                <w:color w:val="222222"/>
              </w:rPr>
              <w:br/>
            </w:r>
          </w:p>
        </w:tc>
      </w:tr>
      <w:tr w:rsidR="00BF5B41" w:rsidRPr="00C7793B" w:rsidTr="004E5698">
        <w:trPr>
          <w:trHeight w:val="1693"/>
        </w:trPr>
        <w:tc>
          <w:tcPr>
            <w:tcW w:w="816" w:type="dxa"/>
            <w:shd w:val="clear" w:color="auto" w:fill="auto"/>
          </w:tcPr>
          <w:p w:rsidR="00BF5B41" w:rsidRDefault="00BF5B41" w:rsidP="00B4598B">
            <w:pPr>
              <w:rPr>
                <w:lang w:val="uk-UA"/>
              </w:rPr>
            </w:pPr>
            <w:r>
              <w:rPr>
                <w:lang w:val="uk-UA"/>
              </w:rPr>
              <w:t>4.260</w:t>
            </w:r>
          </w:p>
        </w:tc>
        <w:tc>
          <w:tcPr>
            <w:tcW w:w="995" w:type="dxa"/>
            <w:shd w:val="clear" w:color="auto" w:fill="auto"/>
          </w:tcPr>
          <w:p w:rsidR="00BF5B41" w:rsidRPr="00E4763E" w:rsidRDefault="00BF5B41" w:rsidP="00B4598B">
            <w:pPr>
              <w:rPr>
                <w:lang w:val="uk-UA"/>
              </w:rPr>
            </w:pPr>
            <w:r w:rsidRPr="00E4763E">
              <w:rPr>
                <w:lang w:val="uk-UA"/>
              </w:rPr>
              <w:t>Междунар.з.</w:t>
            </w:r>
          </w:p>
        </w:tc>
        <w:tc>
          <w:tcPr>
            <w:tcW w:w="1843" w:type="dxa"/>
            <w:gridSpan w:val="2"/>
            <w:shd w:val="clear" w:color="auto" w:fill="auto"/>
          </w:tcPr>
          <w:p w:rsidR="00BF5B41" w:rsidRPr="00042570" w:rsidRDefault="00BF5B41" w:rsidP="00F73D3C">
            <w:pPr>
              <w:pStyle w:val="1"/>
              <w:rPr>
                <w:color w:val="222222"/>
                <w:sz w:val="24"/>
                <w:szCs w:val="24"/>
              </w:rPr>
            </w:pPr>
            <w:r w:rsidRPr="00042570">
              <w:rPr>
                <w:color w:val="222222"/>
                <w:sz w:val="24"/>
                <w:szCs w:val="24"/>
              </w:rPr>
              <w:t>Заявка</w:t>
            </w:r>
          </w:p>
          <w:p w:rsidR="00BF5B41" w:rsidRPr="00042570" w:rsidRDefault="00BF5B41" w:rsidP="00F73D3C">
            <w:pPr>
              <w:pStyle w:val="1"/>
              <w:rPr>
                <w:rFonts w:ascii="Arial" w:hAnsi="Arial" w:cs="Arial"/>
                <w:color w:val="222222"/>
                <w:sz w:val="22"/>
                <w:szCs w:val="22"/>
              </w:rPr>
            </w:pPr>
            <w:r>
              <w:rPr>
                <w:color w:val="222222"/>
                <w:sz w:val="22"/>
                <w:szCs w:val="22"/>
              </w:rPr>
              <w:t xml:space="preserve">2004004708 (A1) </w:t>
            </w:r>
            <w:r w:rsidRPr="00042570">
              <w:rPr>
                <w:color w:val="222222"/>
                <w:sz w:val="22"/>
                <w:szCs w:val="22"/>
              </w:rPr>
              <w:t>15</w:t>
            </w:r>
            <w:r>
              <w:rPr>
                <w:rFonts w:ascii="Arial" w:hAnsi="Arial" w:cs="Arial"/>
                <w:color w:val="222222"/>
                <w:sz w:val="22"/>
                <w:szCs w:val="22"/>
              </w:rPr>
              <w:t>.01.04</w:t>
            </w:r>
            <w:r w:rsidRPr="00042570">
              <w:rPr>
                <w:rFonts w:ascii="Arial" w:hAnsi="Arial" w:cs="Arial"/>
                <w:color w:val="222222"/>
                <w:sz w:val="22"/>
                <w:szCs w:val="22"/>
              </w:rPr>
              <w:br/>
            </w:r>
          </w:p>
        </w:tc>
        <w:tc>
          <w:tcPr>
            <w:tcW w:w="3684" w:type="dxa"/>
            <w:shd w:val="clear" w:color="auto" w:fill="auto"/>
          </w:tcPr>
          <w:p w:rsidR="00BF5B41" w:rsidRPr="00042570" w:rsidRDefault="00BF5B41" w:rsidP="00042570">
            <w:pPr>
              <w:rPr>
                <w:color w:val="222222"/>
              </w:rPr>
            </w:pPr>
            <w:r w:rsidRPr="00042570">
              <w:rPr>
                <w:color w:val="222222"/>
              </w:rPr>
              <w:t>Фармацевтическая композиция, пригодная для лечения хронического миелоидного лейкоза</w:t>
            </w:r>
            <w:r w:rsidRPr="00042570">
              <w:rPr>
                <w:color w:val="222222"/>
              </w:rPr>
              <w:br/>
            </w:r>
          </w:p>
        </w:tc>
        <w:tc>
          <w:tcPr>
            <w:tcW w:w="5670" w:type="dxa"/>
            <w:shd w:val="clear" w:color="auto" w:fill="auto"/>
          </w:tcPr>
          <w:p w:rsidR="00BF5B41" w:rsidRPr="00123038" w:rsidRDefault="00BF5B41" w:rsidP="00700BDC">
            <w:pPr>
              <w:shd w:val="clear" w:color="auto" w:fill="F5F5F5"/>
              <w:textAlignment w:val="top"/>
              <w:rPr>
                <w:color w:val="222222"/>
                <w:sz w:val="22"/>
                <w:szCs w:val="22"/>
              </w:rPr>
            </w:pPr>
            <w:r w:rsidRPr="00123038">
              <w:rPr>
                <w:color w:val="222222"/>
                <w:sz w:val="22"/>
                <w:szCs w:val="22"/>
              </w:rPr>
              <w:t>Эффективное количество аналогов хлорогеновой кисло</w:t>
            </w:r>
            <w:r>
              <w:rPr>
                <w:color w:val="222222"/>
                <w:sz w:val="22"/>
                <w:szCs w:val="22"/>
              </w:rPr>
              <w:t>-</w:t>
            </w:r>
            <w:r w:rsidRPr="00123038">
              <w:rPr>
                <w:color w:val="222222"/>
                <w:sz w:val="22"/>
                <w:szCs w:val="22"/>
              </w:rPr>
              <w:t>ты, такие как неохлорогеновая  кислота (5-O-кофеоил  хинной кислоты ), крипто-хлорогеновой  кислоты (4-O-кофе</w:t>
            </w:r>
            <w:r>
              <w:rPr>
                <w:color w:val="222222"/>
                <w:sz w:val="22"/>
                <w:szCs w:val="22"/>
              </w:rPr>
              <w:t>оил хинной кислоты), 3-O-(3'-ме</w:t>
            </w:r>
            <w:r w:rsidRPr="00123038">
              <w:rPr>
                <w:color w:val="222222"/>
                <w:sz w:val="22"/>
                <w:szCs w:val="22"/>
              </w:rPr>
              <w:t>тилкофеоил) хинной кислоты и 5-O-(ко</w:t>
            </w:r>
            <w:r>
              <w:rPr>
                <w:color w:val="222222"/>
                <w:sz w:val="22"/>
                <w:szCs w:val="22"/>
              </w:rPr>
              <w:t>феоил-4'-метил)-хинной кис</w:t>
            </w:r>
            <w:r w:rsidRPr="00123038">
              <w:rPr>
                <w:color w:val="222222"/>
                <w:sz w:val="22"/>
                <w:szCs w:val="22"/>
              </w:rPr>
              <w:t>лоты и / или ее соли, такие как соли натрия, калиевые и аммониевые</w:t>
            </w:r>
          </w:p>
        </w:tc>
        <w:tc>
          <w:tcPr>
            <w:tcW w:w="2268" w:type="dxa"/>
            <w:gridSpan w:val="2"/>
            <w:shd w:val="clear" w:color="auto" w:fill="auto"/>
          </w:tcPr>
          <w:p w:rsidR="00BF5B41" w:rsidRPr="004946C5" w:rsidRDefault="00BF5B41" w:rsidP="00B4598B">
            <w:pPr>
              <w:pStyle w:val="a3"/>
              <w:rPr>
                <w:color w:val="222222"/>
                <w:lang w:val="en-US"/>
              </w:rPr>
            </w:pPr>
            <w:r w:rsidRPr="004946C5">
              <w:rPr>
                <w:color w:val="222222"/>
                <w:lang w:val="en-US"/>
              </w:rPr>
              <w:t xml:space="preserve">Bandyopadhyay </w:t>
            </w:r>
            <w:r w:rsidRPr="004946C5">
              <w:rPr>
                <w:color w:val="222222"/>
              </w:rPr>
              <w:t>Санту</w:t>
            </w:r>
            <w:r w:rsidRPr="004946C5">
              <w:rPr>
                <w:color w:val="222222"/>
                <w:lang w:val="en-US"/>
              </w:rPr>
              <w:t xml:space="preserve"> [IN]; </w:t>
            </w:r>
            <w:r w:rsidRPr="004946C5">
              <w:rPr>
                <w:color w:val="222222"/>
              </w:rPr>
              <w:t>и</w:t>
            </w:r>
            <w:r w:rsidRPr="004946C5">
              <w:rPr>
                <w:color w:val="222222"/>
                <w:lang w:val="en-US"/>
              </w:rPr>
              <w:t xml:space="preserve"> </w:t>
            </w:r>
            <w:r w:rsidRPr="004946C5">
              <w:rPr>
                <w:color w:val="222222"/>
              </w:rPr>
              <w:t>др</w:t>
            </w:r>
            <w:r w:rsidRPr="004946C5">
              <w:rPr>
                <w:color w:val="222222"/>
                <w:lang w:val="en-US"/>
              </w:rPr>
              <w:t>.</w:t>
            </w:r>
          </w:p>
          <w:p w:rsidR="00BF5B41" w:rsidRPr="004946C5" w:rsidRDefault="00BF5B41" w:rsidP="00B4598B">
            <w:pPr>
              <w:pStyle w:val="a3"/>
              <w:rPr>
                <w:color w:val="222222"/>
              </w:rPr>
            </w:pPr>
            <w:r w:rsidRPr="004946C5">
              <w:rPr>
                <w:color w:val="222222"/>
              </w:rPr>
              <w:t>(Советом по научным и промышленных исследований и авторы)</w:t>
            </w:r>
          </w:p>
        </w:tc>
      </w:tr>
      <w:tr w:rsidR="00BF5B41" w:rsidRPr="00C7793B" w:rsidTr="004E5698">
        <w:trPr>
          <w:trHeight w:val="1693"/>
        </w:trPr>
        <w:tc>
          <w:tcPr>
            <w:tcW w:w="816" w:type="dxa"/>
            <w:shd w:val="clear" w:color="auto" w:fill="auto"/>
          </w:tcPr>
          <w:p w:rsidR="00BF5B41" w:rsidRDefault="00BF5B41" w:rsidP="00B4598B">
            <w:pPr>
              <w:rPr>
                <w:lang w:val="uk-UA"/>
              </w:rPr>
            </w:pPr>
            <w:r>
              <w:rPr>
                <w:lang w:val="uk-UA"/>
              </w:rPr>
              <w:t>4.261</w:t>
            </w:r>
          </w:p>
        </w:tc>
        <w:tc>
          <w:tcPr>
            <w:tcW w:w="995" w:type="dxa"/>
            <w:shd w:val="clear" w:color="auto" w:fill="auto"/>
          </w:tcPr>
          <w:p w:rsidR="00BF5B41" w:rsidRPr="00E4763E" w:rsidRDefault="00BF5B41" w:rsidP="00B4598B">
            <w:pPr>
              <w:rPr>
                <w:lang w:val="uk-UA"/>
              </w:rPr>
            </w:pPr>
            <w:r w:rsidRPr="00E4763E">
              <w:rPr>
                <w:lang w:val="uk-UA"/>
              </w:rPr>
              <w:t>США</w:t>
            </w:r>
          </w:p>
          <w:p w:rsidR="00BF5B41" w:rsidRPr="00E4763E" w:rsidRDefault="00BF5B41" w:rsidP="00B4598B">
            <w:pPr>
              <w:rPr>
                <w:lang w:val="uk-UA"/>
              </w:rPr>
            </w:pPr>
          </w:p>
          <w:p w:rsidR="00BF5B41" w:rsidRPr="00E4763E" w:rsidRDefault="00BF5B41" w:rsidP="00B4598B">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555C72" w:rsidRDefault="00BF5B41" w:rsidP="00555C72">
            <w:pPr>
              <w:pStyle w:val="1"/>
              <w:rPr>
                <w:rFonts w:ascii="Arial" w:hAnsi="Arial" w:cs="Arial"/>
                <w:color w:val="222222"/>
                <w:sz w:val="22"/>
                <w:szCs w:val="22"/>
              </w:rPr>
            </w:pPr>
            <w:r w:rsidRPr="00555C72">
              <w:rPr>
                <w:rStyle w:val="hps"/>
                <w:color w:val="222222"/>
                <w:sz w:val="22"/>
                <w:szCs w:val="22"/>
              </w:rPr>
              <w:t>2012115940</w:t>
            </w:r>
            <w:r w:rsidRPr="00555C72">
              <w:rPr>
                <w:color w:val="222222"/>
                <w:sz w:val="22"/>
                <w:szCs w:val="22"/>
              </w:rPr>
              <w:t xml:space="preserve"> </w:t>
            </w:r>
            <w:r w:rsidRPr="00555C72">
              <w:rPr>
                <w:rStyle w:val="hps"/>
                <w:color w:val="222222"/>
                <w:sz w:val="22"/>
                <w:szCs w:val="22"/>
              </w:rPr>
              <w:t>(A1) 10</w:t>
            </w:r>
            <w:r>
              <w:rPr>
                <w:rFonts w:ascii="Arial" w:hAnsi="Arial" w:cs="Arial"/>
                <w:color w:val="222222"/>
                <w:sz w:val="22"/>
                <w:szCs w:val="22"/>
              </w:rPr>
              <w:t>.05.12</w:t>
            </w:r>
            <w:r w:rsidRPr="00555C72">
              <w:rPr>
                <w:rFonts w:ascii="Arial" w:hAnsi="Arial" w:cs="Arial"/>
                <w:color w:val="222222"/>
                <w:sz w:val="22"/>
                <w:szCs w:val="22"/>
              </w:rPr>
              <w:br/>
            </w:r>
          </w:p>
        </w:tc>
        <w:tc>
          <w:tcPr>
            <w:tcW w:w="3684" w:type="dxa"/>
            <w:shd w:val="clear" w:color="auto" w:fill="auto"/>
          </w:tcPr>
          <w:p w:rsidR="00BF5B41" w:rsidRPr="00555C72" w:rsidRDefault="00BF5B41" w:rsidP="00555C72">
            <w:pPr>
              <w:rPr>
                <w:color w:val="222222"/>
              </w:rPr>
            </w:pPr>
            <w:r w:rsidRPr="00555C72">
              <w:rPr>
                <w:rStyle w:val="hps"/>
                <w:color w:val="222222"/>
              </w:rPr>
              <w:t>Использование общего объема</w:t>
            </w:r>
            <w:r w:rsidRPr="00555C72">
              <w:rPr>
                <w:color w:val="222222"/>
              </w:rPr>
              <w:t xml:space="preserve"> </w:t>
            </w:r>
            <w:r w:rsidRPr="00555C72">
              <w:rPr>
                <w:rStyle w:val="hps"/>
                <w:color w:val="222222"/>
              </w:rPr>
              <w:t>кумарины</w:t>
            </w:r>
            <w:r w:rsidRPr="00555C72">
              <w:rPr>
                <w:color w:val="222222"/>
              </w:rPr>
              <w:t xml:space="preserve"> </w:t>
            </w:r>
            <w:r w:rsidRPr="00555C72">
              <w:rPr>
                <w:rStyle w:val="hps"/>
                <w:color w:val="222222"/>
              </w:rPr>
              <w:t>Cnidium</w:t>
            </w:r>
            <w:r w:rsidRPr="00555C72">
              <w:rPr>
                <w:color w:val="222222"/>
              </w:rPr>
              <w:t xml:space="preserve"> </w:t>
            </w:r>
            <w:r>
              <w:rPr>
                <w:color w:val="222222"/>
              </w:rPr>
              <w:t xml:space="preserve">фруктов, </w:t>
            </w:r>
            <w:r w:rsidRPr="00555C72">
              <w:rPr>
                <w:rStyle w:val="hps"/>
                <w:color w:val="222222"/>
              </w:rPr>
              <w:t>получени</w:t>
            </w:r>
            <w:r>
              <w:rPr>
                <w:rStyle w:val="hps"/>
                <w:color w:val="222222"/>
              </w:rPr>
              <w:t>е</w:t>
            </w:r>
            <w:r w:rsidRPr="00555C72">
              <w:rPr>
                <w:rStyle w:val="hps"/>
                <w:color w:val="222222"/>
              </w:rPr>
              <w:t xml:space="preserve"> лекарственных средств</w:t>
            </w:r>
            <w:r w:rsidRPr="00555C72">
              <w:rPr>
                <w:color w:val="222222"/>
              </w:rPr>
              <w:t xml:space="preserve"> </w:t>
            </w:r>
            <w:r w:rsidRPr="00555C72">
              <w:rPr>
                <w:rStyle w:val="hps"/>
                <w:color w:val="222222"/>
              </w:rPr>
              <w:t>для</w:t>
            </w:r>
            <w:r w:rsidRPr="00555C72">
              <w:rPr>
                <w:color w:val="222222"/>
              </w:rPr>
              <w:t xml:space="preserve"> </w:t>
            </w:r>
            <w:r w:rsidRPr="00555C72">
              <w:rPr>
                <w:rStyle w:val="hps"/>
                <w:color w:val="222222"/>
              </w:rPr>
              <w:t>лечения псориаза</w:t>
            </w:r>
            <w:r w:rsidRPr="00555C72">
              <w:rPr>
                <w:color w:val="222222"/>
              </w:rPr>
              <w:br/>
            </w:r>
          </w:p>
        </w:tc>
        <w:tc>
          <w:tcPr>
            <w:tcW w:w="5670" w:type="dxa"/>
            <w:shd w:val="clear" w:color="auto" w:fill="auto"/>
          </w:tcPr>
          <w:p w:rsidR="00BF5B41" w:rsidRPr="00123038" w:rsidRDefault="00BF5B41" w:rsidP="00555C72">
            <w:pPr>
              <w:shd w:val="clear" w:color="auto" w:fill="F5F5F5"/>
              <w:textAlignment w:val="top"/>
              <w:rPr>
                <w:color w:val="222222"/>
                <w:sz w:val="22"/>
                <w:szCs w:val="22"/>
              </w:rPr>
            </w:pPr>
            <w:r w:rsidRPr="00123038">
              <w:rPr>
                <w:rStyle w:val="hps"/>
                <w:color w:val="222222"/>
                <w:sz w:val="22"/>
                <w:szCs w:val="22"/>
              </w:rPr>
              <w:t>Активный</w:t>
            </w:r>
            <w:r w:rsidRPr="00123038">
              <w:rPr>
                <w:color w:val="222222"/>
                <w:sz w:val="22"/>
                <w:szCs w:val="22"/>
              </w:rPr>
              <w:t xml:space="preserve"> </w:t>
            </w:r>
            <w:r w:rsidRPr="00123038">
              <w:rPr>
                <w:rStyle w:val="hps"/>
                <w:color w:val="222222"/>
                <w:sz w:val="22"/>
                <w:szCs w:val="22"/>
              </w:rPr>
              <w:t>компонент имеет</w:t>
            </w:r>
            <w:r w:rsidRPr="00123038">
              <w:rPr>
                <w:color w:val="222222"/>
                <w:sz w:val="22"/>
                <w:szCs w:val="22"/>
              </w:rPr>
              <w:t xml:space="preserve"> </w:t>
            </w:r>
            <w:r w:rsidRPr="00123038">
              <w:rPr>
                <w:rStyle w:val="hps"/>
                <w:color w:val="222222"/>
                <w:sz w:val="22"/>
                <w:szCs w:val="22"/>
              </w:rPr>
              <w:t>основной активный</w:t>
            </w:r>
            <w:r w:rsidRPr="00123038">
              <w:rPr>
                <w:color w:val="222222"/>
                <w:sz w:val="22"/>
                <w:szCs w:val="22"/>
              </w:rPr>
              <w:t xml:space="preserve"> </w:t>
            </w:r>
            <w:r w:rsidRPr="00123038">
              <w:rPr>
                <w:rStyle w:val="hps"/>
                <w:color w:val="222222"/>
                <w:sz w:val="22"/>
                <w:szCs w:val="22"/>
              </w:rPr>
              <w:t>ингредиент</w:t>
            </w:r>
            <w:r w:rsidRPr="00123038">
              <w:rPr>
                <w:color w:val="222222"/>
                <w:sz w:val="22"/>
                <w:szCs w:val="22"/>
              </w:rPr>
              <w:t xml:space="preserve"> остхол </w:t>
            </w:r>
            <w:r w:rsidRPr="00123038">
              <w:rPr>
                <w:rStyle w:val="hps"/>
                <w:color w:val="222222"/>
                <w:sz w:val="22"/>
                <w:szCs w:val="22"/>
              </w:rPr>
              <w:t>и группа</w:t>
            </w:r>
            <w:r w:rsidRPr="00123038">
              <w:rPr>
                <w:color w:val="222222"/>
                <w:sz w:val="22"/>
                <w:szCs w:val="22"/>
              </w:rPr>
              <w:t xml:space="preserve"> </w:t>
            </w:r>
            <w:r w:rsidRPr="00123038">
              <w:rPr>
                <w:rStyle w:val="hps"/>
                <w:color w:val="222222"/>
                <w:sz w:val="22"/>
                <w:szCs w:val="22"/>
              </w:rPr>
              <w:t>незначительные</w:t>
            </w:r>
            <w:r w:rsidRPr="00123038">
              <w:rPr>
                <w:color w:val="222222"/>
                <w:sz w:val="22"/>
                <w:szCs w:val="22"/>
              </w:rPr>
              <w:t xml:space="preserve"> </w:t>
            </w:r>
            <w:r w:rsidRPr="00123038">
              <w:rPr>
                <w:rStyle w:val="hps"/>
                <w:color w:val="222222"/>
                <w:sz w:val="22"/>
                <w:szCs w:val="22"/>
              </w:rPr>
              <w:t>активные ингредиенты</w:t>
            </w:r>
            <w:r w:rsidRPr="00123038">
              <w:rPr>
                <w:color w:val="222222"/>
                <w:sz w:val="22"/>
                <w:szCs w:val="22"/>
              </w:rPr>
              <w:t xml:space="preserve">: ксантотоксол, </w:t>
            </w:r>
            <w:r w:rsidRPr="00123038">
              <w:rPr>
                <w:rStyle w:val="hps"/>
                <w:color w:val="222222"/>
                <w:sz w:val="22"/>
                <w:szCs w:val="22"/>
              </w:rPr>
              <w:t>ксантотоксин</w:t>
            </w:r>
            <w:r w:rsidRPr="00123038">
              <w:rPr>
                <w:color w:val="222222"/>
                <w:sz w:val="22"/>
                <w:szCs w:val="22"/>
              </w:rPr>
              <w:t>, изопимпи</w:t>
            </w:r>
            <w:r>
              <w:rPr>
                <w:color w:val="222222"/>
                <w:sz w:val="22"/>
                <w:szCs w:val="22"/>
              </w:rPr>
              <w:t>-</w:t>
            </w:r>
            <w:r w:rsidRPr="00123038">
              <w:rPr>
                <w:color w:val="222222"/>
                <w:sz w:val="22"/>
                <w:szCs w:val="22"/>
              </w:rPr>
              <w:t xml:space="preserve">неллин, </w:t>
            </w:r>
            <w:r w:rsidRPr="00123038">
              <w:rPr>
                <w:rStyle w:val="hps"/>
                <w:color w:val="222222"/>
                <w:sz w:val="22"/>
                <w:szCs w:val="22"/>
              </w:rPr>
              <w:t>бергаптен</w:t>
            </w:r>
            <w:r w:rsidRPr="00123038">
              <w:rPr>
                <w:color w:val="222222"/>
                <w:sz w:val="22"/>
                <w:szCs w:val="22"/>
              </w:rPr>
              <w:t xml:space="preserve">, </w:t>
            </w:r>
            <w:r w:rsidRPr="00123038">
              <w:rPr>
                <w:rStyle w:val="hps"/>
                <w:color w:val="222222"/>
                <w:sz w:val="22"/>
                <w:szCs w:val="22"/>
              </w:rPr>
              <w:t>и</w:t>
            </w:r>
            <w:r w:rsidRPr="00123038">
              <w:rPr>
                <w:color w:val="222222"/>
                <w:sz w:val="22"/>
                <w:szCs w:val="22"/>
              </w:rPr>
              <w:t xml:space="preserve"> императорин</w:t>
            </w:r>
          </w:p>
        </w:tc>
        <w:tc>
          <w:tcPr>
            <w:tcW w:w="2268" w:type="dxa"/>
            <w:gridSpan w:val="2"/>
            <w:shd w:val="clear" w:color="auto" w:fill="auto"/>
          </w:tcPr>
          <w:p w:rsidR="00BF5B41" w:rsidRPr="004946C5" w:rsidRDefault="00BF5B41" w:rsidP="00B4598B">
            <w:pPr>
              <w:pStyle w:val="a3"/>
              <w:rPr>
                <w:color w:val="222222"/>
              </w:rPr>
            </w:pPr>
            <w:r w:rsidRPr="004946C5">
              <w:rPr>
                <w:rStyle w:val="hps"/>
                <w:color w:val="222222"/>
              </w:rPr>
              <w:t>Ян</w:t>
            </w:r>
            <w:r w:rsidRPr="004946C5">
              <w:rPr>
                <w:color w:val="222222"/>
              </w:rPr>
              <w:t xml:space="preserve"> </w:t>
            </w:r>
            <w:r w:rsidRPr="004946C5">
              <w:rPr>
                <w:rStyle w:val="hps"/>
                <w:color w:val="222222"/>
              </w:rPr>
              <w:t>Липин</w:t>
            </w:r>
          </w:p>
        </w:tc>
      </w:tr>
      <w:tr w:rsidR="00BF5B41" w:rsidRPr="00C7793B" w:rsidTr="004E5698">
        <w:trPr>
          <w:trHeight w:val="1693"/>
        </w:trPr>
        <w:tc>
          <w:tcPr>
            <w:tcW w:w="816" w:type="dxa"/>
            <w:shd w:val="clear" w:color="auto" w:fill="auto"/>
          </w:tcPr>
          <w:p w:rsidR="00BF5B41" w:rsidRDefault="00BF5B41" w:rsidP="00B4598B">
            <w:pPr>
              <w:rPr>
                <w:lang w:val="uk-UA"/>
              </w:rPr>
            </w:pPr>
            <w:r>
              <w:rPr>
                <w:lang w:val="uk-UA"/>
              </w:rPr>
              <w:t>4.262</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B71C42" w:rsidRDefault="00BF5B41" w:rsidP="00A275FF">
            <w:pPr>
              <w:pStyle w:val="1"/>
              <w:rPr>
                <w:rFonts w:ascii="Arial" w:hAnsi="Arial" w:cs="Arial"/>
                <w:color w:val="222222"/>
                <w:sz w:val="22"/>
                <w:szCs w:val="22"/>
              </w:rPr>
            </w:pPr>
            <w:r w:rsidRPr="00B71C42">
              <w:rPr>
                <w:rStyle w:val="hps"/>
                <w:color w:val="222222"/>
                <w:sz w:val="22"/>
                <w:szCs w:val="22"/>
              </w:rPr>
              <w:t>102166204</w:t>
            </w:r>
            <w:r w:rsidRPr="00B71C42">
              <w:rPr>
                <w:color w:val="222222"/>
                <w:sz w:val="22"/>
                <w:szCs w:val="22"/>
              </w:rPr>
              <w:t xml:space="preserve"> </w:t>
            </w:r>
            <w:r w:rsidRPr="00B71C42">
              <w:rPr>
                <w:rStyle w:val="hps"/>
                <w:color w:val="222222"/>
                <w:sz w:val="22"/>
                <w:szCs w:val="22"/>
              </w:rPr>
              <w:t>(A)</w:t>
            </w:r>
            <w:r w:rsidRPr="00B71C42">
              <w:rPr>
                <w:color w:val="222222"/>
                <w:sz w:val="22"/>
                <w:szCs w:val="22"/>
              </w:rPr>
              <w:t xml:space="preserve"> </w:t>
            </w:r>
            <w:r>
              <w:rPr>
                <w:rStyle w:val="hps"/>
                <w:color w:val="222222"/>
                <w:sz w:val="22"/>
                <w:szCs w:val="22"/>
              </w:rPr>
              <w:t xml:space="preserve"> </w:t>
            </w:r>
            <w:r w:rsidRPr="00B71C42">
              <w:rPr>
                <w:rStyle w:val="hps"/>
                <w:color w:val="222222"/>
                <w:sz w:val="22"/>
                <w:szCs w:val="22"/>
              </w:rPr>
              <w:t>31</w:t>
            </w:r>
            <w:r>
              <w:rPr>
                <w:rStyle w:val="hps"/>
                <w:color w:val="222222"/>
                <w:sz w:val="22"/>
                <w:szCs w:val="22"/>
              </w:rPr>
              <w:t>.08.11</w:t>
            </w:r>
            <w:r w:rsidRPr="00B71C42">
              <w:rPr>
                <w:rFonts w:ascii="Arial" w:hAnsi="Arial" w:cs="Arial"/>
                <w:color w:val="222222"/>
                <w:sz w:val="22"/>
                <w:szCs w:val="22"/>
              </w:rPr>
              <w:br/>
            </w:r>
          </w:p>
        </w:tc>
        <w:tc>
          <w:tcPr>
            <w:tcW w:w="3684" w:type="dxa"/>
            <w:shd w:val="clear" w:color="auto" w:fill="auto"/>
          </w:tcPr>
          <w:p w:rsidR="00BF5B41" w:rsidRPr="00B71C42" w:rsidRDefault="00BF5B41" w:rsidP="00B4598B">
            <w:pPr>
              <w:rPr>
                <w:color w:val="222222"/>
              </w:rPr>
            </w:pPr>
            <w:r w:rsidRPr="00B71C42">
              <w:rPr>
                <w:rStyle w:val="hps"/>
                <w:color w:val="222222"/>
              </w:rPr>
              <w:t>Фармацевтическая</w:t>
            </w:r>
            <w:r w:rsidRPr="00B71C42">
              <w:rPr>
                <w:color w:val="222222"/>
              </w:rPr>
              <w:t xml:space="preserve"> </w:t>
            </w:r>
            <w:r w:rsidRPr="00B71C42">
              <w:rPr>
                <w:rStyle w:val="hps"/>
                <w:color w:val="222222"/>
              </w:rPr>
              <w:t>композиция для профилактики</w:t>
            </w:r>
            <w:r w:rsidRPr="00B71C42">
              <w:rPr>
                <w:color w:val="222222"/>
              </w:rPr>
              <w:t xml:space="preserve"> </w:t>
            </w:r>
            <w:r w:rsidRPr="00B71C42">
              <w:rPr>
                <w:rStyle w:val="hps"/>
                <w:color w:val="222222"/>
              </w:rPr>
              <w:t>и / или лечения</w:t>
            </w:r>
            <w:r w:rsidRPr="00B71C42">
              <w:rPr>
                <w:color w:val="222222"/>
              </w:rPr>
              <w:t xml:space="preserve"> </w:t>
            </w:r>
            <w:r w:rsidRPr="00B71C42">
              <w:rPr>
                <w:rStyle w:val="hps"/>
                <w:color w:val="222222"/>
              </w:rPr>
              <w:t>потери костной массы</w:t>
            </w:r>
            <w:r w:rsidRPr="00B71C42">
              <w:rPr>
                <w:color w:val="222222"/>
              </w:rPr>
              <w:br/>
            </w:r>
          </w:p>
        </w:tc>
        <w:tc>
          <w:tcPr>
            <w:tcW w:w="5670" w:type="dxa"/>
            <w:shd w:val="clear" w:color="auto" w:fill="auto"/>
          </w:tcPr>
          <w:p w:rsidR="00BF5B41" w:rsidRPr="00700BDC" w:rsidRDefault="00BF5B41" w:rsidP="00786DE2">
            <w:pPr>
              <w:shd w:val="clear" w:color="auto" w:fill="F5F5F5"/>
              <w:textAlignment w:val="top"/>
              <w:rPr>
                <w:color w:val="222222"/>
              </w:rPr>
            </w:pPr>
            <w:r w:rsidRPr="00700BDC">
              <w:rPr>
                <w:rStyle w:val="hps"/>
                <w:color w:val="222222"/>
              </w:rPr>
              <w:t>Содержащая</w:t>
            </w:r>
            <w:r w:rsidRPr="00700BDC">
              <w:rPr>
                <w:color w:val="222222"/>
              </w:rPr>
              <w:t xml:space="preserve"> </w:t>
            </w:r>
            <w:r w:rsidRPr="00700BDC">
              <w:rPr>
                <w:rStyle w:val="hps"/>
                <w:color w:val="222222"/>
              </w:rPr>
              <w:t>эффективную дозу</w:t>
            </w:r>
            <w:r w:rsidRPr="00700BDC">
              <w:rPr>
                <w:color w:val="222222"/>
              </w:rPr>
              <w:t xml:space="preserve"> </w:t>
            </w:r>
            <w:r w:rsidRPr="00700BDC">
              <w:rPr>
                <w:rStyle w:val="hps"/>
                <w:color w:val="222222"/>
              </w:rPr>
              <w:t>бергаптена</w:t>
            </w:r>
            <w:r w:rsidRPr="00700BDC">
              <w:rPr>
                <w:color w:val="222222"/>
              </w:rPr>
              <w:t xml:space="preserve"> </w:t>
            </w:r>
            <w:r w:rsidRPr="00700BDC">
              <w:rPr>
                <w:rStyle w:val="hps"/>
                <w:color w:val="222222"/>
              </w:rPr>
              <w:t>и их фармацевтически приемлемых</w:t>
            </w:r>
            <w:r w:rsidRPr="00700BDC">
              <w:rPr>
                <w:color w:val="222222"/>
              </w:rPr>
              <w:t xml:space="preserve"> </w:t>
            </w:r>
            <w:r w:rsidRPr="00700BDC">
              <w:rPr>
                <w:rStyle w:val="hps"/>
                <w:color w:val="222222"/>
              </w:rPr>
              <w:t>носителей или наполнителей</w:t>
            </w:r>
          </w:p>
        </w:tc>
        <w:tc>
          <w:tcPr>
            <w:tcW w:w="2268" w:type="dxa"/>
            <w:gridSpan w:val="2"/>
            <w:shd w:val="clear" w:color="auto" w:fill="auto"/>
          </w:tcPr>
          <w:p w:rsidR="00BF5B41" w:rsidRPr="004946C5" w:rsidRDefault="00BF5B41" w:rsidP="00B4598B">
            <w:pPr>
              <w:pStyle w:val="a3"/>
              <w:rPr>
                <w:rStyle w:val="hps"/>
                <w:color w:val="222222"/>
              </w:rPr>
            </w:pPr>
            <w:r w:rsidRPr="004946C5">
              <w:rPr>
                <w:rStyle w:val="hps"/>
                <w:color w:val="222222"/>
              </w:rPr>
              <w:t>Чжаосян</w:t>
            </w:r>
            <w:r w:rsidRPr="004946C5">
              <w:rPr>
                <w:color w:val="222222"/>
              </w:rPr>
              <w:t xml:space="preserve"> </w:t>
            </w:r>
            <w:r w:rsidRPr="004946C5">
              <w:rPr>
                <w:rStyle w:val="hps"/>
                <w:color w:val="222222"/>
              </w:rPr>
              <w:t>Ч</w:t>
            </w:r>
            <w:r>
              <w:rPr>
                <w:rStyle w:val="hps"/>
                <w:color w:val="222222"/>
              </w:rPr>
              <w:t>ен</w:t>
            </w:r>
            <w:r w:rsidRPr="004946C5">
              <w:rPr>
                <w:rStyle w:val="hps"/>
                <w:color w:val="222222"/>
              </w:rPr>
              <w:t xml:space="preserve"> и др.</w:t>
            </w:r>
          </w:p>
          <w:p w:rsidR="00BF5B41" w:rsidRPr="00087779" w:rsidRDefault="00BF5B41" w:rsidP="00B4598B">
            <w:pPr>
              <w:pStyle w:val="a3"/>
              <w:rPr>
                <w:rFonts w:ascii="Arial" w:hAnsi="Arial" w:cs="Arial"/>
                <w:color w:val="222222"/>
              </w:rPr>
            </w:pPr>
            <w:r w:rsidRPr="004946C5">
              <w:rPr>
                <w:rStyle w:val="hps"/>
                <w:color w:val="222222"/>
              </w:rPr>
              <w:t>(KO</w:t>
            </w:r>
            <w:r w:rsidRPr="004946C5">
              <w:rPr>
                <w:color w:val="222222"/>
              </w:rPr>
              <w:t xml:space="preserve"> </w:t>
            </w:r>
            <w:r w:rsidRPr="004946C5">
              <w:rPr>
                <w:rStyle w:val="hps"/>
                <w:color w:val="222222"/>
              </w:rPr>
              <w:t>DA</w:t>
            </w:r>
            <w:r w:rsidRPr="004946C5">
              <w:rPr>
                <w:color w:val="222222"/>
              </w:rPr>
              <w:t xml:space="preserve"> </w:t>
            </w:r>
            <w:r w:rsidRPr="004946C5">
              <w:rPr>
                <w:rStyle w:val="hps"/>
                <w:color w:val="222222"/>
              </w:rPr>
              <w:t>Фармасьютикал Ко, ООО</w:t>
            </w:r>
            <w:r w:rsidRPr="004946C5">
              <w:rPr>
                <w:color w:val="222222"/>
              </w:rPr>
              <w:t>)</w:t>
            </w:r>
            <w:r>
              <w:rPr>
                <w:rFonts w:ascii="Arial" w:hAnsi="Arial" w:cs="Arial"/>
                <w:color w:val="222222"/>
              </w:rPr>
              <w:br/>
            </w:r>
          </w:p>
        </w:tc>
      </w:tr>
      <w:tr w:rsidR="00BF5B41" w:rsidRPr="00C7793B" w:rsidTr="004E5698">
        <w:trPr>
          <w:trHeight w:val="1693"/>
        </w:trPr>
        <w:tc>
          <w:tcPr>
            <w:tcW w:w="816" w:type="dxa"/>
            <w:shd w:val="clear" w:color="auto" w:fill="auto"/>
          </w:tcPr>
          <w:p w:rsidR="00BF5B41" w:rsidRDefault="00BF5B41" w:rsidP="00B4598B">
            <w:pPr>
              <w:rPr>
                <w:lang w:val="uk-UA"/>
              </w:rPr>
            </w:pPr>
            <w:r>
              <w:rPr>
                <w:lang w:val="uk-UA"/>
              </w:rPr>
              <w:lastRenderedPageBreak/>
              <w:t>4.263</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A204C5" w:rsidRDefault="00BF5B41" w:rsidP="00A275FF">
            <w:pPr>
              <w:pStyle w:val="1"/>
              <w:rPr>
                <w:color w:val="222222"/>
                <w:sz w:val="22"/>
                <w:szCs w:val="22"/>
              </w:rPr>
            </w:pPr>
            <w:r>
              <w:rPr>
                <w:color w:val="222222"/>
                <w:sz w:val="22"/>
                <w:szCs w:val="22"/>
              </w:rPr>
              <w:t xml:space="preserve">101401808 (A) </w:t>
            </w:r>
            <w:r w:rsidRPr="00A204C5">
              <w:rPr>
                <w:color w:val="222222"/>
                <w:sz w:val="22"/>
                <w:szCs w:val="22"/>
              </w:rPr>
              <w:t>08</w:t>
            </w:r>
            <w:r>
              <w:rPr>
                <w:color w:val="222222"/>
                <w:sz w:val="22"/>
                <w:szCs w:val="22"/>
              </w:rPr>
              <w:t>.04.09</w:t>
            </w:r>
            <w:r w:rsidRPr="00A204C5">
              <w:rPr>
                <w:color w:val="222222"/>
                <w:sz w:val="22"/>
                <w:szCs w:val="22"/>
              </w:rPr>
              <w:br/>
            </w:r>
          </w:p>
        </w:tc>
        <w:tc>
          <w:tcPr>
            <w:tcW w:w="3684" w:type="dxa"/>
            <w:shd w:val="clear" w:color="auto" w:fill="auto"/>
          </w:tcPr>
          <w:p w:rsidR="00BF5B41" w:rsidRPr="00A204C5" w:rsidRDefault="00BF5B41" w:rsidP="00B4598B">
            <w:pPr>
              <w:rPr>
                <w:color w:val="222222"/>
              </w:rPr>
            </w:pPr>
            <w:r w:rsidRPr="00A204C5">
              <w:rPr>
                <w:color w:val="222222"/>
              </w:rPr>
              <w:t>Применение скополетин</w:t>
            </w:r>
            <w:r>
              <w:rPr>
                <w:color w:val="222222"/>
              </w:rPr>
              <w:t>а</w:t>
            </w:r>
            <w:r w:rsidRPr="00A204C5">
              <w:rPr>
                <w:color w:val="222222"/>
              </w:rPr>
              <w:t xml:space="preserve"> в подготовке лекарственного средства для лечения или профилактики опухолей</w:t>
            </w:r>
            <w:r w:rsidRPr="00A204C5">
              <w:rPr>
                <w:color w:val="222222"/>
              </w:rPr>
              <w:br/>
            </w:r>
          </w:p>
        </w:tc>
        <w:tc>
          <w:tcPr>
            <w:tcW w:w="5670" w:type="dxa"/>
            <w:shd w:val="clear" w:color="auto" w:fill="auto"/>
          </w:tcPr>
          <w:p w:rsidR="00BF5B41" w:rsidRPr="00700BDC" w:rsidRDefault="00BF5B41" w:rsidP="00A275FF">
            <w:pPr>
              <w:shd w:val="clear" w:color="auto" w:fill="F5F5F5"/>
              <w:textAlignment w:val="top"/>
              <w:rPr>
                <w:color w:val="222222"/>
              </w:rPr>
            </w:pPr>
            <w:r w:rsidRPr="00700BDC">
              <w:rPr>
                <w:color w:val="222222"/>
              </w:rPr>
              <w:t>Содержит эффктивное количество лечебного скополетина и лекарственных носителем или препаратов для лечения или профилактики опухоли</w:t>
            </w:r>
          </w:p>
        </w:tc>
        <w:tc>
          <w:tcPr>
            <w:tcW w:w="2268" w:type="dxa"/>
            <w:gridSpan w:val="2"/>
            <w:shd w:val="clear" w:color="auto" w:fill="auto"/>
          </w:tcPr>
          <w:p w:rsidR="00BF5B41" w:rsidRPr="004946C5" w:rsidRDefault="00BF5B41" w:rsidP="00B4598B">
            <w:pPr>
              <w:pStyle w:val="a3"/>
              <w:rPr>
                <w:color w:val="222222"/>
              </w:rPr>
            </w:pPr>
            <w:r w:rsidRPr="004946C5">
              <w:rPr>
                <w:color w:val="222222"/>
              </w:rPr>
              <w:t>Фэн Пан и др.</w:t>
            </w:r>
          </w:p>
          <w:p w:rsidR="00BF5B41" w:rsidRPr="004946C5" w:rsidRDefault="00BF5B41" w:rsidP="00B4598B">
            <w:pPr>
              <w:pStyle w:val="a3"/>
              <w:rPr>
                <w:color w:val="222222"/>
              </w:rPr>
            </w:pPr>
            <w:r w:rsidRPr="004946C5">
              <w:rPr>
                <w:color w:val="222222"/>
              </w:rPr>
              <w:t>(PLA Третий военно-медицинский университет)</w:t>
            </w:r>
            <w:r w:rsidRPr="004946C5">
              <w:rPr>
                <w:color w:val="222222"/>
              </w:rPr>
              <w:br/>
            </w:r>
          </w:p>
        </w:tc>
      </w:tr>
      <w:tr w:rsidR="00BF5B41" w:rsidRPr="00C7793B" w:rsidTr="004E5698">
        <w:trPr>
          <w:trHeight w:val="1693"/>
        </w:trPr>
        <w:tc>
          <w:tcPr>
            <w:tcW w:w="816" w:type="dxa"/>
            <w:shd w:val="clear" w:color="auto" w:fill="auto"/>
          </w:tcPr>
          <w:p w:rsidR="00BF5B41" w:rsidRDefault="00BF5B41" w:rsidP="00B4598B">
            <w:pPr>
              <w:rPr>
                <w:lang w:val="uk-UA"/>
              </w:rPr>
            </w:pPr>
            <w:r>
              <w:rPr>
                <w:lang w:val="uk-UA"/>
              </w:rPr>
              <w:t>4.264</w:t>
            </w:r>
          </w:p>
        </w:tc>
        <w:tc>
          <w:tcPr>
            <w:tcW w:w="995" w:type="dxa"/>
            <w:shd w:val="clear" w:color="auto" w:fill="auto"/>
          </w:tcPr>
          <w:p w:rsidR="00BF5B41" w:rsidRPr="00E4763E" w:rsidRDefault="00BF5B41" w:rsidP="00B4598B">
            <w:r w:rsidRPr="00E4763E">
              <w:t>Китай</w:t>
            </w:r>
          </w:p>
          <w:p w:rsidR="00BF5B41" w:rsidRPr="00E4763E" w:rsidRDefault="00BF5B41" w:rsidP="00B4598B"/>
          <w:p w:rsidR="00BF5B41" w:rsidRPr="00E4763E" w:rsidRDefault="00BF5B41" w:rsidP="00B4598B"/>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E0003D" w:rsidRDefault="00BF5B41" w:rsidP="00A275FF">
            <w:pPr>
              <w:pStyle w:val="1"/>
              <w:rPr>
                <w:rFonts w:ascii="Arial" w:hAnsi="Arial" w:cs="Arial"/>
                <w:color w:val="222222"/>
                <w:sz w:val="22"/>
                <w:szCs w:val="22"/>
              </w:rPr>
            </w:pPr>
            <w:r w:rsidRPr="00E0003D">
              <w:rPr>
                <w:rStyle w:val="hps"/>
                <w:color w:val="222222"/>
                <w:sz w:val="22"/>
                <w:szCs w:val="22"/>
              </w:rPr>
              <w:t>103027904</w:t>
            </w:r>
            <w:r w:rsidRPr="00E0003D">
              <w:rPr>
                <w:color w:val="222222"/>
                <w:sz w:val="22"/>
                <w:szCs w:val="22"/>
              </w:rPr>
              <w:t xml:space="preserve"> </w:t>
            </w:r>
            <w:r w:rsidRPr="00E0003D">
              <w:rPr>
                <w:rStyle w:val="hps"/>
                <w:color w:val="222222"/>
                <w:sz w:val="22"/>
                <w:szCs w:val="22"/>
              </w:rPr>
              <w:t>(A)</w:t>
            </w:r>
            <w:r w:rsidRPr="00E0003D">
              <w:rPr>
                <w:color w:val="222222"/>
                <w:sz w:val="22"/>
                <w:szCs w:val="22"/>
              </w:rPr>
              <w:t xml:space="preserve"> </w:t>
            </w:r>
            <w:r w:rsidRPr="00E0003D">
              <w:rPr>
                <w:rStyle w:val="hps"/>
                <w:color w:val="222222"/>
                <w:sz w:val="22"/>
                <w:szCs w:val="22"/>
              </w:rPr>
              <w:t>10</w:t>
            </w:r>
            <w:r>
              <w:rPr>
                <w:rStyle w:val="hps"/>
                <w:color w:val="222222"/>
                <w:sz w:val="22"/>
                <w:szCs w:val="22"/>
              </w:rPr>
              <w:t>.04.13</w:t>
            </w:r>
            <w:r w:rsidRPr="00E0003D">
              <w:rPr>
                <w:rFonts w:ascii="Arial" w:hAnsi="Arial" w:cs="Arial"/>
                <w:color w:val="222222"/>
                <w:sz w:val="22"/>
                <w:szCs w:val="22"/>
              </w:rPr>
              <w:br/>
            </w:r>
          </w:p>
        </w:tc>
        <w:tc>
          <w:tcPr>
            <w:tcW w:w="3684" w:type="dxa"/>
            <w:shd w:val="clear" w:color="auto" w:fill="auto"/>
          </w:tcPr>
          <w:p w:rsidR="00BF5B41" w:rsidRPr="00E0003D" w:rsidRDefault="00BF5B41" w:rsidP="00E0003D">
            <w:pPr>
              <w:rPr>
                <w:color w:val="222222"/>
              </w:rPr>
            </w:pPr>
            <w:r w:rsidRPr="00E0003D">
              <w:rPr>
                <w:rStyle w:val="hps"/>
                <w:color w:val="222222"/>
              </w:rPr>
              <w:t>Применение</w:t>
            </w:r>
            <w:r w:rsidRPr="00E0003D">
              <w:rPr>
                <w:color w:val="222222"/>
              </w:rPr>
              <w:t xml:space="preserve"> </w:t>
            </w:r>
            <w:r w:rsidRPr="00E0003D">
              <w:rPr>
                <w:rStyle w:val="hps"/>
                <w:color w:val="222222"/>
              </w:rPr>
              <w:t>кофейн</w:t>
            </w:r>
            <w:r>
              <w:rPr>
                <w:rStyle w:val="hps"/>
                <w:color w:val="222222"/>
              </w:rPr>
              <w:t>ой</w:t>
            </w:r>
            <w:r w:rsidRPr="00E0003D">
              <w:rPr>
                <w:rStyle w:val="hps"/>
                <w:color w:val="222222"/>
              </w:rPr>
              <w:t xml:space="preserve"> кислот</w:t>
            </w:r>
            <w:r>
              <w:rPr>
                <w:rStyle w:val="hps"/>
                <w:color w:val="222222"/>
              </w:rPr>
              <w:t xml:space="preserve">ы </w:t>
            </w:r>
            <w:r w:rsidRPr="00E0003D">
              <w:rPr>
                <w:rStyle w:val="hps"/>
                <w:color w:val="222222"/>
              </w:rPr>
              <w:t>в</w:t>
            </w:r>
            <w:r w:rsidRPr="00E0003D">
              <w:rPr>
                <w:color w:val="222222"/>
              </w:rPr>
              <w:t xml:space="preserve"> </w:t>
            </w:r>
            <w:r w:rsidRPr="00E0003D">
              <w:rPr>
                <w:rStyle w:val="hps"/>
                <w:color w:val="222222"/>
              </w:rPr>
              <w:t>приготовлени</w:t>
            </w:r>
            <w:r>
              <w:rPr>
                <w:rStyle w:val="hps"/>
                <w:color w:val="222222"/>
              </w:rPr>
              <w:t>и</w:t>
            </w:r>
            <w:r w:rsidRPr="00E0003D">
              <w:rPr>
                <w:rStyle w:val="hps"/>
                <w:color w:val="222222"/>
              </w:rPr>
              <w:t xml:space="preserve"> лекарств</w:t>
            </w:r>
            <w:r w:rsidRPr="00E0003D">
              <w:rPr>
                <w:color w:val="222222"/>
              </w:rPr>
              <w:t xml:space="preserve"> </w:t>
            </w:r>
            <w:r w:rsidRPr="00E0003D">
              <w:rPr>
                <w:rStyle w:val="hps"/>
                <w:color w:val="222222"/>
              </w:rPr>
              <w:t>для ингибирования</w:t>
            </w:r>
            <w:r w:rsidRPr="00E0003D">
              <w:rPr>
                <w:color w:val="222222"/>
              </w:rPr>
              <w:t xml:space="preserve"> </w:t>
            </w:r>
            <w:r w:rsidRPr="00E0003D">
              <w:rPr>
                <w:rStyle w:val="hps"/>
                <w:color w:val="222222"/>
              </w:rPr>
              <w:t>активации лейкоцитов</w:t>
            </w:r>
            <w:r w:rsidRPr="00E0003D">
              <w:rPr>
                <w:color w:val="222222"/>
              </w:rPr>
              <w:t xml:space="preserve"> </w:t>
            </w:r>
            <w:r w:rsidRPr="00E0003D">
              <w:rPr>
                <w:rStyle w:val="hps"/>
                <w:color w:val="222222"/>
              </w:rPr>
              <w:t>Src</w:t>
            </w:r>
            <w:r w:rsidRPr="00E0003D">
              <w:rPr>
                <w:color w:val="222222"/>
              </w:rPr>
              <w:br/>
            </w:r>
          </w:p>
        </w:tc>
        <w:tc>
          <w:tcPr>
            <w:tcW w:w="5670" w:type="dxa"/>
            <w:shd w:val="clear" w:color="auto" w:fill="auto"/>
          </w:tcPr>
          <w:p w:rsidR="00BF5B41" w:rsidRPr="00E42807" w:rsidRDefault="00BF5B41" w:rsidP="00246B64">
            <w:pPr>
              <w:shd w:val="clear" w:color="auto" w:fill="F5F5F5"/>
              <w:textAlignment w:val="top"/>
              <w:rPr>
                <w:color w:val="222222"/>
              </w:rPr>
            </w:pPr>
            <w:r w:rsidRPr="00E42807">
              <w:rPr>
                <w:rStyle w:val="hps"/>
                <w:color w:val="222222"/>
              </w:rPr>
              <w:t>Кофейная кислота</w:t>
            </w:r>
            <w:r w:rsidRPr="00E42807">
              <w:rPr>
                <w:color w:val="222222"/>
              </w:rPr>
              <w:t xml:space="preserve"> </w:t>
            </w:r>
            <w:r w:rsidRPr="00E42807">
              <w:rPr>
                <w:rStyle w:val="hps"/>
                <w:color w:val="222222"/>
              </w:rPr>
              <w:t>ингибирует</w:t>
            </w:r>
            <w:r w:rsidRPr="00E42807">
              <w:rPr>
                <w:color w:val="222222"/>
              </w:rPr>
              <w:t xml:space="preserve"> </w:t>
            </w:r>
            <w:r w:rsidRPr="00E42807">
              <w:rPr>
                <w:rStyle w:val="hps"/>
                <w:color w:val="222222"/>
              </w:rPr>
              <w:t>индуцирование</w:t>
            </w:r>
            <w:r w:rsidRPr="00E42807">
              <w:rPr>
                <w:color w:val="222222"/>
              </w:rPr>
              <w:t xml:space="preserve"> </w:t>
            </w:r>
            <w:r w:rsidRPr="00E42807">
              <w:rPr>
                <w:rStyle w:val="hps"/>
                <w:color w:val="222222"/>
              </w:rPr>
              <w:t>го</w:t>
            </w:r>
            <w:r>
              <w:rPr>
                <w:rStyle w:val="hps"/>
                <w:color w:val="222222"/>
              </w:rPr>
              <w:t>-</w:t>
            </w:r>
            <w:r w:rsidRPr="00E42807">
              <w:rPr>
                <w:rStyle w:val="hps"/>
                <w:color w:val="222222"/>
              </w:rPr>
              <w:t>моцистеина</w:t>
            </w:r>
            <w:r w:rsidRPr="00E42807">
              <w:rPr>
                <w:color w:val="222222"/>
              </w:rPr>
              <w:t xml:space="preserve"> </w:t>
            </w:r>
            <w:r w:rsidRPr="00E42807">
              <w:rPr>
                <w:rStyle w:val="hps"/>
                <w:color w:val="222222"/>
              </w:rPr>
              <w:t>лейкоцитов</w:t>
            </w:r>
            <w:r w:rsidRPr="00E42807">
              <w:rPr>
                <w:color w:val="222222"/>
              </w:rPr>
              <w:t xml:space="preserve"> </w:t>
            </w:r>
            <w:r w:rsidRPr="00E42807">
              <w:rPr>
                <w:rStyle w:val="hps"/>
                <w:color w:val="222222"/>
              </w:rPr>
              <w:t>не</w:t>
            </w:r>
            <w:r w:rsidRPr="00E42807">
              <w:rPr>
                <w:color w:val="222222"/>
              </w:rPr>
              <w:t>рецепторной тирозинки</w:t>
            </w:r>
            <w:r>
              <w:rPr>
                <w:color w:val="222222"/>
              </w:rPr>
              <w:t>-</w:t>
            </w:r>
            <w:r w:rsidRPr="00E42807">
              <w:rPr>
                <w:color w:val="222222"/>
              </w:rPr>
              <w:t xml:space="preserve">назы </w:t>
            </w:r>
            <w:r w:rsidRPr="00E42807">
              <w:rPr>
                <w:rStyle w:val="hps"/>
                <w:color w:val="222222"/>
              </w:rPr>
              <w:t>Scr</w:t>
            </w:r>
            <w:r w:rsidRPr="00E42807">
              <w:rPr>
                <w:color w:val="222222"/>
              </w:rPr>
              <w:t xml:space="preserve"> </w:t>
            </w:r>
            <w:r w:rsidRPr="00E42807">
              <w:rPr>
                <w:rStyle w:val="hps"/>
                <w:color w:val="222222"/>
              </w:rPr>
              <w:t>активации</w:t>
            </w:r>
            <w:r w:rsidRPr="00E42807">
              <w:rPr>
                <w:color w:val="222222"/>
              </w:rPr>
              <w:t xml:space="preserve">, </w:t>
            </w:r>
            <w:r w:rsidRPr="00E42807">
              <w:rPr>
                <w:rStyle w:val="hps"/>
                <w:color w:val="222222"/>
              </w:rPr>
              <w:t>и</w:t>
            </w:r>
            <w:r w:rsidRPr="00E42807">
              <w:rPr>
                <w:color w:val="222222"/>
              </w:rPr>
              <w:t xml:space="preserve"> </w:t>
            </w:r>
            <w:r w:rsidRPr="00E42807">
              <w:rPr>
                <w:rStyle w:val="hps"/>
                <w:color w:val="222222"/>
              </w:rPr>
              <w:t>может также</w:t>
            </w:r>
            <w:r w:rsidRPr="00E42807">
              <w:rPr>
                <w:color w:val="222222"/>
              </w:rPr>
              <w:t xml:space="preserve"> </w:t>
            </w:r>
            <w:r w:rsidRPr="00E42807">
              <w:rPr>
                <w:rStyle w:val="hps"/>
                <w:color w:val="222222"/>
              </w:rPr>
              <w:t>ингибировать</w:t>
            </w:r>
            <w:r w:rsidRPr="00E42807">
              <w:rPr>
                <w:color w:val="222222"/>
              </w:rPr>
              <w:t xml:space="preserve"> </w:t>
            </w:r>
            <w:r w:rsidRPr="00E42807">
              <w:rPr>
                <w:rStyle w:val="hps"/>
                <w:color w:val="222222"/>
              </w:rPr>
              <w:t>PI3K/Akt</w:t>
            </w:r>
            <w:r w:rsidRPr="00E42807">
              <w:rPr>
                <w:color w:val="222222"/>
              </w:rPr>
              <w:t xml:space="preserve"> </w:t>
            </w:r>
            <w:r w:rsidRPr="00E42807">
              <w:rPr>
                <w:rStyle w:val="hps"/>
                <w:color w:val="222222"/>
              </w:rPr>
              <w:t>пути передачи сигнала</w:t>
            </w:r>
          </w:p>
        </w:tc>
        <w:tc>
          <w:tcPr>
            <w:tcW w:w="2268" w:type="dxa"/>
            <w:gridSpan w:val="2"/>
            <w:shd w:val="clear" w:color="auto" w:fill="auto"/>
          </w:tcPr>
          <w:p w:rsidR="00BF5B41" w:rsidRPr="004946C5" w:rsidRDefault="00BF5B41" w:rsidP="00E0003D">
            <w:pPr>
              <w:pStyle w:val="a3"/>
              <w:rPr>
                <w:color w:val="222222"/>
              </w:rPr>
            </w:pPr>
            <w:r w:rsidRPr="004946C5">
              <w:rPr>
                <w:color w:val="222222"/>
              </w:rPr>
              <w:t>Хан Янгиань</w:t>
            </w:r>
          </w:p>
          <w:p w:rsidR="00BF5B41" w:rsidRPr="004946C5" w:rsidRDefault="00BF5B41" w:rsidP="00E0003D">
            <w:pPr>
              <w:pStyle w:val="a3"/>
              <w:rPr>
                <w:color w:val="222222"/>
              </w:rPr>
            </w:pPr>
            <w:r w:rsidRPr="004946C5">
              <w:rPr>
                <w:rStyle w:val="hps"/>
                <w:color w:val="222222"/>
              </w:rPr>
              <w:t>(</w:t>
            </w:r>
            <w:r w:rsidRPr="004946C5">
              <w:rPr>
                <w:color w:val="222222"/>
              </w:rPr>
              <w:t xml:space="preserve">Tasly </w:t>
            </w:r>
            <w:r w:rsidRPr="004946C5">
              <w:rPr>
                <w:rStyle w:val="hps"/>
                <w:color w:val="222222"/>
              </w:rPr>
              <w:t>Фармацевтическая группа</w:t>
            </w:r>
            <w:r w:rsidRPr="004946C5">
              <w:rPr>
                <w:color w:val="222222"/>
              </w:rPr>
              <w:t>, LTD)</w:t>
            </w:r>
            <w:r w:rsidRPr="004946C5">
              <w:rPr>
                <w:color w:val="222222"/>
              </w:rPr>
              <w:br/>
            </w:r>
          </w:p>
        </w:tc>
      </w:tr>
      <w:tr w:rsidR="00BF5B41" w:rsidRPr="00C7793B" w:rsidTr="004E5698">
        <w:trPr>
          <w:trHeight w:val="1693"/>
        </w:trPr>
        <w:tc>
          <w:tcPr>
            <w:tcW w:w="816" w:type="dxa"/>
            <w:shd w:val="clear" w:color="auto" w:fill="auto"/>
          </w:tcPr>
          <w:p w:rsidR="00BF5B41" w:rsidRDefault="00BF5B41" w:rsidP="00B4598B">
            <w:pPr>
              <w:rPr>
                <w:lang w:val="uk-UA"/>
              </w:rPr>
            </w:pPr>
            <w:r>
              <w:rPr>
                <w:lang w:val="uk-UA"/>
              </w:rPr>
              <w:t>4.265</w:t>
            </w:r>
          </w:p>
        </w:tc>
        <w:tc>
          <w:tcPr>
            <w:tcW w:w="995" w:type="dxa"/>
            <w:shd w:val="clear" w:color="auto" w:fill="auto"/>
          </w:tcPr>
          <w:p w:rsidR="00BF5B41" w:rsidRPr="00E4763E" w:rsidRDefault="00BF5B41" w:rsidP="00B4598B">
            <w:pPr>
              <w:rPr>
                <w:lang w:val="uk-UA"/>
              </w:rPr>
            </w:pPr>
            <w:r w:rsidRPr="00E4763E">
              <w:rPr>
                <w:lang w:val="uk-UA"/>
              </w:rPr>
              <w:t>Австралия</w:t>
            </w:r>
          </w:p>
          <w:p w:rsidR="00BF5B41" w:rsidRPr="00E4763E" w:rsidRDefault="00BF5B41" w:rsidP="00B4598B">
            <w:pPr>
              <w:rPr>
                <w:lang w:val="uk-UA"/>
              </w:rPr>
            </w:pPr>
          </w:p>
          <w:p w:rsidR="00BF5B41" w:rsidRPr="00E4763E" w:rsidRDefault="00BF5B41" w:rsidP="00B4598B">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Pr="007368AA" w:rsidRDefault="00BF5B41" w:rsidP="00F73D3C">
            <w:pPr>
              <w:pStyle w:val="1"/>
              <w:rPr>
                <w:rFonts w:ascii="Arial" w:hAnsi="Arial" w:cs="Arial"/>
                <w:color w:val="222222"/>
                <w:sz w:val="22"/>
                <w:szCs w:val="22"/>
              </w:rPr>
            </w:pPr>
            <w:r>
              <w:rPr>
                <w:color w:val="222222"/>
                <w:sz w:val="22"/>
                <w:szCs w:val="22"/>
              </w:rPr>
              <w:t xml:space="preserve">2000080294 (A1) </w:t>
            </w:r>
            <w:r w:rsidRPr="007368AA">
              <w:rPr>
                <w:color w:val="222222"/>
                <w:sz w:val="22"/>
                <w:szCs w:val="22"/>
              </w:rPr>
              <w:t>19</w:t>
            </w:r>
            <w:r>
              <w:rPr>
                <w:color w:val="222222"/>
                <w:sz w:val="22"/>
                <w:szCs w:val="22"/>
              </w:rPr>
              <w:t>.07.01</w:t>
            </w:r>
            <w:r w:rsidRPr="007368AA">
              <w:rPr>
                <w:rFonts w:ascii="Arial" w:hAnsi="Arial" w:cs="Arial"/>
                <w:color w:val="222222"/>
                <w:sz w:val="22"/>
                <w:szCs w:val="22"/>
              </w:rPr>
              <w:br/>
            </w:r>
          </w:p>
        </w:tc>
        <w:tc>
          <w:tcPr>
            <w:tcW w:w="3684" w:type="dxa"/>
            <w:shd w:val="clear" w:color="auto" w:fill="auto"/>
          </w:tcPr>
          <w:p w:rsidR="00BF5B41" w:rsidRPr="007368AA" w:rsidRDefault="00BF5B41" w:rsidP="007368AA">
            <w:pPr>
              <w:rPr>
                <w:color w:val="222222"/>
              </w:rPr>
            </w:pPr>
            <w:r w:rsidRPr="007368AA">
              <w:rPr>
                <w:color w:val="222222"/>
              </w:rPr>
              <w:t>Противомикробные композиции, содержащие бензойную кислоту и аналоговы</w:t>
            </w:r>
            <w:r>
              <w:rPr>
                <w:color w:val="222222"/>
              </w:rPr>
              <w:t>е</w:t>
            </w:r>
            <w:r w:rsidRPr="007368AA">
              <w:rPr>
                <w:color w:val="222222"/>
              </w:rPr>
              <w:t xml:space="preserve"> соли металла</w:t>
            </w:r>
            <w:r w:rsidRPr="007368AA">
              <w:rPr>
                <w:color w:val="222222"/>
              </w:rPr>
              <w:br/>
            </w:r>
          </w:p>
        </w:tc>
        <w:tc>
          <w:tcPr>
            <w:tcW w:w="5670" w:type="dxa"/>
            <w:shd w:val="clear" w:color="auto" w:fill="auto"/>
          </w:tcPr>
          <w:p w:rsidR="00BF5B41" w:rsidRPr="00123038" w:rsidRDefault="00BF5B41" w:rsidP="00C729B6">
            <w:pPr>
              <w:shd w:val="clear" w:color="auto" w:fill="F5F5F5"/>
              <w:textAlignment w:val="top"/>
              <w:rPr>
                <w:color w:val="222222"/>
                <w:sz w:val="22"/>
                <w:szCs w:val="22"/>
              </w:rPr>
            </w:pPr>
            <w:r w:rsidRPr="00123038">
              <w:rPr>
                <w:color w:val="222222"/>
                <w:sz w:val="22"/>
                <w:szCs w:val="22"/>
              </w:rPr>
              <w:t xml:space="preserve">Композиции </w:t>
            </w:r>
            <w:r>
              <w:rPr>
                <w:color w:val="222222"/>
                <w:sz w:val="22"/>
                <w:szCs w:val="22"/>
              </w:rPr>
              <w:t>включают: (а) безо</w:t>
            </w:r>
            <w:r w:rsidRPr="00123038">
              <w:rPr>
                <w:color w:val="222222"/>
                <w:sz w:val="22"/>
                <w:szCs w:val="22"/>
              </w:rPr>
              <w:t>пасное и эффективное количе</w:t>
            </w:r>
            <w:r>
              <w:rPr>
                <w:color w:val="222222"/>
                <w:sz w:val="22"/>
                <w:szCs w:val="22"/>
              </w:rPr>
              <w:t>ство бензойной кислоты аналоговое, (б) безопасное и эффектив</w:t>
            </w:r>
            <w:r w:rsidRPr="00123038">
              <w:rPr>
                <w:color w:val="222222"/>
                <w:sz w:val="22"/>
                <w:szCs w:val="22"/>
              </w:rPr>
              <w:t>ное количество соли металла,</w:t>
            </w:r>
            <w:r>
              <w:rPr>
                <w:color w:val="222222"/>
                <w:sz w:val="22"/>
                <w:szCs w:val="22"/>
              </w:rPr>
              <w:t xml:space="preserve"> и (с) дерматологически приемле</w:t>
            </w:r>
            <w:r w:rsidRPr="00123038">
              <w:rPr>
                <w:color w:val="222222"/>
                <w:sz w:val="22"/>
                <w:szCs w:val="22"/>
              </w:rPr>
              <w:t xml:space="preserve">мый носитель - кислоту и соль         </w:t>
            </w:r>
          </w:p>
        </w:tc>
        <w:tc>
          <w:tcPr>
            <w:tcW w:w="2268" w:type="dxa"/>
            <w:gridSpan w:val="2"/>
            <w:shd w:val="clear" w:color="auto" w:fill="auto"/>
          </w:tcPr>
          <w:p w:rsidR="00BF5B41" w:rsidRPr="004946C5" w:rsidRDefault="00BF5B41" w:rsidP="00B4598B">
            <w:pPr>
              <w:pStyle w:val="a3"/>
              <w:rPr>
                <w:color w:val="222222"/>
              </w:rPr>
            </w:pPr>
            <w:r w:rsidRPr="004946C5">
              <w:rPr>
                <w:color w:val="222222"/>
              </w:rPr>
              <w:t xml:space="preserve">Беерзе Уильям Питер </w:t>
            </w:r>
          </w:p>
          <w:p w:rsidR="00BF5B41" w:rsidRPr="004946C5" w:rsidRDefault="00BF5B41" w:rsidP="00B4598B">
            <w:pPr>
              <w:pStyle w:val="a3"/>
              <w:rPr>
                <w:color w:val="222222"/>
              </w:rPr>
            </w:pPr>
            <w:r>
              <w:rPr>
                <w:color w:val="222222"/>
              </w:rPr>
              <w:t>(</w:t>
            </w:r>
            <w:r w:rsidRPr="004946C5">
              <w:rPr>
                <w:color w:val="222222"/>
              </w:rPr>
              <w:t>Procter &amp; Гэмбл [США]</w:t>
            </w:r>
            <w:r>
              <w:rPr>
                <w:color w:val="222222"/>
              </w:rPr>
              <w:t>)</w:t>
            </w:r>
            <w:r w:rsidRPr="004946C5">
              <w:rPr>
                <w:color w:val="222222"/>
              </w:rPr>
              <w:br/>
            </w:r>
          </w:p>
        </w:tc>
      </w:tr>
      <w:tr w:rsidR="00BF5B41" w:rsidRPr="00C7793B" w:rsidTr="004E5698">
        <w:trPr>
          <w:trHeight w:val="1693"/>
        </w:trPr>
        <w:tc>
          <w:tcPr>
            <w:tcW w:w="816" w:type="dxa"/>
            <w:shd w:val="clear" w:color="auto" w:fill="auto"/>
          </w:tcPr>
          <w:p w:rsidR="00BF5B41" w:rsidRDefault="00BF5B41" w:rsidP="00B4598B">
            <w:pPr>
              <w:rPr>
                <w:lang w:val="uk-UA"/>
              </w:rPr>
            </w:pPr>
            <w:r>
              <w:rPr>
                <w:lang w:val="uk-UA"/>
              </w:rPr>
              <w:t>4.266</w:t>
            </w:r>
          </w:p>
        </w:tc>
        <w:tc>
          <w:tcPr>
            <w:tcW w:w="995" w:type="dxa"/>
            <w:shd w:val="clear" w:color="auto" w:fill="auto"/>
          </w:tcPr>
          <w:p w:rsidR="00BF5B41" w:rsidRPr="00E4763E" w:rsidRDefault="00BF5B41" w:rsidP="00B4598B">
            <w:pPr>
              <w:rPr>
                <w:lang w:val="uk-UA"/>
              </w:rPr>
            </w:pPr>
            <w:r w:rsidRPr="00E4763E">
              <w:rPr>
                <w:lang w:val="uk-UA"/>
              </w:rPr>
              <w:t>США</w:t>
            </w:r>
          </w:p>
          <w:p w:rsidR="00BF5B41" w:rsidRPr="00E4763E" w:rsidRDefault="00BF5B41" w:rsidP="00B4598B">
            <w:pPr>
              <w:rPr>
                <w:lang w:val="uk-UA"/>
              </w:rPr>
            </w:pPr>
          </w:p>
          <w:p w:rsidR="00BF5B41" w:rsidRPr="00E4763E" w:rsidRDefault="00BF5B41" w:rsidP="00B4598B">
            <w:pPr>
              <w:rPr>
                <w:lang w:val="uk-UA"/>
              </w:rPr>
            </w:pPr>
          </w:p>
        </w:tc>
        <w:tc>
          <w:tcPr>
            <w:tcW w:w="1843" w:type="dxa"/>
            <w:gridSpan w:val="2"/>
            <w:shd w:val="clear" w:color="auto" w:fill="auto"/>
          </w:tcPr>
          <w:p w:rsidR="00BF5B41" w:rsidRPr="007C72F2" w:rsidRDefault="00BF5B41" w:rsidP="007C72F2">
            <w:pPr>
              <w:pStyle w:val="1"/>
              <w:rPr>
                <w:color w:val="222222"/>
                <w:sz w:val="24"/>
                <w:szCs w:val="24"/>
              </w:rPr>
            </w:pPr>
            <w:r>
              <w:rPr>
                <w:color w:val="222222"/>
                <w:sz w:val="24"/>
                <w:szCs w:val="24"/>
              </w:rPr>
              <w:t>Заявка</w:t>
            </w:r>
          </w:p>
          <w:p w:rsidR="00BF5B41" w:rsidRDefault="00BF5B41" w:rsidP="00F73D3C">
            <w:pPr>
              <w:pStyle w:val="1"/>
              <w:rPr>
                <w:rFonts w:ascii="Arial" w:hAnsi="Arial" w:cs="Arial"/>
                <w:color w:val="222222"/>
              </w:rPr>
            </w:pPr>
            <w:r w:rsidRPr="00EF2CAE">
              <w:rPr>
                <w:rStyle w:val="hps"/>
                <w:color w:val="222222"/>
                <w:sz w:val="22"/>
                <w:szCs w:val="22"/>
              </w:rPr>
              <w:t>2010255086</w:t>
            </w:r>
            <w:r w:rsidRPr="00EF2CAE">
              <w:rPr>
                <w:color w:val="222222"/>
                <w:sz w:val="22"/>
                <w:szCs w:val="22"/>
              </w:rPr>
              <w:t xml:space="preserve"> </w:t>
            </w:r>
            <w:r>
              <w:rPr>
                <w:rStyle w:val="hps"/>
                <w:color w:val="222222"/>
                <w:sz w:val="22"/>
                <w:szCs w:val="22"/>
              </w:rPr>
              <w:t xml:space="preserve">(A1) </w:t>
            </w:r>
            <w:r w:rsidRPr="00EF2CAE">
              <w:rPr>
                <w:rStyle w:val="hps"/>
                <w:color w:val="222222"/>
                <w:sz w:val="22"/>
                <w:szCs w:val="22"/>
              </w:rPr>
              <w:t>07</w:t>
            </w:r>
            <w:r>
              <w:rPr>
                <w:rStyle w:val="hps"/>
                <w:color w:val="222222"/>
                <w:sz w:val="22"/>
                <w:szCs w:val="22"/>
              </w:rPr>
              <w:t>.10.10</w:t>
            </w:r>
            <w:r>
              <w:rPr>
                <w:rFonts w:ascii="Arial" w:hAnsi="Arial" w:cs="Arial"/>
                <w:color w:val="222222"/>
              </w:rPr>
              <w:br/>
            </w:r>
          </w:p>
        </w:tc>
        <w:tc>
          <w:tcPr>
            <w:tcW w:w="3684" w:type="dxa"/>
            <w:shd w:val="clear" w:color="auto" w:fill="auto"/>
          </w:tcPr>
          <w:p w:rsidR="00BF5B41" w:rsidRPr="00EF2CAE" w:rsidRDefault="00BF5B41" w:rsidP="00EF2CAE">
            <w:pPr>
              <w:rPr>
                <w:color w:val="222222"/>
              </w:rPr>
            </w:pPr>
            <w:r w:rsidRPr="00EF2CAE">
              <w:rPr>
                <w:rStyle w:val="hps"/>
                <w:color w:val="222222"/>
              </w:rPr>
              <w:t>Метод</w:t>
            </w:r>
            <w:r w:rsidRPr="00EF2CAE">
              <w:rPr>
                <w:color w:val="222222"/>
              </w:rPr>
              <w:t xml:space="preserve"> </w:t>
            </w:r>
            <w:r w:rsidRPr="00EF2CAE">
              <w:rPr>
                <w:rStyle w:val="hps"/>
                <w:color w:val="222222"/>
              </w:rPr>
              <w:t>поглощения</w:t>
            </w:r>
            <w:r w:rsidRPr="00EF2CAE">
              <w:rPr>
                <w:color w:val="222222"/>
              </w:rPr>
              <w:t xml:space="preserve"> </w:t>
            </w:r>
            <w:r w:rsidRPr="00EF2CAE">
              <w:rPr>
                <w:rStyle w:val="hps"/>
                <w:color w:val="222222"/>
              </w:rPr>
              <w:t>ацетил</w:t>
            </w:r>
            <w:r w:rsidRPr="00EF2CAE">
              <w:rPr>
                <w:color w:val="222222"/>
              </w:rPr>
              <w:t xml:space="preserve"> </w:t>
            </w:r>
            <w:r w:rsidRPr="00EF2CAE">
              <w:rPr>
                <w:rStyle w:val="hps"/>
                <w:color w:val="222222"/>
              </w:rPr>
              <w:t>салициловой</w:t>
            </w:r>
            <w:r w:rsidRPr="00EF2CAE">
              <w:rPr>
                <w:color w:val="222222"/>
              </w:rPr>
              <w:t xml:space="preserve"> </w:t>
            </w:r>
            <w:r w:rsidRPr="00EF2CAE">
              <w:rPr>
                <w:rStyle w:val="hps"/>
                <w:color w:val="222222"/>
              </w:rPr>
              <w:t>кислоты слизистой оболочкой полости рта</w:t>
            </w:r>
            <w:r w:rsidRPr="00EF2CAE">
              <w:rPr>
                <w:color w:val="222222"/>
              </w:rPr>
              <w:t xml:space="preserve"> </w:t>
            </w:r>
            <w:r w:rsidRPr="00EF2CAE">
              <w:rPr>
                <w:color w:val="222222"/>
              </w:rPr>
              <w:br/>
            </w:r>
          </w:p>
        </w:tc>
        <w:tc>
          <w:tcPr>
            <w:tcW w:w="5670" w:type="dxa"/>
            <w:shd w:val="clear" w:color="auto" w:fill="auto"/>
          </w:tcPr>
          <w:p w:rsidR="00BF5B41" w:rsidRPr="00664FFD" w:rsidRDefault="00BF5B41" w:rsidP="006366C8">
            <w:pPr>
              <w:shd w:val="clear" w:color="auto" w:fill="F5F5F5"/>
              <w:textAlignment w:val="top"/>
              <w:rPr>
                <w:color w:val="222222"/>
                <w:sz w:val="22"/>
                <w:szCs w:val="22"/>
              </w:rPr>
            </w:pPr>
            <w:r w:rsidRPr="00123038">
              <w:rPr>
                <w:rStyle w:val="hps"/>
                <w:color w:val="222222"/>
                <w:sz w:val="22"/>
                <w:szCs w:val="22"/>
              </w:rPr>
              <w:t>Содержит</w:t>
            </w:r>
            <w:r w:rsidRPr="00123038">
              <w:rPr>
                <w:color w:val="222222"/>
                <w:sz w:val="22"/>
                <w:szCs w:val="22"/>
              </w:rPr>
              <w:t xml:space="preserve"> </w:t>
            </w:r>
            <w:r w:rsidRPr="00123038">
              <w:rPr>
                <w:rStyle w:val="hps"/>
                <w:color w:val="222222"/>
                <w:sz w:val="22"/>
                <w:szCs w:val="22"/>
              </w:rPr>
              <w:t>терапевтическое количество</w:t>
            </w:r>
            <w:r w:rsidRPr="00123038">
              <w:rPr>
                <w:color w:val="222222"/>
                <w:sz w:val="22"/>
                <w:szCs w:val="22"/>
              </w:rPr>
              <w:t xml:space="preserve"> </w:t>
            </w:r>
            <w:r w:rsidRPr="00123038">
              <w:rPr>
                <w:rStyle w:val="hps"/>
                <w:color w:val="222222"/>
                <w:sz w:val="22"/>
                <w:szCs w:val="22"/>
              </w:rPr>
              <w:t>ацетилсалициловой</w:t>
            </w:r>
            <w:r w:rsidRPr="00123038">
              <w:rPr>
                <w:color w:val="222222"/>
                <w:sz w:val="22"/>
                <w:szCs w:val="22"/>
              </w:rPr>
              <w:t xml:space="preserve"> </w:t>
            </w:r>
            <w:r w:rsidRPr="00123038">
              <w:rPr>
                <w:rStyle w:val="hps"/>
                <w:color w:val="222222"/>
                <w:sz w:val="22"/>
                <w:szCs w:val="22"/>
              </w:rPr>
              <w:t>кислоты и</w:t>
            </w:r>
            <w:r w:rsidRPr="00123038">
              <w:rPr>
                <w:color w:val="222222"/>
                <w:sz w:val="22"/>
                <w:szCs w:val="22"/>
              </w:rPr>
              <w:t xml:space="preserve"> </w:t>
            </w:r>
            <w:r w:rsidRPr="00123038">
              <w:rPr>
                <w:rStyle w:val="hps"/>
                <w:color w:val="222222"/>
                <w:sz w:val="22"/>
                <w:szCs w:val="22"/>
              </w:rPr>
              <w:t>введение</w:t>
            </w:r>
            <w:r w:rsidRPr="00123038">
              <w:rPr>
                <w:color w:val="222222"/>
                <w:sz w:val="22"/>
                <w:szCs w:val="22"/>
              </w:rPr>
              <w:t xml:space="preserve"> </w:t>
            </w:r>
            <w:r w:rsidRPr="00123038">
              <w:rPr>
                <w:rStyle w:val="hps"/>
                <w:color w:val="222222"/>
                <w:sz w:val="22"/>
                <w:szCs w:val="22"/>
              </w:rPr>
              <w:t>капсулы</w:t>
            </w:r>
            <w:r w:rsidRPr="00123038">
              <w:rPr>
                <w:color w:val="222222"/>
                <w:sz w:val="22"/>
                <w:szCs w:val="22"/>
              </w:rPr>
              <w:t xml:space="preserve"> </w:t>
            </w:r>
            <w:r w:rsidRPr="00123038">
              <w:rPr>
                <w:rStyle w:val="hps"/>
                <w:color w:val="222222"/>
                <w:sz w:val="22"/>
                <w:szCs w:val="22"/>
              </w:rPr>
              <w:t>сублингвально</w:t>
            </w:r>
            <w:r w:rsidRPr="00123038">
              <w:rPr>
                <w:color w:val="222222"/>
                <w:sz w:val="22"/>
                <w:szCs w:val="22"/>
              </w:rPr>
              <w:t xml:space="preserve"> </w:t>
            </w:r>
            <w:r w:rsidRPr="00123038">
              <w:rPr>
                <w:rStyle w:val="hps"/>
                <w:color w:val="222222"/>
                <w:sz w:val="22"/>
                <w:szCs w:val="22"/>
              </w:rPr>
              <w:t>у пациента</w:t>
            </w:r>
            <w:r w:rsidRPr="00123038">
              <w:rPr>
                <w:color w:val="222222"/>
                <w:sz w:val="22"/>
                <w:szCs w:val="22"/>
              </w:rPr>
              <w:t xml:space="preserve"> </w:t>
            </w:r>
            <w:r w:rsidRPr="00123038">
              <w:rPr>
                <w:rStyle w:val="hps"/>
                <w:color w:val="222222"/>
                <w:sz w:val="22"/>
                <w:szCs w:val="22"/>
              </w:rPr>
              <w:t>таким образом</w:t>
            </w:r>
            <w:r>
              <w:rPr>
                <w:rStyle w:val="hps"/>
                <w:color w:val="222222"/>
                <w:sz w:val="22"/>
                <w:szCs w:val="22"/>
                <w:lang w:val="en-US"/>
              </w:rPr>
              <w:t>R</w:t>
            </w:r>
            <w:r w:rsidRPr="00664FFD">
              <w:rPr>
                <w:rStyle w:val="hps"/>
                <w:color w:val="222222"/>
                <w:sz w:val="22"/>
                <w:szCs w:val="22"/>
              </w:rPr>
              <w:t>4</w:t>
            </w:r>
          </w:p>
        </w:tc>
        <w:tc>
          <w:tcPr>
            <w:tcW w:w="2268" w:type="dxa"/>
            <w:gridSpan w:val="2"/>
            <w:shd w:val="clear" w:color="auto" w:fill="auto"/>
          </w:tcPr>
          <w:p w:rsidR="00BF5B41" w:rsidRPr="004946C5" w:rsidRDefault="00BF5B41" w:rsidP="00B4598B">
            <w:pPr>
              <w:pStyle w:val="a3"/>
              <w:rPr>
                <w:color w:val="222222"/>
              </w:rPr>
            </w:pPr>
            <w:r w:rsidRPr="004946C5">
              <w:rPr>
                <w:rStyle w:val="hps"/>
                <w:color w:val="222222"/>
              </w:rPr>
              <w:t>Ovil</w:t>
            </w:r>
            <w:r w:rsidRPr="004946C5">
              <w:rPr>
                <w:color w:val="222222"/>
              </w:rPr>
              <w:t xml:space="preserve"> </w:t>
            </w:r>
            <w:r w:rsidRPr="004946C5">
              <w:rPr>
                <w:rStyle w:val="hps"/>
                <w:color w:val="222222"/>
              </w:rPr>
              <w:t>Йоэль</w:t>
            </w:r>
            <w:r w:rsidRPr="004946C5">
              <w:rPr>
                <w:color w:val="222222"/>
              </w:rPr>
              <w:t xml:space="preserve"> </w:t>
            </w:r>
            <w:r w:rsidRPr="004946C5">
              <w:rPr>
                <w:rStyle w:val="hps"/>
                <w:color w:val="222222"/>
              </w:rPr>
              <w:t>[ZA</w:t>
            </w:r>
            <w:r w:rsidRPr="004946C5">
              <w:rPr>
                <w:color w:val="222222"/>
              </w:rPr>
              <w:t>]</w:t>
            </w:r>
          </w:p>
        </w:tc>
      </w:tr>
      <w:tr w:rsidR="00BF5B41" w:rsidRPr="00C7793B" w:rsidTr="004E5698">
        <w:trPr>
          <w:trHeight w:val="1693"/>
        </w:trPr>
        <w:tc>
          <w:tcPr>
            <w:tcW w:w="816" w:type="dxa"/>
            <w:shd w:val="clear" w:color="auto" w:fill="auto"/>
          </w:tcPr>
          <w:p w:rsidR="00BF5B41" w:rsidRDefault="00BF5B41" w:rsidP="00B4598B">
            <w:pPr>
              <w:rPr>
                <w:lang w:val="uk-UA"/>
              </w:rPr>
            </w:pPr>
            <w:r>
              <w:rPr>
                <w:lang w:val="uk-UA"/>
              </w:rPr>
              <w:t>4.267</w:t>
            </w:r>
          </w:p>
        </w:tc>
        <w:tc>
          <w:tcPr>
            <w:tcW w:w="995" w:type="dxa"/>
            <w:shd w:val="clear" w:color="auto" w:fill="auto"/>
          </w:tcPr>
          <w:p w:rsidR="00BF5B41" w:rsidRPr="00E4763E" w:rsidRDefault="00BF5B41" w:rsidP="00B4598B">
            <w:pPr>
              <w:rPr>
                <w:lang w:val="uk-UA"/>
              </w:rPr>
            </w:pPr>
            <w:r w:rsidRPr="00E4763E">
              <w:rPr>
                <w:lang w:val="uk-UA"/>
              </w:rPr>
              <w:t>Мексика</w:t>
            </w:r>
          </w:p>
          <w:p w:rsidR="00BF5B41" w:rsidRPr="00E4763E" w:rsidRDefault="00BF5B41" w:rsidP="00B4598B">
            <w:pPr>
              <w:rPr>
                <w:lang w:val="uk-UA"/>
              </w:rPr>
            </w:pPr>
          </w:p>
          <w:p w:rsidR="00BF5B41" w:rsidRPr="00E4763E" w:rsidRDefault="00BF5B41" w:rsidP="00B4598B">
            <w:pPr>
              <w:rPr>
                <w:lang w:val="uk-UA"/>
              </w:rPr>
            </w:pPr>
          </w:p>
        </w:tc>
        <w:tc>
          <w:tcPr>
            <w:tcW w:w="1843" w:type="dxa"/>
            <w:gridSpan w:val="2"/>
            <w:shd w:val="clear" w:color="auto" w:fill="auto"/>
          </w:tcPr>
          <w:p w:rsidR="00BF5B41" w:rsidRPr="007C72F2" w:rsidRDefault="00BF5B41" w:rsidP="00F73D3C">
            <w:pPr>
              <w:pStyle w:val="1"/>
              <w:rPr>
                <w:color w:val="222222"/>
                <w:sz w:val="24"/>
                <w:szCs w:val="24"/>
              </w:rPr>
            </w:pPr>
            <w:r>
              <w:rPr>
                <w:color w:val="222222"/>
                <w:sz w:val="24"/>
                <w:szCs w:val="24"/>
              </w:rPr>
              <w:t>Заявка</w:t>
            </w:r>
          </w:p>
          <w:p w:rsidR="00BF5B41" w:rsidRPr="00EF2CAE" w:rsidRDefault="00BF5B41" w:rsidP="00F73D3C">
            <w:pPr>
              <w:pStyle w:val="1"/>
              <w:rPr>
                <w:rFonts w:ascii="Arial" w:hAnsi="Arial" w:cs="Arial"/>
                <w:color w:val="222222"/>
                <w:sz w:val="24"/>
                <w:szCs w:val="24"/>
              </w:rPr>
            </w:pPr>
            <w:r>
              <w:rPr>
                <w:color w:val="222222"/>
                <w:sz w:val="24"/>
                <w:szCs w:val="24"/>
              </w:rPr>
              <w:t xml:space="preserve">2013000640 (A) </w:t>
            </w:r>
            <w:r w:rsidRPr="00EF2CAE">
              <w:rPr>
                <w:color w:val="222222"/>
                <w:sz w:val="24"/>
                <w:szCs w:val="24"/>
              </w:rPr>
              <w:t>22</w:t>
            </w:r>
            <w:r>
              <w:rPr>
                <w:rFonts w:ascii="Arial" w:hAnsi="Arial" w:cs="Arial"/>
                <w:color w:val="222222"/>
                <w:sz w:val="24"/>
                <w:szCs w:val="24"/>
              </w:rPr>
              <w:t>.03.13</w:t>
            </w:r>
            <w:r w:rsidRPr="00EF2CAE">
              <w:rPr>
                <w:rFonts w:ascii="Arial" w:hAnsi="Arial" w:cs="Arial"/>
                <w:color w:val="222222"/>
                <w:sz w:val="24"/>
                <w:szCs w:val="24"/>
              </w:rPr>
              <w:br/>
            </w:r>
          </w:p>
        </w:tc>
        <w:tc>
          <w:tcPr>
            <w:tcW w:w="3684" w:type="dxa"/>
            <w:shd w:val="clear" w:color="auto" w:fill="auto"/>
          </w:tcPr>
          <w:p w:rsidR="00BF5B41" w:rsidRPr="00EF2CAE" w:rsidRDefault="00BF5B41" w:rsidP="00EF2CAE">
            <w:pPr>
              <w:rPr>
                <w:color w:val="222222"/>
              </w:rPr>
            </w:pPr>
            <w:r w:rsidRPr="00EF2CAE">
              <w:rPr>
                <w:color w:val="222222"/>
              </w:rPr>
              <w:t>Композиции, содержащие производные эфирного масла соединений и использов</w:t>
            </w:r>
            <w:r>
              <w:rPr>
                <w:color w:val="222222"/>
              </w:rPr>
              <w:t>ание в средствах личной гигиены</w:t>
            </w:r>
            <w:r w:rsidRPr="00EF2CAE">
              <w:rPr>
                <w:color w:val="222222"/>
              </w:rPr>
              <w:br/>
            </w:r>
          </w:p>
        </w:tc>
        <w:tc>
          <w:tcPr>
            <w:tcW w:w="5670" w:type="dxa"/>
            <w:shd w:val="clear" w:color="auto" w:fill="auto"/>
          </w:tcPr>
          <w:p w:rsidR="00BF5B41" w:rsidRPr="00C9086C" w:rsidRDefault="00BF5B41" w:rsidP="00C9086C">
            <w:pPr>
              <w:shd w:val="clear" w:color="auto" w:fill="F5F5F5"/>
              <w:textAlignment w:val="top"/>
              <w:rPr>
                <w:color w:val="222222"/>
              </w:rPr>
            </w:pPr>
            <w:r w:rsidRPr="00C9086C">
              <w:rPr>
                <w:color w:val="222222"/>
              </w:rPr>
              <w:t xml:space="preserve">Содержащие одно или более производных основных соединений масло для использования в композициях для личной гигиены, например, композиции для ухода за оральный, горла и кожи, </w:t>
            </w:r>
            <w:r w:rsidRPr="009D0582">
              <w:rPr>
                <w:color w:val="222222"/>
              </w:rPr>
              <w:t>включают тимол, эвгенол, изоэвгенол, дигидроэвгенол, карвакрол</w:t>
            </w:r>
            <w:r w:rsidRPr="00C9086C">
              <w:rPr>
                <w:color w:val="222222"/>
                <w:highlight w:val="yellow"/>
              </w:rPr>
              <w:t>,</w:t>
            </w:r>
            <w:r w:rsidRPr="00C9086C">
              <w:rPr>
                <w:color w:val="222222"/>
              </w:rPr>
              <w:t xml:space="preserve"> карвеол, гераниол, и т.п.</w:t>
            </w:r>
          </w:p>
        </w:tc>
        <w:tc>
          <w:tcPr>
            <w:tcW w:w="2268" w:type="dxa"/>
            <w:gridSpan w:val="2"/>
            <w:shd w:val="clear" w:color="auto" w:fill="auto"/>
          </w:tcPr>
          <w:p w:rsidR="00BF5B41" w:rsidRPr="00C9086C" w:rsidRDefault="00BF5B41" w:rsidP="00B4598B">
            <w:pPr>
              <w:pStyle w:val="a3"/>
              <w:rPr>
                <w:color w:val="222222"/>
              </w:rPr>
            </w:pPr>
            <w:r w:rsidRPr="00C9086C">
              <w:rPr>
                <w:color w:val="222222"/>
              </w:rPr>
              <w:t>Скотт Дуглас Крейг др.</w:t>
            </w:r>
          </w:p>
          <w:p w:rsidR="00BF5B41" w:rsidRPr="00087779" w:rsidRDefault="00BF5B41" w:rsidP="00B4598B">
            <w:pPr>
              <w:pStyle w:val="a3"/>
              <w:rPr>
                <w:rFonts w:ascii="Arial" w:hAnsi="Arial" w:cs="Arial"/>
                <w:color w:val="222222"/>
              </w:rPr>
            </w:pPr>
            <w:r>
              <w:rPr>
                <w:color w:val="222222"/>
              </w:rPr>
              <w:t xml:space="preserve">(Проктер &amp; Gamble Company </w:t>
            </w:r>
            <w:r w:rsidRPr="00C9086C">
              <w:rPr>
                <w:color w:val="222222"/>
              </w:rPr>
              <w:t>)</w:t>
            </w:r>
            <w:r>
              <w:rPr>
                <w:rFonts w:ascii="Arial" w:hAnsi="Arial" w:cs="Arial"/>
                <w:color w:val="222222"/>
              </w:rPr>
              <w:br/>
            </w:r>
          </w:p>
        </w:tc>
      </w:tr>
      <w:tr w:rsidR="00BF5B41" w:rsidRPr="00C7793B" w:rsidTr="004E5698">
        <w:trPr>
          <w:trHeight w:val="1693"/>
        </w:trPr>
        <w:tc>
          <w:tcPr>
            <w:tcW w:w="816" w:type="dxa"/>
            <w:shd w:val="clear" w:color="auto" w:fill="auto"/>
          </w:tcPr>
          <w:p w:rsidR="00BF5B41" w:rsidRDefault="00BF5B41" w:rsidP="00B4598B">
            <w:pPr>
              <w:rPr>
                <w:lang w:val="uk-UA"/>
              </w:rPr>
            </w:pPr>
            <w:r>
              <w:rPr>
                <w:lang w:val="uk-UA"/>
              </w:rPr>
              <w:lastRenderedPageBreak/>
              <w:t>4.268</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2F6991" w:rsidRDefault="00BF5B41" w:rsidP="00977B3B">
            <w:pPr>
              <w:rPr>
                <w:color w:val="222222"/>
              </w:rPr>
            </w:pPr>
            <w:r w:rsidRPr="002F6991">
              <w:rPr>
                <w:color w:val="222222"/>
              </w:rPr>
              <w:t>Заявка</w:t>
            </w:r>
          </w:p>
          <w:p w:rsidR="00BF5B41" w:rsidRPr="002F6991" w:rsidRDefault="00BF5B41" w:rsidP="00500454">
            <w:r w:rsidRPr="002F6991">
              <w:rPr>
                <w:color w:val="222222"/>
              </w:rPr>
              <w:t>103275996 (</w:t>
            </w:r>
            <w:r>
              <w:rPr>
                <w:color w:val="222222"/>
                <w:lang w:val="en-US"/>
              </w:rPr>
              <w:t>B</w:t>
            </w:r>
            <w:r w:rsidRPr="002F6991">
              <w:rPr>
                <w:color w:val="222222"/>
              </w:rPr>
              <w:t xml:space="preserve">) </w:t>
            </w:r>
            <w:r>
              <w:t>07.05.14</w:t>
            </w:r>
            <w:r w:rsidRPr="002F6991">
              <w:rPr>
                <w:color w:val="222222"/>
              </w:rPr>
              <w:br/>
            </w:r>
          </w:p>
        </w:tc>
        <w:tc>
          <w:tcPr>
            <w:tcW w:w="3684" w:type="dxa"/>
            <w:shd w:val="clear" w:color="auto" w:fill="auto"/>
          </w:tcPr>
          <w:p w:rsidR="00BF5B41" w:rsidRPr="002F6991" w:rsidRDefault="00BF5B41" w:rsidP="00246B64">
            <w:pPr>
              <w:rPr>
                <w:color w:val="222222"/>
              </w:rPr>
            </w:pPr>
            <w:r w:rsidRPr="002F6991">
              <w:rPr>
                <w:color w:val="222222"/>
              </w:rPr>
              <w:t>Соя халкон редуктазы ген CHR4 и применение</w:t>
            </w:r>
            <w:r w:rsidRPr="002F6991">
              <w:rPr>
                <w:color w:val="222222"/>
              </w:rPr>
              <w:br/>
            </w:r>
          </w:p>
        </w:tc>
        <w:tc>
          <w:tcPr>
            <w:tcW w:w="5670" w:type="dxa"/>
            <w:shd w:val="clear" w:color="auto" w:fill="auto"/>
          </w:tcPr>
          <w:p w:rsidR="00BF5B41" w:rsidRPr="00C9086C" w:rsidRDefault="00BF5B41" w:rsidP="00C14645">
            <w:pPr>
              <w:shd w:val="clear" w:color="auto" w:fill="F5F5F5"/>
              <w:textAlignment w:val="top"/>
              <w:rPr>
                <w:color w:val="222222"/>
                <w:sz w:val="22"/>
                <w:szCs w:val="22"/>
              </w:rPr>
            </w:pPr>
            <w:r w:rsidRPr="00C9086C">
              <w:rPr>
                <w:color w:val="222222"/>
                <w:sz w:val="22"/>
                <w:szCs w:val="22"/>
              </w:rPr>
              <w:t>Ген CHR4 новый ген редуктазы халкон в сое ; экспери</w:t>
            </w:r>
            <w:r>
              <w:rPr>
                <w:color w:val="222222"/>
                <w:sz w:val="22"/>
                <w:szCs w:val="22"/>
              </w:rPr>
              <w:t>-</w:t>
            </w:r>
            <w:r w:rsidRPr="00C9086C">
              <w:rPr>
                <w:color w:val="222222"/>
                <w:sz w:val="22"/>
                <w:szCs w:val="22"/>
              </w:rPr>
              <w:t xml:space="preserve">менты доказывают, что продукт экспрессии гена может катализировать синтез </w:t>
            </w:r>
            <w:r w:rsidRPr="00CB5501">
              <w:rPr>
                <w:color w:val="222222"/>
                <w:sz w:val="22"/>
                <w:szCs w:val="22"/>
              </w:rPr>
              <w:t>isoliquiritigenin</w:t>
            </w:r>
            <w:r w:rsidRPr="00C9086C">
              <w:rPr>
                <w:color w:val="222222"/>
                <w:sz w:val="22"/>
                <w:szCs w:val="22"/>
              </w:rPr>
              <w:t xml:space="preserve"> ;CHR4 поступает из соевых бобов и имеет оптимизации кодона , подхо</w:t>
            </w:r>
            <w:r>
              <w:rPr>
                <w:color w:val="222222"/>
                <w:sz w:val="22"/>
                <w:szCs w:val="22"/>
              </w:rPr>
              <w:t>-</w:t>
            </w:r>
            <w:r w:rsidRPr="00C9086C">
              <w:rPr>
                <w:color w:val="222222"/>
                <w:sz w:val="22"/>
                <w:szCs w:val="22"/>
              </w:rPr>
              <w:t>дящую для двудольных , таких как соя и тому подобное; и генная инженерия рецептор в о</w:t>
            </w:r>
            <w:r>
              <w:rPr>
                <w:color w:val="222222"/>
                <w:sz w:val="22"/>
                <w:szCs w:val="22"/>
              </w:rPr>
              <w:t>сновном подходит для двудольных</w:t>
            </w:r>
            <w:r w:rsidRPr="00C9086C">
              <w:rPr>
                <w:color w:val="222222"/>
                <w:sz w:val="22"/>
                <w:szCs w:val="22"/>
              </w:rPr>
              <w:t>, таких как соя, табак, хлопок и тому подоб</w:t>
            </w:r>
            <w:r>
              <w:rPr>
                <w:color w:val="222222"/>
                <w:sz w:val="22"/>
                <w:szCs w:val="22"/>
              </w:rPr>
              <w:t>-</w:t>
            </w:r>
            <w:r w:rsidRPr="00C9086C">
              <w:rPr>
                <w:color w:val="222222"/>
                <w:sz w:val="22"/>
                <w:szCs w:val="22"/>
              </w:rPr>
              <w:t>ное, а также подходит для однодольных , таких как рис , пшеница, кукуруза и тому подобное.</w:t>
            </w:r>
            <w:r w:rsidRPr="00C9086C">
              <w:rPr>
                <w:color w:val="222222"/>
              </w:rPr>
              <w:t xml:space="preserve"> </w:t>
            </w:r>
            <w:r>
              <w:rPr>
                <w:color w:val="222222"/>
              </w:rPr>
              <w:t>К</w:t>
            </w:r>
            <w:r w:rsidRPr="00C9086C">
              <w:rPr>
                <w:color w:val="222222"/>
              </w:rPr>
              <w:t>атализировать синтез вещества -предшественника isoliquiritigenin , необходимого для биосинтеза Daidzein таким образом, чтобы улучшить содержание даидзеина в растении , и более того, как растение дефенсина , даидзеин может улучшить устойчивость к болезням растений , оказывает влияние на профилактику и лечение множественны</w:t>
            </w:r>
            <w:r>
              <w:rPr>
                <w:color w:val="222222"/>
              </w:rPr>
              <w:t>х</w:t>
            </w:r>
            <w:r w:rsidRPr="00C9086C">
              <w:rPr>
                <w:color w:val="222222"/>
              </w:rPr>
              <w:t xml:space="preserve"> заболевани</w:t>
            </w:r>
            <w:r>
              <w:rPr>
                <w:color w:val="222222"/>
              </w:rPr>
              <w:t>й</w:t>
            </w:r>
            <w:r w:rsidRPr="00C9086C">
              <w:rPr>
                <w:color w:val="222222"/>
              </w:rPr>
              <w:t xml:space="preserve"> челове</w:t>
            </w:r>
            <w:r>
              <w:rPr>
                <w:color w:val="222222"/>
              </w:rPr>
              <w:t>ка</w:t>
            </w:r>
            <w:r w:rsidRPr="00C9086C">
              <w:rPr>
                <w:color w:val="222222"/>
              </w:rPr>
              <w:t xml:space="preserve">, </w:t>
            </w:r>
            <w:r>
              <w:rPr>
                <w:color w:val="222222"/>
              </w:rPr>
              <w:t xml:space="preserve">и </w:t>
            </w:r>
            <w:r w:rsidRPr="00C9086C">
              <w:rPr>
                <w:color w:val="222222"/>
              </w:rPr>
              <w:t>является хор</w:t>
            </w:r>
            <w:r>
              <w:rPr>
                <w:color w:val="222222"/>
              </w:rPr>
              <w:t xml:space="preserve">ошим продуктом здравоохранения </w:t>
            </w:r>
          </w:p>
        </w:tc>
        <w:tc>
          <w:tcPr>
            <w:tcW w:w="2268" w:type="dxa"/>
            <w:gridSpan w:val="2"/>
            <w:shd w:val="clear" w:color="auto" w:fill="auto"/>
          </w:tcPr>
          <w:p w:rsidR="00BF5B41" w:rsidRPr="002F6991" w:rsidRDefault="00BF5B41" w:rsidP="00B4598B">
            <w:pPr>
              <w:pStyle w:val="a3"/>
              <w:rPr>
                <w:color w:val="222222"/>
              </w:rPr>
            </w:pPr>
            <w:r w:rsidRPr="002F6991">
              <w:rPr>
                <w:color w:val="222222"/>
              </w:rPr>
              <w:t>Ван Пиву и др.</w:t>
            </w:r>
          </w:p>
          <w:p w:rsidR="00BF5B41" w:rsidRPr="00087779" w:rsidRDefault="00BF5B41" w:rsidP="00D62478">
            <w:pPr>
              <w:pStyle w:val="a3"/>
              <w:rPr>
                <w:rFonts w:ascii="Arial" w:hAnsi="Arial" w:cs="Arial"/>
                <w:color w:val="222222"/>
              </w:rPr>
            </w:pPr>
            <w:r w:rsidRPr="002F6991">
              <w:rPr>
                <w:color w:val="222222"/>
              </w:rPr>
              <w:t>( J</w:t>
            </w:r>
            <w:r>
              <w:rPr>
                <w:color w:val="222222"/>
                <w:lang w:val="en-US"/>
              </w:rPr>
              <w:t>ilin</w:t>
            </w:r>
            <w:r w:rsidRPr="002F6991">
              <w:rPr>
                <w:color w:val="222222"/>
              </w:rPr>
              <w:t xml:space="preserve"> сельскохозяйственный университет)</w:t>
            </w:r>
          </w:p>
        </w:tc>
      </w:tr>
      <w:tr w:rsidR="00BF5B41" w:rsidRPr="008553F2" w:rsidTr="004E5698">
        <w:trPr>
          <w:trHeight w:val="1693"/>
        </w:trPr>
        <w:tc>
          <w:tcPr>
            <w:tcW w:w="816" w:type="dxa"/>
            <w:shd w:val="clear" w:color="auto" w:fill="auto"/>
          </w:tcPr>
          <w:p w:rsidR="00BF5B41" w:rsidRPr="009D0582" w:rsidRDefault="00BF5B41" w:rsidP="00B4598B">
            <w:pPr>
              <w:rPr>
                <w:lang w:val="uk-UA"/>
              </w:rPr>
            </w:pPr>
            <w:r w:rsidRPr="009D0582">
              <w:rPr>
                <w:lang w:val="uk-UA"/>
              </w:rPr>
              <w:t>4.269</w:t>
            </w: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3A138D" w:rsidRDefault="00BF5B41" w:rsidP="00B50F42">
            <w:pPr>
              <w:rPr>
                <w:color w:val="222222"/>
              </w:rPr>
            </w:pPr>
            <w:r w:rsidRPr="003A138D">
              <w:rPr>
                <w:color w:val="222222"/>
              </w:rPr>
              <w:t>Заявка</w:t>
            </w:r>
          </w:p>
          <w:p w:rsidR="00BF5B41" w:rsidRDefault="00BF5B41" w:rsidP="003A138D">
            <w:pPr>
              <w:pStyle w:val="1"/>
              <w:rPr>
                <w:rFonts w:ascii="Arial" w:hAnsi="Arial" w:cs="Arial"/>
                <w:color w:val="222222"/>
              </w:rPr>
            </w:pPr>
            <w:r w:rsidRPr="003A138D">
              <w:rPr>
                <w:color w:val="222222"/>
                <w:sz w:val="24"/>
                <w:szCs w:val="24"/>
              </w:rPr>
              <w:t>2013103925 (А) 30</w:t>
            </w:r>
            <w:r>
              <w:rPr>
                <w:color w:val="222222"/>
                <w:sz w:val="24"/>
                <w:szCs w:val="24"/>
              </w:rPr>
              <w:t>.05.13</w:t>
            </w:r>
            <w:r>
              <w:rPr>
                <w:rFonts w:ascii="Arial" w:hAnsi="Arial" w:cs="Arial"/>
                <w:color w:val="222222"/>
              </w:rPr>
              <w:br/>
            </w:r>
          </w:p>
        </w:tc>
        <w:tc>
          <w:tcPr>
            <w:tcW w:w="3684" w:type="dxa"/>
            <w:shd w:val="clear" w:color="auto" w:fill="auto"/>
          </w:tcPr>
          <w:p w:rsidR="00BF5B41" w:rsidRPr="00361253" w:rsidRDefault="00BF5B41" w:rsidP="00361253">
            <w:pPr>
              <w:rPr>
                <w:color w:val="222222"/>
              </w:rPr>
            </w:pPr>
            <w:r w:rsidRPr="00361253">
              <w:rPr>
                <w:color w:val="222222"/>
              </w:rPr>
              <w:t>Ингибитор фиброза печени</w:t>
            </w:r>
          </w:p>
        </w:tc>
        <w:tc>
          <w:tcPr>
            <w:tcW w:w="5670" w:type="dxa"/>
            <w:shd w:val="clear" w:color="auto" w:fill="auto"/>
          </w:tcPr>
          <w:p w:rsidR="00BF5B41" w:rsidRPr="003A138D" w:rsidRDefault="00BF5B41" w:rsidP="003A138D">
            <w:pPr>
              <w:shd w:val="clear" w:color="auto" w:fill="F5F5F5"/>
              <w:textAlignment w:val="top"/>
              <w:rPr>
                <w:color w:val="222222"/>
                <w:sz w:val="22"/>
                <w:szCs w:val="22"/>
              </w:rPr>
            </w:pPr>
            <w:r w:rsidRPr="003A138D">
              <w:rPr>
                <w:color w:val="222222"/>
              </w:rPr>
              <w:t xml:space="preserve">Ингибитором фиброза печени выбран ликохалкон А в качестве активного ингредиента </w:t>
            </w:r>
          </w:p>
        </w:tc>
        <w:tc>
          <w:tcPr>
            <w:tcW w:w="2268" w:type="dxa"/>
            <w:gridSpan w:val="2"/>
            <w:shd w:val="clear" w:color="auto" w:fill="auto"/>
          </w:tcPr>
          <w:p w:rsidR="00BF5B41" w:rsidRDefault="00BF5B41" w:rsidP="00B4598B">
            <w:pPr>
              <w:pStyle w:val="a3"/>
              <w:rPr>
                <w:rFonts w:ascii="Arial" w:hAnsi="Arial" w:cs="Arial"/>
                <w:color w:val="222222"/>
              </w:rPr>
            </w:pPr>
          </w:p>
          <w:p w:rsidR="00BF5B41" w:rsidRPr="0028714B" w:rsidRDefault="00BF5B41" w:rsidP="00D62478">
            <w:pPr>
              <w:pStyle w:val="a3"/>
              <w:rPr>
                <w:color w:val="222222"/>
                <w:lang w:val="en-US"/>
              </w:rPr>
            </w:pPr>
            <w:r w:rsidRPr="0028714B">
              <w:rPr>
                <w:color w:val="222222"/>
                <w:lang w:val="en-US"/>
              </w:rPr>
              <w:t>(M</w:t>
            </w:r>
            <w:r>
              <w:rPr>
                <w:color w:val="222222"/>
                <w:lang w:val="en-US"/>
              </w:rPr>
              <w:t>inofuaagen</w:t>
            </w:r>
            <w:r w:rsidRPr="0028714B">
              <w:rPr>
                <w:color w:val="222222"/>
                <w:lang w:val="en-US"/>
              </w:rPr>
              <w:t xml:space="preserve"> Seiyaku : </w:t>
            </w:r>
            <w:r w:rsidRPr="0028714B">
              <w:rPr>
                <w:color w:val="222222"/>
              </w:rPr>
              <w:t>К</w:t>
            </w:r>
            <w:r w:rsidRPr="0028714B">
              <w:rPr>
                <w:color w:val="222222"/>
                <w:lang w:val="en-US"/>
              </w:rPr>
              <w:t>.</w:t>
            </w:r>
            <w:r w:rsidRPr="0028714B">
              <w:rPr>
                <w:color w:val="222222"/>
              </w:rPr>
              <w:t>К</w:t>
            </w:r>
            <w:r w:rsidRPr="0028714B">
              <w:rPr>
                <w:color w:val="222222"/>
                <w:lang w:val="en-US"/>
              </w:rPr>
              <w:t>., T</w:t>
            </w:r>
            <w:r>
              <w:rPr>
                <w:color w:val="222222"/>
                <w:lang w:val="en-US"/>
              </w:rPr>
              <w:t>okai</w:t>
            </w:r>
            <w:r w:rsidRPr="0028714B">
              <w:rPr>
                <w:color w:val="222222"/>
                <w:lang w:val="en-US"/>
              </w:rPr>
              <w:t xml:space="preserve"> U</w:t>
            </w:r>
            <w:r>
              <w:rPr>
                <w:color w:val="222222"/>
                <w:lang w:val="en-US"/>
              </w:rPr>
              <w:t>niv</w:t>
            </w:r>
            <w:r w:rsidRPr="0028714B">
              <w:rPr>
                <w:color w:val="222222"/>
                <w:lang w:val="en-US"/>
              </w:rPr>
              <w:t xml:space="preserve"> )</w:t>
            </w:r>
            <w:r w:rsidRPr="0028714B">
              <w:rPr>
                <w:color w:val="222222"/>
                <w:lang w:val="en-US"/>
              </w:rPr>
              <w:br/>
            </w:r>
          </w:p>
        </w:tc>
      </w:tr>
      <w:tr w:rsidR="00BF5B41" w:rsidRPr="008553F2" w:rsidTr="004E5698">
        <w:trPr>
          <w:trHeight w:val="1693"/>
        </w:trPr>
        <w:tc>
          <w:tcPr>
            <w:tcW w:w="816" w:type="dxa"/>
            <w:shd w:val="clear" w:color="auto" w:fill="auto"/>
          </w:tcPr>
          <w:p w:rsidR="00BF5B41" w:rsidRPr="009D0582" w:rsidRDefault="00BF5B41" w:rsidP="00B4598B">
            <w:pPr>
              <w:rPr>
                <w:lang w:val="uk-UA"/>
              </w:rPr>
            </w:pPr>
            <w:r w:rsidRPr="009D0582">
              <w:rPr>
                <w:lang w:val="uk-UA"/>
              </w:rPr>
              <w:t>4.270</w:t>
            </w:r>
          </w:p>
        </w:tc>
        <w:tc>
          <w:tcPr>
            <w:tcW w:w="995" w:type="dxa"/>
            <w:shd w:val="clear" w:color="auto" w:fill="auto"/>
          </w:tcPr>
          <w:p w:rsidR="00BF5B41" w:rsidRPr="00E4763E" w:rsidRDefault="00BF5B41" w:rsidP="00B4598B">
            <w:pPr>
              <w:rPr>
                <w:lang w:val="uk-UA"/>
              </w:rPr>
            </w:pPr>
            <w:r w:rsidRPr="00E4763E">
              <w:rPr>
                <w:lang w:val="uk-UA"/>
              </w:rPr>
              <w:t>Япония</w:t>
            </w:r>
          </w:p>
        </w:tc>
        <w:tc>
          <w:tcPr>
            <w:tcW w:w="1843" w:type="dxa"/>
            <w:gridSpan w:val="2"/>
            <w:shd w:val="clear" w:color="auto" w:fill="auto"/>
          </w:tcPr>
          <w:p w:rsidR="00BF5B41" w:rsidRPr="00EC1197" w:rsidRDefault="00BF5B41" w:rsidP="00B50F42">
            <w:pPr>
              <w:rPr>
                <w:color w:val="222222"/>
              </w:rPr>
            </w:pPr>
            <w:r w:rsidRPr="00EC1197">
              <w:rPr>
                <w:color w:val="222222"/>
              </w:rPr>
              <w:t>Заявка</w:t>
            </w:r>
          </w:p>
          <w:p w:rsidR="00BF5B41" w:rsidRPr="003A138D" w:rsidRDefault="00BF5B41" w:rsidP="003A138D">
            <w:pPr>
              <w:pStyle w:val="1"/>
              <w:rPr>
                <w:color w:val="222222"/>
                <w:sz w:val="24"/>
                <w:szCs w:val="24"/>
                <w:lang w:val="en-US"/>
              </w:rPr>
            </w:pPr>
            <w:r w:rsidRPr="003A138D">
              <w:rPr>
                <w:color w:val="222222"/>
                <w:sz w:val="24"/>
                <w:szCs w:val="24"/>
              </w:rPr>
              <w:t>2013035762 (А) 21</w:t>
            </w:r>
            <w:r>
              <w:rPr>
                <w:color w:val="222222"/>
                <w:sz w:val="24"/>
                <w:szCs w:val="24"/>
              </w:rPr>
              <w:t>.02.13</w:t>
            </w:r>
            <w:r w:rsidRPr="003A138D">
              <w:rPr>
                <w:color w:val="222222"/>
                <w:sz w:val="24"/>
                <w:szCs w:val="24"/>
              </w:rPr>
              <w:br/>
            </w:r>
          </w:p>
        </w:tc>
        <w:tc>
          <w:tcPr>
            <w:tcW w:w="3684" w:type="dxa"/>
            <w:shd w:val="clear" w:color="auto" w:fill="auto"/>
          </w:tcPr>
          <w:p w:rsidR="00BF5B41" w:rsidRPr="003A138D" w:rsidRDefault="00BF5B41" w:rsidP="003A138D">
            <w:pPr>
              <w:rPr>
                <w:color w:val="222222"/>
              </w:rPr>
            </w:pPr>
            <w:r w:rsidRPr="003A138D">
              <w:rPr>
                <w:color w:val="222222"/>
              </w:rPr>
              <w:t>Терапевтический агент</w:t>
            </w:r>
            <w:r>
              <w:rPr>
                <w:color w:val="222222"/>
              </w:rPr>
              <w:t xml:space="preserve"> при</w:t>
            </w:r>
          </w:p>
          <w:p w:rsidR="00BF5B41" w:rsidRPr="003A138D" w:rsidRDefault="00BF5B41" w:rsidP="003A138D">
            <w:pPr>
              <w:rPr>
                <w:color w:val="222222"/>
              </w:rPr>
            </w:pPr>
            <w:r w:rsidRPr="003A138D">
              <w:rPr>
                <w:color w:val="222222"/>
              </w:rPr>
              <w:t>дерматит</w:t>
            </w:r>
            <w:r>
              <w:rPr>
                <w:color w:val="222222"/>
              </w:rPr>
              <w:t>е</w:t>
            </w:r>
            <w:r w:rsidRPr="003A138D">
              <w:rPr>
                <w:color w:val="222222"/>
              </w:rPr>
              <w:t xml:space="preserve"> и кожно</w:t>
            </w:r>
            <w:r>
              <w:rPr>
                <w:color w:val="222222"/>
              </w:rPr>
              <w:t>м</w:t>
            </w:r>
            <w:r w:rsidRPr="003A138D">
              <w:rPr>
                <w:color w:val="222222"/>
              </w:rPr>
              <w:t xml:space="preserve"> зуд</w:t>
            </w:r>
            <w:r>
              <w:rPr>
                <w:color w:val="222222"/>
              </w:rPr>
              <w:t>е</w:t>
            </w:r>
            <w:r w:rsidRPr="003A138D">
              <w:rPr>
                <w:rFonts w:ascii="Arial" w:hAnsi="Arial" w:cs="Arial"/>
                <w:color w:val="222222"/>
              </w:rPr>
              <w:t xml:space="preserve"> </w:t>
            </w:r>
          </w:p>
        </w:tc>
        <w:tc>
          <w:tcPr>
            <w:tcW w:w="5670" w:type="dxa"/>
            <w:shd w:val="clear" w:color="auto" w:fill="auto"/>
          </w:tcPr>
          <w:p w:rsidR="00BF5B41" w:rsidRPr="003A138D" w:rsidRDefault="00BF5B41" w:rsidP="003A138D">
            <w:pPr>
              <w:shd w:val="clear" w:color="auto" w:fill="F5F5F5"/>
              <w:textAlignment w:val="top"/>
              <w:rPr>
                <w:color w:val="222222"/>
                <w:sz w:val="22"/>
                <w:szCs w:val="22"/>
              </w:rPr>
            </w:pPr>
            <w:r>
              <w:rPr>
                <w:color w:val="222222"/>
              </w:rPr>
              <w:t>С</w:t>
            </w:r>
            <w:r w:rsidRPr="003A138D">
              <w:rPr>
                <w:color w:val="222222"/>
              </w:rPr>
              <w:t>одержит</w:t>
            </w:r>
            <w:r>
              <w:rPr>
                <w:color w:val="222222"/>
              </w:rPr>
              <w:t xml:space="preserve"> ликохалкон</w:t>
            </w:r>
            <w:r w:rsidRPr="003A138D">
              <w:rPr>
                <w:color w:val="222222"/>
              </w:rPr>
              <w:t xml:space="preserve"> А в каче</w:t>
            </w:r>
            <w:r>
              <w:rPr>
                <w:color w:val="222222"/>
              </w:rPr>
              <w:t>стве активного компонента</w:t>
            </w:r>
            <w:r w:rsidRPr="003A138D">
              <w:rPr>
                <w:color w:val="222222"/>
              </w:rPr>
              <w:t xml:space="preserve">, </w:t>
            </w:r>
            <w:r>
              <w:rPr>
                <w:color w:val="222222"/>
              </w:rPr>
              <w:t xml:space="preserve">при дерматите и кожном </w:t>
            </w:r>
            <w:r w:rsidRPr="003A138D">
              <w:rPr>
                <w:color w:val="222222"/>
              </w:rPr>
              <w:t>зуд</w:t>
            </w:r>
            <w:r>
              <w:rPr>
                <w:color w:val="222222"/>
              </w:rPr>
              <w:t>е</w:t>
            </w:r>
            <w:r w:rsidRPr="003A138D">
              <w:rPr>
                <w:color w:val="222222"/>
              </w:rPr>
              <w:t xml:space="preserve"> </w:t>
            </w:r>
          </w:p>
        </w:tc>
        <w:tc>
          <w:tcPr>
            <w:tcW w:w="2268" w:type="dxa"/>
            <w:gridSpan w:val="2"/>
            <w:shd w:val="clear" w:color="auto" w:fill="auto"/>
          </w:tcPr>
          <w:p w:rsidR="00BF5B41" w:rsidRPr="00C8760B" w:rsidRDefault="00BF5B41" w:rsidP="00B4598B">
            <w:pPr>
              <w:pStyle w:val="a3"/>
              <w:rPr>
                <w:rFonts w:ascii="Arial" w:hAnsi="Arial" w:cs="Arial"/>
                <w:color w:val="222222"/>
              </w:rPr>
            </w:pPr>
            <w:r w:rsidRPr="00C8760B">
              <w:rPr>
                <w:rFonts w:ascii="Arial" w:hAnsi="Arial" w:cs="Arial"/>
                <w:color w:val="222222"/>
              </w:rPr>
              <w:t xml:space="preserve"> </w:t>
            </w:r>
          </w:p>
          <w:p w:rsidR="00BF5B41" w:rsidRPr="0028714B" w:rsidRDefault="00BF5B41" w:rsidP="00D62478">
            <w:pPr>
              <w:pStyle w:val="a3"/>
              <w:rPr>
                <w:color w:val="222222"/>
                <w:lang w:val="en-US"/>
              </w:rPr>
            </w:pPr>
            <w:r w:rsidRPr="0028714B">
              <w:rPr>
                <w:color w:val="222222"/>
                <w:lang w:val="en-US"/>
              </w:rPr>
              <w:t>( M</w:t>
            </w:r>
            <w:r>
              <w:rPr>
                <w:color w:val="222222"/>
                <w:lang w:val="en-US"/>
              </w:rPr>
              <w:t>inofuaagen</w:t>
            </w:r>
            <w:r w:rsidRPr="0028714B">
              <w:rPr>
                <w:color w:val="222222"/>
                <w:lang w:val="en-US"/>
              </w:rPr>
              <w:t xml:space="preserve"> Seiyaku : </w:t>
            </w:r>
            <w:r w:rsidRPr="0028714B">
              <w:rPr>
                <w:color w:val="222222"/>
              </w:rPr>
              <w:t>К</w:t>
            </w:r>
            <w:r w:rsidRPr="0028714B">
              <w:rPr>
                <w:color w:val="222222"/>
                <w:lang w:val="en-US"/>
              </w:rPr>
              <w:t>.</w:t>
            </w:r>
            <w:r w:rsidRPr="0028714B">
              <w:rPr>
                <w:color w:val="222222"/>
              </w:rPr>
              <w:t>К</w:t>
            </w:r>
            <w:r w:rsidRPr="0028714B">
              <w:rPr>
                <w:color w:val="222222"/>
                <w:lang w:val="en-US"/>
              </w:rPr>
              <w:t>., ; K</w:t>
            </w:r>
            <w:r>
              <w:rPr>
                <w:color w:val="222222"/>
                <w:lang w:val="en-US"/>
              </w:rPr>
              <w:t>eio</w:t>
            </w:r>
            <w:r w:rsidRPr="0028714B">
              <w:rPr>
                <w:color w:val="222222"/>
                <w:lang w:val="en-US"/>
              </w:rPr>
              <w:t xml:space="preserve"> G</w:t>
            </w:r>
            <w:r>
              <w:rPr>
                <w:color w:val="222222"/>
                <w:lang w:val="en-US"/>
              </w:rPr>
              <w:t>ijuku</w:t>
            </w:r>
            <w:r w:rsidRPr="0028714B">
              <w:rPr>
                <w:color w:val="222222"/>
                <w:lang w:val="en-US"/>
              </w:rPr>
              <w:t xml:space="preserve"> )</w:t>
            </w:r>
            <w:r w:rsidRPr="0028714B">
              <w:rPr>
                <w:color w:val="222222"/>
                <w:lang w:val="en-US"/>
              </w:rPr>
              <w:br/>
            </w:r>
          </w:p>
        </w:tc>
      </w:tr>
      <w:tr w:rsidR="00BF5B41" w:rsidRPr="00B861AB" w:rsidTr="004E5698">
        <w:trPr>
          <w:trHeight w:val="1693"/>
        </w:trPr>
        <w:tc>
          <w:tcPr>
            <w:tcW w:w="816" w:type="dxa"/>
            <w:shd w:val="clear" w:color="auto" w:fill="auto"/>
          </w:tcPr>
          <w:p w:rsidR="00BF5B41" w:rsidRPr="009D0582" w:rsidRDefault="00BF5B41" w:rsidP="00B4598B">
            <w:pPr>
              <w:rPr>
                <w:lang w:val="uk-UA"/>
              </w:rPr>
            </w:pPr>
            <w:r w:rsidRPr="009D0582">
              <w:rPr>
                <w:lang w:val="uk-UA"/>
              </w:rPr>
              <w:t>4.271</w:t>
            </w:r>
          </w:p>
        </w:tc>
        <w:tc>
          <w:tcPr>
            <w:tcW w:w="995" w:type="dxa"/>
            <w:shd w:val="clear" w:color="auto" w:fill="auto"/>
          </w:tcPr>
          <w:p w:rsidR="00BF5B41" w:rsidRPr="00E4763E" w:rsidRDefault="00BF5B41" w:rsidP="00B4598B">
            <w:pPr>
              <w:rPr>
                <w:lang w:val="uk-UA"/>
              </w:rPr>
            </w:pPr>
            <w:r w:rsidRPr="00E4763E">
              <w:rPr>
                <w:lang w:val="uk-UA"/>
              </w:rPr>
              <w:t>Корея</w:t>
            </w:r>
          </w:p>
        </w:tc>
        <w:tc>
          <w:tcPr>
            <w:tcW w:w="1843" w:type="dxa"/>
            <w:gridSpan w:val="2"/>
            <w:shd w:val="clear" w:color="auto" w:fill="auto"/>
          </w:tcPr>
          <w:p w:rsidR="00BF5B41" w:rsidRPr="009D0582" w:rsidRDefault="00BF5B41" w:rsidP="00F73D3C">
            <w:pPr>
              <w:pStyle w:val="1"/>
              <w:rPr>
                <w:sz w:val="22"/>
                <w:szCs w:val="22"/>
              </w:rPr>
            </w:pPr>
            <w:r w:rsidRPr="009D0582">
              <w:rPr>
                <w:sz w:val="22"/>
                <w:szCs w:val="22"/>
              </w:rPr>
              <w:t>Заявка-Патент</w:t>
            </w:r>
          </w:p>
          <w:p w:rsidR="00BF5B41" w:rsidRPr="009D0582" w:rsidRDefault="00BF5B41" w:rsidP="00176AF1">
            <w:pPr>
              <w:pStyle w:val="1"/>
              <w:rPr>
                <w:rFonts w:ascii="Arial" w:hAnsi="Arial" w:cs="Arial"/>
                <w:color w:val="222222"/>
              </w:rPr>
            </w:pPr>
            <w:r w:rsidRPr="009D0582">
              <w:rPr>
                <w:sz w:val="22"/>
                <w:szCs w:val="22"/>
              </w:rPr>
              <w:t xml:space="preserve">20120061223 (A) </w:t>
            </w:r>
            <w:r w:rsidRPr="009D0582">
              <w:rPr>
                <w:sz w:val="22"/>
                <w:szCs w:val="22"/>
              </w:rPr>
              <w:br/>
              <w:t xml:space="preserve">13.06.12 </w:t>
            </w:r>
            <w:r w:rsidRPr="009D0582">
              <w:rPr>
                <w:sz w:val="22"/>
                <w:szCs w:val="22"/>
              </w:rPr>
              <w:br/>
              <w:t xml:space="preserve">101192553 (B1) </w:t>
            </w:r>
            <w:r w:rsidRPr="009D0582">
              <w:rPr>
                <w:sz w:val="22"/>
                <w:szCs w:val="22"/>
              </w:rPr>
              <w:br/>
              <w:t>17.10.12</w:t>
            </w:r>
          </w:p>
        </w:tc>
        <w:tc>
          <w:tcPr>
            <w:tcW w:w="3684" w:type="dxa"/>
            <w:shd w:val="clear" w:color="auto" w:fill="auto"/>
          </w:tcPr>
          <w:p w:rsidR="00BF5B41" w:rsidRPr="00B861AB" w:rsidRDefault="00BF5B41" w:rsidP="00B4598B">
            <w:pPr>
              <w:rPr>
                <w:color w:val="222222"/>
              </w:rPr>
            </w:pPr>
            <w:r>
              <w:rPr>
                <w:color w:val="222222"/>
              </w:rPr>
              <w:t>Эффективный синтез ликохалкона Е</w:t>
            </w:r>
          </w:p>
        </w:tc>
        <w:tc>
          <w:tcPr>
            <w:tcW w:w="5670" w:type="dxa"/>
            <w:shd w:val="clear" w:color="auto" w:fill="auto"/>
          </w:tcPr>
          <w:p w:rsidR="00BF5B41" w:rsidRPr="005D6566" w:rsidRDefault="00BF5B41" w:rsidP="00176AF1">
            <w:pPr>
              <w:shd w:val="clear" w:color="auto" w:fill="F5F5F5"/>
              <w:textAlignment w:val="top"/>
              <w:rPr>
                <w:color w:val="222222"/>
              </w:rPr>
            </w:pPr>
            <w:r w:rsidRPr="005D6566">
              <w:rPr>
                <w:color w:val="222222"/>
              </w:rPr>
              <w:t xml:space="preserve">Способ синтеза </w:t>
            </w:r>
            <w:r>
              <w:rPr>
                <w:color w:val="222222"/>
              </w:rPr>
              <w:t>ликохалкона</w:t>
            </w:r>
            <w:r w:rsidRPr="005D6566">
              <w:rPr>
                <w:color w:val="222222"/>
              </w:rPr>
              <w:t xml:space="preserve"> Е ' предусмотрен для улучшения селективности и эффективности </w:t>
            </w:r>
            <w:r>
              <w:rPr>
                <w:color w:val="222222"/>
              </w:rPr>
              <w:t>лико-халкона</w:t>
            </w:r>
            <w:r w:rsidRPr="005D6566">
              <w:rPr>
                <w:color w:val="222222"/>
              </w:rPr>
              <w:t xml:space="preserve"> E происходит из-за селективно [3,3 ]- сиг</w:t>
            </w:r>
            <w:r>
              <w:rPr>
                <w:color w:val="222222"/>
              </w:rPr>
              <w:t>-</w:t>
            </w:r>
            <w:r w:rsidRPr="005D6566">
              <w:rPr>
                <w:color w:val="222222"/>
              </w:rPr>
              <w:t>матропно</w:t>
            </w:r>
            <w:r>
              <w:rPr>
                <w:color w:val="222222"/>
              </w:rPr>
              <w:t>й реакции перехода</w:t>
            </w:r>
            <w:r w:rsidRPr="005D6566">
              <w:rPr>
                <w:color w:val="222222"/>
              </w:rPr>
              <w:t>, без нежелате</w:t>
            </w:r>
            <w:r>
              <w:rPr>
                <w:color w:val="222222"/>
              </w:rPr>
              <w:t>льного</w:t>
            </w:r>
            <w:r w:rsidRPr="005D6566">
              <w:rPr>
                <w:color w:val="222222"/>
              </w:rPr>
              <w:t xml:space="preserve"> [1,3] </w:t>
            </w:r>
            <w:r>
              <w:rPr>
                <w:color w:val="222222"/>
              </w:rPr>
              <w:t>–</w:t>
            </w:r>
            <w:r w:rsidRPr="005D6566">
              <w:rPr>
                <w:color w:val="222222"/>
              </w:rPr>
              <w:t xml:space="preserve"> сигматропно</w:t>
            </w:r>
            <w:r>
              <w:rPr>
                <w:color w:val="222222"/>
              </w:rPr>
              <w:t xml:space="preserve">й </w:t>
            </w:r>
            <w:r w:rsidRPr="005D6566">
              <w:rPr>
                <w:color w:val="222222"/>
              </w:rPr>
              <w:t>реакции перехода и реакции deallylation</w:t>
            </w:r>
          </w:p>
        </w:tc>
        <w:tc>
          <w:tcPr>
            <w:tcW w:w="2268" w:type="dxa"/>
            <w:gridSpan w:val="2"/>
            <w:shd w:val="clear" w:color="auto" w:fill="auto"/>
          </w:tcPr>
          <w:p w:rsidR="00BF5B41" w:rsidRPr="00C84DC0" w:rsidRDefault="00BF5B41" w:rsidP="00B4598B">
            <w:pPr>
              <w:pStyle w:val="a3"/>
              <w:rPr>
                <w:color w:val="222222"/>
              </w:rPr>
            </w:pPr>
            <w:r w:rsidRPr="00C84DC0">
              <w:rPr>
                <w:color w:val="222222"/>
              </w:rPr>
              <w:t>Июнь Чен Заз и др.</w:t>
            </w:r>
          </w:p>
          <w:p w:rsidR="00BF5B41" w:rsidRPr="00B861AB" w:rsidRDefault="00BF5B41" w:rsidP="00EF0B31">
            <w:pPr>
              <w:pStyle w:val="a3"/>
              <w:rPr>
                <w:rFonts w:ascii="Arial" w:hAnsi="Arial" w:cs="Arial"/>
                <w:color w:val="222222"/>
              </w:rPr>
            </w:pPr>
            <w:r w:rsidRPr="00C84DC0">
              <w:rPr>
                <w:color w:val="222222"/>
              </w:rPr>
              <w:t>( промышленность академического сотрудничества фонд , H</w:t>
            </w:r>
            <w:r>
              <w:rPr>
                <w:color w:val="222222"/>
                <w:lang w:val="en-US"/>
              </w:rPr>
              <w:t>allym</w:t>
            </w:r>
            <w:r w:rsidRPr="00EF0B31">
              <w:rPr>
                <w:color w:val="222222"/>
              </w:rPr>
              <w:t xml:space="preserve"> </w:t>
            </w:r>
            <w:r>
              <w:rPr>
                <w:color w:val="222222"/>
                <w:lang w:val="en-US"/>
              </w:rPr>
              <w:t>Univ</w:t>
            </w:r>
            <w:r w:rsidRPr="00EF0B31">
              <w:rPr>
                <w:color w:val="222222"/>
              </w:rPr>
              <w:t xml:space="preserve"> </w:t>
            </w:r>
            <w:r w:rsidRPr="00C84DC0">
              <w:rPr>
                <w:color w:val="222222"/>
              </w:rPr>
              <w:t xml:space="preserve"> )</w:t>
            </w:r>
            <w:r w:rsidRPr="00C84DC0">
              <w:rPr>
                <w:color w:val="222222"/>
              </w:rPr>
              <w:br/>
            </w:r>
          </w:p>
        </w:tc>
      </w:tr>
      <w:tr w:rsidR="00BF5B41" w:rsidRPr="004A1D09" w:rsidTr="004E5698">
        <w:trPr>
          <w:trHeight w:val="1693"/>
        </w:trPr>
        <w:tc>
          <w:tcPr>
            <w:tcW w:w="816" w:type="dxa"/>
            <w:shd w:val="clear" w:color="auto" w:fill="auto"/>
          </w:tcPr>
          <w:p w:rsidR="00BF5B41" w:rsidRPr="009D0582" w:rsidRDefault="00BF5B41" w:rsidP="00210F4C">
            <w:pPr>
              <w:rPr>
                <w:lang w:val="uk-UA"/>
              </w:rPr>
            </w:pPr>
            <w:r w:rsidRPr="009D0582">
              <w:rPr>
                <w:lang w:val="uk-UA"/>
              </w:rPr>
              <w:lastRenderedPageBreak/>
              <w:t>4.272</w:t>
            </w:r>
          </w:p>
        </w:tc>
        <w:tc>
          <w:tcPr>
            <w:tcW w:w="995" w:type="dxa"/>
            <w:shd w:val="clear" w:color="auto" w:fill="auto"/>
          </w:tcPr>
          <w:p w:rsidR="00BF5B41" w:rsidRPr="00E4763E" w:rsidRDefault="00BF5B41" w:rsidP="00210F4C">
            <w:pPr>
              <w:rPr>
                <w:sz w:val="22"/>
                <w:szCs w:val="22"/>
                <w:lang w:val="uk-UA"/>
              </w:rPr>
            </w:pPr>
            <w:r w:rsidRPr="00E4763E">
              <w:rPr>
                <w:sz w:val="22"/>
                <w:szCs w:val="22"/>
                <w:lang w:val="uk-UA"/>
              </w:rPr>
              <w:t>Велико-брита-ния</w:t>
            </w:r>
          </w:p>
          <w:p w:rsidR="00BF5B41" w:rsidRPr="00E4763E" w:rsidRDefault="00BF5B41" w:rsidP="00210F4C">
            <w:pPr>
              <w:rPr>
                <w:sz w:val="22"/>
                <w:szCs w:val="22"/>
                <w:lang w:val="uk-UA"/>
              </w:rPr>
            </w:pPr>
          </w:p>
          <w:p w:rsidR="00BF5B41" w:rsidRPr="00E4763E" w:rsidRDefault="00BF5B41" w:rsidP="00210F4C">
            <w:pPr>
              <w:rPr>
                <w:sz w:val="22"/>
                <w:szCs w:val="22"/>
                <w:lang w:val="uk-UA"/>
              </w:rPr>
            </w:pPr>
          </w:p>
        </w:tc>
        <w:tc>
          <w:tcPr>
            <w:tcW w:w="1843" w:type="dxa"/>
            <w:gridSpan w:val="2"/>
            <w:shd w:val="clear" w:color="auto" w:fill="auto"/>
          </w:tcPr>
          <w:p w:rsidR="00BF5B41" w:rsidRPr="009D0582" w:rsidRDefault="00BF5B41" w:rsidP="00210F4C">
            <w:pPr>
              <w:pStyle w:val="1"/>
              <w:rPr>
                <w:color w:val="222222"/>
                <w:sz w:val="24"/>
                <w:szCs w:val="24"/>
              </w:rPr>
            </w:pPr>
            <w:r w:rsidRPr="009D0582">
              <w:rPr>
                <w:color w:val="222222"/>
                <w:sz w:val="24"/>
                <w:szCs w:val="24"/>
              </w:rPr>
              <w:t>Заявка</w:t>
            </w:r>
          </w:p>
          <w:p w:rsidR="00BF5B41" w:rsidRPr="009D0582" w:rsidRDefault="00BF5B41" w:rsidP="00210F4C">
            <w:pPr>
              <w:pStyle w:val="1"/>
              <w:rPr>
                <w:color w:val="222222"/>
                <w:sz w:val="22"/>
                <w:szCs w:val="22"/>
              </w:rPr>
            </w:pPr>
            <w:r w:rsidRPr="009D0582">
              <w:rPr>
                <w:rStyle w:val="hps"/>
                <w:color w:val="222222"/>
                <w:sz w:val="22"/>
                <w:szCs w:val="22"/>
              </w:rPr>
              <w:t>2191944</w:t>
            </w:r>
            <w:r w:rsidRPr="009D0582">
              <w:rPr>
                <w:color w:val="222222"/>
                <w:sz w:val="22"/>
                <w:szCs w:val="22"/>
              </w:rPr>
              <w:t xml:space="preserve"> </w:t>
            </w:r>
            <w:r w:rsidRPr="009D0582">
              <w:rPr>
                <w:rStyle w:val="hps"/>
                <w:color w:val="222222"/>
                <w:sz w:val="22"/>
                <w:szCs w:val="22"/>
              </w:rPr>
              <w:t>(A)</w:t>
            </w:r>
            <w:r w:rsidRPr="009D0582">
              <w:rPr>
                <w:color w:val="222222"/>
                <w:sz w:val="22"/>
                <w:szCs w:val="22"/>
              </w:rPr>
              <w:t xml:space="preserve"> </w:t>
            </w:r>
            <w:r w:rsidRPr="009D0582">
              <w:rPr>
                <w:rStyle w:val="hps"/>
                <w:color w:val="222222"/>
                <w:sz w:val="22"/>
                <w:szCs w:val="22"/>
              </w:rPr>
              <w:t>-</w:t>
            </w:r>
            <w:r w:rsidRPr="009D0582">
              <w:rPr>
                <w:color w:val="222222"/>
                <w:sz w:val="22"/>
                <w:szCs w:val="22"/>
              </w:rPr>
              <w:t xml:space="preserve"> </w:t>
            </w:r>
            <w:r w:rsidRPr="009D0582">
              <w:rPr>
                <w:rStyle w:val="hps"/>
                <w:color w:val="222222"/>
                <w:sz w:val="22"/>
                <w:szCs w:val="22"/>
              </w:rPr>
              <w:t>31.12.87</w:t>
            </w:r>
            <w:r w:rsidRPr="009D0582">
              <w:rPr>
                <w:color w:val="222222"/>
                <w:sz w:val="22"/>
                <w:szCs w:val="22"/>
              </w:rPr>
              <w:br/>
            </w:r>
          </w:p>
        </w:tc>
        <w:tc>
          <w:tcPr>
            <w:tcW w:w="3684" w:type="dxa"/>
            <w:shd w:val="clear" w:color="auto" w:fill="auto"/>
          </w:tcPr>
          <w:p w:rsidR="00BF5B41" w:rsidRPr="004B1081" w:rsidRDefault="00BF5B41" w:rsidP="00210F4C">
            <w:pPr>
              <w:rPr>
                <w:color w:val="222222"/>
              </w:rPr>
            </w:pPr>
            <w:r w:rsidRPr="004B1081">
              <w:rPr>
                <w:rStyle w:val="hps"/>
                <w:color w:val="222222"/>
              </w:rPr>
              <w:t>Производные  и аналоги медикарпина</w:t>
            </w:r>
            <w:r w:rsidRPr="004B1081">
              <w:rPr>
                <w:color w:val="222222"/>
              </w:rPr>
              <w:br/>
            </w:r>
          </w:p>
        </w:tc>
        <w:tc>
          <w:tcPr>
            <w:tcW w:w="5670" w:type="dxa"/>
            <w:shd w:val="clear" w:color="auto" w:fill="auto"/>
          </w:tcPr>
          <w:p w:rsidR="00BF5B41" w:rsidRPr="00A64B67" w:rsidRDefault="00BF5B41" w:rsidP="00210F4C">
            <w:pPr>
              <w:shd w:val="clear" w:color="auto" w:fill="F5F5F5"/>
              <w:textAlignment w:val="top"/>
              <w:rPr>
                <w:color w:val="222222"/>
                <w:sz w:val="22"/>
                <w:szCs w:val="22"/>
              </w:rPr>
            </w:pPr>
            <w:r w:rsidRPr="00A64B67">
              <w:rPr>
                <w:rStyle w:val="hps"/>
                <w:color w:val="222222"/>
                <w:sz w:val="22"/>
                <w:szCs w:val="22"/>
              </w:rPr>
              <w:t>Эти соединения являются</w:t>
            </w:r>
            <w:r w:rsidRPr="00A64B67">
              <w:rPr>
                <w:color w:val="222222"/>
                <w:sz w:val="22"/>
                <w:szCs w:val="22"/>
              </w:rPr>
              <w:t xml:space="preserve"> </w:t>
            </w:r>
            <w:r w:rsidRPr="00A64B67">
              <w:rPr>
                <w:rStyle w:val="hps"/>
                <w:color w:val="222222"/>
                <w:sz w:val="22"/>
                <w:szCs w:val="22"/>
              </w:rPr>
              <w:t>полезными в качестве ингибиторов</w:t>
            </w:r>
            <w:r w:rsidRPr="00A64B67">
              <w:rPr>
                <w:color w:val="222222"/>
                <w:sz w:val="22"/>
                <w:szCs w:val="22"/>
              </w:rPr>
              <w:t xml:space="preserve"> </w:t>
            </w:r>
            <w:r w:rsidRPr="00A64B67">
              <w:rPr>
                <w:rStyle w:val="hps"/>
                <w:color w:val="222222"/>
                <w:sz w:val="22"/>
                <w:szCs w:val="22"/>
              </w:rPr>
              <w:t>биосинтеза</w:t>
            </w:r>
            <w:r w:rsidRPr="00A64B67">
              <w:rPr>
                <w:color w:val="222222"/>
                <w:sz w:val="22"/>
                <w:szCs w:val="22"/>
              </w:rPr>
              <w:t xml:space="preserve"> </w:t>
            </w:r>
            <w:r w:rsidRPr="00A64B67">
              <w:rPr>
                <w:rStyle w:val="hps"/>
                <w:color w:val="222222"/>
                <w:sz w:val="22"/>
                <w:szCs w:val="22"/>
              </w:rPr>
              <w:t>лейкотриенов</w:t>
            </w:r>
            <w:r w:rsidRPr="00A64B67">
              <w:rPr>
                <w:color w:val="222222"/>
                <w:sz w:val="22"/>
                <w:szCs w:val="22"/>
              </w:rPr>
              <w:t xml:space="preserve"> </w:t>
            </w:r>
            <w:r w:rsidRPr="00A64B67">
              <w:rPr>
                <w:rStyle w:val="hps"/>
                <w:color w:val="222222"/>
                <w:sz w:val="22"/>
                <w:szCs w:val="22"/>
              </w:rPr>
              <w:t>млекопитающих</w:t>
            </w:r>
            <w:r w:rsidRPr="00A64B67">
              <w:rPr>
                <w:color w:val="222222"/>
                <w:sz w:val="22"/>
                <w:szCs w:val="22"/>
              </w:rPr>
              <w:t xml:space="preserve">. </w:t>
            </w:r>
            <w:r w:rsidRPr="00A64B67">
              <w:rPr>
                <w:rStyle w:val="hps"/>
                <w:color w:val="222222"/>
                <w:sz w:val="22"/>
                <w:szCs w:val="22"/>
              </w:rPr>
              <w:t>Как таковые, они</w:t>
            </w:r>
            <w:r w:rsidRPr="00A64B67">
              <w:rPr>
                <w:color w:val="222222"/>
                <w:sz w:val="22"/>
                <w:szCs w:val="22"/>
              </w:rPr>
              <w:t xml:space="preserve"> </w:t>
            </w:r>
            <w:r w:rsidRPr="00A64B67">
              <w:rPr>
                <w:rStyle w:val="hps"/>
                <w:color w:val="222222"/>
                <w:sz w:val="22"/>
                <w:szCs w:val="22"/>
              </w:rPr>
              <w:t>являются полезными</w:t>
            </w:r>
            <w:r w:rsidRPr="00A64B67">
              <w:rPr>
                <w:color w:val="222222"/>
                <w:sz w:val="22"/>
                <w:szCs w:val="22"/>
              </w:rPr>
              <w:t xml:space="preserve"> </w:t>
            </w:r>
            <w:r w:rsidRPr="00A64B67">
              <w:rPr>
                <w:rStyle w:val="hps"/>
                <w:color w:val="222222"/>
                <w:sz w:val="22"/>
                <w:szCs w:val="22"/>
              </w:rPr>
              <w:t>терапевтическими агентами</w:t>
            </w:r>
            <w:r w:rsidRPr="00A64B67">
              <w:rPr>
                <w:color w:val="222222"/>
                <w:sz w:val="22"/>
                <w:szCs w:val="22"/>
              </w:rPr>
              <w:t xml:space="preserve"> </w:t>
            </w:r>
            <w:r w:rsidRPr="00A64B67">
              <w:rPr>
                <w:rStyle w:val="hps"/>
                <w:color w:val="222222"/>
                <w:sz w:val="22"/>
                <w:szCs w:val="22"/>
              </w:rPr>
              <w:t>для лечения</w:t>
            </w:r>
            <w:r w:rsidRPr="00A64B67">
              <w:rPr>
                <w:color w:val="222222"/>
                <w:sz w:val="22"/>
                <w:szCs w:val="22"/>
              </w:rPr>
              <w:t xml:space="preserve"> </w:t>
            </w:r>
            <w:r w:rsidRPr="00A64B67">
              <w:rPr>
                <w:rStyle w:val="hps"/>
                <w:color w:val="222222"/>
                <w:sz w:val="22"/>
                <w:szCs w:val="22"/>
              </w:rPr>
              <w:t>аллергических заболеваний</w:t>
            </w:r>
            <w:r w:rsidRPr="00A64B67">
              <w:rPr>
                <w:color w:val="222222"/>
                <w:sz w:val="22"/>
                <w:szCs w:val="22"/>
              </w:rPr>
              <w:t xml:space="preserve">, астмы, </w:t>
            </w:r>
            <w:r w:rsidRPr="00A64B67">
              <w:rPr>
                <w:rStyle w:val="hps"/>
                <w:color w:val="222222"/>
                <w:sz w:val="22"/>
                <w:szCs w:val="22"/>
              </w:rPr>
              <w:t>сердечно-сосудистых заболеваний</w:t>
            </w:r>
            <w:r w:rsidRPr="00A64B67">
              <w:rPr>
                <w:color w:val="222222"/>
                <w:sz w:val="22"/>
                <w:szCs w:val="22"/>
              </w:rPr>
              <w:t xml:space="preserve"> </w:t>
            </w:r>
            <w:r w:rsidRPr="00A64B67">
              <w:rPr>
                <w:rStyle w:val="hps"/>
                <w:color w:val="222222"/>
                <w:sz w:val="22"/>
                <w:szCs w:val="22"/>
              </w:rPr>
              <w:t>и</w:t>
            </w:r>
            <w:r w:rsidRPr="00A64B67">
              <w:rPr>
                <w:color w:val="222222"/>
                <w:sz w:val="22"/>
                <w:szCs w:val="22"/>
              </w:rPr>
              <w:t xml:space="preserve"> </w:t>
            </w:r>
            <w:r w:rsidRPr="00A64B67">
              <w:rPr>
                <w:rStyle w:val="hps"/>
                <w:color w:val="222222"/>
                <w:sz w:val="22"/>
                <w:szCs w:val="22"/>
              </w:rPr>
              <w:t>воспалений</w:t>
            </w:r>
          </w:p>
        </w:tc>
        <w:tc>
          <w:tcPr>
            <w:tcW w:w="2268" w:type="dxa"/>
            <w:gridSpan w:val="2"/>
            <w:shd w:val="clear" w:color="auto" w:fill="auto"/>
          </w:tcPr>
          <w:p w:rsidR="00BF5B41" w:rsidRPr="00C84DC0" w:rsidRDefault="00BF5B41" w:rsidP="00210F4C">
            <w:pPr>
              <w:pStyle w:val="a3"/>
              <w:rPr>
                <w:rStyle w:val="hps"/>
                <w:color w:val="222222"/>
              </w:rPr>
            </w:pPr>
            <w:r w:rsidRPr="00C84DC0">
              <w:rPr>
                <w:color w:val="222222"/>
              </w:rPr>
              <w:t xml:space="preserve">Миллер </w:t>
            </w:r>
            <w:r w:rsidRPr="00C84DC0">
              <w:rPr>
                <w:rStyle w:val="hps"/>
                <w:color w:val="222222"/>
              </w:rPr>
              <w:t>Дуглас</w:t>
            </w:r>
            <w:r w:rsidRPr="00C84DC0">
              <w:rPr>
                <w:color w:val="222222"/>
              </w:rPr>
              <w:t xml:space="preserve"> </w:t>
            </w:r>
            <w:r w:rsidRPr="00C84DC0">
              <w:rPr>
                <w:rStyle w:val="hps"/>
                <w:color w:val="222222"/>
              </w:rPr>
              <w:t>К и др.</w:t>
            </w:r>
          </w:p>
          <w:p w:rsidR="00BF5B41" w:rsidRDefault="00BF5B41" w:rsidP="00EF0B31">
            <w:pPr>
              <w:pStyle w:val="a3"/>
              <w:rPr>
                <w:rFonts w:ascii="Arial" w:hAnsi="Arial" w:cs="Arial"/>
                <w:color w:val="222222"/>
              </w:rPr>
            </w:pPr>
            <w:r w:rsidRPr="00C84DC0">
              <w:rPr>
                <w:rStyle w:val="hps"/>
                <w:color w:val="222222"/>
              </w:rPr>
              <w:t>(M</w:t>
            </w:r>
            <w:r>
              <w:rPr>
                <w:rStyle w:val="hps"/>
                <w:color w:val="222222"/>
                <w:lang w:val="en-US"/>
              </w:rPr>
              <w:t>erck</w:t>
            </w:r>
            <w:r w:rsidRPr="00C84DC0">
              <w:rPr>
                <w:color w:val="222222"/>
              </w:rPr>
              <w:t xml:space="preserve"> </w:t>
            </w:r>
            <w:r w:rsidRPr="00C84DC0">
              <w:rPr>
                <w:rStyle w:val="hps"/>
                <w:color w:val="222222"/>
              </w:rPr>
              <w:t>&amp;</w:t>
            </w:r>
            <w:r w:rsidRPr="00C84DC0">
              <w:rPr>
                <w:color w:val="222222"/>
              </w:rPr>
              <w:t xml:space="preserve"> </w:t>
            </w:r>
            <w:r w:rsidRPr="00C84DC0">
              <w:rPr>
                <w:rStyle w:val="hps"/>
                <w:color w:val="222222"/>
              </w:rPr>
              <w:t>C</w:t>
            </w:r>
            <w:r>
              <w:rPr>
                <w:rStyle w:val="hps"/>
                <w:color w:val="222222"/>
                <w:lang w:val="en-US"/>
              </w:rPr>
              <w:t>o</w:t>
            </w:r>
            <w:r w:rsidRPr="00C84DC0">
              <w:rPr>
                <w:rStyle w:val="hps"/>
                <w:color w:val="222222"/>
              </w:rPr>
              <w:t xml:space="preserve"> I</w:t>
            </w:r>
            <w:r>
              <w:rPr>
                <w:rStyle w:val="hps"/>
                <w:color w:val="222222"/>
                <w:lang w:val="en-US"/>
              </w:rPr>
              <w:t>nc</w:t>
            </w:r>
            <w:r w:rsidRPr="00C84DC0">
              <w:rPr>
                <w:color w:val="222222"/>
              </w:rPr>
              <w:t>)</w:t>
            </w:r>
            <w:r>
              <w:rPr>
                <w:rFonts w:ascii="Arial" w:hAnsi="Arial" w:cs="Arial"/>
                <w:color w:val="222222"/>
              </w:rPr>
              <w:br/>
            </w:r>
          </w:p>
        </w:tc>
      </w:tr>
      <w:tr w:rsidR="00BF5B41" w:rsidRPr="00022405" w:rsidTr="004E5698">
        <w:trPr>
          <w:trHeight w:val="1693"/>
        </w:trPr>
        <w:tc>
          <w:tcPr>
            <w:tcW w:w="816" w:type="dxa"/>
            <w:shd w:val="clear" w:color="auto" w:fill="auto"/>
          </w:tcPr>
          <w:p w:rsidR="00BF5B41" w:rsidRPr="009D0582" w:rsidRDefault="00BF5B41" w:rsidP="00B4598B">
            <w:pPr>
              <w:rPr>
                <w:lang w:val="uk-UA"/>
              </w:rPr>
            </w:pPr>
            <w:r w:rsidRPr="009D0582">
              <w:rPr>
                <w:lang w:val="uk-UA"/>
              </w:rPr>
              <w:t>4.273</w:t>
            </w:r>
          </w:p>
          <w:p w:rsidR="00BF5B41" w:rsidRPr="009D0582" w:rsidRDefault="00BF5B41" w:rsidP="00B4598B">
            <w:pPr>
              <w:rPr>
                <w:lang w:val="uk-UA"/>
              </w:rPr>
            </w:pPr>
          </w:p>
        </w:tc>
        <w:tc>
          <w:tcPr>
            <w:tcW w:w="995" w:type="dxa"/>
            <w:shd w:val="clear" w:color="auto" w:fill="auto"/>
          </w:tcPr>
          <w:p w:rsidR="00BF5B41" w:rsidRPr="00E4763E" w:rsidRDefault="00BF5B41" w:rsidP="00B4598B">
            <w:pPr>
              <w:rPr>
                <w:lang w:val="uk-UA"/>
              </w:rPr>
            </w:pPr>
            <w:r w:rsidRPr="00E4763E">
              <w:rPr>
                <w:lang w:val="uk-UA"/>
              </w:rPr>
              <w:t>США</w:t>
            </w:r>
          </w:p>
        </w:tc>
        <w:tc>
          <w:tcPr>
            <w:tcW w:w="1843" w:type="dxa"/>
            <w:gridSpan w:val="2"/>
            <w:shd w:val="clear" w:color="auto" w:fill="auto"/>
          </w:tcPr>
          <w:p w:rsidR="00BF5B41" w:rsidRDefault="00BF5B41" w:rsidP="00F73D3C">
            <w:pPr>
              <w:pStyle w:val="1"/>
              <w:rPr>
                <w:color w:val="222222"/>
                <w:sz w:val="24"/>
                <w:szCs w:val="24"/>
              </w:rPr>
            </w:pPr>
            <w:r>
              <w:rPr>
                <w:color w:val="222222"/>
                <w:sz w:val="24"/>
                <w:szCs w:val="24"/>
              </w:rPr>
              <w:t>Заявка</w:t>
            </w:r>
          </w:p>
          <w:p w:rsidR="00BF5B41" w:rsidRDefault="00BF5B41" w:rsidP="00F73D3C">
            <w:pPr>
              <w:pStyle w:val="1"/>
              <w:rPr>
                <w:color w:val="222222"/>
                <w:sz w:val="22"/>
                <w:szCs w:val="22"/>
              </w:rPr>
            </w:pPr>
            <w:r>
              <w:rPr>
                <w:color w:val="222222"/>
                <w:sz w:val="22"/>
                <w:szCs w:val="22"/>
              </w:rPr>
              <w:t>201328910</w:t>
            </w:r>
          </w:p>
          <w:p w:rsidR="00BF5B41" w:rsidRPr="00F95322" w:rsidRDefault="00BF5B41" w:rsidP="00F73D3C">
            <w:pPr>
              <w:pStyle w:val="1"/>
              <w:rPr>
                <w:color w:val="222222"/>
                <w:sz w:val="22"/>
                <w:szCs w:val="22"/>
              </w:rPr>
            </w:pPr>
            <w:r w:rsidRPr="00F95322">
              <w:rPr>
                <w:color w:val="222222"/>
                <w:sz w:val="22"/>
                <w:szCs w:val="22"/>
              </w:rPr>
              <w:t xml:space="preserve"> (A1)</w:t>
            </w:r>
          </w:p>
          <w:p w:rsidR="00BF5B41" w:rsidRPr="00210F4C" w:rsidRDefault="00BF5B41" w:rsidP="00210F4C">
            <w:r>
              <w:rPr>
                <w:rFonts w:ascii="Arial" w:hAnsi="Arial" w:cs="Arial"/>
                <w:color w:val="222222"/>
              </w:rPr>
              <w:t>31.10.13</w:t>
            </w:r>
            <w:r>
              <w:rPr>
                <w:rFonts w:ascii="Arial" w:hAnsi="Arial" w:cs="Arial"/>
                <w:color w:val="222222"/>
              </w:rPr>
              <w:br/>
            </w:r>
          </w:p>
        </w:tc>
        <w:tc>
          <w:tcPr>
            <w:tcW w:w="3684" w:type="dxa"/>
            <w:shd w:val="clear" w:color="auto" w:fill="auto"/>
          </w:tcPr>
          <w:p w:rsidR="00BF5B41" w:rsidRPr="00235F75" w:rsidRDefault="00BF5B41" w:rsidP="00864DEB">
            <w:pPr>
              <w:rPr>
                <w:color w:val="222222"/>
              </w:rPr>
            </w:pPr>
            <w:r w:rsidRPr="00235F75">
              <w:rPr>
                <w:color w:val="222222"/>
              </w:rPr>
              <w:t>Amyris алкоголь и ее эфир для лечения акне</w:t>
            </w:r>
            <w:r w:rsidRPr="00235F75">
              <w:rPr>
                <w:color w:val="222222"/>
              </w:rPr>
              <w:br/>
            </w:r>
          </w:p>
        </w:tc>
        <w:tc>
          <w:tcPr>
            <w:tcW w:w="5670" w:type="dxa"/>
            <w:shd w:val="clear" w:color="auto" w:fill="auto"/>
          </w:tcPr>
          <w:p w:rsidR="00BF5B41" w:rsidRPr="002F6991" w:rsidRDefault="00BF5B41" w:rsidP="00C84DC0">
            <w:pPr>
              <w:shd w:val="clear" w:color="auto" w:fill="F5F5F5"/>
              <w:textAlignment w:val="top"/>
              <w:rPr>
                <w:color w:val="222222"/>
              </w:rPr>
            </w:pPr>
            <w:r w:rsidRPr="00864DEB">
              <w:rPr>
                <w:color w:val="222222"/>
              </w:rPr>
              <w:t xml:space="preserve">Эти композиции могут дополнительно содержать такие как фитоэстрогены и </w:t>
            </w:r>
            <w:r w:rsidRPr="00CB5501">
              <w:rPr>
                <w:color w:val="222222"/>
              </w:rPr>
              <w:t>глабридин</w:t>
            </w:r>
            <w:r>
              <w:rPr>
                <w:color w:val="222222"/>
              </w:rPr>
              <w:t xml:space="preserve">  мироэстрол , антиоксидант</w:t>
            </w:r>
            <w:r w:rsidRPr="00864DEB">
              <w:rPr>
                <w:color w:val="222222"/>
              </w:rPr>
              <w:t xml:space="preserve">, такой как </w:t>
            </w:r>
            <w:r>
              <w:rPr>
                <w:color w:val="222222"/>
              </w:rPr>
              <w:t>тетрагидрокуркумин</w:t>
            </w:r>
            <w:r w:rsidRPr="00864DEB">
              <w:rPr>
                <w:color w:val="222222"/>
              </w:rPr>
              <w:t xml:space="preserve"> и естественны</w:t>
            </w:r>
            <w:r>
              <w:rPr>
                <w:color w:val="222222"/>
              </w:rPr>
              <w:t>е</w:t>
            </w:r>
            <w:r w:rsidRPr="00864DEB">
              <w:rPr>
                <w:color w:val="222222"/>
              </w:rPr>
              <w:t xml:space="preserve"> пероксиды, такие как артемизинин и </w:t>
            </w:r>
            <w:r>
              <w:rPr>
                <w:color w:val="222222"/>
              </w:rPr>
              <w:t>дигидроартемизинин</w:t>
            </w:r>
            <w:r w:rsidRPr="00864DEB">
              <w:rPr>
                <w:color w:val="222222"/>
              </w:rPr>
              <w:t xml:space="preserve"> и их комбинации для повыше</w:t>
            </w:r>
            <w:r>
              <w:rPr>
                <w:color w:val="222222"/>
              </w:rPr>
              <w:t xml:space="preserve">-ния эффективност </w:t>
            </w:r>
            <w:r w:rsidRPr="00864DEB">
              <w:rPr>
                <w:color w:val="222222"/>
              </w:rPr>
              <w:t xml:space="preserve"> в лечении акне</w:t>
            </w:r>
            <w:r>
              <w:rPr>
                <w:rFonts w:ascii="Arial" w:hAnsi="Arial" w:cs="Arial"/>
                <w:color w:val="222222"/>
              </w:rPr>
              <w:t xml:space="preserve"> </w:t>
            </w:r>
          </w:p>
        </w:tc>
        <w:tc>
          <w:tcPr>
            <w:tcW w:w="2268" w:type="dxa"/>
            <w:gridSpan w:val="2"/>
            <w:shd w:val="clear" w:color="auto" w:fill="auto"/>
          </w:tcPr>
          <w:p w:rsidR="00BF5B41" w:rsidRPr="00EF0B31" w:rsidRDefault="00BF5B41" w:rsidP="00B4598B">
            <w:pPr>
              <w:pStyle w:val="a3"/>
              <w:rPr>
                <w:color w:val="222222"/>
              </w:rPr>
            </w:pPr>
            <w:r w:rsidRPr="00EF0B31">
              <w:rPr>
                <w:color w:val="222222"/>
              </w:rPr>
              <w:t>Сингх Чандра Улагарай и др.</w:t>
            </w:r>
          </w:p>
          <w:p w:rsidR="00BF5B41" w:rsidRPr="002F6991" w:rsidRDefault="00BF5B41" w:rsidP="00235F75">
            <w:pPr>
              <w:pStyle w:val="a3"/>
              <w:rPr>
                <w:rFonts w:ascii="Arial" w:hAnsi="Arial" w:cs="Arial"/>
                <w:color w:val="222222"/>
              </w:rPr>
            </w:pPr>
            <w:r w:rsidRPr="00EF0B31">
              <w:rPr>
                <w:color w:val="222222"/>
              </w:rPr>
              <w:t>(Тринити лаборатории МКП)</w:t>
            </w:r>
          </w:p>
        </w:tc>
      </w:tr>
      <w:tr w:rsidR="00BF5B41" w:rsidRPr="00022405" w:rsidTr="004E5698">
        <w:trPr>
          <w:trHeight w:val="1693"/>
        </w:trPr>
        <w:tc>
          <w:tcPr>
            <w:tcW w:w="816" w:type="dxa"/>
            <w:shd w:val="clear" w:color="auto" w:fill="auto"/>
          </w:tcPr>
          <w:p w:rsidR="00BF5B41" w:rsidRPr="009D0582" w:rsidRDefault="00BF5B41" w:rsidP="00B4598B">
            <w:pPr>
              <w:rPr>
                <w:lang w:val="uk-UA"/>
              </w:rPr>
            </w:pPr>
            <w:r w:rsidRPr="009D0582">
              <w:rPr>
                <w:lang w:val="uk-UA"/>
              </w:rPr>
              <w:t>4.274</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Pr="00F95322" w:rsidRDefault="00BF5B41" w:rsidP="00F73D3C">
            <w:pPr>
              <w:pStyle w:val="1"/>
              <w:rPr>
                <w:color w:val="222222"/>
                <w:sz w:val="24"/>
                <w:szCs w:val="24"/>
              </w:rPr>
            </w:pPr>
            <w:r w:rsidRPr="00F95322">
              <w:rPr>
                <w:color w:val="222222"/>
                <w:sz w:val="24"/>
                <w:szCs w:val="24"/>
              </w:rPr>
              <w:t>Заявка</w:t>
            </w:r>
          </w:p>
          <w:p w:rsidR="00BF5B41" w:rsidRDefault="00BF5B41" w:rsidP="00F95322">
            <w:pPr>
              <w:pStyle w:val="1"/>
              <w:rPr>
                <w:color w:val="222222"/>
                <w:sz w:val="24"/>
                <w:szCs w:val="24"/>
              </w:rPr>
            </w:pPr>
            <w:r w:rsidRPr="00F95322">
              <w:rPr>
                <w:color w:val="222222"/>
                <w:sz w:val="24"/>
                <w:szCs w:val="24"/>
              </w:rPr>
              <w:t xml:space="preserve">103360404 </w:t>
            </w:r>
          </w:p>
          <w:p w:rsidR="00BF5B41" w:rsidRDefault="00BF5B41" w:rsidP="00F95322">
            <w:pPr>
              <w:pStyle w:val="1"/>
              <w:rPr>
                <w:color w:val="222222"/>
                <w:sz w:val="24"/>
                <w:szCs w:val="24"/>
              </w:rPr>
            </w:pPr>
            <w:r>
              <w:rPr>
                <w:color w:val="222222"/>
                <w:sz w:val="24"/>
                <w:szCs w:val="24"/>
              </w:rPr>
              <w:t xml:space="preserve">(А) </w:t>
            </w:r>
          </w:p>
          <w:p w:rsidR="00BF5B41" w:rsidRPr="00210F4C" w:rsidRDefault="00BF5B41" w:rsidP="00F95322">
            <w:pPr>
              <w:pStyle w:val="1"/>
              <w:rPr>
                <w:color w:val="222222"/>
                <w:sz w:val="24"/>
                <w:szCs w:val="24"/>
              </w:rPr>
            </w:pPr>
            <w:r w:rsidRPr="00F95322">
              <w:rPr>
                <w:color w:val="222222"/>
                <w:sz w:val="24"/>
                <w:szCs w:val="24"/>
              </w:rPr>
              <w:t>23</w:t>
            </w:r>
            <w:r>
              <w:rPr>
                <w:color w:val="222222"/>
                <w:sz w:val="24"/>
                <w:szCs w:val="24"/>
              </w:rPr>
              <w:t>.10.13</w:t>
            </w:r>
            <w:r>
              <w:rPr>
                <w:rFonts w:ascii="Arial" w:hAnsi="Arial" w:cs="Arial"/>
                <w:color w:val="222222"/>
              </w:rPr>
              <w:br/>
            </w:r>
          </w:p>
        </w:tc>
        <w:tc>
          <w:tcPr>
            <w:tcW w:w="3684" w:type="dxa"/>
            <w:shd w:val="clear" w:color="auto" w:fill="auto"/>
          </w:tcPr>
          <w:p w:rsidR="00BF5B41" w:rsidRPr="004A359F" w:rsidRDefault="00BF5B41" w:rsidP="004A359F">
            <w:pPr>
              <w:rPr>
                <w:color w:val="222222"/>
              </w:rPr>
            </w:pPr>
            <w:r w:rsidRPr="004A359F">
              <w:rPr>
                <w:color w:val="222222"/>
              </w:rPr>
              <w:t>Метод извлечения высок</w:t>
            </w:r>
            <w:r>
              <w:rPr>
                <w:color w:val="222222"/>
              </w:rPr>
              <w:t>о</w:t>
            </w:r>
            <w:r w:rsidRPr="004A359F">
              <w:rPr>
                <w:color w:val="222222"/>
              </w:rPr>
              <w:t>й чист</w:t>
            </w:r>
            <w:r>
              <w:rPr>
                <w:color w:val="222222"/>
              </w:rPr>
              <w:t xml:space="preserve">ы </w:t>
            </w:r>
            <w:r w:rsidRPr="004A359F">
              <w:rPr>
                <w:color w:val="222222"/>
              </w:rPr>
              <w:t xml:space="preserve"> глабридин</w:t>
            </w:r>
            <w:r>
              <w:rPr>
                <w:color w:val="222222"/>
              </w:rPr>
              <w:t>а из</w:t>
            </w:r>
            <w:r w:rsidRPr="004A359F">
              <w:rPr>
                <w:color w:val="222222"/>
              </w:rPr>
              <w:t xml:space="preserve"> солодки</w:t>
            </w:r>
            <w:r w:rsidRPr="004A359F">
              <w:rPr>
                <w:color w:val="222222"/>
              </w:rPr>
              <w:br/>
            </w:r>
          </w:p>
        </w:tc>
        <w:tc>
          <w:tcPr>
            <w:tcW w:w="5670" w:type="dxa"/>
            <w:shd w:val="clear" w:color="auto" w:fill="auto"/>
          </w:tcPr>
          <w:p w:rsidR="00BF5B41" w:rsidRPr="00C84DC0" w:rsidRDefault="00BF5B41" w:rsidP="00C84DC0">
            <w:pPr>
              <w:shd w:val="clear" w:color="auto" w:fill="F5F5F5"/>
              <w:textAlignment w:val="top"/>
              <w:rPr>
                <w:color w:val="222222"/>
                <w:sz w:val="22"/>
                <w:szCs w:val="22"/>
              </w:rPr>
            </w:pPr>
            <w:r w:rsidRPr="00C84DC0">
              <w:rPr>
                <w:color w:val="222222"/>
                <w:sz w:val="22"/>
                <w:szCs w:val="22"/>
              </w:rPr>
              <w:t>Включает в себя следующие этапы: (1 ) добавление сме</w:t>
            </w:r>
            <w:r>
              <w:rPr>
                <w:color w:val="222222"/>
                <w:sz w:val="22"/>
                <w:szCs w:val="22"/>
              </w:rPr>
              <w:t>-</w:t>
            </w:r>
            <w:r w:rsidRPr="00C84DC0">
              <w:rPr>
                <w:color w:val="222222"/>
                <w:sz w:val="22"/>
                <w:szCs w:val="22"/>
              </w:rPr>
              <w:t>шанного раствора в сухом порошке из солодки , экстра</w:t>
            </w:r>
            <w:r>
              <w:rPr>
                <w:color w:val="222222"/>
                <w:sz w:val="22"/>
                <w:szCs w:val="22"/>
              </w:rPr>
              <w:t>-</w:t>
            </w:r>
            <w:r w:rsidRPr="00C84DC0">
              <w:rPr>
                <w:color w:val="222222"/>
                <w:sz w:val="22"/>
                <w:szCs w:val="22"/>
              </w:rPr>
              <w:t>гированием в течение 10-30 минут при ультразвуковой частоте 30-80 Гц и ультразвуковой мощности 80-200 Вт при температуре 10-50 DEG C , в котором смешанный раствор получают этилацетат, ацетон и абсолютного этилового спирта , (2) вакуум-фильтрацией ,метод прост в оперативной техники, короткие технологического по</w:t>
            </w:r>
            <w:r>
              <w:rPr>
                <w:color w:val="222222"/>
                <w:sz w:val="22"/>
                <w:szCs w:val="22"/>
              </w:rPr>
              <w:t>-</w:t>
            </w:r>
            <w:r w:rsidRPr="00C84DC0">
              <w:rPr>
                <w:color w:val="222222"/>
                <w:sz w:val="22"/>
                <w:szCs w:val="22"/>
              </w:rPr>
              <w:t>тока и низкой стоимости . Смешанный раствор этилаце</w:t>
            </w:r>
            <w:r>
              <w:rPr>
                <w:color w:val="222222"/>
                <w:sz w:val="22"/>
                <w:szCs w:val="22"/>
              </w:rPr>
              <w:t>-</w:t>
            </w:r>
            <w:r w:rsidRPr="00C84DC0">
              <w:rPr>
                <w:color w:val="222222"/>
                <w:sz w:val="22"/>
                <w:szCs w:val="22"/>
              </w:rPr>
              <w:t>тата, ацетона и абсолютного этилового спирта исполь</w:t>
            </w:r>
            <w:r>
              <w:rPr>
                <w:color w:val="222222"/>
                <w:sz w:val="22"/>
                <w:szCs w:val="22"/>
              </w:rPr>
              <w:t>-</w:t>
            </w:r>
            <w:r w:rsidRPr="00C84DC0">
              <w:rPr>
                <w:color w:val="222222"/>
                <w:sz w:val="22"/>
                <w:szCs w:val="22"/>
              </w:rPr>
              <w:t>зуется в каче-стве экстракционного раствора , и смешан</w:t>
            </w:r>
            <w:r>
              <w:rPr>
                <w:color w:val="222222"/>
                <w:sz w:val="22"/>
                <w:szCs w:val="22"/>
              </w:rPr>
              <w:t>-</w:t>
            </w:r>
            <w:r w:rsidRPr="00C84DC0">
              <w:rPr>
                <w:color w:val="222222"/>
                <w:sz w:val="22"/>
                <w:szCs w:val="22"/>
              </w:rPr>
              <w:t>ный смола используется для экстракции и очистки , так что чистота полученного глабридин высока</w:t>
            </w:r>
          </w:p>
        </w:tc>
        <w:tc>
          <w:tcPr>
            <w:tcW w:w="2268" w:type="dxa"/>
            <w:gridSpan w:val="2"/>
            <w:shd w:val="clear" w:color="auto" w:fill="auto"/>
          </w:tcPr>
          <w:p w:rsidR="00BF5B41" w:rsidRPr="00C84DC0" w:rsidRDefault="00BF5B41" w:rsidP="00B4598B">
            <w:pPr>
              <w:pStyle w:val="a3"/>
              <w:rPr>
                <w:color w:val="222222"/>
              </w:rPr>
            </w:pPr>
            <w:r w:rsidRPr="00C84DC0">
              <w:rPr>
                <w:color w:val="222222"/>
              </w:rPr>
              <w:t>Гуо Yiqun</w:t>
            </w:r>
          </w:p>
          <w:p w:rsidR="00BF5B41" w:rsidRDefault="00BF5B41" w:rsidP="00C84DC0">
            <w:pPr>
              <w:pStyle w:val="a3"/>
              <w:rPr>
                <w:rFonts w:ascii="Arial" w:hAnsi="Arial" w:cs="Arial"/>
                <w:color w:val="222222"/>
              </w:rPr>
            </w:pPr>
            <w:r w:rsidRPr="00C84DC0">
              <w:rPr>
                <w:color w:val="222222"/>
              </w:rPr>
              <w:t>(Тяньцзинь Кеши Мейте Биотехнологии Ко Лтд)</w:t>
            </w:r>
          </w:p>
        </w:tc>
      </w:tr>
      <w:tr w:rsidR="00BF5B41" w:rsidRPr="00022405" w:rsidTr="004E5698">
        <w:trPr>
          <w:trHeight w:val="1693"/>
        </w:trPr>
        <w:tc>
          <w:tcPr>
            <w:tcW w:w="816" w:type="dxa"/>
            <w:shd w:val="clear" w:color="auto" w:fill="auto"/>
          </w:tcPr>
          <w:p w:rsidR="00BF5B41" w:rsidRDefault="00BF5B41" w:rsidP="00B4598B">
            <w:pPr>
              <w:rPr>
                <w:highlight w:val="yellow"/>
                <w:lang w:val="uk-UA"/>
              </w:rPr>
            </w:pPr>
            <w:r w:rsidRPr="009D0582">
              <w:rPr>
                <w:lang w:val="uk-UA"/>
              </w:rPr>
              <w:t>4.275</w:t>
            </w:r>
          </w:p>
        </w:tc>
        <w:tc>
          <w:tcPr>
            <w:tcW w:w="995" w:type="dxa"/>
            <w:shd w:val="clear" w:color="auto" w:fill="auto"/>
          </w:tcPr>
          <w:p w:rsidR="00BF5B41" w:rsidRPr="00E4763E" w:rsidRDefault="00BF5B41" w:rsidP="00B4598B">
            <w:pPr>
              <w:rPr>
                <w:lang w:val="uk-UA"/>
              </w:rPr>
            </w:pPr>
            <w:r w:rsidRPr="00E4763E">
              <w:rPr>
                <w:lang w:val="uk-UA"/>
              </w:rPr>
              <w:t>Китай</w:t>
            </w:r>
          </w:p>
        </w:tc>
        <w:tc>
          <w:tcPr>
            <w:tcW w:w="1843" w:type="dxa"/>
            <w:gridSpan w:val="2"/>
            <w:shd w:val="clear" w:color="auto" w:fill="auto"/>
          </w:tcPr>
          <w:p w:rsidR="00BF5B41" w:rsidRDefault="00BF5B41" w:rsidP="00F73D3C">
            <w:pPr>
              <w:pStyle w:val="1"/>
              <w:rPr>
                <w:color w:val="222222"/>
                <w:sz w:val="24"/>
                <w:szCs w:val="24"/>
              </w:rPr>
            </w:pPr>
            <w:r>
              <w:rPr>
                <w:color w:val="222222"/>
                <w:sz w:val="24"/>
                <w:szCs w:val="24"/>
              </w:rPr>
              <w:t>Заявка</w:t>
            </w:r>
          </w:p>
          <w:p w:rsidR="00BF5B41" w:rsidRDefault="00BF5B41" w:rsidP="00F73D3C">
            <w:pPr>
              <w:pStyle w:val="1"/>
              <w:rPr>
                <w:color w:val="222222"/>
                <w:sz w:val="24"/>
                <w:szCs w:val="24"/>
              </w:rPr>
            </w:pPr>
            <w:r>
              <w:rPr>
                <w:color w:val="222222"/>
                <w:sz w:val="24"/>
                <w:szCs w:val="24"/>
              </w:rPr>
              <w:t xml:space="preserve">103224590 </w:t>
            </w:r>
          </w:p>
          <w:p w:rsidR="00BF5B41" w:rsidRDefault="00BF5B41" w:rsidP="00F73D3C">
            <w:pPr>
              <w:pStyle w:val="1"/>
              <w:rPr>
                <w:color w:val="222222"/>
                <w:sz w:val="24"/>
                <w:szCs w:val="24"/>
              </w:rPr>
            </w:pPr>
            <w:r>
              <w:rPr>
                <w:color w:val="222222"/>
                <w:sz w:val="24"/>
                <w:szCs w:val="24"/>
              </w:rPr>
              <w:t xml:space="preserve">(А) </w:t>
            </w:r>
          </w:p>
          <w:p w:rsidR="00BF5B41" w:rsidRPr="00F95322" w:rsidRDefault="00BF5B41" w:rsidP="00F73D3C">
            <w:pPr>
              <w:pStyle w:val="1"/>
              <w:rPr>
                <w:color w:val="222222"/>
                <w:sz w:val="24"/>
                <w:szCs w:val="24"/>
              </w:rPr>
            </w:pPr>
            <w:r w:rsidRPr="00F95322">
              <w:rPr>
                <w:color w:val="222222"/>
                <w:sz w:val="24"/>
                <w:szCs w:val="24"/>
              </w:rPr>
              <w:t>31</w:t>
            </w:r>
            <w:r>
              <w:rPr>
                <w:color w:val="222222"/>
                <w:sz w:val="24"/>
                <w:szCs w:val="24"/>
              </w:rPr>
              <w:t>.07.13</w:t>
            </w:r>
            <w:r w:rsidRPr="00F95322">
              <w:rPr>
                <w:color w:val="222222"/>
                <w:sz w:val="24"/>
                <w:szCs w:val="24"/>
              </w:rPr>
              <w:br/>
            </w:r>
          </w:p>
        </w:tc>
        <w:tc>
          <w:tcPr>
            <w:tcW w:w="3684" w:type="dxa"/>
            <w:shd w:val="clear" w:color="auto" w:fill="auto"/>
          </w:tcPr>
          <w:p w:rsidR="00BF5B41" w:rsidRPr="00F95322" w:rsidRDefault="00BF5B41" w:rsidP="00B4598B">
            <w:pPr>
              <w:rPr>
                <w:color w:val="222222"/>
              </w:rPr>
            </w:pPr>
            <w:r w:rsidRPr="00F95322">
              <w:rPr>
                <w:color w:val="222222"/>
              </w:rPr>
              <w:t xml:space="preserve">Глабридин </w:t>
            </w:r>
            <w:r>
              <w:rPr>
                <w:color w:val="222222"/>
              </w:rPr>
              <w:t xml:space="preserve"> с </w:t>
            </w:r>
            <w:r w:rsidRPr="00F95322">
              <w:rPr>
                <w:color w:val="222222"/>
              </w:rPr>
              <w:t>мо</w:t>
            </w:r>
            <w:r>
              <w:rPr>
                <w:color w:val="222222"/>
              </w:rPr>
              <w:t>лекулярными от-печатками полимера</w:t>
            </w:r>
            <w:r w:rsidRPr="00F95322">
              <w:rPr>
                <w:color w:val="222222"/>
              </w:rPr>
              <w:t>, а также способ получения и их примене</w:t>
            </w:r>
            <w:r>
              <w:rPr>
                <w:color w:val="222222"/>
              </w:rPr>
              <w:t>-</w:t>
            </w:r>
            <w:r w:rsidRPr="00F95322">
              <w:rPr>
                <w:color w:val="222222"/>
              </w:rPr>
              <w:t>ние</w:t>
            </w:r>
            <w:r w:rsidRPr="00F95322">
              <w:rPr>
                <w:color w:val="222222"/>
              </w:rPr>
              <w:br/>
            </w:r>
          </w:p>
        </w:tc>
        <w:tc>
          <w:tcPr>
            <w:tcW w:w="5670" w:type="dxa"/>
            <w:shd w:val="clear" w:color="auto" w:fill="auto"/>
          </w:tcPr>
          <w:p w:rsidR="00BF5B41" w:rsidRPr="00BB78A9" w:rsidRDefault="00BF5B41" w:rsidP="00864DEB">
            <w:pPr>
              <w:shd w:val="clear" w:color="auto" w:fill="F5F5F5"/>
              <w:textAlignment w:val="top"/>
              <w:rPr>
                <w:color w:val="222222"/>
                <w:sz w:val="22"/>
                <w:szCs w:val="22"/>
              </w:rPr>
            </w:pPr>
            <w:r w:rsidRPr="00BB78A9">
              <w:rPr>
                <w:color w:val="222222"/>
                <w:sz w:val="22"/>
                <w:szCs w:val="22"/>
              </w:rPr>
              <w:t>Включает в себя следующие этапы: принимают глабри</w:t>
            </w:r>
            <w:r>
              <w:rPr>
                <w:color w:val="222222"/>
                <w:sz w:val="22"/>
                <w:szCs w:val="22"/>
              </w:rPr>
              <w:t>-</w:t>
            </w:r>
            <w:r w:rsidRPr="00BB78A9">
              <w:rPr>
                <w:color w:val="222222"/>
                <w:sz w:val="22"/>
                <w:szCs w:val="22"/>
              </w:rPr>
              <w:t>дин в качестве шаблона, добавляя шаблон, функциона</w:t>
            </w:r>
            <w:r>
              <w:rPr>
                <w:color w:val="222222"/>
                <w:sz w:val="22"/>
                <w:szCs w:val="22"/>
              </w:rPr>
              <w:t>-</w:t>
            </w:r>
            <w:r w:rsidRPr="00BB78A9">
              <w:rPr>
                <w:color w:val="222222"/>
                <w:sz w:val="22"/>
                <w:szCs w:val="22"/>
              </w:rPr>
              <w:t>льных мономеров, сшивающего агента, инициатора и растворитель в реакционный сосуд согласно массовом соотношении (1-3) : ( 2-8 ):( 15-30 ): ( 0,05-0,2 ): ( 20-50 ), перемешивание, выполняя ультразву-ковой дегазации, а затем зарядки азот , удаления кислорода, герметизации, а затем полимеризацией в течение 10 -24ч в постоянном температур водяной бане при температуре 40-60 ° С , чтобы получить глабридин молекулярными отпечатками полимер с молекулой шаблона и т.д.</w:t>
            </w:r>
          </w:p>
        </w:tc>
        <w:tc>
          <w:tcPr>
            <w:tcW w:w="2268" w:type="dxa"/>
            <w:gridSpan w:val="2"/>
            <w:shd w:val="clear" w:color="auto" w:fill="auto"/>
          </w:tcPr>
          <w:p w:rsidR="00BF5B41" w:rsidRPr="00EF0B31" w:rsidRDefault="00BF5B41" w:rsidP="00B4598B">
            <w:pPr>
              <w:pStyle w:val="a3"/>
              <w:rPr>
                <w:color w:val="222222"/>
              </w:rPr>
            </w:pPr>
            <w:r w:rsidRPr="00EF0B31">
              <w:rPr>
                <w:color w:val="222222"/>
              </w:rPr>
              <w:t>Ван Сяо и др.</w:t>
            </w:r>
          </w:p>
          <w:p w:rsidR="00BF5B41" w:rsidRDefault="00BF5B41" w:rsidP="00067484">
            <w:pPr>
              <w:pStyle w:val="a3"/>
              <w:rPr>
                <w:rFonts w:ascii="Arial" w:hAnsi="Arial" w:cs="Arial"/>
                <w:color w:val="222222"/>
              </w:rPr>
            </w:pPr>
            <w:r w:rsidRPr="00EF0B31">
              <w:rPr>
                <w:color w:val="222222"/>
              </w:rPr>
              <w:t>(Шаньдун анализ и КТ Тест</w:t>
            </w:r>
            <w:r w:rsidRPr="00067484">
              <w:rPr>
                <w:color w:val="222222"/>
                <w:sz w:val="16"/>
                <w:szCs w:val="16"/>
              </w:rPr>
              <w:t>)</w:t>
            </w:r>
          </w:p>
        </w:tc>
      </w:tr>
      <w:tr w:rsidR="00BF5B41" w:rsidRPr="00022405" w:rsidTr="004E5698">
        <w:trPr>
          <w:trHeight w:val="1693"/>
        </w:trPr>
        <w:tc>
          <w:tcPr>
            <w:tcW w:w="816" w:type="dxa"/>
            <w:shd w:val="clear" w:color="auto" w:fill="auto"/>
          </w:tcPr>
          <w:p w:rsidR="00BF5B41" w:rsidRPr="00E4763E" w:rsidRDefault="00BF5B41" w:rsidP="00B4598B">
            <w:pPr>
              <w:rPr>
                <w:lang w:val="uk-UA"/>
              </w:rPr>
            </w:pPr>
            <w:r w:rsidRPr="00E4763E">
              <w:rPr>
                <w:lang w:val="uk-UA"/>
              </w:rPr>
              <w:lastRenderedPageBreak/>
              <w:t>4.276</w:t>
            </w:r>
          </w:p>
        </w:tc>
        <w:tc>
          <w:tcPr>
            <w:tcW w:w="995" w:type="dxa"/>
            <w:shd w:val="clear" w:color="auto" w:fill="auto"/>
          </w:tcPr>
          <w:p w:rsidR="00BF5B41" w:rsidRPr="00E4763E" w:rsidRDefault="00BF5B41" w:rsidP="00B4598B">
            <w:pPr>
              <w:rPr>
                <w:lang w:val="uk-UA"/>
              </w:rPr>
            </w:pPr>
            <w:r w:rsidRPr="00E4763E">
              <w:rPr>
                <w:lang w:val="uk-UA"/>
              </w:rPr>
              <w:t>Корея</w:t>
            </w:r>
          </w:p>
        </w:tc>
        <w:tc>
          <w:tcPr>
            <w:tcW w:w="1843" w:type="dxa"/>
            <w:gridSpan w:val="2"/>
            <w:shd w:val="clear" w:color="auto" w:fill="auto"/>
          </w:tcPr>
          <w:p w:rsidR="00BF5B41" w:rsidRPr="00E4763E" w:rsidRDefault="00BF5B41" w:rsidP="00F73D3C">
            <w:pPr>
              <w:pStyle w:val="1"/>
              <w:rPr>
                <w:color w:val="222222"/>
                <w:sz w:val="24"/>
                <w:szCs w:val="24"/>
              </w:rPr>
            </w:pPr>
            <w:r w:rsidRPr="00E4763E">
              <w:rPr>
                <w:color w:val="222222"/>
                <w:sz w:val="24"/>
                <w:szCs w:val="24"/>
              </w:rPr>
              <w:t>Заявка</w:t>
            </w:r>
          </w:p>
          <w:p w:rsidR="00BF5B41" w:rsidRPr="00E4763E" w:rsidRDefault="00BF5B41" w:rsidP="00F73D3C">
            <w:pPr>
              <w:pStyle w:val="1"/>
              <w:rPr>
                <w:color w:val="222222"/>
                <w:sz w:val="24"/>
                <w:szCs w:val="24"/>
              </w:rPr>
            </w:pPr>
            <w:r w:rsidRPr="00E4763E">
              <w:rPr>
                <w:color w:val="222222"/>
                <w:sz w:val="24"/>
                <w:szCs w:val="24"/>
              </w:rPr>
              <w:t xml:space="preserve">20140014854 (А) </w:t>
            </w:r>
          </w:p>
          <w:p w:rsidR="00BF5B41" w:rsidRPr="00E4763E" w:rsidRDefault="00BF5B41" w:rsidP="00F73D3C">
            <w:pPr>
              <w:pStyle w:val="1"/>
              <w:rPr>
                <w:color w:val="222222"/>
                <w:sz w:val="24"/>
                <w:szCs w:val="24"/>
              </w:rPr>
            </w:pPr>
            <w:r w:rsidRPr="00E4763E">
              <w:rPr>
                <w:color w:val="222222"/>
                <w:sz w:val="24"/>
                <w:szCs w:val="24"/>
              </w:rPr>
              <w:t>06.02.14</w:t>
            </w:r>
            <w:r w:rsidRPr="00E4763E">
              <w:rPr>
                <w:rFonts w:ascii="Arial" w:hAnsi="Arial" w:cs="Arial"/>
                <w:color w:val="222222"/>
              </w:rPr>
              <w:br/>
            </w:r>
          </w:p>
        </w:tc>
        <w:tc>
          <w:tcPr>
            <w:tcW w:w="3684" w:type="dxa"/>
            <w:shd w:val="clear" w:color="auto" w:fill="auto"/>
          </w:tcPr>
          <w:p w:rsidR="00BF5B41" w:rsidRPr="00E4763E" w:rsidRDefault="00BF5B41" w:rsidP="008108F6">
            <w:pPr>
              <w:shd w:val="clear" w:color="auto" w:fill="F5F5F5"/>
              <w:textAlignment w:val="top"/>
              <w:rPr>
                <w:color w:val="777777"/>
                <w:sz w:val="20"/>
                <w:szCs w:val="20"/>
              </w:rPr>
            </w:pPr>
            <w:r w:rsidRPr="00E4763E">
              <w:rPr>
                <w:color w:val="222222"/>
              </w:rPr>
              <w:t xml:space="preserve">Полиэтиленовые </w:t>
            </w:r>
            <w:r w:rsidRPr="00E4763E">
              <w:rPr>
                <w:rStyle w:val="10"/>
                <w:color w:val="222222"/>
              </w:rPr>
              <w:t xml:space="preserve"> </w:t>
            </w:r>
            <w:r w:rsidRPr="00E4763E">
              <w:rPr>
                <w:rStyle w:val="hps"/>
                <w:color w:val="222222"/>
              </w:rPr>
              <w:t>гликозилиро-ванные</w:t>
            </w:r>
            <w:r w:rsidRPr="00E4763E">
              <w:rPr>
                <w:color w:val="222222"/>
              </w:rPr>
              <w:t xml:space="preserve"> производные глабридина и антиоксидант содержащий его</w:t>
            </w:r>
            <w:r w:rsidRPr="00E4763E">
              <w:rPr>
                <w:color w:val="222222"/>
              </w:rPr>
              <w:br/>
            </w:r>
          </w:p>
        </w:tc>
        <w:tc>
          <w:tcPr>
            <w:tcW w:w="5670" w:type="dxa"/>
            <w:shd w:val="clear" w:color="auto" w:fill="auto"/>
          </w:tcPr>
          <w:p w:rsidR="00BF5B41" w:rsidRPr="00E4763E" w:rsidRDefault="00BF5B41" w:rsidP="00864DEB">
            <w:pPr>
              <w:shd w:val="clear" w:color="auto" w:fill="F5F5F5"/>
              <w:textAlignment w:val="top"/>
              <w:rPr>
                <w:color w:val="222222"/>
              </w:rPr>
            </w:pPr>
            <w:r w:rsidRPr="00E4763E">
              <w:rPr>
                <w:color w:val="222222"/>
              </w:rPr>
              <w:t>Нет описания</w:t>
            </w:r>
          </w:p>
        </w:tc>
        <w:tc>
          <w:tcPr>
            <w:tcW w:w="2268" w:type="dxa"/>
            <w:gridSpan w:val="2"/>
            <w:shd w:val="clear" w:color="auto" w:fill="auto"/>
          </w:tcPr>
          <w:p w:rsidR="00BF5B41" w:rsidRPr="00E4763E" w:rsidRDefault="00BF5B41" w:rsidP="00B4598B">
            <w:pPr>
              <w:pStyle w:val="a3"/>
              <w:rPr>
                <w:color w:val="222222"/>
              </w:rPr>
            </w:pPr>
            <w:r w:rsidRPr="00E4763E">
              <w:rPr>
                <w:color w:val="222222"/>
              </w:rPr>
              <w:t>J</w:t>
            </w:r>
            <w:r>
              <w:rPr>
                <w:color w:val="222222"/>
                <w:lang w:val="en-US"/>
              </w:rPr>
              <w:t>eong</w:t>
            </w:r>
            <w:r w:rsidRPr="00E4763E">
              <w:rPr>
                <w:color w:val="222222"/>
              </w:rPr>
              <w:t xml:space="preserve"> ВАЗ и др.</w:t>
            </w:r>
          </w:p>
          <w:p w:rsidR="00BF5B41" w:rsidRPr="00E4763E" w:rsidRDefault="00BF5B41" w:rsidP="00304381">
            <w:pPr>
              <w:pStyle w:val="a3"/>
              <w:rPr>
                <w:color w:val="222222"/>
                <w:sz w:val="16"/>
                <w:szCs w:val="16"/>
              </w:rPr>
            </w:pPr>
            <w:r w:rsidRPr="00E4763E">
              <w:rPr>
                <w:color w:val="222222"/>
              </w:rPr>
              <w:t>( Йонсей Уонджу Промышленность - академического сотрудничества Фонд ; KCC C</w:t>
            </w:r>
            <w:r w:rsidRPr="00E4763E">
              <w:rPr>
                <w:color w:val="222222"/>
                <w:lang w:val="en-US"/>
              </w:rPr>
              <w:t>orporation</w:t>
            </w:r>
            <w:r w:rsidRPr="00E4763E">
              <w:rPr>
                <w:color w:val="222222"/>
              </w:rPr>
              <w:t xml:space="preserve"> )</w:t>
            </w:r>
            <w:r w:rsidRPr="00E4763E">
              <w:rPr>
                <w:rFonts w:ascii="Arial" w:hAnsi="Arial" w:cs="Arial"/>
                <w:color w:val="222222"/>
              </w:rPr>
              <w:br/>
            </w:r>
          </w:p>
        </w:tc>
      </w:tr>
      <w:tr w:rsidR="00BF5B41" w:rsidRPr="007627A3" w:rsidTr="004E5698">
        <w:trPr>
          <w:trHeight w:val="1693"/>
        </w:trPr>
        <w:tc>
          <w:tcPr>
            <w:tcW w:w="816" w:type="dxa"/>
            <w:shd w:val="clear" w:color="auto" w:fill="auto"/>
          </w:tcPr>
          <w:p w:rsidR="00BF5B41" w:rsidRPr="00DB5304" w:rsidRDefault="00BF5B41" w:rsidP="008E5E56">
            <w:pPr>
              <w:rPr>
                <w:sz w:val="20"/>
                <w:szCs w:val="20"/>
                <w:lang w:val="en-US"/>
              </w:rPr>
            </w:pPr>
            <w:r w:rsidRPr="00DB5304">
              <w:rPr>
                <w:sz w:val="20"/>
                <w:szCs w:val="20"/>
              </w:rPr>
              <w:t>4.277</w:t>
            </w:r>
          </w:p>
          <w:p w:rsidR="00BF5B41" w:rsidRPr="00F23E4C" w:rsidRDefault="00BF5B41" w:rsidP="008E5E56">
            <w:pPr>
              <w:rPr>
                <w:sz w:val="20"/>
                <w:szCs w:val="20"/>
                <w:highlight w:val="yellow"/>
                <w:lang w:val="en-US"/>
              </w:rPr>
            </w:pPr>
          </w:p>
        </w:tc>
        <w:tc>
          <w:tcPr>
            <w:tcW w:w="995" w:type="dxa"/>
            <w:shd w:val="clear" w:color="auto" w:fill="auto"/>
          </w:tcPr>
          <w:p w:rsidR="00BF5B41" w:rsidRPr="00E4763E" w:rsidRDefault="00BF5B41" w:rsidP="008E5E56">
            <w:pPr>
              <w:rPr>
                <w:lang w:val="uk-UA"/>
              </w:rPr>
            </w:pPr>
            <w:r w:rsidRPr="00E4763E">
              <w:rPr>
                <w:lang w:val="uk-UA"/>
              </w:rPr>
              <w:t>Япония</w:t>
            </w:r>
          </w:p>
        </w:tc>
        <w:tc>
          <w:tcPr>
            <w:tcW w:w="1843" w:type="dxa"/>
            <w:gridSpan w:val="2"/>
            <w:shd w:val="clear" w:color="auto" w:fill="auto"/>
          </w:tcPr>
          <w:p w:rsidR="00BF5B41" w:rsidRDefault="00BF5B41" w:rsidP="008E5E56">
            <w:r>
              <w:t>Патент</w:t>
            </w:r>
          </w:p>
          <w:p w:rsidR="00BF5B41" w:rsidRPr="004E168F" w:rsidRDefault="00BF5B41" w:rsidP="008E5E56">
            <w:pPr>
              <w:rPr>
                <w:rFonts w:ascii="Arial" w:hAnsi="Arial" w:cs="Arial"/>
                <w:color w:val="222222"/>
              </w:rPr>
            </w:pPr>
            <w:r>
              <w:t xml:space="preserve">2566771 (B2) </w:t>
            </w:r>
            <w:r>
              <w:br/>
              <w:t>25.12.96</w:t>
            </w:r>
            <w:r>
              <w:rPr>
                <w:rFonts w:ascii="Arial" w:hAnsi="Arial" w:cs="Arial"/>
                <w:color w:val="222222"/>
              </w:rPr>
              <w:br/>
            </w:r>
          </w:p>
        </w:tc>
        <w:tc>
          <w:tcPr>
            <w:tcW w:w="3684" w:type="dxa"/>
            <w:shd w:val="clear" w:color="auto" w:fill="auto"/>
          </w:tcPr>
          <w:p w:rsidR="00BF5B41" w:rsidRPr="007627A3" w:rsidRDefault="00BF5B41" w:rsidP="000E4B6E">
            <w:pPr>
              <w:rPr>
                <w:color w:val="222222"/>
              </w:rPr>
            </w:pPr>
            <w:r w:rsidRPr="007627A3">
              <w:rPr>
                <w:color w:val="222222"/>
              </w:rPr>
              <w:t>2 - (2 ', 4'- дигидроксифенил) -4-метокси -5-( 3-метилбутил) - 6-гидрокси- кумарон и в качеств</w:t>
            </w:r>
            <w:r>
              <w:rPr>
                <w:color w:val="222222"/>
              </w:rPr>
              <w:t>е</w:t>
            </w:r>
            <w:r w:rsidRPr="007627A3">
              <w:rPr>
                <w:color w:val="222222"/>
              </w:rPr>
              <w:t xml:space="preserve"> консерванта</w:t>
            </w:r>
          </w:p>
        </w:tc>
        <w:tc>
          <w:tcPr>
            <w:tcW w:w="5670" w:type="dxa"/>
            <w:shd w:val="clear" w:color="auto" w:fill="auto"/>
          </w:tcPr>
          <w:p w:rsidR="00BF5B41" w:rsidRPr="00763F3D" w:rsidRDefault="00BF5B41" w:rsidP="00E239F8">
            <w:pPr>
              <w:widowControl w:val="0"/>
              <w:jc w:val="both"/>
              <w:rPr>
                <w:color w:val="222222"/>
              </w:rPr>
            </w:pPr>
            <w:r>
              <w:rPr>
                <w:color w:val="222222"/>
              </w:rPr>
              <w:t>К</w:t>
            </w:r>
            <w:r w:rsidRPr="00763F3D">
              <w:rPr>
                <w:color w:val="222222"/>
              </w:rPr>
              <w:t>орень солодки или</w:t>
            </w:r>
            <w:r>
              <w:rPr>
                <w:color w:val="222222"/>
              </w:rPr>
              <w:t xml:space="preserve"> </w:t>
            </w:r>
            <w:r w:rsidRPr="00763F3D">
              <w:rPr>
                <w:color w:val="222222"/>
              </w:rPr>
              <w:t xml:space="preserve">его остаток </w:t>
            </w:r>
            <w:r>
              <w:rPr>
                <w:color w:val="222222"/>
              </w:rPr>
              <w:t xml:space="preserve">после водной экстракции </w:t>
            </w:r>
            <w:r w:rsidRPr="00763F3D">
              <w:rPr>
                <w:color w:val="222222"/>
              </w:rPr>
              <w:t>(например, остаток после экстракции глицирризин</w:t>
            </w:r>
            <w:r>
              <w:rPr>
                <w:color w:val="222222"/>
              </w:rPr>
              <w:t>а</w:t>
            </w:r>
            <w:r w:rsidRPr="00763F3D">
              <w:rPr>
                <w:color w:val="222222"/>
              </w:rPr>
              <w:t xml:space="preserve"> </w:t>
            </w:r>
            <w:r>
              <w:rPr>
                <w:color w:val="222222"/>
              </w:rPr>
              <w:t>из</w:t>
            </w:r>
            <w:r w:rsidRPr="00763F3D">
              <w:rPr>
                <w:color w:val="222222"/>
              </w:rPr>
              <w:t xml:space="preserve"> корен</w:t>
            </w:r>
            <w:r>
              <w:rPr>
                <w:color w:val="222222"/>
              </w:rPr>
              <w:t>я солодки</w:t>
            </w:r>
            <w:r w:rsidRPr="00763F3D">
              <w:rPr>
                <w:color w:val="222222"/>
              </w:rPr>
              <w:t>)</w:t>
            </w:r>
            <w:r>
              <w:rPr>
                <w:color w:val="222222"/>
              </w:rPr>
              <w:t>,</w:t>
            </w:r>
            <w:r w:rsidRPr="00763F3D">
              <w:rPr>
                <w:color w:val="222222"/>
              </w:rPr>
              <w:t xml:space="preserve"> погружа</w:t>
            </w:r>
            <w:r>
              <w:rPr>
                <w:color w:val="222222"/>
              </w:rPr>
              <w:t xml:space="preserve">ют в органический растворитель, </w:t>
            </w:r>
            <w:r w:rsidRPr="00763F3D">
              <w:rPr>
                <w:color w:val="222222"/>
              </w:rPr>
              <w:t>тако</w:t>
            </w:r>
            <w:r>
              <w:rPr>
                <w:color w:val="222222"/>
              </w:rPr>
              <w:t>й</w:t>
            </w:r>
            <w:r w:rsidRPr="00763F3D">
              <w:rPr>
                <w:color w:val="222222"/>
              </w:rPr>
              <w:t xml:space="preserve"> как метанол, ацетон, петролей</w:t>
            </w:r>
            <w:r>
              <w:rPr>
                <w:color w:val="222222"/>
              </w:rPr>
              <w:t>ный эфир, бензол или этилацетат</w:t>
            </w:r>
            <w:r w:rsidRPr="00763F3D">
              <w:rPr>
                <w:color w:val="222222"/>
              </w:rPr>
              <w:t>, нагревают с обратным холодильником или погружают в органическ</w:t>
            </w:r>
            <w:r>
              <w:rPr>
                <w:color w:val="222222"/>
              </w:rPr>
              <w:t>ий</w:t>
            </w:r>
            <w:r w:rsidRPr="00763F3D">
              <w:rPr>
                <w:color w:val="222222"/>
              </w:rPr>
              <w:t xml:space="preserve"> растворител</w:t>
            </w:r>
            <w:r>
              <w:rPr>
                <w:color w:val="222222"/>
              </w:rPr>
              <w:t>ь</w:t>
            </w:r>
            <w:r w:rsidRPr="00763F3D">
              <w:rPr>
                <w:color w:val="222222"/>
              </w:rPr>
              <w:t xml:space="preserve"> при нормальной те</w:t>
            </w:r>
            <w:r>
              <w:rPr>
                <w:color w:val="222222"/>
              </w:rPr>
              <w:t>мпературе, растворитель отгоняют</w:t>
            </w:r>
            <w:r w:rsidRPr="00763F3D">
              <w:rPr>
                <w:color w:val="222222"/>
              </w:rPr>
              <w:t xml:space="preserve"> из получен</w:t>
            </w:r>
            <w:r>
              <w:rPr>
                <w:color w:val="222222"/>
              </w:rPr>
              <w:t>ного экстрагированного раствора</w:t>
            </w:r>
            <w:r w:rsidRPr="00763F3D">
              <w:rPr>
                <w:color w:val="222222"/>
              </w:rPr>
              <w:t>, экстракт раствор</w:t>
            </w:r>
            <w:r>
              <w:rPr>
                <w:color w:val="222222"/>
              </w:rPr>
              <w:t>яют</w:t>
            </w:r>
            <w:r w:rsidRPr="00763F3D">
              <w:rPr>
                <w:color w:val="222222"/>
              </w:rPr>
              <w:t xml:space="preserve"> в низшем алифатическом спирте и подвергают хроматографии с использованием сил</w:t>
            </w:r>
            <w:r>
              <w:rPr>
                <w:color w:val="222222"/>
              </w:rPr>
              <w:t>икагеля с получением соединения</w:t>
            </w:r>
            <w:r w:rsidRPr="00763F3D">
              <w:rPr>
                <w:color w:val="222222"/>
              </w:rPr>
              <w:t>, показанн</w:t>
            </w:r>
            <w:r>
              <w:rPr>
                <w:color w:val="222222"/>
              </w:rPr>
              <w:t>ого</w:t>
            </w:r>
            <w:r w:rsidRPr="00763F3D">
              <w:rPr>
                <w:color w:val="222222"/>
              </w:rPr>
              <w:t xml:space="preserve"> формулой</w:t>
            </w:r>
            <w:r>
              <w:rPr>
                <w:color w:val="222222"/>
              </w:rPr>
              <w:t>- ликокумарон</w:t>
            </w:r>
          </w:p>
        </w:tc>
        <w:tc>
          <w:tcPr>
            <w:tcW w:w="2268" w:type="dxa"/>
            <w:gridSpan w:val="2"/>
            <w:shd w:val="clear" w:color="auto" w:fill="auto"/>
          </w:tcPr>
          <w:p w:rsidR="00BF5B41" w:rsidRPr="0028714B" w:rsidRDefault="00BF5B41" w:rsidP="008E5E56">
            <w:pPr>
              <w:pStyle w:val="a3"/>
              <w:rPr>
                <w:color w:val="222222"/>
              </w:rPr>
            </w:pPr>
            <w:r w:rsidRPr="0028714B">
              <w:rPr>
                <w:color w:val="222222"/>
                <w:lang w:val="en-US"/>
              </w:rPr>
              <w:t>O</w:t>
            </w:r>
            <w:r w:rsidRPr="0028714B">
              <w:rPr>
                <w:color w:val="222222"/>
              </w:rPr>
              <w:t>када Кензо</w:t>
            </w:r>
          </w:p>
          <w:p w:rsidR="00BF5B41" w:rsidRPr="007627A3" w:rsidRDefault="00BF5B41" w:rsidP="00EF0B31">
            <w:pPr>
              <w:pStyle w:val="a3"/>
              <w:rPr>
                <w:rFonts w:ascii="Arial" w:hAnsi="Arial" w:cs="Arial"/>
                <w:color w:val="222222"/>
              </w:rPr>
            </w:pPr>
            <w:r w:rsidRPr="0028714B">
              <w:rPr>
                <w:color w:val="222222"/>
              </w:rPr>
              <w:t>(Марузен Касэй Ко Л</w:t>
            </w:r>
            <w:r>
              <w:rPr>
                <w:color w:val="222222"/>
              </w:rPr>
              <w:t>тд</w:t>
            </w:r>
            <w:r w:rsidRPr="0028714B">
              <w:rPr>
                <w:color w:val="222222"/>
              </w:rPr>
              <w:t>)</w:t>
            </w:r>
          </w:p>
        </w:tc>
      </w:tr>
      <w:tr w:rsidR="00BF5B41" w:rsidRPr="009803AC" w:rsidTr="004E5698">
        <w:trPr>
          <w:trHeight w:val="1693"/>
        </w:trPr>
        <w:tc>
          <w:tcPr>
            <w:tcW w:w="816" w:type="dxa"/>
            <w:shd w:val="clear" w:color="auto" w:fill="auto"/>
          </w:tcPr>
          <w:p w:rsidR="00BF5B41" w:rsidRPr="00DB5304" w:rsidRDefault="00BF5B41" w:rsidP="00717DB1">
            <w:pPr>
              <w:rPr>
                <w:sz w:val="20"/>
                <w:szCs w:val="20"/>
                <w:lang w:val="en-US"/>
              </w:rPr>
            </w:pPr>
            <w:r w:rsidRPr="00DB5304">
              <w:rPr>
                <w:sz w:val="20"/>
                <w:szCs w:val="20"/>
              </w:rPr>
              <w:t>4.278</w:t>
            </w:r>
          </w:p>
          <w:p w:rsidR="00BF5B41" w:rsidRPr="00F23E4C" w:rsidRDefault="00BF5B41" w:rsidP="00717DB1">
            <w:pPr>
              <w:rPr>
                <w:sz w:val="20"/>
                <w:szCs w:val="20"/>
                <w:highlight w:val="yellow"/>
                <w:lang w:val="en-US"/>
              </w:rPr>
            </w:pPr>
          </w:p>
        </w:tc>
        <w:tc>
          <w:tcPr>
            <w:tcW w:w="995" w:type="dxa"/>
            <w:shd w:val="clear" w:color="auto" w:fill="auto"/>
          </w:tcPr>
          <w:p w:rsidR="00BF5B41" w:rsidRPr="00E4763E" w:rsidRDefault="00BF5B41" w:rsidP="009803AC">
            <w:pPr>
              <w:rPr>
                <w:color w:val="222222"/>
              </w:rPr>
            </w:pPr>
            <w:r w:rsidRPr="00E4763E">
              <w:rPr>
                <w:color w:val="222222"/>
              </w:rPr>
              <w:t>Китай</w:t>
            </w:r>
          </w:p>
          <w:p w:rsidR="00BF5B41" w:rsidRPr="00E4763E" w:rsidRDefault="00BF5B41" w:rsidP="009803AC">
            <w:pPr>
              <w:rPr>
                <w:sz w:val="20"/>
                <w:szCs w:val="20"/>
                <w:lang w:val="uk-UA"/>
              </w:rPr>
            </w:pPr>
          </w:p>
        </w:tc>
        <w:tc>
          <w:tcPr>
            <w:tcW w:w="1843" w:type="dxa"/>
            <w:gridSpan w:val="2"/>
            <w:shd w:val="clear" w:color="auto" w:fill="auto"/>
          </w:tcPr>
          <w:p w:rsidR="00BF5B41" w:rsidRPr="00841FB6" w:rsidRDefault="00BF5B41" w:rsidP="009803AC">
            <w:pPr>
              <w:rPr>
                <w:color w:val="222222"/>
                <w:lang w:val="uk-UA"/>
              </w:rPr>
            </w:pPr>
            <w:r w:rsidRPr="00841FB6">
              <w:rPr>
                <w:color w:val="222222"/>
                <w:lang w:val="uk-UA"/>
              </w:rPr>
              <w:t>Патент</w:t>
            </w:r>
          </w:p>
          <w:p w:rsidR="00BF5B41" w:rsidRPr="00841FB6" w:rsidRDefault="00BF5B41" w:rsidP="00155371">
            <w:pPr>
              <w:rPr>
                <w:rFonts w:ascii="Arial" w:hAnsi="Arial" w:cs="Arial"/>
                <w:color w:val="222222"/>
                <w:lang w:val="uk-UA"/>
              </w:rPr>
            </w:pPr>
            <w:r w:rsidRPr="00841FB6">
              <w:rPr>
                <w:lang w:val="uk-UA"/>
              </w:rPr>
              <w:t>1060385</w:t>
            </w:r>
            <w:r>
              <w:rPr>
                <w:lang w:val="uk-UA"/>
              </w:rPr>
              <w:t xml:space="preserve"> </w:t>
            </w:r>
            <w:r w:rsidRPr="00841FB6">
              <w:t> </w:t>
            </w:r>
            <w:r w:rsidRPr="00841FB6">
              <w:rPr>
                <w:lang w:val="uk-UA"/>
              </w:rPr>
              <w:t>(</w:t>
            </w:r>
            <w:r w:rsidRPr="00841FB6">
              <w:t>C</w:t>
            </w:r>
            <w:r w:rsidRPr="00841FB6">
              <w:rPr>
                <w:lang w:val="uk-UA"/>
              </w:rPr>
              <w:t xml:space="preserve">) </w:t>
            </w:r>
            <w:r w:rsidRPr="00841FB6">
              <w:rPr>
                <w:lang w:val="uk-UA"/>
              </w:rPr>
              <w:br/>
              <w:t>10.01.01</w:t>
            </w:r>
            <w:r w:rsidRPr="00841FB6">
              <w:rPr>
                <w:rFonts w:ascii="Arial" w:hAnsi="Arial" w:cs="Arial"/>
                <w:color w:val="222222"/>
                <w:lang w:val="uk-UA"/>
              </w:rPr>
              <w:br/>
            </w:r>
          </w:p>
        </w:tc>
        <w:tc>
          <w:tcPr>
            <w:tcW w:w="3684" w:type="dxa"/>
            <w:shd w:val="clear" w:color="auto" w:fill="auto"/>
          </w:tcPr>
          <w:p w:rsidR="00BF5B41" w:rsidRPr="008B4ABC" w:rsidRDefault="00BF5B41" w:rsidP="009803AC">
            <w:pPr>
              <w:rPr>
                <w:color w:val="222222"/>
                <w:lang w:val="uk-UA"/>
              </w:rPr>
            </w:pPr>
            <w:r>
              <w:rPr>
                <w:color w:val="222222"/>
                <w:lang w:val="uk-UA"/>
              </w:rPr>
              <w:t>Метод извлечения всех флавонов из солодки</w:t>
            </w:r>
            <w:r w:rsidRPr="008B4ABC">
              <w:rPr>
                <w:color w:val="222222"/>
                <w:lang w:val="uk-UA"/>
              </w:rPr>
              <w:br/>
            </w:r>
          </w:p>
        </w:tc>
        <w:tc>
          <w:tcPr>
            <w:tcW w:w="5670" w:type="dxa"/>
            <w:shd w:val="clear" w:color="auto" w:fill="auto"/>
          </w:tcPr>
          <w:p w:rsidR="00BF5B41" w:rsidRPr="003B27BD" w:rsidRDefault="00BF5B41" w:rsidP="00E239F8">
            <w:pPr>
              <w:widowControl w:val="0"/>
              <w:jc w:val="both"/>
              <w:rPr>
                <w:color w:val="222222"/>
              </w:rPr>
            </w:pPr>
            <w:r w:rsidRPr="008B4ABC">
              <w:rPr>
                <w:color w:val="222222"/>
                <w:lang w:val="uk-UA"/>
              </w:rPr>
              <w:t>Процесс извлечения может извлека</w:t>
            </w:r>
            <w:r w:rsidRPr="003B27BD">
              <w:rPr>
                <w:color w:val="222222"/>
              </w:rPr>
              <w:t>ть отличную солодки общ</w:t>
            </w:r>
            <w:r>
              <w:rPr>
                <w:color w:val="222222"/>
              </w:rPr>
              <w:t>ие</w:t>
            </w:r>
            <w:r w:rsidRPr="003B27BD">
              <w:rPr>
                <w:color w:val="222222"/>
              </w:rPr>
              <w:t xml:space="preserve"> флавон</w:t>
            </w:r>
            <w:r>
              <w:rPr>
                <w:color w:val="222222"/>
              </w:rPr>
              <w:t>ы</w:t>
            </w:r>
            <w:r w:rsidRPr="003B27BD">
              <w:rPr>
                <w:color w:val="222222"/>
              </w:rPr>
              <w:t xml:space="preserve"> и имеет высокий выход глицирризина- использует</w:t>
            </w:r>
            <w:r>
              <w:rPr>
                <w:color w:val="222222"/>
              </w:rPr>
              <w:t>ся</w:t>
            </w:r>
            <w:r w:rsidRPr="003B27BD">
              <w:rPr>
                <w:color w:val="222222"/>
              </w:rPr>
              <w:t xml:space="preserve"> солодк</w:t>
            </w:r>
            <w:r>
              <w:rPr>
                <w:color w:val="222222"/>
              </w:rPr>
              <w:t>а</w:t>
            </w:r>
            <w:r w:rsidRPr="003B27BD">
              <w:rPr>
                <w:color w:val="222222"/>
              </w:rPr>
              <w:t xml:space="preserve"> или груб</w:t>
            </w:r>
            <w:r>
              <w:rPr>
                <w:color w:val="222222"/>
              </w:rPr>
              <w:t>ы</w:t>
            </w:r>
            <w:r w:rsidRPr="003B27BD">
              <w:rPr>
                <w:color w:val="222222"/>
              </w:rPr>
              <w:t>й экстракт солодки в качестве материала и грубая солодки всего флавон сначала получают через этапы добычи</w:t>
            </w:r>
          </w:p>
        </w:tc>
        <w:tc>
          <w:tcPr>
            <w:tcW w:w="2268" w:type="dxa"/>
            <w:gridSpan w:val="2"/>
            <w:shd w:val="clear" w:color="auto" w:fill="auto"/>
          </w:tcPr>
          <w:p w:rsidR="00BF5B41" w:rsidRPr="0028714B" w:rsidRDefault="00BF5B41" w:rsidP="009803AC">
            <w:pPr>
              <w:pStyle w:val="a3"/>
              <w:rPr>
                <w:color w:val="222222"/>
              </w:rPr>
            </w:pPr>
            <w:r w:rsidRPr="0028714B">
              <w:rPr>
                <w:color w:val="222222"/>
              </w:rPr>
              <w:t>Чжао Вэньцзюнь</w:t>
            </w:r>
          </w:p>
          <w:p w:rsidR="00BF5B41" w:rsidRPr="0028714B" w:rsidRDefault="00BF5B41" w:rsidP="00EF0B31">
            <w:pPr>
              <w:pStyle w:val="a3"/>
              <w:rPr>
                <w:bCs/>
                <w:sz w:val="24"/>
                <w:szCs w:val="24"/>
              </w:rPr>
            </w:pPr>
            <w:r w:rsidRPr="0028714B">
              <w:rPr>
                <w:color w:val="222222"/>
              </w:rPr>
              <w:t>( Синьцзян Ин-т химии , Китайской академии наук</w:t>
            </w:r>
            <w:r>
              <w:rPr>
                <w:color w:val="222222"/>
              </w:rPr>
              <w:t>)</w:t>
            </w:r>
            <w:r w:rsidRPr="0028714B">
              <w:rPr>
                <w:color w:val="222222"/>
              </w:rPr>
              <w:br/>
            </w:r>
          </w:p>
        </w:tc>
      </w:tr>
      <w:tr w:rsidR="00BF5B41" w:rsidRPr="00745BD9" w:rsidTr="004E5698">
        <w:trPr>
          <w:trHeight w:val="1693"/>
        </w:trPr>
        <w:tc>
          <w:tcPr>
            <w:tcW w:w="816" w:type="dxa"/>
            <w:shd w:val="clear" w:color="auto" w:fill="auto"/>
          </w:tcPr>
          <w:p w:rsidR="00BF5B41" w:rsidRPr="00F23E4C" w:rsidRDefault="00BF5B41" w:rsidP="002D2D1B">
            <w:pPr>
              <w:rPr>
                <w:sz w:val="20"/>
                <w:szCs w:val="20"/>
                <w:highlight w:val="yellow"/>
                <w:lang w:val="en-US"/>
              </w:rPr>
            </w:pPr>
            <w:r w:rsidRPr="00011326">
              <w:rPr>
                <w:sz w:val="20"/>
                <w:szCs w:val="20"/>
              </w:rPr>
              <w:t>4.279</w:t>
            </w:r>
          </w:p>
        </w:tc>
        <w:tc>
          <w:tcPr>
            <w:tcW w:w="995" w:type="dxa"/>
            <w:shd w:val="clear" w:color="auto" w:fill="auto"/>
          </w:tcPr>
          <w:p w:rsidR="00BF5B41" w:rsidRPr="00E4763E" w:rsidRDefault="00BF5B41" w:rsidP="00745BD9">
            <w:r w:rsidRPr="00E4763E">
              <w:rPr>
                <w:lang w:val="uk-UA"/>
              </w:rPr>
              <w:t>Корея</w:t>
            </w:r>
          </w:p>
        </w:tc>
        <w:tc>
          <w:tcPr>
            <w:tcW w:w="1843" w:type="dxa"/>
            <w:gridSpan w:val="2"/>
            <w:shd w:val="clear" w:color="auto" w:fill="auto"/>
          </w:tcPr>
          <w:p w:rsidR="00BF5B41" w:rsidRPr="00117FC8" w:rsidRDefault="00BF5B41" w:rsidP="00745BD9">
            <w:pPr>
              <w:rPr>
                <w:color w:val="222222"/>
              </w:rPr>
            </w:pPr>
            <w:r w:rsidRPr="00117FC8">
              <w:rPr>
                <w:color w:val="222222"/>
              </w:rPr>
              <w:t>Заявка</w:t>
            </w:r>
          </w:p>
          <w:p w:rsidR="00BF5B41" w:rsidRPr="00117FC8" w:rsidRDefault="00BF5B41" w:rsidP="00745BD9">
            <w:pPr>
              <w:rPr>
                <w:color w:val="222222"/>
              </w:rPr>
            </w:pPr>
            <w:r w:rsidRPr="00117FC8">
              <w:rPr>
                <w:color w:val="222222"/>
              </w:rPr>
              <w:t xml:space="preserve">20050001556 (А) </w:t>
            </w:r>
          </w:p>
          <w:p w:rsidR="00BF5B41" w:rsidRPr="0038276F" w:rsidRDefault="00BF5B41" w:rsidP="00745BD9">
            <w:pPr>
              <w:rPr>
                <w:rStyle w:val="longtext"/>
                <w:color w:val="222222"/>
                <w:sz w:val="18"/>
                <w:szCs w:val="18"/>
                <w:shd w:val="clear" w:color="auto" w:fill="FFFFFF"/>
              </w:rPr>
            </w:pPr>
            <w:r w:rsidRPr="00117FC8">
              <w:rPr>
                <w:color w:val="222222"/>
              </w:rPr>
              <w:t>07.01.05</w:t>
            </w:r>
            <w:r w:rsidRPr="0038276F">
              <w:rPr>
                <w:color w:val="222222"/>
                <w:sz w:val="18"/>
                <w:szCs w:val="18"/>
              </w:rPr>
              <w:br/>
            </w:r>
          </w:p>
        </w:tc>
        <w:tc>
          <w:tcPr>
            <w:tcW w:w="3684" w:type="dxa"/>
            <w:shd w:val="clear" w:color="auto" w:fill="auto"/>
          </w:tcPr>
          <w:p w:rsidR="00BF5B41" w:rsidRPr="00527523" w:rsidRDefault="00BF5B41" w:rsidP="00717DB1">
            <w:pPr>
              <w:rPr>
                <w:color w:val="222222"/>
              </w:rPr>
            </w:pPr>
            <w:r>
              <w:rPr>
                <w:color w:val="222222"/>
              </w:rPr>
              <w:t>Состав активных ингредиентов лекрственных растений, исполь-зуемых для повышения лечения болезний взрослых от ожирения</w:t>
            </w:r>
          </w:p>
        </w:tc>
        <w:tc>
          <w:tcPr>
            <w:tcW w:w="5670" w:type="dxa"/>
            <w:shd w:val="clear" w:color="auto" w:fill="auto"/>
          </w:tcPr>
          <w:p w:rsidR="00BF5B41" w:rsidRPr="00527523" w:rsidRDefault="00BF5B41" w:rsidP="00E239F8">
            <w:pPr>
              <w:widowControl w:val="0"/>
              <w:jc w:val="both"/>
              <w:rPr>
                <w:color w:val="222222"/>
              </w:rPr>
            </w:pPr>
            <w:r>
              <w:rPr>
                <w:color w:val="222222"/>
              </w:rPr>
              <w:t>П</w:t>
            </w:r>
            <w:r w:rsidRPr="00527523">
              <w:rPr>
                <w:color w:val="222222"/>
              </w:rPr>
              <w:t>олучают путем экстракции активных компонентов из лекарственных растений , и концентрирования и сушки экстракта</w:t>
            </w:r>
            <w:r>
              <w:rPr>
                <w:color w:val="222222"/>
              </w:rPr>
              <w:t xml:space="preserve"> </w:t>
            </w:r>
            <w:r w:rsidRPr="00527523">
              <w:rPr>
                <w:color w:val="222222"/>
              </w:rPr>
              <w:t>содержанием фармакологически эффективны</w:t>
            </w:r>
            <w:r>
              <w:rPr>
                <w:color w:val="222222"/>
              </w:rPr>
              <w:t>х</w:t>
            </w:r>
            <w:r w:rsidRPr="00527523">
              <w:rPr>
                <w:color w:val="222222"/>
              </w:rPr>
              <w:t xml:space="preserve"> ингредиент</w:t>
            </w:r>
            <w:r>
              <w:rPr>
                <w:color w:val="222222"/>
              </w:rPr>
              <w:t>ов</w:t>
            </w:r>
            <w:r w:rsidRPr="00527523">
              <w:rPr>
                <w:color w:val="222222"/>
              </w:rPr>
              <w:t xml:space="preserve"> , извлеченные из лекарственных растений с допамина и фармацевтически приемлемые носители .в т.ч. глицирризин</w:t>
            </w:r>
            <w:r>
              <w:rPr>
                <w:color w:val="222222"/>
              </w:rPr>
              <w:t>а</w:t>
            </w:r>
            <w:r w:rsidRPr="00527523">
              <w:rPr>
                <w:color w:val="222222"/>
              </w:rPr>
              <w:t>,</w:t>
            </w:r>
            <w:r>
              <w:rPr>
                <w:color w:val="222222"/>
              </w:rPr>
              <w:t xml:space="preserve"> ликвиритигенина</w:t>
            </w:r>
            <w:r w:rsidRPr="00527523">
              <w:rPr>
                <w:color w:val="222222"/>
              </w:rPr>
              <w:t>, глюкоз</w:t>
            </w:r>
            <w:r>
              <w:rPr>
                <w:color w:val="222222"/>
              </w:rPr>
              <w:t>ы</w:t>
            </w:r>
            <w:r w:rsidRPr="00527523">
              <w:rPr>
                <w:color w:val="222222"/>
              </w:rPr>
              <w:t>, маннит</w:t>
            </w:r>
            <w:r>
              <w:rPr>
                <w:color w:val="222222"/>
              </w:rPr>
              <w:t>а</w:t>
            </w:r>
          </w:p>
        </w:tc>
        <w:tc>
          <w:tcPr>
            <w:tcW w:w="2268" w:type="dxa"/>
            <w:gridSpan w:val="2"/>
            <w:shd w:val="clear" w:color="auto" w:fill="auto"/>
          </w:tcPr>
          <w:p w:rsidR="00BF5B41" w:rsidRPr="0028714B" w:rsidRDefault="00BF5B41" w:rsidP="00117FC8">
            <w:pPr>
              <w:pStyle w:val="a3"/>
              <w:rPr>
                <w:color w:val="222222"/>
              </w:rPr>
            </w:pPr>
            <w:r w:rsidRPr="0028714B">
              <w:rPr>
                <w:color w:val="222222"/>
              </w:rPr>
              <w:t>Сео Ван  Сик</w:t>
            </w:r>
          </w:p>
        </w:tc>
      </w:tr>
      <w:tr w:rsidR="00BF5B41" w:rsidRPr="00745BD9" w:rsidTr="004E5698">
        <w:trPr>
          <w:trHeight w:val="1693"/>
        </w:trPr>
        <w:tc>
          <w:tcPr>
            <w:tcW w:w="816" w:type="dxa"/>
            <w:shd w:val="clear" w:color="auto" w:fill="auto"/>
          </w:tcPr>
          <w:p w:rsidR="00BF5B41" w:rsidRDefault="00BF5B41" w:rsidP="00717DB1">
            <w:pPr>
              <w:rPr>
                <w:color w:val="222222"/>
                <w:lang w:val="en-US"/>
              </w:rPr>
            </w:pPr>
            <w:r>
              <w:rPr>
                <w:color w:val="222222"/>
              </w:rPr>
              <w:lastRenderedPageBreak/>
              <w:t>4.280</w:t>
            </w:r>
          </w:p>
          <w:p w:rsidR="00BF5B41" w:rsidRPr="002D2D1B" w:rsidRDefault="00BF5B41" w:rsidP="00717DB1">
            <w:pPr>
              <w:rPr>
                <w:sz w:val="20"/>
                <w:szCs w:val="20"/>
                <w:highlight w:val="yellow"/>
              </w:rPr>
            </w:pPr>
          </w:p>
        </w:tc>
        <w:tc>
          <w:tcPr>
            <w:tcW w:w="995" w:type="dxa"/>
            <w:shd w:val="clear" w:color="auto" w:fill="auto"/>
          </w:tcPr>
          <w:p w:rsidR="00BF5B41" w:rsidRPr="00E4763E" w:rsidRDefault="00BF5B41" w:rsidP="009803AC">
            <w:r w:rsidRPr="00E4763E">
              <w:rPr>
                <w:color w:val="222222"/>
              </w:rPr>
              <w:t>Китай</w:t>
            </w:r>
          </w:p>
        </w:tc>
        <w:tc>
          <w:tcPr>
            <w:tcW w:w="1843" w:type="dxa"/>
            <w:gridSpan w:val="2"/>
            <w:shd w:val="clear" w:color="auto" w:fill="auto"/>
          </w:tcPr>
          <w:p w:rsidR="00BF5B41" w:rsidRDefault="00BF5B41" w:rsidP="009803AC">
            <w:pPr>
              <w:rPr>
                <w:rFonts w:ascii="Arial" w:hAnsi="Arial" w:cs="Arial"/>
                <w:color w:val="222222"/>
              </w:rPr>
            </w:pPr>
            <w:r w:rsidRPr="002868FA">
              <w:rPr>
                <w:color w:val="222222"/>
              </w:rPr>
              <w:t>Заявка</w:t>
            </w:r>
            <w:r>
              <w:rPr>
                <w:rFonts w:ascii="Arial" w:hAnsi="Arial" w:cs="Arial"/>
                <w:color w:val="222222"/>
              </w:rPr>
              <w:t xml:space="preserve"> </w:t>
            </w:r>
          </w:p>
          <w:p w:rsidR="00BF5B41" w:rsidRPr="00717DB1" w:rsidRDefault="00BF5B41" w:rsidP="009803AC">
            <w:pPr>
              <w:rPr>
                <w:color w:val="222222"/>
              </w:rPr>
            </w:pPr>
            <w:r w:rsidRPr="00717DB1">
              <w:rPr>
                <w:color w:val="222222"/>
              </w:rPr>
              <w:t xml:space="preserve">1712014 (А) </w:t>
            </w:r>
          </w:p>
          <w:p w:rsidR="00BF5B41" w:rsidRPr="00EE4C93" w:rsidRDefault="00BF5B41" w:rsidP="009803AC">
            <w:pPr>
              <w:rPr>
                <w:rFonts w:ascii="Arial" w:hAnsi="Arial" w:cs="Arial"/>
                <w:color w:val="222222"/>
                <w:lang w:val="en-US"/>
              </w:rPr>
            </w:pPr>
            <w:r w:rsidRPr="00717DB1">
              <w:rPr>
                <w:color w:val="222222"/>
              </w:rPr>
              <w:t>28.12.05</w:t>
            </w:r>
            <w:r>
              <w:rPr>
                <w:rFonts w:ascii="Arial" w:hAnsi="Arial" w:cs="Arial"/>
                <w:color w:val="222222"/>
              </w:rPr>
              <w:br/>
            </w:r>
          </w:p>
        </w:tc>
        <w:tc>
          <w:tcPr>
            <w:tcW w:w="3684" w:type="dxa"/>
            <w:shd w:val="clear" w:color="auto" w:fill="auto"/>
          </w:tcPr>
          <w:p w:rsidR="00BF5B41" w:rsidRPr="002D52DF" w:rsidRDefault="00BF5B41" w:rsidP="00117FC8">
            <w:pPr>
              <w:rPr>
                <w:color w:val="222222"/>
                <w:lang w:val="en-US"/>
              </w:rPr>
            </w:pPr>
            <w:r w:rsidRPr="002D52DF">
              <w:rPr>
                <w:color w:val="222222"/>
              </w:rPr>
              <w:t>Использование</w:t>
            </w:r>
            <w:r>
              <w:rPr>
                <w:color w:val="222222"/>
              </w:rPr>
              <w:t xml:space="preserve"> ликвиритигенина</w:t>
            </w:r>
          </w:p>
        </w:tc>
        <w:tc>
          <w:tcPr>
            <w:tcW w:w="5670" w:type="dxa"/>
            <w:shd w:val="clear" w:color="auto" w:fill="auto"/>
          </w:tcPr>
          <w:p w:rsidR="00BF5B41" w:rsidRPr="002D52DF" w:rsidRDefault="00BF5B41" w:rsidP="00E239F8">
            <w:pPr>
              <w:widowControl w:val="0"/>
              <w:jc w:val="both"/>
              <w:rPr>
                <w:color w:val="222222"/>
              </w:rPr>
            </w:pPr>
            <w:r w:rsidRPr="002D52DF">
              <w:rPr>
                <w:color w:val="222222"/>
              </w:rPr>
              <w:t xml:space="preserve">Применение </w:t>
            </w:r>
            <w:r>
              <w:rPr>
                <w:color w:val="222222"/>
              </w:rPr>
              <w:t>солодки</w:t>
            </w:r>
            <w:r w:rsidRPr="002D52DF">
              <w:rPr>
                <w:color w:val="222222"/>
              </w:rPr>
              <w:t xml:space="preserve"> в защите клеток раскрыта . Он может быть применен вместе с противоопухолев</w:t>
            </w:r>
            <w:r>
              <w:rPr>
                <w:color w:val="222222"/>
              </w:rPr>
              <w:t>ым</w:t>
            </w:r>
            <w:r w:rsidRPr="002D52DF">
              <w:rPr>
                <w:color w:val="222222"/>
              </w:rPr>
              <w:t xml:space="preserve"> лекарств</w:t>
            </w:r>
            <w:r>
              <w:rPr>
                <w:color w:val="222222"/>
              </w:rPr>
              <w:t>ом</w:t>
            </w:r>
            <w:r w:rsidRPr="002D52DF">
              <w:rPr>
                <w:color w:val="222222"/>
              </w:rPr>
              <w:t xml:space="preserve"> для </w:t>
            </w:r>
            <w:r>
              <w:rPr>
                <w:color w:val="222222"/>
              </w:rPr>
              <w:t>по</w:t>
            </w:r>
            <w:r w:rsidRPr="002D52DF">
              <w:rPr>
                <w:color w:val="222222"/>
              </w:rPr>
              <w:t>вы</w:t>
            </w:r>
            <w:r>
              <w:rPr>
                <w:color w:val="222222"/>
              </w:rPr>
              <w:t>шения</w:t>
            </w:r>
            <w:r w:rsidRPr="002D52DF">
              <w:rPr>
                <w:color w:val="222222"/>
              </w:rPr>
              <w:t xml:space="preserve"> лечебн</w:t>
            </w:r>
            <w:r>
              <w:rPr>
                <w:color w:val="222222"/>
              </w:rPr>
              <w:t>ого</w:t>
            </w:r>
            <w:r w:rsidRPr="002D52DF">
              <w:rPr>
                <w:color w:val="222222"/>
              </w:rPr>
              <w:t xml:space="preserve"> эффект</w:t>
            </w:r>
            <w:r>
              <w:rPr>
                <w:color w:val="222222"/>
              </w:rPr>
              <w:t>а</w:t>
            </w:r>
            <w:r w:rsidRPr="002D52DF">
              <w:rPr>
                <w:color w:val="222222"/>
              </w:rPr>
              <w:t xml:space="preserve"> и </w:t>
            </w:r>
            <w:r>
              <w:rPr>
                <w:color w:val="222222"/>
              </w:rPr>
              <w:t>по</w:t>
            </w:r>
            <w:r w:rsidRPr="002D52DF">
              <w:rPr>
                <w:color w:val="222222"/>
              </w:rPr>
              <w:t>ниже</w:t>
            </w:r>
            <w:r>
              <w:rPr>
                <w:color w:val="222222"/>
              </w:rPr>
              <w:t>ния</w:t>
            </w:r>
            <w:r w:rsidRPr="002D52DF">
              <w:rPr>
                <w:color w:val="222222"/>
              </w:rPr>
              <w:t xml:space="preserve"> токсичных побочных эффект</w:t>
            </w:r>
            <w:r>
              <w:rPr>
                <w:color w:val="222222"/>
              </w:rPr>
              <w:t>ов</w:t>
            </w:r>
          </w:p>
        </w:tc>
        <w:tc>
          <w:tcPr>
            <w:tcW w:w="2268" w:type="dxa"/>
            <w:gridSpan w:val="2"/>
            <w:shd w:val="clear" w:color="auto" w:fill="auto"/>
          </w:tcPr>
          <w:p w:rsidR="00BF5B41" w:rsidRDefault="00BF5B41" w:rsidP="00117FC8">
            <w:pPr>
              <w:pStyle w:val="a3"/>
              <w:rPr>
                <w:bCs/>
                <w:sz w:val="24"/>
                <w:szCs w:val="24"/>
                <w:lang w:val="uk-UA"/>
              </w:rPr>
            </w:pPr>
            <w:r w:rsidRPr="0028714B">
              <w:rPr>
                <w:color w:val="222222"/>
              </w:rPr>
              <w:t>Лиу Марвин Ф</w:t>
            </w:r>
            <w:r>
              <w:rPr>
                <w:rFonts w:ascii="Arial" w:hAnsi="Arial" w:cs="Arial"/>
                <w:color w:val="222222"/>
              </w:rPr>
              <w:t>.</w:t>
            </w:r>
          </w:p>
        </w:tc>
      </w:tr>
      <w:tr w:rsidR="00BF5B41" w:rsidRPr="009803AC" w:rsidTr="004E5698">
        <w:trPr>
          <w:trHeight w:val="1693"/>
        </w:trPr>
        <w:tc>
          <w:tcPr>
            <w:tcW w:w="816" w:type="dxa"/>
            <w:shd w:val="clear" w:color="auto" w:fill="auto"/>
          </w:tcPr>
          <w:p w:rsidR="00BF5B41" w:rsidRDefault="00BF5B41" w:rsidP="009803AC">
            <w:pPr>
              <w:rPr>
                <w:sz w:val="20"/>
                <w:szCs w:val="20"/>
                <w:lang w:val="en-US"/>
              </w:rPr>
            </w:pPr>
            <w:r>
              <w:rPr>
                <w:sz w:val="20"/>
                <w:szCs w:val="20"/>
                <w:lang w:val="uk-UA"/>
              </w:rPr>
              <w:t>4.281</w:t>
            </w:r>
          </w:p>
          <w:p w:rsidR="00BF5B41" w:rsidRPr="00F23E4C" w:rsidRDefault="00BF5B41" w:rsidP="009803AC">
            <w:pPr>
              <w:rPr>
                <w:sz w:val="20"/>
                <w:szCs w:val="20"/>
                <w:highlight w:val="yellow"/>
                <w:lang w:val="en-US"/>
              </w:rPr>
            </w:pPr>
          </w:p>
        </w:tc>
        <w:tc>
          <w:tcPr>
            <w:tcW w:w="995" w:type="dxa"/>
            <w:shd w:val="clear" w:color="auto" w:fill="auto"/>
          </w:tcPr>
          <w:p w:rsidR="00BF5B41" w:rsidRPr="00E4763E" w:rsidRDefault="00BF5B41" w:rsidP="009803AC">
            <w:r w:rsidRPr="00E4763E">
              <w:rPr>
                <w:lang w:val="uk-UA"/>
              </w:rPr>
              <w:t>Япония</w:t>
            </w:r>
          </w:p>
        </w:tc>
        <w:tc>
          <w:tcPr>
            <w:tcW w:w="1843" w:type="dxa"/>
            <w:gridSpan w:val="2"/>
            <w:shd w:val="clear" w:color="auto" w:fill="auto"/>
          </w:tcPr>
          <w:p w:rsidR="00BF5B41" w:rsidRPr="00E20DFE" w:rsidRDefault="00BF5B41" w:rsidP="009803AC">
            <w:pPr>
              <w:rPr>
                <w:color w:val="222222"/>
              </w:rPr>
            </w:pPr>
            <w:r w:rsidRPr="00E20DFE">
              <w:rPr>
                <w:color w:val="222222"/>
              </w:rPr>
              <w:t>Заявка</w:t>
            </w:r>
          </w:p>
          <w:p w:rsidR="00BF5B41" w:rsidRDefault="00BF5B41" w:rsidP="009803AC">
            <w:pPr>
              <w:rPr>
                <w:color w:val="222222"/>
              </w:rPr>
            </w:pPr>
            <w:r w:rsidRPr="006B658B">
              <w:rPr>
                <w:rStyle w:val="hps"/>
                <w:color w:val="222222"/>
              </w:rPr>
              <w:t>5315406</w:t>
            </w:r>
            <w:r>
              <w:rPr>
                <w:rStyle w:val="hps"/>
                <w:color w:val="222222"/>
              </w:rPr>
              <w:t xml:space="preserve"> </w:t>
            </w:r>
            <w:r w:rsidRPr="006B658B">
              <w:rPr>
                <w:color w:val="222222"/>
              </w:rPr>
              <w:t xml:space="preserve"> </w:t>
            </w:r>
            <w:r w:rsidRPr="006B658B">
              <w:rPr>
                <w:rStyle w:val="hps"/>
                <w:color w:val="222222"/>
              </w:rPr>
              <w:t>(А)</w:t>
            </w:r>
            <w:r w:rsidRPr="006B658B">
              <w:rPr>
                <w:color w:val="222222"/>
              </w:rPr>
              <w:t xml:space="preserve"> </w:t>
            </w:r>
          </w:p>
          <w:p w:rsidR="00BF5B41" w:rsidRPr="006B658B" w:rsidRDefault="00BF5B41" w:rsidP="009803AC">
            <w:pPr>
              <w:rPr>
                <w:color w:val="222222"/>
              </w:rPr>
            </w:pPr>
            <w:r w:rsidRPr="006B658B">
              <w:rPr>
                <w:rStyle w:val="hps"/>
                <w:color w:val="222222"/>
              </w:rPr>
              <w:t>13.02.78</w:t>
            </w:r>
          </w:p>
        </w:tc>
        <w:tc>
          <w:tcPr>
            <w:tcW w:w="3684" w:type="dxa"/>
            <w:shd w:val="clear" w:color="auto" w:fill="auto"/>
          </w:tcPr>
          <w:p w:rsidR="00BF5B41" w:rsidRPr="00F44532" w:rsidRDefault="00BF5B41" w:rsidP="00983ED8">
            <w:pPr>
              <w:rPr>
                <w:color w:val="222222"/>
              </w:rPr>
            </w:pPr>
            <w:r w:rsidRPr="00983ED8">
              <w:rPr>
                <w:rStyle w:val="hps"/>
                <w:color w:val="222222"/>
              </w:rPr>
              <w:t>П</w:t>
            </w:r>
            <w:r>
              <w:rPr>
                <w:rStyle w:val="hps"/>
                <w:color w:val="222222"/>
              </w:rPr>
              <w:t>роизводство глицирризина и ликвиритина</w:t>
            </w:r>
          </w:p>
        </w:tc>
        <w:tc>
          <w:tcPr>
            <w:tcW w:w="5670" w:type="dxa"/>
            <w:shd w:val="clear" w:color="auto" w:fill="auto"/>
          </w:tcPr>
          <w:p w:rsidR="00BF5B41" w:rsidRPr="00F44532" w:rsidRDefault="00BF5B41" w:rsidP="009803AC">
            <w:pPr>
              <w:widowControl w:val="0"/>
              <w:jc w:val="both"/>
              <w:rPr>
                <w:color w:val="222222"/>
              </w:rPr>
            </w:pPr>
            <w:r>
              <w:rPr>
                <w:color w:val="222222"/>
              </w:rPr>
              <w:t>нет</w:t>
            </w:r>
          </w:p>
        </w:tc>
        <w:tc>
          <w:tcPr>
            <w:tcW w:w="2268" w:type="dxa"/>
            <w:gridSpan w:val="2"/>
            <w:shd w:val="clear" w:color="auto" w:fill="auto"/>
          </w:tcPr>
          <w:p w:rsidR="00BF5B41" w:rsidRPr="0028714B" w:rsidRDefault="00BF5B41" w:rsidP="00983ED8">
            <w:pPr>
              <w:pStyle w:val="a3"/>
              <w:rPr>
                <w:color w:val="222222"/>
              </w:rPr>
            </w:pPr>
            <w:r w:rsidRPr="0028714B">
              <w:rPr>
                <w:rStyle w:val="hps"/>
                <w:color w:val="222222"/>
              </w:rPr>
              <w:t>Ито</w:t>
            </w:r>
            <w:r w:rsidRPr="0028714B">
              <w:rPr>
                <w:color w:val="222222"/>
              </w:rPr>
              <w:t xml:space="preserve"> </w:t>
            </w:r>
            <w:r w:rsidRPr="0028714B">
              <w:rPr>
                <w:rStyle w:val="hps"/>
                <w:color w:val="222222"/>
              </w:rPr>
              <w:t>Сигехару</w:t>
            </w:r>
            <w:r w:rsidRPr="0028714B">
              <w:rPr>
                <w:color w:val="222222"/>
              </w:rPr>
              <w:t xml:space="preserve"> </w:t>
            </w:r>
            <w:r w:rsidRPr="0028714B">
              <w:rPr>
                <w:color w:val="222222"/>
              </w:rPr>
              <w:br/>
            </w:r>
          </w:p>
        </w:tc>
      </w:tr>
      <w:tr w:rsidR="00BF5B41" w:rsidRPr="008553F2" w:rsidTr="004E5698">
        <w:trPr>
          <w:trHeight w:val="1693"/>
        </w:trPr>
        <w:tc>
          <w:tcPr>
            <w:tcW w:w="816" w:type="dxa"/>
            <w:shd w:val="clear" w:color="auto" w:fill="auto"/>
          </w:tcPr>
          <w:p w:rsidR="00BF5B41" w:rsidRPr="00CB7F6E" w:rsidRDefault="00BF5B41" w:rsidP="008E5E56">
            <w:pPr>
              <w:rPr>
                <w:sz w:val="20"/>
                <w:szCs w:val="20"/>
                <w:lang w:val="en-US"/>
              </w:rPr>
            </w:pPr>
            <w:r w:rsidRPr="00CB7F6E">
              <w:rPr>
                <w:sz w:val="20"/>
                <w:szCs w:val="20"/>
              </w:rPr>
              <w:t>4.282</w:t>
            </w:r>
          </w:p>
          <w:p w:rsidR="00BF5B41" w:rsidRPr="00F23E4C" w:rsidRDefault="00BF5B41" w:rsidP="008E5E56">
            <w:pPr>
              <w:rPr>
                <w:sz w:val="20"/>
                <w:szCs w:val="20"/>
                <w:highlight w:val="yellow"/>
                <w:lang w:val="en-US"/>
              </w:rPr>
            </w:pP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Default="00BF5B41" w:rsidP="008E5E56">
            <w:pPr>
              <w:rPr>
                <w:color w:val="222222"/>
              </w:rPr>
            </w:pPr>
            <w:r>
              <w:rPr>
                <w:color w:val="222222"/>
              </w:rPr>
              <w:t>Заявка</w:t>
            </w:r>
          </w:p>
          <w:p w:rsidR="00BF5B41" w:rsidRDefault="00BF5B41" w:rsidP="008E5E56">
            <w:pPr>
              <w:rPr>
                <w:color w:val="222222"/>
              </w:rPr>
            </w:pPr>
            <w:r>
              <w:rPr>
                <w:color w:val="222222"/>
              </w:rPr>
              <w:t xml:space="preserve">2007098761 (A1) </w:t>
            </w:r>
          </w:p>
          <w:p w:rsidR="00BF5B41" w:rsidRPr="00115E5B" w:rsidRDefault="00BF5B41" w:rsidP="00983ED8">
            <w:r w:rsidRPr="00115E5B">
              <w:rPr>
                <w:color w:val="222222"/>
              </w:rPr>
              <w:t>03</w:t>
            </w:r>
            <w:r>
              <w:rPr>
                <w:color w:val="222222"/>
              </w:rPr>
              <w:t>.05.07</w:t>
            </w:r>
            <w:r w:rsidRPr="00115E5B">
              <w:rPr>
                <w:color w:val="222222"/>
              </w:rPr>
              <w:br/>
            </w:r>
          </w:p>
        </w:tc>
        <w:tc>
          <w:tcPr>
            <w:tcW w:w="3684" w:type="dxa"/>
            <w:shd w:val="clear" w:color="auto" w:fill="auto"/>
          </w:tcPr>
          <w:p w:rsidR="00BF5B41" w:rsidRPr="00115E5B" w:rsidRDefault="00BF5B41" w:rsidP="00A63FAD">
            <w:pPr>
              <w:rPr>
                <w:color w:val="222222"/>
              </w:rPr>
            </w:pPr>
            <w:r w:rsidRPr="00115E5B">
              <w:rPr>
                <w:color w:val="222222"/>
              </w:rPr>
              <w:t>Обработанн</w:t>
            </w:r>
            <w:r>
              <w:rPr>
                <w:color w:val="222222"/>
              </w:rPr>
              <w:t xml:space="preserve">ая </w:t>
            </w:r>
            <w:r w:rsidRPr="00115E5B">
              <w:rPr>
                <w:color w:val="222222"/>
              </w:rPr>
              <w:t>жировая компози</w:t>
            </w:r>
            <w:r>
              <w:rPr>
                <w:color w:val="222222"/>
              </w:rPr>
              <w:t>-</w:t>
            </w:r>
            <w:r w:rsidRPr="00115E5B">
              <w:rPr>
                <w:color w:val="222222"/>
              </w:rPr>
              <w:t>ция для предотвращения / умень</w:t>
            </w:r>
            <w:r>
              <w:rPr>
                <w:color w:val="222222"/>
              </w:rPr>
              <w:t>-</w:t>
            </w:r>
            <w:r w:rsidRPr="00115E5B">
              <w:rPr>
                <w:color w:val="222222"/>
              </w:rPr>
              <w:t>шения заболеваний связанных с образом жизни</w:t>
            </w:r>
            <w:r w:rsidRPr="00115E5B">
              <w:rPr>
                <w:color w:val="222222"/>
              </w:rPr>
              <w:br/>
            </w:r>
          </w:p>
        </w:tc>
        <w:tc>
          <w:tcPr>
            <w:tcW w:w="5670" w:type="dxa"/>
            <w:shd w:val="clear" w:color="auto" w:fill="auto"/>
          </w:tcPr>
          <w:p w:rsidR="00BF5B41" w:rsidRPr="00126559" w:rsidRDefault="00BF5B41" w:rsidP="00E239F8">
            <w:pPr>
              <w:widowControl w:val="0"/>
              <w:jc w:val="both"/>
              <w:rPr>
                <w:color w:val="222222"/>
              </w:rPr>
            </w:pPr>
            <w:r>
              <w:rPr>
                <w:color w:val="222222"/>
              </w:rPr>
              <w:t>С</w:t>
            </w:r>
            <w:r w:rsidRPr="00126559">
              <w:rPr>
                <w:color w:val="222222"/>
              </w:rPr>
              <w:t xml:space="preserve">одержит по меньшей мере одно соединение, выбранное из группы, состоящей из </w:t>
            </w:r>
            <w:r>
              <w:rPr>
                <w:color w:val="222222"/>
              </w:rPr>
              <w:t>глабрена</w:t>
            </w:r>
            <w:r w:rsidRPr="00126559">
              <w:rPr>
                <w:color w:val="222222"/>
              </w:rPr>
              <w:t xml:space="preserve">, </w:t>
            </w:r>
            <w:r>
              <w:rPr>
                <w:color w:val="222222"/>
              </w:rPr>
              <w:t>глабридина</w:t>
            </w:r>
            <w:r w:rsidRPr="00126559">
              <w:rPr>
                <w:color w:val="222222"/>
              </w:rPr>
              <w:t>,</w:t>
            </w:r>
            <w:r>
              <w:rPr>
                <w:color w:val="222222"/>
              </w:rPr>
              <w:t>глаброла,</w:t>
            </w:r>
            <w:r w:rsidRPr="00126559">
              <w:rPr>
                <w:color w:val="222222"/>
              </w:rPr>
              <w:t>3'-гидрокси-4'-о-</w:t>
            </w:r>
            <w:r>
              <w:rPr>
                <w:color w:val="222222"/>
              </w:rPr>
              <w:t>метилглабри-дина</w:t>
            </w:r>
            <w:r w:rsidRPr="00126559">
              <w:rPr>
                <w:color w:val="222222"/>
              </w:rPr>
              <w:t>, 4'- о-</w:t>
            </w:r>
            <w:r>
              <w:rPr>
                <w:color w:val="222222"/>
              </w:rPr>
              <w:t>метилглабридина</w:t>
            </w:r>
            <w:r w:rsidRPr="00126559">
              <w:rPr>
                <w:color w:val="222222"/>
              </w:rPr>
              <w:t xml:space="preserve"> и </w:t>
            </w:r>
            <w:r>
              <w:rPr>
                <w:color w:val="222222"/>
              </w:rPr>
              <w:t>гиспаглабридина</w:t>
            </w:r>
            <w:r w:rsidRPr="00126559">
              <w:rPr>
                <w:color w:val="222222"/>
              </w:rPr>
              <w:t>, которые являются соединения</w:t>
            </w:r>
            <w:r>
              <w:rPr>
                <w:color w:val="222222"/>
              </w:rPr>
              <w:t>ми</w:t>
            </w:r>
            <w:r w:rsidRPr="00126559">
              <w:rPr>
                <w:color w:val="222222"/>
              </w:rPr>
              <w:t>, имеющие активность лиганда PPAR-гамма и быть эффективным в снижени</w:t>
            </w:r>
            <w:r>
              <w:rPr>
                <w:color w:val="222222"/>
              </w:rPr>
              <w:t>и</w:t>
            </w:r>
            <w:r w:rsidRPr="00126559">
              <w:rPr>
                <w:color w:val="222222"/>
              </w:rPr>
              <w:t xml:space="preserve"> резистентности к инсулину и предотвращени</w:t>
            </w:r>
            <w:r>
              <w:rPr>
                <w:color w:val="222222"/>
              </w:rPr>
              <w:t>ю</w:t>
            </w:r>
            <w:r w:rsidRPr="00126559">
              <w:rPr>
                <w:color w:val="222222"/>
              </w:rPr>
              <w:t xml:space="preserve"> и / или облегчени</w:t>
            </w:r>
            <w:r>
              <w:rPr>
                <w:color w:val="222222"/>
              </w:rPr>
              <w:t>ю</w:t>
            </w:r>
            <w:r w:rsidRPr="00126559">
              <w:rPr>
                <w:color w:val="222222"/>
              </w:rPr>
              <w:t xml:space="preserve"> заболевани</w:t>
            </w:r>
            <w:r>
              <w:rPr>
                <w:color w:val="222222"/>
              </w:rPr>
              <w:t xml:space="preserve">й </w:t>
            </w:r>
            <w:r w:rsidRPr="00126559">
              <w:rPr>
                <w:color w:val="222222"/>
              </w:rPr>
              <w:t>связанны</w:t>
            </w:r>
            <w:r>
              <w:rPr>
                <w:color w:val="222222"/>
              </w:rPr>
              <w:t>х</w:t>
            </w:r>
            <w:r w:rsidRPr="00126559">
              <w:rPr>
                <w:color w:val="222222"/>
              </w:rPr>
              <w:t xml:space="preserve"> с образом жизни</w:t>
            </w:r>
          </w:p>
        </w:tc>
        <w:tc>
          <w:tcPr>
            <w:tcW w:w="2268" w:type="dxa"/>
            <w:gridSpan w:val="2"/>
            <w:shd w:val="clear" w:color="auto" w:fill="auto"/>
          </w:tcPr>
          <w:p w:rsidR="00BF5B41" w:rsidRPr="0028714B" w:rsidRDefault="00BF5B41" w:rsidP="008E5E56">
            <w:pPr>
              <w:pStyle w:val="a3"/>
              <w:rPr>
                <w:color w:val="222222"/>
                <w:lang w:val="en-US"/>
              </w:rPr>
            </w:pPr>
            <w:r w:rsidRPr="0028714B">
              <w:rPr>
                <w:color w:val="222222"/>
              </w:rPr>
              <w:t>Араи</w:t>
            </w:r>
            <w:r w:rsidRPr="0028714B">
              <w:rPr>
                <w:color w:val="222222"/>
                <w:lang w:val="en-US"/>
              </w:rPr>
              <w:t xml:space="preserve"> </w:t>
            </w:r>
            <w:r w:rsidRPr="0028714B">
              <w:rPr>
                <w:color w:val="222222"/>
              </w:rPr>
              <w:t>Наоки</w:t>
            </w:r>
            <w:r w:rsidRPr="0028714B">
              <w:rPr>
                <w:color w:val="222222"/>
                <w:lang w:val="en-US"/>
              </w:rPr>
              <w:t xml:space="preserve"> </w:t>
            </w:r>
            <w:r w:rsidRPr="0028714B">
              <w:rPr>
                <w:color w:val="222222"/>
              </w:rPr>
              <w:t>и</w:t>
            </w:r>
            <w:r w:rsidRPr="0028714B">
              <w:rPr>
                <w:color w:val="222222"/>
                <w:lang w:val="en-US"/>
              </w:rPr>
              <w:t xml:space="preserve"> </w:t>
            </w:r>
            <w:r w:rsidRPr="0028714B">
              <w:rPr>
                <w:color w:val="222222"/>
              </w:rPr>
              <w:t>др</w:t>
            </w:r>
            <w:r w:rsidRPr="0028714B">
              <w:rPr>
                <w:color w:val="222222"/>
                <w:lang w:val="en-US"/>
              </w:rPr>
              <w:t>.</w:t>
            </w:r>
          </w:p>
          <w:p w:rsidR="00BF5B41" w:rsidRPr="007627A3" w:rsidRDefault="00BF5B41" w:rsidP="008E5E56">
            <w:pPr>
              <w:pStyle w:val="a3"/>
              <w:rPr>
                <w:rFonts w:ascii="Arial" w:hAnsi="Arial" w:cs="Arial"/>
                <w:color w:val="222222"/>
                <w:lang w:val="en-US"/>
              </w:rPr>
            </w:pPr>
            <w:r w:rsidRPr="0028714B">
              <w:rPr>
                <w:color w:val="222222"/>
                <w:lang w:val="en-US"/>
              </w:rPr>
              <w:t>(Kaneka Corporation)</w:t>
            </w:r>
            <w:r w:rsidRPr="007627A3">
              <w:rPr>
                <w:rFonts w:ascii="Arial" w:hAnsi="Arial" w:cs="Arial"/>
                <w:color w:val="222222"/>
                <w:lang w:val="en-US"/>
              </w:rPr>
              <w:br/>
            </w:r>
          </w:p>
        </w:tc>
      </w:tr>
      <w:tr w:rsidR="00BF5B41" w:rsidRPr="00126559" w:rsidTr="004E5698">
        <w:trPr>
          <w:trHeight w:val="1693"/>
        </w:trPr>
        <w:tc>
          <w:tcPr>
            <w:tcW w:w="816" w:type="dxa"/>
            <w:shd w:val="clear" w:color="auto" w:fill="auto"/>
          </w:tcPr>
          <w:p w:rsidR="00BF5B41" w:rsidRPr="00CB7F6E" w:rsidRDefault="00BF5B41" w:rsidP="008E5E56">
            <w:pPr>
              <w:rPr>
                <w:sz w:val="20"/>
                <w:szCs w:val="20"/>
                <w:lang w:val="en-US"/>
              </w:rPr>
            </w:pPr>
            <w:r w:rsidRPr="00CB7F6E">
              <w:rPr>
                <w:sz w:val="20"/>
                <w:szCs w:val="20"/>
              </w:rPr>
              <w:t>4.283</w:t>
            </w:r>
          </w:p>
          <w:p w:rsidR="00BF5B41" w:rsidRPr="00F23E4C" w:rsidRDefault="00BF5B41" w:rsidP="008E5E56">
            <w:pPr>
              <w:rPr>
                <w:sz w:val="20"/>
                <w:szCs w:val="20"/>
                <w:highlight w:val="yellow"/>
                <w:lang w:val="en-US"/>
              </w:rPr>
            </w:pPr>
          </w:p>
        </w:tc>
        <w:tc>
          <w:tcPr>
            <w:tcW w:w="995" w:type="dxa"/>
            <w:shd w:val="clear" w:color="auto" w:fill="auto"/>
          </w:tcPr>
          <w:p w:rsidR="00BF5B41" w:rsidRPr="00E4763E" w:rsidRDefault="00BF5B41" w:rsidP="008E5E56">
            <w:pPr>
              <w:rPr>
                <w:lang w:val="uk-UA"/>
              </w:rPr>
            </w:pPr>
            <w:r w:rsidRPr="00E4763E">
              <w:rPr>
                <w:lang w:val="uk-UA"/>
              </w:rPr>
              <w:t>Корея</w:t>
            </w:r>
          </w:p>
        </w:tc>
        <w:tc>
          <w:tcPr>
            <w:tcW w:w="1843" w:type="dxa"/>
            <w:gridSpan w:val="2"/>
            <w:shd w:val="clear" w:color="auto" w:fill="auto"/>
          </w:tcPr>
          <w:p w:rsidR="00BF5B41" w:rsidRDefault="00BF5B41" w:rsidP="008E5E56">
            <w:r>
              <w:t>Заявка</w:t>
            </w:r>
          </w:p>
          <w:p w:rsidR="00BF5B41" w:rsidRDefault="00BF5B41" w:rsidP="008E5E56">
            <w:r w:rsidRPr="009C3DE6">
              <w:t>10057</w:t>
            </w:r>
            <w:r>
              <w:t>0803 </w:t>
            </w:r>
          </w:p>
          <w:p w:rsidR="00BF5B41" w:rsidRPr="009803AC" w:rsidRDefault="00BF5B41" w:rsidP="008E5E56">
            <w:r>
              <w:t>(B1)</w:t>
            </w:r>
            <w:r>
              <w:br/>
              <w:t>13.04.06</w:t>
            </w:r>
            <w:r>
              <w:rPr>
                <w:rFonts w:ascii="Arial" w:hAnsi="Arial" w:cs="Arial"/>
                <w:color w:val="222222"/>
              </w:rPr>
              <w:br/>
            </w:r>
            <w:r>
              <w:rPr>
                <w:rFonts w:ascii="Arial" w:hAnsi="Arial" w:cs="Arial"/>
                <w:color w:val="222222"/>
              </w:rPr>
              <w:br/>
            </w:r>
          </w:p>
        </w:tc>
        <w:tc>
          <w:tcPr>
            <w:tcW w:w="3684" w:type="dxa"/>
            <w:shd w:val="clear" w:color="auto" w:fill="auto"/>
          </w:tcPr>
          <w:p w:rsidR="00BF5B41" w:rsidRPr="00126559" w:rsidRDefault="00BF5B41" w:rsidP="00745380">
            <w:pPr>
              <w:rPr>
                <w:color w:val="222222"/>
                <w:sz w:val="22"/>
                <w:szCs w:val="22"/>
              </w:rPr>
            </w:pPr>
            <w:r w:rsidRPr="00126559">
              <w:rPr>
                <w:color w:val="222222"/>
              </w:rPr>
              <w:t xml:space="preserve">Процесс извлечения </w:t>
            </w:r>
            <w:r>
              <w:rPr>
                <w:color w:val="222222"/>
              </w:rPr>
              <w:t>глабридина</w:t>
            </w:r>
            <w:r w:rsidRPr="00126559">
              <w:rPr>
                <w:color w:val="222222"/>
              </w:rPr>
              <w:t xml:space="preserve"> </w:t>
            </w:r>
            <w:r>
              <w:rPr>
                <w:color w:val="222222"/>
              </w:rPr>
              <w:t>из</w:t>
            </w:r>
            <w:r w:rsidRPr="00126559">
              <w:rPr>
                <w:color w:val="222222"/>
              </w:rPr>
              <w:t xml:space="preserve"> солодки </w:t>
            </w:r>
            <w:r>
              <w:rPr>
                <w:color w:val="222222"/>
              </w:rPr>
              <w:t>уральской</w:t>
            </w:r>
          </w:p>
        </w:tc>
        <w:tc>
          <w:tcPr>
            <w:tcW w:w="5670" w:type="dxa"/>
            <w:shd w:val="clear" w:color="auto" w:fill="auto"/>
          </w:tcPr>
          <w:p w:rsidR="00BF5B41" w:rsidRPr="00126559" w:rsidRDefault="00BF5B41" w:rsidP="00F64A4D">
            <w:pPr>
              <w:widowControl w:val="0"/>
              <w:jc w:val="both"/>
              <w:rPr>
                <w:color w:val="222222"/>
              </w:rPr>
            </w:pPr>
            <w:r>
              <w:rPr>
                <w:color w:val="222222"/>
              </w:rPr>
              <w:t>С</w:t>
            </w:r>
            <w:r w:rsidRPr="00126559">
              <w:rPr>
                <w:color w:val="222222"/>
              </w:rPr>
              <w:t>одержит этапы: смешивание пылевидного Glycyrrhiza uralensis с растворителем, выбранным из этилацетат</w:t>
            </w:r>
            <w:r>
              <w:rPr>
                <w:color w:val="222222"/>
              </w:rPr>
              <w:t>а</w:t>
            </w:r>
            <w:r w:rsidRPr="00126559">
              <w:rPr>
                <w:color w:val="222222"/>
              </w:rPr>
              <w:t>, этанол</w:t>
            </w:r>
            <w:r>
              <w:rPr>
                <w:color w:val="222222"/>
              </w:rPr>
              <w:t>а</w:t>
            </w:r>
            <w:r w:rsidRPr="00126559">
              <w:rPr>
                <w:color w:val="222222"/>
              </w:rPr>
              <w:t>, метанол</w:t>
            </w:r>
            <w:r>
              <w:rPr>
                <w:color w:val="222222"/>
              </w:rPr>
              <w:t>а</w:t>
            </w:r>
            <w:r w:rsidRPr="00126559">
              <w:rPr>
                <w:color w:val="222222"/>
              </w:rPr>
              <w:t xml:space="preserve"> и ацетон</w:t>
            </w:r>
            <w:r>
              <w:rPr>
                <w:color w:val="222222"/>
              </w:rPr>
              <w:t>а</w:t>
            </w:r>
            <w:r w:rsidRPr="00126559">
              <w:rPr>
                <w:color w:val="222222"/>
              </w:rPr>
              <w:t>, и фильтрование смеси; концентрирования отфильтрованного раствора при пониженном давлении с получением экстракт</w:t>
            </w:r>
            <w:r>
              <w:rPr>
                <w:color w:val="222222"/>
              </w:rPr>
              <w:t>а</w:t>
            </w:r>
            <w:r w:rsidRPr="00126559">
              <w:rPr>
                <w:color w:val="222222"/>
              </w:rPr>
              <w:t xml:space="preserve"> Glycyrrhiza uralensis; и подвергая экстракт с</w:t>
            </w:r>
            <w:r>
              <w:rPr>
                <w:color w:val="222222"/>
              </w:rPr>
              <w:t>.уральской</w:t>
            </w:r>
            <w:r w:rsidRPr="00126559">
              <w:rPr>
                <w:color w:val="222222"/>
              </w:rPr>
              <w:t xml:space="preserve"> колоночной хроматографии</w:t>
            </w:r>
          </w:p>
        </w:tc>
        <w:tc>
          <w:tcPr>
            <w:tcW w:w="2268" w:type="dxa"/>
            <w:gridSpan w:val="2"/>
            <w:shd w:val="clear" w:color="auto" w:fill="auto"/>
          </w:tcPr>
          <w:p w:rsidR="00BF5B41" w:rsidRPr="0028714B" w:rsidRDefault="00BF5B41" w:rsidP="008E5E56">
            <w:pPr>
              <w:pStyle w:val="a3"/>
              <w:rPr>
                <w:color w:val="222222"/>
              </w:rPr>
            </w:pPr>
            <w:r w:rsidRPr="0028714B">
              <w:rPr>
                <w:color w:val="222222"/>
              </w:rPr>
              <w:t>Цои Ду Яонг и др.</w:t>
            </w:r>
          </w:p>
          <w:p w:rsidR="00BF5B41" w:rsidRPr="00126559" w:rsidRDefault="00BF5B41" w:rsidP="00F64A4D">
            <w:pPr>
              <w:pStyle w:val="a3"/>
              <w:rPr>
                <w:rFonts w:ascii="Arial" w:hAnsi="Arial" w:cs="Arial"/>
                <w:color w:val="222222"/>
              </w:rPr>
            </w:pPr>
            <w:r w:rsidRPr="0028714B">
              <w:rPr>
                <w:color w:val="222222"/>
              </w:rPr>
              <w:t>(Инха Университет)</w:t>
            </w:r>
            <w:r>
              <w:rPr>
                <w:rFonts w:ascii="Arial" w:hAnsi="Arial" w:cs="Arial"/>
                <w:color w:val="222222"/>
              </w:rPr>
              <w:br/>
            </w:r>
            <w:r w:rsidRPr="00126559">
              <w:rPr>
                <w:rFonts w:ascii="Arial" w:hAnsi="Arial" w:cs="Arial"/>
                <w:color w:val="222222"/>
              </w:rPr>
              <w:br/>
            </w:r>
          </w:p>
        </w:tc>
      </w:tr>
      <w:tr w:rsidR="00BF5B41" w:rsidRPr="008553F2" w:rsidTr="004E5698">
        <w:trPr>
          <w:trHeight w:val="1693"/>
        </w:trPr>
        <w:tc>
          <w:tcPr>
            <w:tcW w:w="816" w:type="dxa"/>
            <w:shd w:val="clear" w:color="auto" w:fill="auto"/>
          </w:tcPr>
          <w:p w:rsidR="00BF5B41" w:rsidRPr="00525FC6" w:rsidRDefault="00BF5B41" w:rsidP="00A50F78">
            <w:pPr>
              <w:rPr>
                <w:sz w:val="20"/>
                <w:szCs w:val="20"/>
                <w:highlight w:val="yellow"/>
              </w:rPr>
            </w:pPr>
            <w:r w:rsidRPr="00CB7F6E">
              <w:rPr>
                <w:sz w:val="20"/>
                <w:szCs w:val="20"/>
              </w:rPr>
              <w:lastRenderedPageBreak/>
              <w:t>4.284</w:t>
            </w:r>
          </w:p>
        </w:tc>
        <w:tc>
          <w:tcPr>
            <w:tcW w:w="995" w:type="dxa"/>
            <w:shd w:val="clear" w:color="auto" w:fill="auto"/>
          </w:tcPr>
          <w:p w:rsidR="00BF5B41" w:rsidRPr="00E4763E" w:rsidRDefault="00BF5B41" w:rsidP="008E5E56">
            <w:pPr>
              <w:rPr>
                <w:lang w:val="uk-UA"/>
              </w:rPr>
            </w:pPr>
            <w:r w:rsidRPr="00E4763E">
              <w:rPr>
                <w:lang w:val="uk-UA"/>
              </w:rPr>
              <w:t>Корея</w:t>
            </w:r>
          </w:p>
        </w:tc>
        <w:tc>
          <w:tcPr>
            <w:tcW w:w="1843" w:type="dxa"/>
            <w:gridSpan w:val="2"/>
            <w:shd w:val="clear" w:color="auto" w:fill="auto"/>
          </w:tcPr>
          <w:p w:rsidR="00BF5B41" w:rsidRPr="00CB7F6E" w:rsidRDefault="00BF5B41" w:rsidP="008E5E56">
            <w:r w:rsidRPr="00CB7F6E">
              <w:t>Заявка</w:t>
            </w:r>
          </w:p>
          <w:p w:rsidR="00BF5B41" w:rsidRPr="00CB7F6E" w:rsidRDefault="00BF5B41" w:rsidP="006D69CA">
            <w:r w:rsidRPr="00CB7F6E">
              <w:rPr>
                <w:sz w:val="20"/>
                <w:szCs w:val="20"/>
              </w:rPr>
              <w:t xml:space="preserve">20060119706 </w:t>
            </w:r>
            <w:r w:rsidRPr="00CB7F6E">
              <w:t>(A) 24.11.06</w:t>
            </w:r>
          </w:p>
        </w:tc>
        <w:tc>
          <w:tcPr>
            <w:tcW w:w="3684" w:type="dxa"/>
            <w:shd w:val="clear" w:color="auto" w:fill="auto"/>
          </w:tcPr>
          <w:p w:rsidR="00BF5B41" w:rsidRPr="00115E5B" w:rsidRDefault="00BF5B41" w:rsidP="00E63844">
            <w:pPr>
              <w:rPr>
                <w:color w:val="222222"/>
              </w:rPr>
            </w:pPr>
            <w:r w:rsidRPr="00115E5B">
              <w:rPr>
                <w:color w:val="222222"/>
              </w:rPr>
              <w:t>Обработанн</w:t>
            </w:r>
            <w:r>
              <w:rPr>
                <w:color w:val="222222"/>
              </w:rPr>
              <w:t xml:space="preserve">ая </w:t>
            </w:r>
            <w:r w:rsidRPr="00115E5B">
              <w:rPr>
                <w:color w:val="222222"/>
              </w:rPr>
              <w:t>жировая компози</w:t>
            </w:r>
            <w:r>
              <w:rPr>
                <w:color w:val="222222"/>
              </w:rPr>
              <w:t>-</w:t>
            </w:r>
            <w:r w:rsidRPr="00115E5B">
              <w:rPr>
                <w:color w:val="222222"/>
              </w:rPr>
              <w:t>ция для предотвращения / умень</w:t>
            </w:r>
            <w:r>
              <w:rPr>
                <w:color w:val="222222"/>
              </w:rPr>
              <w:t>-</w:t>
            </w:r>
            <w:r w:rsidRPr="00115E5B">
              <w:rPr>
                <w:color w:val="222222"/>
              </w:rPr>
              <w:t>шения заболеваний связанных с образом жизни</w:t>
            </w:r>
            <w:r w:rsidRPr="00115E5B">
              <w:rPr>
                <w:color w:val="222222"/>
              </w:rPr>
              <w:br/>
            </w:r>
          </w:p>
        </w:tc>
        <w:tc>
          <w:tcPr>
            <w:tcW w:w="5670" w:type="dxa"/>
            <w:shd w:val="clear" w:color="auto" w:fill="auto"/>
          </w:tcPr>
          <w:p w:rsidR="00BF5B41" w:rsidRPr="00126559" w:rsidRDefault="00BF5B41" w:rsidP="00FA3AC6">
            <w:pPr>
              <w:widowControl w:val="0"/>
              <w:jc w:val="both"/>
              <w:rPr>
                <w:color w:val="222222"/>
              </w:rPr>
            </w:pPr>
            <w:r>
              <w:rPr>
                <w:color w:val="222222"/>
              </w:rPr>
              <w:t>С</w:t>
            </w:r>
            <w:r w:rsidRPr="00126559">
              <w:rPr>
                <w:color w:val="222222"/>
              </w:rPr>
              <w:t xml:space="preserve">одержит по меньшей мере одно соединение, выбранное из группы, состоящей из </w:t>
            </w:r>
            <w:r>
              <w:rPr>
                <w:color w:val="222222"/>
              </w:rPr>
              <w:t>глабрена</w:t>
            </w:r>
            <w:r w:rsidRPr="00126559">
              <w:rPr>
                <w:color w:val="222222"/>
              </w:rPr>
              <w:t xml:space="preserve">, </w:t>
            </w:r>
            <w:r>
              <w:rPr>
                <w:color w:val="222222"/>
              </w:rPr>
              <w:t>глабридина</w:t>
            </w:r>
            <w:r w:rsidRPr="00126559">
              <w:rPr>
                <w:color w:val="222222"/>
              </w:rPr>
              <w:t>,</w:t>
            </w:r>
            <w:r>
              <w:rPr>
                <w:color w:val="222222"/>
              </w:rPr>
              <w:t>глаброла,</w:t>
            </w:r>
            <w:r w:rsidRPr="00126559">
              <w:rPr>
                <w:color w:val="222222"/>
              </w:rPr>
              <w:t>3'-гидрокси-4'-о-</w:t>
            </w:r>
            <w:r>
              <w:rPr>
                <w:color w:val="222222"/>
              </w:rPr>
              <w:t>метилглабри-дина</w:t>
            </w:r>
            <w:r w:rsidRPr="00126559">
              <w:rPr>
                <w:color w:val="222222"/>
              </w:rPr>
              <w:t>, 4'- о-</w:t>
            </w:r>
            <w:r>
              <w:rPr>
                <w:color w:val="222222"/>
              </w:rPr>
              <w:t>метилглабридина</w:t>
            </w:r>
            <w:r w:rsidRPr="00126559">
              <w:rPr>
                <w:color w:val="222222"/>
              </w:rPr>
              <w:t xml:space="preserve"> и </w:t>
            </w:r>
            <w:r>
              <w:rPr>
                <w:color w:val="222222"/>
              </w:rPr>
              <w:t>гиспаглабридина</w:t>
            </w:r>
            <w:r w:rsidRPr="00126559">
              <w:rPr>
                <w:color w:val="222222"/>
              </w:rPr>
              <w:t>, которые являются соединения</w:t>
            </w:r>
            <w:r>
              <w:rPr>
                <w:color w:val="222222"/>
              </w:rPr>
              <w:t>ми</w:t>
            </w:r>
            <w:r w:rsidRPr="00126559">
              <w:rPr>
                <w:color w:val="222222"/>
              </w:rPr>
              <w:t xml:space="preserve">, имеющие активность лиганда PPAR-гамма и быть эффективным </w:t>
            </w:r>
            <w:r>
              <w:rPr>
                <w:color w:val="222222"/>
              </w:rPr>
              <w:t>для</w:t>
            </w:r>
            <w:r w:rsidRPr="00126559">
              <w:rPr>
                <w:color w:val="222222"/>
              </w:rPr>
              <w:t xml:space="preserve"> снижени</w:t>
            </w:r>
            <w:r>
              <w:rPr>
                <w:color w:val="222222"/>
              </w:rPr>
              <w:t>я</w:t>
            </w:r>
            <w:r w:rsidRPr="00126559">
              <w:rPr>
                <w:color w:val="222222"/>
              </w:rPr>
              <w:t xml:space="preserve"> резистентности к инсулину и предотвращени</w:t>
            </w:r>
            <w:r>
              <w:rPr>
                <w:color w:val="222222"/>
              </w:rPr>
              <w:t>ю</w:t>
            </w:r>
            <w:r w:rsidRPr="00126559">
              <w:rPr>
                <w:color w:val="222222"/>
              </w:rPr>
              <w:t xml:space="preserve"> и / или облегчени</w:t>
            </w:r>
            <w:r>
              <w:rPr>
                <w:color w:val="222222"/>
              </w:rPr>
              <w:t>ю</w:t>
            </w:r>
            <w:r w:rsidRPr="00126559">
              <w:rPr>
                <w:color w:val="222222"/>
              </w:rPr>
              <w:t xml:space="preserve"> заболевани</w:t>
            </w:r>
            <w:r>
              <w:rPr>
                <w:color w:val="222222"/>
              </w:rPr>
              <w:t xml:space="preserve">й </w:t>
            </w:r>
            <w:r w:rsidRPr="00126559">
              <w:rPr>
                <w:color w:val="222222"/>
              </w:rPr>
              <w:t>связанны</w:t>
            </w:r>
            <w:r>
              <w:rPr>
                <w:color w:val="222222"/>
              </w:rPr>
              <w:t>х</w:t>
            </w:r>
            <w:r w:rsidRPr="00126559">
              <w:rPr>
                <w:color w:val="222222"/>
              </w:rPr>
              <w:t xml:space="preserve"> с образом жизни</w:t>
            </w:r>
          </w:p>
        </w:tc>
        <w:tc>
          <w:tcPr>
            <w:tcW w:w="2268" w:type="dxa"/>
            <w:gridSpan w:val="2"/>
            <w:shd w:val="clear" w:color="auto" w:fill="auto"/>
          </w:tcPr>
          <w:p w:rsidR="00BF5B41" w:rsidRPr="0028714B" w:rsidRDefault="00BF5B41" w:rsidP="00E63844">
            <w:pPr>
              <w:pStyle w:val="a3"/>
              <w:rPr>
                <w:color w:val="222222"/>
                <w:lang w:val="en-US"/>
              </w:rPr>
            </w:pPr>
            <w:r w:rsidRPr="0028714B">
              <w:rPr>
                <w:color w:val="222222"/>
              </w:rPr>
              <w:t>Араи</w:t>
            </w:r>
            <w:r w:rsidRPr="0028714B">
              <w:rPr>
                <w:color w:val="222222"/>
                <w:lang w:val="en-US"/>
              </w:rPr>
              <w:t xml:space="preserve"> </w:t>
            </w:r>
            <w:r w:rsidRPr="0028714B">
              <w:rPr>
                <w:color w:val="222222"/>
              </w:rPr>
              <w:t>Наоки</w:t>
            </w:r>
            <w:r w:rsidRPr="0028714B">
              <w:rPr>
                <w:color w:val="222222"/>
                <w:lang w:val="en-US"/>
              </w:rPr>
              <w:t xml:space="preserve"> </w:t>
            </w:r>
            <w:r w:rsidRPr="0028714B">
              <w:rPr>
                <w:color w:val="222222"/>
              </w:rPr>
              <w:t>и</w:t>
            </w:r>
            <w:r w:rsidRPr="0028714B">
              <w:rPr>
                <w:color w:val="222222"/>
                <w:lang w:val="en-US"/>
              </w:rPr>
              <w:t xml:space="preserve"> </w:t>
            </w:r>
            <w:r w:rsidRPr="0028714B">
              <w:rPr>
                <w:color w:val="222222"/>
              </w:rPr>
              <w:t>др</w:t>
            </w:r>
            <w:r w:rsidRPr="0028714B">
              <w:rPr>
                <w:color w:val="222222"/>
                <w:lang w:val="en-US"/>
              </w:rPr>
              <w:t>.</w:t>
            </w:r>
          </w:p>
          <w:p w:rsidR="00BF5B41" w:rsidRPr="007627A3" w:rsidRDefault="00BF5B41" w:rsidP="00E63844">
            <w:pPr>
              <w:pStyle w:val="a3"/>
              <w:rPr>
                <w:rFonts w:ascii="Arial" w:hAnsi="Arial" w:cs="Arial"/>
                <w:color w:val="222222"/>
                <w:lang w:val="en-US"/>
              </w:rPr>
            </w:pPr>
            <w:r w:rsidRPr="0028714B">
              <w:rPr>
                <w:color w:val="222222"/>
                <w:lang w:val="en-US"/>
              </w:rPr>
              <w:t>(Kaneka Corporation)</w:t>
            </w:r>
            <w:r w:rsidRPr="007627A3">
              <w:rPr>
                <w:rFonts w:ascii="Arial" w:hAnsi="Arial" w:cs="Arial"/>
                <w:color w:val="222222"/>
                <w:lang w:val="en-US"/>
              </w:rPr>
              <w:br/>
            </w:r>
          </w:p>
        </w:tc>
      </w:tr>
      <w:tr w:rsidR="00BF5B41" w:rsidRPr="008553F2" w:rsidTr="004E5698">
        <w:trPr>
          <w:trHeight w:val="1693"/>
        </w:trPr>
        <w:tc>
          <w:tcPr>
            <w:tcW w:w="816" w:type="dxa"/>
            <w:shd w:val="clear" w:color="auto" w:fill="auto"/>
          </w:tcPr>
          <w:p w:rsidR="00BF5B41" w:rsidRPr="00977B10" w:rsidRDefault="00BF5B41" w:rsidP="00CC4A0E">
            <w:pPr>
              <w:rPr>
                <w:sz w:val="20"/>
                <w:szCs w:val="20"/>
                <w:highlight w:val="yellow"/>
                <w:lang w:val="en-US"/>
              </w:rPr>
            </w:pPr>
            <w:r w:rsidRPr="00E40889">
              <w:rPr>
                <w:sz w:val="20"/>
                <w:szCs w:val="20"/>
              </w:rPr>
              <w:t>4.285</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C768EB" w:rsidRDefault="00BF5B41" w:rsidP="00482243">
            <w:pPr>
              <w:rPr>
                <w:bCs/>
              </w:rPr>
            </w:pPr>
            <w:r w:rsidRPr="00C768EB">
              <w:rPr>
                <w:bCs/>
              </w:rPr>
              <w:t>Патент</w:t>
            </w:r>
          </w:p>
          <w:p w:rsidR="00BF5B41" w:rsidRPr="00C768EB" w:rsidRDefault="00BF5B41" w:rsidP="00482243">
            <w:pPr>
              <w:rPr>
                <w:bCs/>
              </w:rPr>
            </w:pPr>
            <w:r w:rsidRPr="00C768EB">
              <w:rPr>
                <w:bCs/>
              </w:rPr>
              <w:t>6,555,573</w:t>
            </w:r>
          </w:p>
          <w:p w:rsidR="00BF5B41" w:rsidRPr="00324101" w:rsidRDefault="00BF5B41" w:rsidP="00482243">
            <w:pPr>
              <w:rPr>
                <w:rStyle w:val="hps"/>
                <w:rFonts w:ascii="Arial" w:hAnsi="Arial" w:cs="Arial"/>
                <w:color w:val="222222"/>
              </w:rPr>
            </w:pPr>
            <w:r w:rsidRPr="00C768EB">
              <w:rPr>
                <w:bCs/>
              </w:rPr>
              <w:t>23.04.03</w:t>
            </w:r>
          </w:p>
        </w:tc>
        <w:tc>
          <w:tcPr>
            <w:tcW w:w="3684" w:type="dxa"/>
            <w:shd w:val="clear" w:color="auto" w:fill="auto"/>
          </w:tcPr>
          <w:p w:rsidR="00BF5B41" w:rsidRPr="00C768EB" w:rsidRDefault="00BF5B41" w:rsidP="00482243">
            <w:pPr>
              <w:shd w:val="clear" w:color="auto" w:fill="F5F5F5"/>
              <w:textAlignment w:val="top"/>
              <w:rPr>
                <w:color w:val="777777"/>
                <w:sz w:val="20"/>
                <w:szCs w:val="20"/>
              </w:rPr>
            </w:pPr>
            <w:r w:rsidRPr="00C768EB">
              <w:rPr>
                <w:color w:val="222222"/>
              </w:rPr>
              <w:t>Способ и композиция для местного лечения диабетической нейропатии</w:t>
            </w:r>
          </w:p>
          <w:p w:rsidR="00BF5B41" w:rsidRPr="00324101" w:rsidRDefault="00BF5B41" w:rsidP="00482243">
            <w:pPr>
              <w:rPr>
                <w:rStyle w:val="hps"/>
                <w:rFonts w:ascii="Arial" w:hAnsi="Arial" w:cs="Arial"/>
                <w:color w:val="222222"/>
              </w:rPr>
            </w:pPr>
          </w:p>
        </w:tc>
        <w:tc>
          <w:tcPr>
            <w:tcW w:w="5670" w:type="dxa"/>
            <w:shd w:val="clear" w:color="auto" w:fill="auto"/>
          </w:tcPr>
          <w:p w:rsidR="00BF5B41" w:rsidRPr="00155371" w:rsidRDefault="00BF5B41" w:rsidP="00482243">
            <w:pPr>
              <w:shd w:val="clear" w:color="auto" w:fill="F5F5F5"/>
              <w:textAlignment w:val="top"/>
              <w:rPr>
                <w:color w:val="777777"/>
              </w:rPr>
            </w:pPr>
            <w:r w:rsidRPr="00155371">
              <w:rPr>
                <w:color w:val="222222"/>
              </w:rPr>
              <w:t>4 Композиция для местного применения по любому из п.3, отличающийся тем, что ингибитор альдозо</w:t>
            </w:r>
            <w:r>
              <w:rPr>
                <w:color w:val="222222"/>
              </w:rPr>
              <w:t>-</w:t>
            </w:r>
            <w:r w:rsidRPr="00155371">
              <w:rPr>
                <w:color w:val="222222"/>
              </w:rPr>
              <w:t xml:space="preserve">редуктазы выбран из группы, состоящей из: </w:t>
            </w:r>
            <w:r w:rsidRPr="00FA3AC6">
              <w:rPr>
                <w:bCs/>
                <w:iCs/>
              </w:rPr>
              <w:t>isoliquiritigenin</w:t>
            </w:r>
            <w:r w:rsidRPr="00155371">
              <w:t>; isoliquiritin; isoquercitrin и др.</w:t>
            </w:r>
          </w:p>
          <w:p w:rsidR="00BF5B41" w:rsidRPr="00DC784C" w:rsidRDefault="00BF5B41" w:rsidP="00482243">
            <w:pPr>
              <w:shd w:val="clear" w:color="auto" w:fill="F5F5F5"/>
              <w:textAlignment w:val="top"/>
              <w:rPr>
                <w:rStyle w:val="hps"/>
                <w:color w:val="222222"/>
                <w:sz w:val="20"/>
                <w:szCs w:val="20"/>
              </w:rPr>
            </w:pPr>
          </w:p>
        </w:tc>
        <w:tc>
          <w:tcPr>
            <w:tcW w:w="2268" w:type="dxa"/>
            <w:gridSpan w:val="2"/>
            <w:shd w:val="clear" w:color="auto" w:fill="auto"/>
          </w:tcPr>
          <w:p w:rsidR="00BF5B41" w:rsidRPr="00155371" w:rsidRDefault="00BF5B41" w:rsidP="00482243">
            <w:pPr>
              <w:pStyle w:val="a3"/>
              <w:rPr>
                <w:lang w:val="en-US"/>
              </w:rPr>
            </w:pPr>
            <w:r>
              <w:rPr>
                <w:bCs/>
                <w:lang w:val="en-US"/>
              </w:rPr>
              <w:t>Rosenbloom</w:t>
            </w:r>
            <w:r w:rsidRPr="008E7F55">
              <w:rPr>
                <w:bCs/>
                <w:lang w:val="en-US"/>
              </w:rPr>
              <w:t xml:space="preserve"> </w:t>
            </w:r>
            <w:r w:rsidRPr="00155371">
              <w:rPr>
                <w:bCs/>
                <w:lang w:val="en-US"/>
              </w:rPr>
              <w:t xml:space="preserve"> Richard Allen</w:t>
            </w:r>
            <w:r w:rsidRPr="00155371">
              <w:rPr>
                <w:lang w:val="en-US"/>
              </w:rPr>
              <w:t xml:space="preserve"> </w:t>
            </w:r>
          </w:p>
          <w:p w:rsidR="00BF5B41" w:rsidRPr="00FE3ACC" w:rsidRDefault="00BF5B41" w:rsidP="00482243">
            <w:pPr>
              <w:pStyle w:val="a3"/>
              <w:rPr>
                <w:rFonts w:ascii="Arial" w:hAnsi="Arial" w:cs="Arial"/>
                <w:color w:val="222222"/>
                <w:lang w:val="en-US"/>
              </w:rPr>
            </w:pPr>
            <w:r w:rsidRPr="00FE3ACC">
              <w:rPr>
                <w:bCs/>
                <w:lang w:val="en-US"/>
              </w:rPr>
              <w:t>(</w:t>
            </w:r>
            <w:r w:rsidRPr="00155371">
              <w:rPr>
                <w:bCs/>
                <w:lang w:val="en-US"/>
              </w:rPr>
              <w:t>The Quigley Corporation</w:t>
            </w:r>
            <w:r w:rsidRPr="00FE3ACC">
              <w:rPr>
                <w:bCs/>
                <w:lang w:val="en-US"/>
              </w:rPr>
              <w:t>)</w:t>
            </w:r>
          </w:p>
        </w:tc>
      </w:tr>
      <w:tr w:rsidR="00BF5B41" w:rsidRPr="008553F2" w:rsidTr="004E5698">
        <w:trPr>
          <w:trHeight w:val="1693"/>
        </w:trPr>
        <w:tc>
          <w:tcPr>
            <w:tcW w:w="816" w:type="dxa"/>
            <w:shd w:val="clear" w:color="auto" w:fill="auto"/>
          </w:tcPr>
          <w:p w:rsidR="00BF5B41" w:rsidRPr="00977B10" w:rsidRDefault="00BF5B41" w:rsidP="00CC4A0E">
            <w:pPr>
              <w:rPr>
                <w:sz w:val="20"/>
                <w:szCs w:val="20"/>
                <w:highlight w:val="yellow"/>
                <w:lang w:val="en-US"/>
              </w:rPr>
            </w:pPr>
            <w:r w:rsidRPr="00E40889">
              <w:rPr>
                <w:sz w:val="20"/>
                <w:szCs w:val="20"/>
              </w:rPr>
              <w:t>4.286</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C768EB" w:rsidRDefault="00BF5B41" w:rsidP="00C768EB">
            <w:pPr>
              <w:rPr>
                <w:bCs/>
              </w:rPr>
            </w:pPr>
            <w:r w:rsidRPr="00C768EB">
              <w:rPr>
                <w:bCs/>
              </w:rPr>
              <w:t>Патент</w:t>
            </w:r>
          </w:p>
          <w:p w:rsidR="00BF5B41" w:rsidRPr="00DC0812" w:rsidRDefault="00BF5B41" w:rsidP="00051EF9">
            <w:pPr>
              <w:rPr>
                <w:bCs/>
              </w:rPr>
            </w:pPr>
            <w:r w:rsidRPr="00DC0812">
              <w:rPr>
                <w:bCs/>
              </w:rPr>
              <w:t>6,696,407</w:t>
            </w:r>
          </w:p>
          <w:p w:rsidR="00BF5B41" w:rsidRDefault="00BF5B41" w:rsidP="00051EF9">
            <w:pPr>
              <w:rPr>
                <w:b/>
                <w:bCs/>
              </w:rPr>
            </w:pPr>
            <w:r w:rsidRPr="00DC0812">
              <w:rPr>
                <w:bCs/>
              </w:rPr>
              <w:t>24.02.04</w:t>
            </w:r>
          </w:p>
        </w:tc>
        <w:tc>
          <w:tcPr>
            <w:tcW w:w="3684" w:type="dxa"/>
            <w:shd w:val="clear" w:color="auto" w:fill="auto"/>
          </w:tcPr>
          <w:p w:rsidR="00BF5B41" w:rsidRPr="00155371" w:rsidRDefault="00BF5B41" w:rsidP="00051EF9">
            <w:pPr>
              <w:shd w:val="clear" w:color="auto" w:fill="F5F5F5"/>
              <w:textAlignment w:val="top"/>
              <w:rPr>
                <w:color w:val="777777"/>
                <w:sz w:val="20"/>
                <w:szCs w:val="20"/>
              </w:rPr>
            </w:pPr>
            <w:r w:rsidRPr="00155371">
              <w:rPr>
                <w:color w:val="222222"/>
              </w:rPr>
              <w:t>Лечение болезни Хантингтона, включающий введение ингибито</w:t>
            </w:r>
            <w:r>
              <w:rPr>
                <w:color w:val="222222"/>
              </w:rPr>
              <w:t>-</w:t>
            </w:r>
            <w:r w:rsidRPr="00155371">
              <w:rPr>
                <w:color w:val="222222"/>
              </w:rPr>
              <w:t>р</w:t>
            </w:r>
            <w:r>
              <w:rPr>
                <w:color w:val="222222"/>
              </w:rPr>
              <w:t>ов</w:t>
            </w:r>
            <w:r w:rsidRPr="00155371">
              <w:rPr>
                <w:color w:val="222222"/>
              </w:rPr>
              <w:t xml:space="preserve"> альдозоредуктазы увеличить полосатого тела CNTF</w:t>
            </w:r>
          </w:p>
          <w:p w:rsidR="00BF5B41" w:rsidRPr="00155371" w:rsidRDefault="00BF5B41" w:rsidP="00051EF9">
            <w:pPr>
              <w:shd w:val="clear" w:color="auto" w:fill="F5F5F5"/>
              <w:textAlignment w:val="top"/>
              <w:rPr>
                <w:color w:val="222222"/>
              </w:rPr>
            </w:pPr>
          </w:p>
        </w:tc>
        <w:tc>
          <w:tcPr>
            <w:tcW w:w="5670" w:type="dxa"/>
            <w:shd w:val="clear" w:color="auto" w:fill="auto"/>
          </w:tcPr>
          <w:p w:rsidR="00BF5B41" w:rsidRPr="00155371" w:rsidRDefault="00BF5B41" w:rsidP="00FA3AC6">
            <w:pPr>
              <w:shd w:val="clear" w:color="auto" w:fill="F5F5F5"/>
              <w:textAlignment w:val="top"/>
              <w:rPr>
                <w:rStyle w:val="hps"/>
                <w:color w:val="222222"/>
              </w:rPr>
            </w:pPr>
            <w:r w:rsidRPr="00155371">
              <w:rPr>
                <w:color w:val="222222"/>
              </w:rPr>
              <w:t xml:space="preserve">ARI </w:t>
            </w:r>
            <w:r w:rsidRPr="00155371">
              <w:rPr>
                <w:rStyle w:val="hps"/>
                <w:color w:val="222222"/>
              </w:rPr>
              <w:t>может быть любым</w:t>
            </w:r>
            <w:r w:rsidRPr="00155371">
              <w:rPr>
                <w:color w:val="222222"/>
              </w:rPr>
              <w:t xml:space="preserve"> </w:t>
            </w:r>
            <w:r w:rsidRPr="00155371">
              <w:rPr>
                <w:rStyle w:val="hps"/>
                <w:color w:val="222222"/>
              </w:rPr>
              <w:t>из известных в</w:t>
            </w:r>
            <w:r w:rsidRPr="00155371">
              <w:rPr>
                <w:color w:val="222222"/>
              </w:rPr>
              <w:t xml:space="preserve"> </w:t>
            </w:r>
            <w:r w:rsidRPr="00155371">
              <w:rPr>
                <w:rStyle w:val="hps"/>
                <w:color w:val="222222"/>
              </w:rPr>
              <w:t>данной обла</w:t>
            </w:r>
            <w:r>
              <w:rPr>
                <w:rStyle w:val="hps"/>
                <w:color w:val="222222"/>
              </w:rPr>
              <w:t>с</w:t>
            </w:r>
            <w:r w:rsidRPr="00155371">
              <w:rPr>
                <w:rStyle w:val="hps"/>
                <w:color w:val="222222"/>
              </w:rPr>
              <w:t>ти техники,</w:t>
            </w:r>
            <w:r w:rsidRPr="00155371">
              <w:rPr>
                <w:color w:val="222222"/>
              </w:rPr>
              <w:t xml:space="preserve"> </w:t>
            </w:r>
            <w:r w:rsidRPr="00155371">
              <w:rPr>
                <w:rStyle w:val="hps"/>
                <w:color w:val="222222"/>
              </w:rPr>
              <w:t>или</w:t>
            </w:r>
            <w:r w:rsidRPr="00155371">
              <w:rPr>
                <w:color w:val="222222"/>
              </w:rPr>
              <w:t xml:space="preserve"> </w:t>
            </w:r>
            <w:r w:rsidRPr="00155371">
              <w:rPr>
                <w:rStyle w:val="hps"/>
                <w:color w:val="222222"/>
              </w:rPr>
              <w:t>любое соединение,</w:t>
            </w:r>
            <w:r w:rsidRPr="00155371">
              <w:rPr>
                <w:color w:val="222222"/>
              </w:rPr>
              <w:t xml:space="preserve"> </w:t>
            </w:r>
            <w:r w:rsidRPr="00155371">
              <w:rPr>
                <w:rStyle w:val="hps"/>
                <w:color w:val="222222"/>
              </w:rPr>
              <w:t>показано, ингибируют</w:t>
            </w:r>
            <w:r w:rsidRPr="00155371">
              <w:rPr>
                <w:color w:val="222222"/>
              </w:rPr>
              <w:t xml:space="preserve"> </w:t>
            </w:r>
            <w:r w:rsidRPr="00155371">
              <w:rPr>
                <w:rStyle w:val="hps"/>
                <w:color w:val="222222"/>
              </w:rPr>
              <w:t>фермента редуктазы альдозы</w:t>
            </w:r>
            <w:r w:rsidRPr="00155371">
              <w:rPr>
                <w:color w:val="222222"/>
              </w:rPr>
              <w:t xml:space="preserve">. </w:t>
            </w:r>
            <w:r w:rsidRPr="00155371">
              <w:rPr>
                <w:rStyle w:val="hps"/>
                <w:color w:val="222222"/>
              </w:rPr>
              <w:t>Ингибирование</w:t>
            </w:r>
            <w:r w:rsidRPr="00155371">
              <w:rPr>
                <w:color w:val="222222"/>
              </w:rPr>
              <w:t xml:space="preserve"> </w:t>
            </w:r>
            <w:r w:rsidRPr="00155371">
              <w:rPr>
                <w:rStyle w:val="hps"/>
                <w:color w:val="222222"/>
              </w:rPr>
              <w:t>альдозоредуктазы</w:t>
            </w:r>
            <w:r w:rsidRPr="00155371">
              <w:rPr>
                <w:color w:val="222222"/>
              </w:rPr>
              <w:t xml:space="preserve"> </w:t>
            </w:r>
            <w:r w:rsidRPr="00155371">
              <w:rPr>
                <w:rStyle w:val="hps"/>
                <w:color w:val="222222"/>
              </w:rPr>
              <w:t>может быть изме</w:t>
            </w:r>
            <w:r>
              <w:rPr>
                <w:rStyle w:val="hps"/>
                <w:color w:val="222222"/>
              </w:rPr>
              <w:t>-</w:t>
            </w:r>
            <w:r w:rsidRPr="00155371">
              <w:rPr>
                <w:rStyle w:val="hps"/>
                <w:color w:val="222222"/>
              </w:rPr>
              <w:t>рена</w:t>
            </w:r>
            <w:r w:rsidRPr="00155371">
              <w:rPr>
                <w:color w:val="222222"/>
              </w:rPr>
              <w:t xml:space="preserve"> </w:t>
            </w:r>
            <w:r w:rsidRPr="00155371">
              <w:rPr>
                <w:rStyle w:val="hps"/>
                <w:color w:val="222222"/>
              </w:rPr>
              <w:t>стандартными в</w:t>
            </w:r>
            <w:r w:rsidRPr="00155371">
              <w:rPr>
                <w:color w:val="222222"/>
              </w:rPr>
              <w:t xml:space="preserve"> </w:t>
            </w:r>
            <w:r w:rsidRPr="00155371">
              <w:rPr>
                <w:rStyle w:val="hps"/>
                <w:color w:val="222222"/>
              </w:rPr>
              <w:t>пробирке тест</w:t>
            </w:r>
            <w:r>
              <w:rPr>
                <w:rStyle w:val="hps"/>
                <w:color w:val="222222"/>
              </w:rPr>
              <w:t>ами</w:t>
            </w:r>
            <w:r w:rsidRPr="00155371">
              <w:rPr>
                <w:color w:val="222222"/>
              </w:rPr>
              <w:t xml:space="preserve">, известных в </w:t>
            </w:r>
            <w:r w:rsidRPr="00155371">
              <w:rPr>
                <w:rStyle w:val="hps"/>
                <w:color w:val="222222"/>
              </w:rPr>
              <w:t>данной области техники.</w:t>
            </w:r>
            <w:r w:rsidRPr="00155371">
              <w:rPr>
                <w:color w:val="222222"/>
              </w:rPr>
              <w:t xml:space="preserve"> </w:t>
            </w:r>
            <w:r w:rsidRPr="00155371">
              <w:rPr>
                <w:rStyle w:val="hps"/>
                <w:color w:val="222222"/>
              </w:rPr>
              <w:t>Фармацевтический</w:t>
            </w:r>
            <w:r w:rsidRPr="00155371">
              <w:rPr>
                <w:color w:val="222222"/>
              </w:rPr>
              <w:t xml:space="preserve"> </w:t>
            </w:r>
            <w:r w:rsidRPr="00155371">
              <w:rPr>
                <w:rStyle w:val="hps"/>
                <w:color w:val="222222"/>
              </w:rPr>
              <w:t>сорт</w:t>
            </w:r>
            <w:r w:rsidRPr="00155371">
              <w:rPr>
                <w:color w:val="222222"/>
              </w:rPr>
              <w:t xml:space="preserve"> </w:t>
            </w:r>
            <w:r w:rsidRPr="00155371">
              <w:rPr>
                <w:rStyle w:val="hps"/>
                <w:color w:val="222222"/>
              </w:rPr>
              <w:t>редуктазы</w:t>
            </w:r>
            <w:r w:rsidRPr="00155371">
              <w:rPr>
                <w:color w:val="222222"/>
              </w:rPr>
              <w:t xml:space="preserve"> </w:t>
            </w:r>
            <w:r w:rsidRPr="00155371">
              <w:rPr>
                <w:rStyle w:val="hps"/>
                <w:color w:val="222222"/>
              </w:rPr>
              <w:t>доступны от</w:t>
            </w:r>
            <w:r w:rsidRPr="00155371">
              <w:rPr>
                <w:color w:val="222222"/>
              </w:rPr>
              <w:t xml:space="preserve"> </w:t>
            </w:r>
            <w:r w:rsidRPr="00155371">
              <w:rPr>
                <w:rStyle w:val="hps"/>
                <w:color w:val="222222"/>
              </w:rPr>
              <w:t>различных коммерческих</w:t>
            </w:r>
            <w:r w:rsidRPr="00155371">
              <w:rPr>
                <w:color w:val="222222"/>
              </w:rPr>
              <w:t xml:space="preserve"> </w:t>
            </w:r>
            <w:r w:rsidRPr="00155371">
              <w:rPr>
                <w:rStyle w:val="hps"/>
                <w:color w:val="222222"/>
              </w:rPr>
              <w:t>поставщиков, в т.ч. изоликвиритегенин</w:t>
            </w:r>
            <w:r w:rsidRPr="00155371">
              <w:rPr>
                <w:color w:val="222222"/>
              </w:rPr>
              <w:t xml:space="preserve"> </w:t>
            </w:r>
            <w:r w:rsidRPr="00155371">
              <w:rPr>
                <w:color w:val="222222"/>
              </w:rPr>
              <w:br/>
            </w:r>
          </w:p>
        </w:tc>
        <w:tc>
          <w:tcPr>
            <w:tcW w:w="2268" w:type="dxa"/>
            <w:gridSpan w:val="2"/>
            <w:shd w:val="clear" w:color="auto" w:fill="auto"/>
          </w:tcPr>
          <w:p w:rsidR="00BF5B41" w:rsidRPr="00155371" w:rsidRDefault="00BF5B41" w:rsidP="00051EF9">
            <w:pPr>
              <w:pStyle w:val="a3"/>
              <w:rPr>
                <w:lang w:val="en-US"/>
              </w:rPr>
            </w:pPr>
            <w:r>
              <w:rPr>
                <w:bCs/>
                <w:lang w:val="en-US"/>
              </w:rPr>
              <w:t>Longo</w:t>
            </w:r>
            <w:r w:rsidRPr="0028714B">
              <w:rPr>
                <w:bCs/>
                <w:lang w:val="en-US"/>
              </w:rPr>
              <w:t xml:space="preserve"> </w:t>
            </w:r>
            <w:r w:rsidRPr="00155371">
              <w:rPr>
                <w:bCs/>
                <w:lang w:val="en-US"/>
              </w:rPr>
              <w:t xml:space="preserve"> Frank</w:t>
            </w:r>
            <w:r w:rsidRPr="00155371">
              <w:rPr>
                <w:lang w:val="en-US"/>
              </w:rPr>
              <w:t xml:space="preserve"> (San Francisco, CA)</w:t>
            </w:r>
            <w:r w:rsidRPr="00155371">
              <w:rPr>
                <w:bCs/>
                <w:lang w:val="en-US"/>
              </w:rPr>
              <w:t>, Mizisin; Andrew</w:t>
            </w:r>
            <w:r w:rsidRPr="00155371">
              <w:rPr>
                <w:lang w:val="en-US"/>
              </w:rPr>
              <w:t xml:space="preserve"> (Spring Valley, CA)</w:t>
            </w:r>
          </w:p>
          <w:p w:rsidR="00BF5B41" w:rsidRPr="00CF428F" w:rsidRDefault="00BF5B41" w:rsidP="00051EF9">
            <w:pPr>
              <w:pStyle w:val="a3"/>
              <w:rPr>
                <w:bCs/>
                <w:lang w:val="en-US"/>
              </w:rPr>
            </w:pPr>
            <w:r w:rsidRPr="00CF428F">
              <w:rPr>
                <w:bCs/>
                <w:lang w:val="en-US"/>
              </w:rPr>
              <w:t>(</w:t>
            </w:r>
            <w:r w:rsidRPr="00155371">
              <w:rPr>
                <w:bCs/>
                <w:lang w:val="en-US"/>
              </w:rPr>
              <w:t>The Regents of the University of California</w:t>
            </w:r>
            <w:r w:rsidRPr="00CF428F">
              <w:rPr>
                <w:bCs/>
                <w:lang w:val="en-US"/>
              </w:rPr>
              <w:t>)</w:t>
            </w:r>
          </w:p>
        </w:tc>
      </w:tr>
      <w:tr w:rsidR="00BF5B41" w:rsidRPr="008553F2" w:rsidTr="004E5698">
        <w:trPr>
          <w:trHeight w:val="1693"/>
        </w:trPr>
        <w:tc>
          <w:tcPr>
            <w:tcW w:w="816" w:type="dxa"/>
            <w:shd w:val="clear" w:color="auto" w:fill="auto"/>
          </w:tcPr>
          <w:p w:rsidR="00BF5B41" w:rsidRPr="00051EF9" w:rsidRDefault="00BF5B41" w:rsidP="00CC4A0E">
            <w:pPr>
              <w:rPr>
                <w:sz w:val="20"/>
                <w:szCs w:val="20"/>
                <w:highlight w:val="yellow"/>
                <w:lang w:val="en-US"/>
              </w:rPr>
            </w:pPr>
            <w:r w:rsidRPr="00E40889">
              <w:rPr>
                <w:sz w:val="20"/>
                <w:szCs w:val="20"/>
              </w:rPr>
              <w:t>4.287</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C768EB" w:rsidRDefault="00BF5B41" w:rsidP="00C768EB">
            <w:pPr>
              <w:rPr>
                <w:bCs/>
              </w:rPr>
            </w:pPr>
            <w:r w:rsidRPr="00C768EB">
              <w:rPr>
                <w:bCs/>
              </w:rPr>
              <w:t>Патент</w:t>
            </w:r>
          </w:p>
          <w:p w:rsidR="00BF5B41" w:rsidRPr="00DC0812" w:rsidRDefault="00BF5B41" w:rsidP="00051EF9">
            <w:pPr>
              <w:rPr>
                <w:bCs/>
              </w:rPr>
            </w:pPr>
            <w:r w:rsidRPr="00DC0812">
              <w:rPr>
                <w:bCs/>
              </w:rPr>
              <w:t>6,753,325</w:t>
            </w:r>
          </w:p>
          <w:p w:rsidR="00BF5B41" w:rsidRPr="00B733FD" w:rsidRDefault="00BF5B41" w:rsidP="00051EF9">
            <w:pPr>
              <w:rPr>
                <w:b/>
                <w:bCs/>
                <w:lang w:val="en-US"/>
              </w:rPr>
            </w:pPr>
            <w:r w:rsidRPr="00DC0812">
              <w:rPr>
                <w:bCs/>
              </w:rPr>
              <w:t>22.06.04</w:t>
            </w:r>
          </w:p>
        </w:tc>
        <w:tc>
          <w:tcPr>
            <w:tcW w:w="3684" w:type="dxa"/>
            <w:shd w:val="clear" w:color="auto" w:fill="auto"/>
          </w:tcPr>
          <w:p w:rsidR="00BF5B41" w:rsidRPr="00155371" w:rsidRDefault="00BF5B41" w:rsidP="00051EF9">
            <w:pPr>
              <w:shd w:val="clear" w:color="auto" w:fill="F5F5F5"/>
              <w:textAlignment w:val="top"/>
              <w:rPr>
                <w:color w:val="777777"/>
                <w:sz w:val="20"/>
                <w:szCs w:val="20"/>
              </w:rPr>
            </w:pPr>
            <w:r w:rsidRPr="00155371">
              <w:rPr>
                <w:color w:val="222222"/>
              </w:rPr>
              <w:t>Состав и способ для предотвращения, сокращения и лечения лучевых дерматитов</w:t>
            </w:r>
          </w:p>
          <w:p w:rsidR="00BF5B41" w:rsidRPr="00155371" w:rsidRDefault="00BF5B41" w:rsidP="00051EF9">
            <w:pPr>
              <w:shd w:val="clear" w:color="auto" w:fill="F5F5F5"/>
              <w:textAlignment w:val="top"/>
              <w:rPr>
                <w:color w:val="222222"/>
              </w:rPr>
            </w:pPr>
          </w:p>
        </w:tc>
        <w:tc>
          <w:tcPr>
            <w:tcW w:w="5670" w:type="dxa"/>
            <w:shd w:val="clear" w:color="auto" w:fill="auto"/>
          </w:tcPr>
          <w:p w:rsidR="00BF5B41" w:rsidRPr="00155371" w:rsidRDefault="00BF5B41" w:rsidP="00FA3AC6">
            <w:pPr>
              <w:shd w:val="clear" w:color="auto" w:fill="F5F5F5"/>
              <w:textAlignment w:val="top"/>
              <w:rPr>
                <w:rStyle w:val="hps"/>
                <w:color w:val="222222"/>
              </w:rPr>
            </w:pPr>
            <w:r w:rsidRPr="00155371">
              <w:rPr>
                <w:color w:val="222222"/>
              </w:rPr>
              <w:t>Предпочтительно композиция по настоящему изо</w:t>
            </w:r>
            <w:r w:rsidRPr="00BD52FE">
              <w:rPr>
                <w:color w:val="222222"/>
              </w:rPr>
              <w:t>-</w:t>
            </w:r>
            <w:r w:rsidRPr="00155371">
              <w:rPr>
                <w:color w:val="222222"/>
              </w:rPr>
              <w:t>бретению дополнительно включает в себя флаво</w:t>
            </w:r>
            <w:r w:rsidRPr="00BD52FE">
              <w:rPr>
                <w:color w:val="222222"/>
              </w:rPr>
              <w:t>-</w:t>
            </w:r>
            <w:r w:rsidRPr="00155371">
              <w:rPr>
                <w:color w:val="222222"/>
              </w:rPr>
              <w:t>ноид и / или производное флавоноидов, которые могут иметь радиопротекторны</w:t>
            </w:r>
            <w:r>
              <w:rPr>
                <w:color w:val="222222"/>
              </w:rPr>
              <w:t>е</w:t>
            </w:r>
            <w:r w:rsidRPr="00155371">
              <w:rPr>
                <w:color w:val="222222"/>
              </w:rPr>
              <w:t xml:space="preserve"> эффекты. Кроме того, флавоноиды и / или флавоноидов производ</w:t>
            </w:r>
            <w:r w:rsidRPr="00BD52FE">
              <w:rPr>
                <w:color w:val="222222"/>
              </w:rPr>
              <w:t>-</w:t>
            </w:r>
            <w:r w:rsidRPr="00155371">
              <w:rPr>
                <w:color w:val="222222"/>
              </w:rPr>
              <w:t>ные, такие как</w:t>
            </w:r>
            <w:r w:rsidRPr="00FA3AC6">
              <w:rPr>
                <w:color w:val="222222"/>
              </w:rPr>
              <w:t xml:space="preserve">: </w:t>
            </w:r>
            <w:r w:rsidRPr="00FA3AC6">
              <w:rPr>
                <w:bCs/>
                <w:iCs/>
              </w:rPr>
              <w:t>isoliquiritigenin</w:t>
            </w:r>
            <w:r w:rsidRPr="00155371">
              <w:t>; isoliquiritin; isoquer</w:t>
            </w:r>
            <w:r w:rsidRPr="00BD52FE">
              <w:t>-</w:t>
            </w:r>
            <w:r w:rsidRPr="00155371">
              <w:t>citrin; и многие др.</w:t>
            </w:r>
          </w:p>
        </w:tc>
        <w:tc>
          <w:tcPr>
            <w:tcW w:w="2268" w:type="dxa"/>
            <w:gridSpan w:val="2"/>
            <w:shd w:val="clear" w:color="auto" w:fill="auto"/>
          </w:tcPr>
          <w:p w:rsidR="00BF5B41" w:rsidRPr="00155371" w:rsidRDefault="00BF5B41" w:rsidP="00051EF9">
            <w:pPr>
              <w:pStyle w:val="a3"/>
              <w:rPr>
                <w:bCs/>
                <w:lang w:val="en-US"/>
              </w:rPr>
            </w:pPr>
            <w:r w:rsidRPr="00155371">
              <w:rPr>
                <w:bCs/>
                <w:lang w:val="en-US"/>
              </w:rPr>
              <w:t>Rosenbloom</w:t>
            </w:r>
            <w:r w:rsidRPr="008E7F55">
              <w:rPr>
                <w:bCs/>
                <w:lang w:val="en-US"/>
              </w:rPr>
              <w:t xml:space="preserve"> </w:t>
            </w:r>
            <w:r w:rsidRPr="00155371">
              <w:rPr>
                <w:bCs/>
                <w:lang w:val="en-US"/>
              </w:rPr>
              <w:t xml:space="preserve"> Richard Allen</w:t>
            </w:r>
          </w:p>
          <w:p w:rsidR="00BF5B41" w:rsidRPr="00FE3ACC" w:rsidRDefault="00BF5B41" w:rsidP="00051EF9">
            <w:pPr>
              <w:pStyle w:val="a3"/>
              <w:rPr>
                <w:bCs/>
                <w:lang w:val="en-US"/>
              </w:rPr>
            </w:pPr>
            <w:r w:rsidRPr="00FE3ACC">
              <w:rPr>
                <w:bCs/>
                <w:lang w:val="en-US"/>
              </w:rPr>
              <w:t>(</w:t>
            </w:r>
            <w:r w:rsidRPr="00155371">
              <w:rPr>
                <w:bCs/>
                <w:lang w:val="en-US"/>
              </w:rPr>
              <w:t>The Quigley Corporation</w:t>
            </w:r>
            <w:r w:rsidRPr="00FE3ACC">
              <w:rPr>
                <w:bCs/>
                <w:lang w:val="en-US"/>
              </w:rPr>
              <w:t>)</w:t>
            </w:r>
          </w:p>
        </w:tc>
      </w:tr>
      <w:tr w:rsidR="00BF5B41" w:rsidRPr="008553F2" w:rsidTr="004E5698">
        <w:trPr>
          <w:trHeight w:val="1693"/>
        </w:trPr>
        <w:tc>
          <w:tcPr>
            <w:tcW w:w="816" w:type="dxa"/>
            <w:shd w:val="clear" w:color="auto" w:fill="auto"/>
          </w:tcPr>
          <w:p w:rsidR="00BF5B41" w:rsidRPr="00051EF9" w:rsidRDefault="00BF5B41" w:rsidP="00CC4A0E">
            <w:pPr>
              <w:rPr>
                <w:sz w:val="20"/>
                <w:szCs w:val="20"/>
                <w:highlight w:val="yellow"/>
                <w:lang w:val="en-US"/>
              </w:rPr>
            </w:pPr>
            <w:r w:rsidRPr="008F564A">
              <w:rPr>
                <w:sz w:val="20"/>
                <w:szCs w:val="20"/>
              </w:rPr>
              <w:lastRenderedPageBreak/>
              <w:t>4.288</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C768EB" w:rsidRDefault="00BF5B41" w:rsidP="00C768EB">
            <w:pPr>
              <w:rPr>
                <w:bCs/>
              </w:rPr>
            </w:pPr>
            <w:r w:rsidRPr="00C768EB">
              <w:rPr>
                <w:bCs/>
              </w:rPr>
              <w:t>Патент</w:t>
            </w:r>
          </w:p>
          <w:p w:rsidR="00BF5B41" w:rsidRPr="00DC0812" w:rsidRDefault="00BF5B41" w:rsidP="00051EF9">
            <w:pPr>
              <w:rPr>
                <w:bCs/>
              </w:rPr>
            </w:pPr>
            <w:r w:rsidRPr="00DC0812">
              <w:rPr>
                <w:bCs/>
              </w:rPr>
              <w:t>6,864,264</w:t>
            </w:r>
          </w:p>
          <w:p w:rsidR="00BF5B41" w:rsidRPr="00B733FD" w:rsidRDefault="00BF5B41" w:rsidP="00051EF9">
            <w:pPr>
              <w:rPr>
                <w:b/>
                <w:bCs/>
              </w:rPr>
            </w:pPr>
            <w:r w:rsidRPr="00DC0812">
              <w:rPr>
                <w:bCs/>
              </w:rPr>
              <w:t>8.03.05</w:t>
            </w:r>
          </w:p>
        </w:tc>
        <w:tc>
          <w:tcPr>
            <w:tcW w:w="3684" w:type="dxa"/>
            <w:shd w:val="clear" w:color="auto" w:fill="auto"/>
          </w:tcPr>
          <w:p w:rsidR="00BF5B41" w:rsidRPr="00155371" w:rsidRDefault="00BF5B41" w:rsidP="00051EF9">
            <w:pPr>
              <w:shd w:val="clear" w:color="auto" w:fill="F5F5F5"/>
              <w:textAlignment w:val="top"/>
              <w:rPr>
                <w:color w:val="777777"/>
                <w:sz w:val="20"/>
                <w:szCs w:val="20"/>
              </w:rPr>
            </w:pPr>
            <w:r w:rsidRPr="00155371">
              <w:rPr>
                <w:color w:val="222222"/>
              </w:rPr>
              <w:t>1-адамантил хальконы для лечения пролиферативных расстройств</w:t>
            </w:r>
          </w:p>
          <w:p w:rsidR="00BF5B41" w:rsidRPr="00155371" w:rsidRDefault="00BF5B41" w:rsidP="00051EF9">
            <w:pPr>
              <w:shd w:val="clear" w:color="auto" w:fill="F5F5F5"/>
              <w:textAlignment w:val="top"/>
              <w:rPr>
                <w:color w:val="222222"/>
              </w:rPr>
            </w:pPr>
          </w:p>
        </w:tc>
        <w:tc>
          <w:tcPr>
            <w:tcW w:w="5670" w:type="dxa"/>
            <w:shd w:val="clear" w:color="auto" w:fill="auto"/>
          </w:tcPr>
          <w:p w:rsidR="00BF5B41" w:rsidRPr="00155371" w:rsidRDefault="00BF5B41" w:rsidP="00433429">
            <w:pPr>
              <w:shd w:val="clear" w:color="auto" w:fill="F5F5F5"/>
              <w:textAlignment w:val="top"/>
              <w:rPr>
                <w:rStyle w:val="hps"/>
                <w:color w:val="222222"/>
              </w:rPr>
            </w:pPr>
            <w:r w:rsidRPr="00155371">
              <w:rPr>
                <w:color w:val="222222"/>
              </w:rPr>
              <w:t>Подавляющее большинство производных халкона 16 было показано, ингибируют активность липок</w:t>
            </w:r>
            <w:r>
              <w:rPr>
                <w:color w:val="222222"/>
              </w:rPr>
              <w:t>-</w:t>
            </w:r>
            <w:r w:rsidRPr="00155371">
              <w:rPr>
                <w:color w:val="222222"/>
              </w:rPr>
              <w:t>сигеназы и индуцированную ТРА продвижение опухоли эпидермиса мыши. Isoliquiritigenin 18 (4,2 ', 4'-тригидроксихалькон) является особенно мощным в этом отношении. Биологические эффекты, произ</w:t>
            </w:r>
            <w:r>
              <w:rPr>
                <w:color w:val="222222"/>
              </w:rPr>
              <w:t>-</w:t>
            </w:r>
            <w:r w:rsidRPr="00155371">
              <w:rPr>
                <w:color w:val="222222"/>
              </w:rPr>
              <w:t>водимые халкона 16, содержащей другие типы замещений также исследовались</w:t>
            </w:r>
          </w:p>
        </w:tc>
        <w:tc>
          <w:tcPr>
            <w:tcW w:w="2268" w:type="dxa"/>
            <w:gridSpan w:val="2"/>
            <w:shd w:val="clear" w:color="auto" w:fill="auto"/>
          </w:tcPr>
          <w:p w:rsidR="00BF5B41" w:rsidRPr="00155371" w:rsidRDefault="00BF5B41" w:rsidP="00051EF9">
            <w:pPr>
              <w:pStyle w:val="a3"/>
              <w:rPr>
                <w:bCs/>
                <w:lang w:val="en-US"/>
              </w:rPr>
            </w:pPr>
            <w:r>
              <w:rPr>
                <w:bCs/>
                <w:lang w:val="en-US"/>
              </w:rPr>
              <w:t>Anderson</w:t>
            </w:r>
            <w:r w:rsidRPr="0028714B">
              <w:rPr>
                <w:bCs/>
                <w:lang w:val="en-US"/>
              </w:rPr>
              <w:t xml:space="preserve"> </w:t>
            </w:r>
            <w:r w:rsidRPr="00155371">
              <w:rPr>
                <w:bCs/>
                <w:lang w:val="en-US"/>
              </w:rPr>
              <w:t xml:space="preserve"> Gloria L.</w:t>
            </w:r>
            <w:r w:rsidRPr="00155371">
              <w:rPr>
                <w:lang w:val="en-US"/>
              </w:rPr>
              <w:t xml:space="preserve"> (Atlanta, GA)</w:t>
            </w:r>
            <w:r w:rsidRPr="00155371">
              <w:rPr>
                <w:bCs/>
                <w:lang w:val="en-US"/>
              </w:rPr>
              <w:t>, Kaimari; Tawfeq Abdul-Raheem</w:t>
            </w:r>
            <w:r w:rsidRPr="00155371">
              <w:rPr>
                <w:lang w:val="en-US"/>
              </w:rPr>
              <w:t xml:space="preserve"> (Kennesaw, GA)</w:t>
            </w:r>
          </w:p>
        </w:tc>
      </w:tr>
      <w:tr w:rsidR="00BF5B41" w:rsidRPr="00126559" w:rsidTr="004E5698">
        <w:trPr>
          <w:trHeight w:val="1693"/>
        </w:trPr>
        <w:tc>
          <w:tcPr>
            <w:tcW w:w="816" w:type="dxa"/>
            <w:shd w:val="clear" w:color="auto" w:fill="auto"/>
          </w:tcPr>
          <w:p w:rsidR="00BF5B41" w:rsidRPr="006D69CA" w:rsidRDefault="00BF5B41" w:rsidP="00CC4A0E">
            <w:pPr>
              <w:rPr>
                <w:sz w:val="20"/>
                <w:szCs w:val="20"/>
                <w:highlight w:val="yellow"/>
              </w:rPr>
            </w:pPr>
            <w:r w:rsidRPr="00473B90">
              <w:rPr>
                <w:sz w:val="20"/>
                <w:szCs w:val="20"/>
              </w:rPr>
              <w:t>4.2</w:t>
            </w:r>
            <w:r w:rsidRPr="00473B90">
              <w:rPr>
                <w:sz w:val="20"/>
                <w:szCs w:val="20"/>
                <w:lang w:val="en-US"/>
              </w:rPr>
              <w:t>8</w:t>
            </w:r>
            <w:r w:rsidRPr="00473B90">
              <w:rPr>
                <w:sz w:val="20"/>
                <w:szCs w:val="20"/>
              </w:rPr>
              <w:t>9</w:t>
            </w:r>
          </w:p>
        </w:tc>
        <w:tc>
          <w:tcPr>
            <w:tcW w:w="995" w:type="dxa"/>
            <w:shd w:val="clear" w:color="auto" w:fill="auto"/>
          </w:tcPr>
          <w:p w:rsidR="00BF5B41" w:rsidRPr="00E4763E" w:rsidRDefault="00BF5B41" w:rsidP="00FF67A7">
            <w:pPr>
              <w:rPr>
                <w:color w:val="222222"/>
              </w:rPr>
            </w:pPr>
            <w:r w:rsidRPr="00E4763E">
              <w:rPr>
                <w:color w:val="222222"/>
              </w:rPr>
              <w:t>Япония</w:t>
            </w:r>
          </w:p>
        </w:tc>
        <w:tc>
          <w:tcPr>
            <w:tcW w:w="1843" w:type="dxa"/>
            <w:gridSpan w:val="2"/>
            <w:shd w:val="clear" w:color="auto" w:fill="auto"/>
          </w:tcPr>
          <w:p w:rsidR="00BF5B41" w:rsidRPr="0084416D" w:rsidRDefault="00BF5B41" w:rsidP="00FF67A7">
            <w:pPr>
              <w:rPr>
                <w:color w:val="222222"/>
              </w:rPr>
            </w:pPr>
            <w:r w:rsidRPr="0084416D">
              <w:rPr>
                <w:color w:val="222222"/>
              </w:rPr>
              <w:t>Заявка</w:t>
            </w:r>
          </w:p>
          <w:p w:rsidR="00BF5B41" w:rsidRPr="006D69CA" w:rsidRDefault="00BF5B41" w:rsidP="00FF67A7">
            <w:pPr>
              <w:rPr>
                <w:color w:val="222222"/>
              </w:rPr>
            </w:pPr>
            <w:r w:rsidRPr="00341870">
              <w:rPr>
                <w:color w:val="222222"/>
              </w:rPr>
              <w:t>2005008548 (А)</w:t>
            </w:r>
            <w:r w:rsidRPr="006D69CA">
              <w:rPr>
                <w:color w:val="222222"/>
              </w:rPr>
              <w:t xml:space="preserve"> </w:t>
            </w:r>
          </w:p>
          <w:p w:rsidR="00BF5B41" w:rsidRPr="009C38DB" w:rsidRDefault="00BF5B41" w:rsidP="00FF67A7">
            <w:pPr>
              <w:rPr>
                <w:color w:val="222222"/>
              </w:rPr>
            </w:pPr>
            <w:r w:rsidRPr="0084416D">
              <w:rPr>
                <w:color w:val="222222"/>
              </w:rPr>
              <w:t>13.01.05</w:t>
            </w:r>
            <w:r w:rsidRPr="0084416D">
              <w:rPr>
                <w:color w:val="222222"/>
              </w:rPr>
              <w:br/>
            </w:r>
          </w:p>
        </w:tc>
        <w:tc>
          <w:tcPr>
            <w:tcW w:w="3684" w:type="dxa"/>
            <w:shd w:val="clear" w:color="auto" w:fill="auto"/>
          </w:tcPr>
          <w:p w:rsidR="00BF5B41" w:rsidRPr="009C3DE6" w:rsidRDefault="00BF5B41" w:rsidP="00FF67A7">
            <w:pPr>
              <w:rPr>
                <w:color w:val="222222"/>
              </w:rPr>
            </w:pPr>
            <w:r w:rsidRPr="009C3DE6">
              <w:rPr>
                <w:color w:val="222222"/>
              </w:rPr>
              <w:t>Наружного применения для кожи</w:t>
            </w:r>
            <w:r w:rsidRPr="009C3DE6">
              <w:rPr>
                <w:color w:val="222222"/>
              </w:rPr>
              <w:br/>
            </w:r>
            <w:r w:rsidRPr="009C3DE6">
              <w:rPr>
                <w:color w:val="222222"/>
              </w:rPr>
              <w:br/>
            </w:r>
          </w:p>
        </w:tc>
        <w:tc>
          <w:tcPr>
            <w:tcW w:w="5670" w:type="dxa"/>
            <w:shd w:val="clear" w:color="auto" w:fill="auto"/>
          </w:tcPr>
          <w:p w:rsidR="00BF5B41" w:rsidRPr="00AA5868" w:rsidRDefault="00BF5B41" w:rsidP="00AA5868">
            <w:pPr>
              <w:widowControl w:val="0"/>
              <w:jc w:val="both"/>
              <w:rPr>
                <w:color w:val="222222"/>
                <w:sz w:val="22"/>
                <w:szCs w:val="22"/>
              </w:rPr>
            </w:pPr>
            <w:r w:rsidRPr="00AA5868">
              <w:rPr>
                <w:color w:val="222222"/>
                <w:sz w:val="22"/>
                <w:szCs w:val="22"/>
              </w:rPr>
              <w:t>Включает дополнительно один или несколько элементов, выбранных из экстракта солодки, содержащей глабридин, глабрен,</w:t>
            </w:r>
            <w:r>
              <w:rPr>
                <w:color w:val="222222"/>
                <w:sz w:val="22"/>
                <w:szCs w:val="22"/>
              </w:rPr>
              <w:t xml:space="preserve"> </w:t>
            </w:r>
            <w:r w:rsidRPr="00AA5868">
              <w:rPr>
                <w:color w:val="222222"/>
                <w:sz w:val="22"/>
                <w:szCs w:val="22"/>
              </w:rPr>
              <w:t>ликвиритин и изоликвиритин, арбутин, эллаговая кислота, экстракт ромашки, витамин С, витамин Е, глицирризиновой кислоты, глицирретовой кислоты, линолевой кислоты, транексамовой кислоты и оксид цинка</w:t>
            </w:r>
          </w:p>
        </w:tc>
        <w:tc>
          <w:tcPr>
            <w:tcW w:w="2268" w:type="dxa"/>
            <w:gridSpan w:val="2"/>
            <w:shd w:val="clear" w:color="auto" w:fill="auto"/>
          </w:tcPr>
          <w:p w:rsidR="00BF5B41" w:rsidRPr="0028714B" w:rsidRDefault="00BF5B41" w:rsidP="00FF67A7">
            <w:pPr>
              <w:pStyle w:val="a3"/>
              <w:rPr>
                <w:color w:val="222222"/>
              </w:rPr>
            </w:pPr>
            <w:r w:rsidRPr="0028714B">
              <w:rPr>
                <w:color w:val="222222"/>
              </w:rPr>
              <w:t>Kамиике Хидеки и др.</w:t>
            </w:r>
          </w:p>
          <w:p w:rsidR="00BF5B41" w:rsidRPr="009C38DB" w:rsidRDefault="00BF5B41" w:rsidP="00FF67A7">
            <w:pPr>
              <w:pStyle w:val="a3"/>
              <w:rPr>
                <w:rFonts w:ascii="Arial" w:hAnsi="Arial" w:cs="Arial"/>
                <w:color w:val="222222"/>
              </w:rPr>
            </w:pPr>
            <w:r w:rsidRPr="0028714B">
              <w:rPr>
                <w:color w:val="222222"/>
              </w:rPr>
              <w:t>(Икеда Шокен К.К.)</w:t>
            </w:r>
            <w:r>
              <w:rPr>
                <w:rFonts w:ascii="Arial" w:hAnsi="Arial" w:cs="Arial"/>
                <w:color w:val="222222"/>
              </w:rPr>
              <w:br/>
            </w:r>
          </w:p>
        </w:tc>
      </w:tr>
      <w:tr w:rsidR="00BF5B41" w:rsidRPr="00126559" w:rsidTr="004E5698">
        <w:trPr>
          <w:trHeight w:val="1693"/>
        </w:trPr>
        <w:tc>
          <w:tcPr>
            <w:tcW w:w="816" w:type="dxa"/>
            <w:shd w:val="clear" w:color="auto" w:fill="auto"/>
          </w:tcPr>
          <w:p w:rsidR="00BF5B41" w:rsidRDefault="00BF5B41" w:rsidP="00A50F78">
            <w:pPr>
              <w:rPr>
                <w:sz w:val="20"/>
                <w:szCs w:val="20"/>
                <w:highlight w:val="yellow"/>
              </w:rPr>
            </w:pPr>
            <w:r w:rsidRPr="008F564A">
              <w:rPr>
                <w:sz w:val="20"/>
                <w:szCs w:val="20"/>
              </w:rPr>
              <w:t>4.290</w:t>
            </w:r>
          </w:p>
        </w:tc>
        <w:tc>
          <w:tcPr>
            <w:tcW w:w="995" w:type="dxa"/>
            <w:shd w:val="clear" w:color="auto" w:fill="auto"/>
          </w:tcPr>
          <w:p w:rsidR="00BF5B41" w:rsidRPr="00E4763E" w:rsidRDefault="00BF5B41" w:rsidP="00FF67A7">
            <w:pPr>
              <w:rPr>
                <w:color w:val="222222"/>
              </w:rPr>
            </w:pPr>
            <w:r w:rsidRPr="00E4763E">
              <w:rPr>
                <w:lang w:val="uk-UA"/>
              </w:rPr>
              <w:t>США</w:t>
            </w:r>
          </w:p>
        </w:tc>
        <w:tc>
          <w:tcPr>
            <w:tcW w:w="1843" w:type="dxa"/>
            <w:gridSpan w:val="2"/>
            <w:shd w:val="clear" w:color="auto" w:fill="auto"/>
          </w:tcPr>
          <w:p w:rsidR="00BF5B41" w:rsidRPr="00DC0812" w:rsidRDefault="00BF5B41" w:rsidP="00E0376A">
            <w:pPr>
              <w:rPr>
                <w:bCs/>
              </w:rPr>
            </w:pPr>
            <w:r w:rsidRPr="00DC0812">
              <w:rPr>
                <w:bCs/>
              </w:rPr>
              <w:t>Патент</w:t>
            </w:r>
          </w:p>
          <w:p w:rsidR="00BF5B41" w:rsidRPr="00CC4A0E" w:rsidRDefault="00BF5B41" w:rsidP="00825D32">
            <w:pPr>
              <w:pStyle w:val="1"/>
              <w:rPr>
                <w:bCs/>
                <w:sz w:val="24"/>
                <w:szCs w:val="24"/>
              </w:rPr>
            </w:pPr>
            <w:r w:rsidRPr="00CC4A0E">
              <w:rPr>
                <w:bCs/>
                <w:sz w:val="24"/>
                <w:szCs w:val="24"/>
              </w:rPr>
              <w:t>6,916,494</w:t>
            </w:r>
          </w:p>
          <w:p w:rsidR="00BF5B41" w:rsidRPr="00DC0812" w:rsidRDefault="00BF5B41" w:rsidP="00825D32">
            <w:r w:rsidRPr="00DC0812">
              <w:t>12.07.05</w:t>
            </w:r>
          </w:p>
        </w:tc>
        <w:tc>
          <w:tcPr>
            <w:tcW w:w="3684" w:type="dxa"/>
            <w:shd w:val="clear" w:color="auto" w:fill="auto"/>
          </w:tcPr>
          <w:p w:rsidR="00BF5B41" w:rsidRPr="00185761" w:rsidRDefault="00BF5B41" w:rsidP="00825D32">
            <w:pPr>
              <w:shd w:val="clear" w:color="auto" w:fill="F5F5F5"/>
              <w:textAlignment w:val="top"/>
              <w:rPr>
                <w:color w:val="777777"/>
                <w:sz w:val="20"/>
                <w:szCs w:val="20"/>
              </w:rPr>
            </w:pPr>
            <w:r w:rsidRPr="00185761">
              <w:rPr>
                <w:color w:val="222222"/>
              </w:rPr>
              <w:t>Анти-геморрой состав и способ его изготовления</w:t>
            </w:r>
          </w:p>
          <w:p w:rsidR="00BF5B41" w:rsidRPr="00185761" w:rsidRDefault="00BF5B41" w:rsidP="00825D32">
            <w:pPr>
              <w:rPr>
                <w:color w:val="222222"/>
              </w:rPr>
            </w:pPr>
          </w:p>
        </w:tc>
        <w:tc>
          <w:tcPr>
            <w:tcW w:w="5670" w:type="dxa"/>
            <w:shd w:val="clear" w:color="auto" w:fill="auto"/>
          </w:tcPr>
          <w:p w:rsidR="00BF5B41" w:rsidRPr="00185761" w:rsidRDefault="00BF5B41" w:rsidP="00825D32">
            <w:pPr>
              <w:shd w:val="clear" w:color="auto" w:fill="F5F5F5"/>
              <w:textAlignment w:val="top"/>
              <w:rPr>
                <w:color w:val="222222"/>
                <w:lang w:val="en-US"/>
              </w:rPr>
            </w:pPr>
            <w:r w:rsidRPr="00185761">
              <w:rPr>
                <w:color w:val="222222"/>
              </w:rPr>
              <w:t>Природные</w:t>
            </w:r>
            <w:r w:rsidRPr="005976AD">
              <w:rPr>
                <w:color w:val="222222"/>
              </w:rPr>
              <w:t xml:space="preserve"> </w:t>
            </w:r>
            <w:r w:rsidRPr="00185761">
              <w:rPr>
                <w:color w:val="222222"/>
              </w:rPr>
              <w:t>вещества, используемые</w:t>
            </w:r>
            <w:r w:rsidRPr="005976AD">
              <w:rPr>
                <w:color w:val="222222"/>
              </w:rPr>
              <w:t xml:space="preserve"> </w:t>
            </w:r>
            <w:r w:rsidRPr="00185761">
              <w:rPr>
                <w:color w:val="222222"/>
              </w:rPr>
              <w:t>в настоящем изобретении,</w:t>
            </w:r>
            <w:r w:rsidRPr="005976AD">
              <w:rPr>
                <w:color w:val="222222"/>
              </w:rPr>
              <w:t xml:space="preserve"> </w:t>
            </w:r>
            <w:r w:rsidRPr="00185761">
              <w:rPr>
                <w:color w:val="222222"/>
              </w:rPr>
              <w:t>имеют</w:t>
            </w:r>
            <w:r w:rsidRPr="005976AD">
              <w:rPr>
                <w:color w:val="222222"/>
              </w:rPr>
              <w:t xml:space="preserve"> </w:t>
            </w:r>
            <w:r w:rsidRPr="00185761">
              <w:rPr>
                <w:color w:val="222222"/>
              </w:rPr>
              <w:t>следующие ингредиенты</w:t>
            </w:r>
            <w:r w:rsidRPr="005976AD">
              <w:rPr>
                <w:color w:val="222222"/>
              </w:rPr>
              <w:t xml:space="preserve">. </w:t>
            </w:r>
            <w:r w:rsidRPr="00185761">
              <w:rPr>
                <w:color w:val="222222"/>
              </w:rPr>
              <w:t>Glycyrrhizae</w:t>
            </w:r>
            <w:r w:rsidRPr="005976AD">
              <w:rPr>
                <w:color w:val="222222"/>
              </w:rPr>
              <w:t xml:space="preserve"> </w:t>
            </w:r>
            <w:r w:rsidRPr="00185761">
              <w:rPr>
                <w:color w:val="222222"/>
              </w:rPr>
              <w:t>Radix</w:t>
            </w:r>
            <w:r w:rsidRPr="005976AD">
              <w:rPr>
                <w:color w:val="222222"/>
              </w:rPr>
              <w:t xml:space="preserve"> </w:t>
            </w:r>
            <w:r w:rsidRPr="00185761">
              <w:rPr>
                <w:color w:val="222222"/>
              </w:rPr>
              <w:t>содержит</w:t>
            </w:r>
            <w:r w:rsidRPr="005976AD">
              <w:rPr>
                <w:color w:val="222222"/>
              </w:rPr>
              <w:t xml:space="preserve"> </w:t>
            </w:r>
            <w:r w:rsidRPr="00185761">
              <w:rPr>
                <w:color w:val="222222"/>
              </w:rPr>
              <w:t>глициризин</w:t>
            </w:r>
            <w:r w:rsidRPr="005976AD">
              <w:rPr>
                <w:color w:val="222222"/>
              </w:rPr>
              <w:t xml:space="preserve">, </w:t>
            </w:r>
            <w:r w:rsidRPr="00185761">
              <w:rPr>
                <w:color w:val="222222"/>
              </w:rPr>
              <w:t>liquiritigenin</w:t>
            </w:r>
            <w:r w:rsidRPr="005976AD">
              <w:rPr>
                <w:color w:val="222222"/>
              </w:rPr>
              <w:t xml:space="preserve"> </w:t>
            </w:r>
            <w:r w:rsidRPr="00185761">
              <w:rPr>
                <w:color w:val="222222"/>
              </w:rPr>
              <w:t>и</w:t>
            </w:r>
            <w:r w:rsidRPr="005976AD">
              <w:rPr>
                <w:color w:val="222222"/>
              </w:rPr>
              <w:t xml:space="preserve"> </w:t>
            </w:r>
            <w:r w:rsidRPr="00185761">
              <w:rPr>
                <w:color w:val="222222"/>
              </w:rPr>
              <w:t>liquiritin</w:t>
            </w:r>
          </w:p>
        </w:tc>
        <w:tc>
          <w:tcPr>
            <w:tcW w:w="2268" w:type="dxa"/>
            <w:gridSpan w:val="2"/>
            <w:shd w:val="clear" w:color="auto" w:fill="auto"/>
          </w:tcPr>
          <w:p w:rsidR="00BF5B41" w:rsidRPr="00155371" w:rsidRDefault="00BF5B41" w:rsidP="00825D32">
            <w:pPr>
              <w:pStyle w:val="a3"/>
              <w:rPr>
                <w:rFonts w:ascii="Arial" w:hAnsi="Arial" w:cs="Arial"/>
                <w:color w:val="222222"/>
                <w:lang w:val="en-US"/>
              </w:rPr>
            </w:pPr>
            <w:r>
              <w:rPr>
                <w:bCs/>
              </w:rPr>
              <w:t xml:space="preserve">Park </w:t>
            </w:r>
            <w:r w:rsidRPr="00155371">
              <w:rPr>
                <w:bCs/>
              </w:rPr>
              <w:t>Chan Sik</w:t>
            </w:r>
          </w:p>
        </w:tc>
      </w:tr>
      <w:tr w:rsidR="00BF5B41" w:rsidRPr="008553F2" w:rsidTr="004E5698">
        <w:trPr>
          <w:trHeight w:val="1693"/>
        </w:trPr>
        <w:tc>
          <w:tcPr>
            <w:tcW w:w="816" w:type="dxa"/>
            <w:shd w:val="clear" w:color="auto" w:fill="auto"/>
          </w:tcPr>
          <w:p w:rsidR="00BF5B41" w:rsidRDefault="00BF5B41" w:rsidP="001932D7">
            <w:pPr>
              <w:rPr>
                <w:sz w:val="20"/>
                <w:szCs w:val="20"/>
                <w:highlight w:val="yellow"/>
              </w:rPr>
            </w:pPr>
            <w:r w:rsidRPr="006F7D59">
              <w:rPr>
                <w:sz w:val="20"/>
                <w:szCs w:val="20"/>
              </w:rPr>
              <w:t>4.291</w:t>
            </w:r>
          </w:p>
        </w:tc>
        <w:tc>
          <w:tcPr>
            <w:tcW w:w="995" w:type="dxa"/>
            <w:shd w:val="clear" w:color="auto" w:fill="auto"/>
          </w:tcPr>
          <w:p w:rsidR="00BF5B41" w:rsidRPr="00E4763E" w:rsidRDefault="00BF5B41" w:rsidP="001932D7">
            <w:pPr>
              <w:rPr>
                <w:color w:val="222222"/>
              </w:rPr>
            </w:pPr>
            <w:r w:rsidRPr="00E4763E">
              <w:rPr>
                <w:lang w:val="uk-UA"/>
              </w:rPr>
              <w:t>США</w:t>
            </w:r>
          </w:p>
        </w:tc>
        <w:tc>
          <w:tcPr>
            <w:tcW w:w="1843" w:type="dxa"/>
            <w:gridSpan w:val="2"/>
            <w:shd w:val="clear" w:color="auto" w:fill="auto"/>
          </w:tcPr>
          <w:p w:rsidR="00BF5B41" w:rsidRPr="00DC0812" w:rsidRDefault="00BF5B41" w:rsidP="001932D7">
            <w:pPr>
              <w:rPr>
                <w:bCs/>
              </w:rPr>
            </w:pPr>
            <w:r w:rsidRPr="00DC0812">
              <w:rPr>
                <w:bCs/>
              </w:rPr>
              <w:t>Патент</w:t>
            </w:r>
          </w:p>
          <w:p w:rsidR="00BF5B41" w:rsidRPr="00CC4A0E" w:rsidRDefault="00BF5B41" w:rsidP="001932D7">
            <w:pPr>
              <w:pStyle w:val="1"/>
              <w:rPr>
                <w:bCs/>
                <w:sz w:val="24"/>
                <w:szCs w:val="24"/>
                <w:lang w:val="en-US"/>
              </w:rPr>
            </w:pPr>
            <w:r w:rsidRPr="00CC4A0E">
              <w:rPr>
                <w:bCs/>
                <w:sz w:val="24"/>
                <w:szCs w:val="24"/>
              </w:rPr>
              <w:t>7,084,265</w:t>
            </w:r>
          </w:p>
          <w:p w:rsidR="00BF5B41" w:rsidRPr="00DC0812" w:rsidRDefault="00BF5B41" w:rsidP="001932D7">
            <w:pPr>
              <w:rPr>
                <w:lang w:val="en-US"/>
              </w:rPr>
            </w:pPr>
            <w:r w:rsidRPr="00DC0812">
              <w:rPr>
                <w:lang w:val="en-US"/>
              </w:rPr>
              <w:t>1</w:t>
            </w:r>
            <w:r w:rsidRPr="00DC0812">
              <w:t>.</w:t>
            </w:r>
            <w:r w:rsidRPr="00DC0812">
              <w:rPr>
                <w:lang w:val="en-US"/>
              </w:rPr>
              <w:t>08</w:t>
            </w:r>
            <w:r w:rsidRPr="00DC0812">
              <w:t>.</w:t>
            </w:r>
            <w:r w:rsidRPr="00DC0812">
              <w:rPr>
                <w:lang w:val="en-US"/>
              </w:rPr>
              <w:t>06</w:t>
            </w:r>
          </w:p>
        </w:tc>
        <w:tc>
          <w:tcPr>
            <w:tcW w:w="3684" w:type="dxa"/>
            <w:shd w:val="clear" w:color="auto" w:fill="auto"/>
          </w:tcPr>
          <w:p w:rsidR="00BF5B41" w:rsidRPr="00A207CF" w:rsidRDefault="00BF5B41" w:rsidP="001932D7">
            <w:pPr>
              <w:shd w:val="clear" w:color="auto" w:fill="F5F5F5"/>
              <w:textAlignment w:val="top"/>
              <w:rPr>
                <w:color w:val="777777"/>
                <w:sz w:val="22"/>
                <w:szCs w:val="22"/>
              </w:rPr>
            </w:pPr>
            <w:r w:rsidRPr="00A207CF">
              <w:rPr>
                <w:color w:val="222222"/>
                <w:sz w:val="22"/>
                <w:szCs w:val="22"/>
              </w:rPr>
              <w:t>Полинуклеотид, кодирующий 2-</w:t>
            </w:r>
            <w:r>
              <w:rPr>
                <w:color w:val="222222"/>
                <w:sz w:val="22"/>
                <w:szCs w:val="22"/>
              </w:rPr>
              <w:t>гидроксиизофлаванон</w:t>
            </w:r>
            <w:r w:rsidRPr="00A207CF">
              <w:rPr>
                <w:color w:val="222222"/>
                <w:sz w:val="22"/>
                <w:szCs w:val="22"/>
              </w:rPr>
              <w:t xml:space="preserve"> синтазы</w:t>
            </w:r>
          </w:p>
          <w:p w:rsidR="00BF5B41" w:rsidRPr="00A207CF" w:rsidRDefault="00BF5B41" w:rsidP="001932D7">
            <w:pPr>
              <w:rPr>
                <w:color w:val="222222"/>
                <w:sz w:val="22"/>
                <w:szCs w:val="22"/>
                <w:lang w:val="en-US"/>
              </w:rPr>
            </w:pPr>
          </w:p>
        </w:tc>
        <w:tc>
          <w:tcPr>
            <w:tcW w:w="5670" w:type="dxa"/>
            <w:shd w:val="clear" w:color="auto" w:fill="auto"/>
          </w:tcPr>
          <w:p w:rsidR="00BF5B41" w:rsidRDefault="00BF5B41" w:rsidP="00F57E15">
            <w:pPr>
              <w:shd w:val="clear" w:color="auto" w:fill="F5F5F5"/>
              <w:textAlignment w:val="top"/>
              <w:rPr>
                <w:rFonts w:ascii="Arial" w:hAnsi="Arial" w:cs="Arial"/>
                <w:color w:val="222222"/>
              </w:rPr>
            </w:pPr>
            <w:r w:rsidRPr="00F57E15">
              <w:rPr>
                <w:color w:val="222222"/>
              </w:rPr>
              <w:t>Как радио помечены субстрата для ферментативного анализа, (2S) - [. Sup.14C] liquiritigenin (7,4'-dihydr</w:t>
            </w:r>
            <w:r>
              <w:rPr>
                <w:color w:val="222222"/>
              </w:rPr>
              <w:t>-</w:t>
            </w:r>
            <w:r w:rsidRPr="00F57E15">
              <w:rPr>
                <w:color w:val="222222"/>
              </w:rPr>
              <w:t>oxyflavanone) и (2S) - [. Sup.14C] нарингенин (5,7,4'-trihydroxyflavanone) были подготовлен. (2S) - [. Sup.14C] liquiritigenin (7,4'-dihydroxyflavanone) полу</w:t>
            </w:r>
            <w:r>
              <w:rPr>
                <w:color w:val="222222"/>
              </w:rPr>
              <w:t>-</w:t>
            </w:r>
            <w:r w:rsidRPr="00F57E15">
              <w:rPr>
                <w:color w:val="222222"/>
              </w:rPr>
              <w:t>чали путем инкубации малонил-СоА и 4-CoA Cuma</w:t>
            </w:r>
            <w:r>
              <w:rPr>
                <w:color w:val="222222"/>
              </w:rPr>
              <w:t>-</w:t>
            </w:r>
            <w:r w:rsidRPr="00F57E15">
              <w:rPr>
                <w:color w:val="222222"/>
              </w:rPr>
              <w:t>royl со свободным клеточного экстракта солодки в культуры клеток через 12 часов после обработки активатора и NADPH в 30 .degree. ° С в течение 3 часов</w:t>
            </w:r>
          </w:p>
        </w:tc>
        <w:tc>
          <w:tcPr>
            <w:tcW w:w="2268" w:type="dxa"/>
            <w:gridSpan w:val="2"/>
            <w:shd w:val="clear" w:color="auto" w:fill="auto"/>
          </w:tcPr>
          <w:p w:rsidR="00BF5B41" w:rsidRPr="00155371" w:rsidRDefault="00BF5B41" w:rsidP="00F57E15">
            <w:pPr>
              <w:pStyle w:val="a3"/>
              <w:rPr>
                <w:bCs/>
                <w:lang w:val="en-US"/>
              </w:rPr>
            </w:pPr>
            <w:r>
              <w:rPr>
                <w:bCs/>
                <w:lang w:val="en-US"/>
              </w:rPr>
              <w:t>Fader</w:t>
            </w:r>
            <w:r w:rsidRPr="0028714B">
              <w:rPr>
                <w:bCs/>
                <w:lang w:val="en-US"/>
              </w:rPr>
              <w:t xml:space="preserve"> </w:t>
            </w:r>
            <w:r w:rsidRPr="00155371">
              <w:rPr>
                <w:bCs/>
                <w:lang w:val="en-US"/>
              </w:rPr>
              <w:t xml:space="preserve"> Gary M. </w:t>
            </w:r>
            <w:r w:rsidRPr="00155371">
              <w:rPr>
                <w:bCs/>
              </w:rPr>
              <w:t>И</w:t>
            </w:r>
            <w:r w:rsidRPr="00155371">
              <w:rPr>
                <w:bCs/>
                <w:lang w:val="en-US"/>
              </w:rPr>
              <w:t xml:space="preserve"> </w:t>
            </w:r>
            <w:r w:rsidRPr="00155371">
              <w:rPr>
                <w:bCs/>
              </w:rPr>
              <w:t>др</w:t>
            </w:r>
            <w:r w:rsidRPr="00155371">
              <w:rPr>
                <w:bCs/>
                <w:lang w:val="en-US"/>
              </w:rPr>
              <w:t>.</w:t>
            </w:r>
          </w:p>
          <w:p w:rsidR="00BF5B41" w:rsidRPr="00CF428F" w:rsidRDefault="00BF5B41" w:rsidP="00F57E15">
            <w:pPr>
              <w:pStyle w:val="a3"/>
              <w:rPr>
                <w:bCs/>
                <w:lang w:val="en-US"/>
              </w:rPr>
            </w:pPr>
            <w:r w:rsidRPr="00CF428F">
              <w:rPr>
                <w:bCs/>
                <w:lang w:val="en-US"/>
              </w:rPr>
              <w:t>(</w:t>
            </w:r>
            <w:r w:rsidRPr="00155371">
              <w:rPr>
                <w:bCs/>
                <w:lang w:val="en-US"/>
              </w:rPr>
              <w:t>E. I. du Pont de Nemours and Company</w:t>
            </w:r>
            <w:r w:rsidRPr="00CF428F">
              <w:rPr>
                <w:bCs/>
                <w:lang w:val="en-US"/>
              </w:rPr>
              <w:t>)</w:t>
            </w:r>
          </w:p>
        </w:tc>
      </w:tr>
      <w:tr w:rsidR="00BF5B41" w:rsidRPr="008553F2" w:rsidTr="004E5698">
        <w:trPr>
          <w:trHeight w:val="1693"/>
        </w:trPr>
        <w:tc>
          <w:tcPr>
            <w:tcW w:w="816" w:type="dxa"/>
            <w:shd w:val="clear" w:color="auto" w:fill="auto"/>
          </w:tcPr>
          <w:p w:rsidR="00BF5B41" w:rsidRPr="006F7D59" w:rsidRDefault="00BF5B41" w:rsidP="001932D7">
            <w:pPr>
              <w:rPr>
                <w:sz w:val="20"/>
                <w:szCs w:val="20"/>
                <w:lang w:val="en-US"/>
              </w:rPr>
            </w:pPr>
            <w:r w:rsidRPr="006F7D59">
              <w:rPr>
                <w:sz w:val="20"/>
                <w:szCs w:val="20"/>
              </w:rPr>
              <w:lastRenderedPageBreak/>
              <w:t>4.292</w:t>
            </w:r>
          </w:p>
        </w:tc>
        <w:tc>
          <w:tcPr>
            <w:tcW w:w="995" w:type="dxa"/>
            <w:shd w:val="clear" w:color="auto" w:fill="auto"/>
          </w:tcPr>
          <w:p w:rsidR="00BF5B41" w:rsidRPr="00E4763E" w:rsidRDefault="00BF5B41" w:rsidP="001932D7">
            <w:pPr>
              <w:rPr>
                <w:color w:val="222222"/>
                <w:lang w:val="en-US"/>
              </w:rPr>
            </w:pPr>
            <w:r w:rsidRPr="00E4763E">
              <w:rPr>
                <w:lang w:val="uk-UA"/>
              </w:rPr>
              <w:t>США</w:t>
            </w:r>
          </w:p>
        </w:tc>
        <w:tc>
          <w:tcPr>
            <w:tcW w:w="1843" w:type="dxa"/>
            <w:gridSpan w:val="2"/>
            <w:shd w:val="clear" w:color="auto" w:fill="auto"/>
          </w:tcPr>
          <w:p w:rsidR="00BF5B41" w:rsidRPr="00DC0812" w:rsidRDefault="00BF5B41" w:rsidP="001932D7">
            <w:pPr>
              <w:rPr>
                <w:bCs/>
              </w:rPr>
            </w:pPr>
            <w:r w:rsidRPr="00DC0812">
              <w:rPr>
                <w:bCs/>
              </w:rPr>
              <w:t>Патент</w:t>
            </w:r>
          </w:p>
          <w:p w:rsidR="00BF5B41" w:rsidRPr="00DC0812" w:rsidRDefault="00BF5B41" w:rsidP="001932D7">
            <w:pPr>
              <w:pStyle w:val="1"/>
              <w:rPr>
                <w:bCs/>
              </w:rPr>
            </w:pPr>
            <w:r w:rsidRPr="00DC0812">
              <w:rPr>
                <w:bCs/>
              </w:rPr>
              <w:t>7,098,011</w:t>
            </w:r>
          </w:p>
          <w:p w:rsidR="00BF5B41" w:rsidRPr="00DC0812" w:rsidRDefault="00BF5B41" w:rsidP="001932D7">
            <w:r w:rsidRPr="00DC0812">
              <w:t>29.08.06</w:t>
            </w:r>
          </w:p>
        </w:tc>
        <w:tc>
          <w:tcPr>
            <w:tcW w:w="3684" w:type="dxa"/>
            <w:shd w:val="clear" w:color="auto" w:fill="auto"/>
          </w:tcPr>
          <w:p w:rsidR="00BF5B41" w:rsidRPr="00155371" w:rsidRDefault="00BF5B41" w:rsidP="001932D7">
            <w:pPr>
              <w:shd w:val="clear" w:color="auto" w:fill="F5F5F5"/>
              <w:textAlignment w:val="top"/>
              <w:rPr>
                <w:color w:val="777777"/>
                <w:sz w:val="20"/>
                <w:szCs w:val="20"/>
              </w:rPr>
            </w:pPr>
            <w:r w:rsidRPr="00155371">
              <w:rPr>
                <w:color w:val="222222"/>
              </w:rPr>
              <w:t>Последовательности нуклеино</w:t>
            </w:r>
            <w:r w:rsidRPr="005611A9">
              <w:rPr>
                <w:color w:val="222222"/>
              </w:rPr>
              <w:t>-</w:t>
            </w:r>
            <w:r w:rsidRPr="00155371">
              <w:rPr>
                <w:color w:val="222222"/>
              </w:rPr>
              <w:t>вых кислот, кодирующие синтазу изофлавонов</w:t>
            </w:r>
          </w:p>
          <w:p w:rsidR="00BF5B41" w:rsidRPr="00A207CF" w:rsidRDefault="00BF5B41" w:rsidP="001932D7">
            <w:pPr>
              <w:rPr>
                <w:rFonts w:ascii="Arial" w:hAnsi="Arial" w:cs="Arial"/>
                <w:color w:val="222222"/>
              </w:rPr>
            </w:pPr>
          </w:p>
        </w:tc>
        <w:tc>
          <w:tcPr>
            <w:tcW w:w="5670" w:type="dxa"/>
            <w:shd w:val="clear" w:color="auto" w:fill="auto"/>
          </w:tcPr>
          <w:p w:rsidR="00BF5B41" w:rsidRPr="00F57E15" w:rsidRDefault="00BF5B41" w:rsidP="00825D32">
            <w:pPr>
              <w:shd w:val="clear" w:color="auto" w:fill="F5F5F5"/>
              <w:textAlignment w:val="top"/>
              <w:rPr>
                <w:color w:val="222222"/>
              </w:rPr>
            </w:pPr>
            <w:r>
              <w:rPr>
                <w:color w:val="222222"/>
              </w:rPr>
              <w:t xml:space="preserve">Для </w:t>
            </w:r>
            <w:r w:rsidRPr="00F57E15">
              <w:rPr>
                <w:color w:val="222222"/>
              </w:rPr>
              <w:t>определения изофлавонов синтазы был разрабо</w:t>
            </w:r>
            <w:r>
              <w:rPr>
                <w:color w:val="222222"/>
              </w:rPr>
              <w:t>-</w:t>
            </w:r>
            <w:r w:rsidRPr="00F57E15">
              <w:rPr>
                <w:color w:val="222222"/>
              </w:rPr>
              <w:t>тан с использованием любой из двух субстратов синтазы изофлавонов, (. +. -) Нарингенин (4 ', 5,7-trihydroxyflavanone; Сигма, N-5893) или liquiritigenin моногидрата (4', 7 -dihydroxyflavanone; Indofine, 02 1150S), растворяют в 80% этанола.</w:t>
            </w:r>
          </w:p>
        </w:tc>
        <w:tc>
          <w:tcPr>
            <w:tcW w:w="2268" w:type="dxa"/>
            <w:gridSpan w:val="2"/>
            <w:shd w:val="clear" w:color="auto" w:fill="auto"/>
          </w:tcPr>
          <w:p w:rsidR="00BF5B41" w:rsidRPr="00155371" w:rsidRDefault="00BF5B41" w:rsidP="00F57E15">
            <w:pPr>
              <w:pStyle w:val="a3"/>
              <w:rPr>
                <w:bCs/>
                <w:lang w:val="en-US"/>
              </w:rPr>
            </w:pPr>
            <w:r>
              <w:rPr>
                <w:bCs/>
                <w:lang w:val="en-US"/>
              </w:rPr>
              <w:t>Fader</w:t>
            </w:r>
            <w:r w:rsidRPr="0028714B">
              <w:rPr>
                <w:bCs/>
                <w:lang w:val="en-US"/>
              </w:rPr>
              <w:t xml:space="preserve"> </w:t>
            </w:r>
            <w:r w:rsidRPr="00155371">
              <w:rPr>
                <w:bCs/>
                <w:lang w:val="en-US"/>
              </w:rPr>
              <w:t xml:space="preserve"> Gary M. </w:t>
            </w:r>
            <w:r w:rsidRPr="00155371">
              <w:rPr>
                <w:bCs/>
              </w:rPr>
              <w:t>И</w:t>
            </w:r>
            <w:r w:rsidRPr="00155371">
              <w:rPr>
                <w:bCs/>
                <w:lang w:val="en-US"/>
              </w:rPr>
              <w:t xml:space="preserve"> </w:t>
            </w:r>
            <w:r w:rsidRPr="00155371">
              <w:rPr>
                <w:bCs/>
              </w:rPr>
              <w:t>др</w:t>
            </w:r>
            <w:r w:rsidRPr="00155371">
              <w:rPr>
                <w:bCs/>
                <w:lang w:val="en-US"/>
              </w:rPr>
              <w:t>.</w:t>
            </w:r>
          </w:p>
          <w:p w:rsidR="00BF5B41" w:rsidRPr="00CF428F" w:rsidRDefault="00BF5B41" w:rsidP="00F57E15">
            <w:pPr>
              <w:pStyle w:val="a3"/>
              <w:rPr>
                <w:bCs/>
                <w:lang w:val="en-US"/>
              </w:rPr>
            </w:pPr>
            <w:r w:rsidRPr="00CF428F">
              <w:rPr>
                <w:bCs/>
                <w:lang w:val="en-US"/>
              </w:rPr>
              <w:t>(</w:t>
            </w:r>
            <w:r w:rsidRPr="00155371">
              <w:rPr>
                <w:bCs/>
                <w:lang w:val="en-US"/>
              </w:rPr>
              <w:t>E. I. du Pont de Nemours and Company</w:t>
            </w:r>
            <w:r w:rsidRPr="00CF428F">
              <w:rPr>
                <w:bCs/>
                <w:lang w:val="en-US"/>
              </w:rPr>
              <w:t>)</w:t>
            </w:r>
          </w:p>
        </w:tc>
      </w:tr>
      <w:tr w:rsidR="00BF5B41" w:rsidRPr="008553F2" w:rsidTr="004E5698">
        <w:trPr>
          <w:trHeight w:val="1693"/>
        </w:trPr>
        <w:tc>
          <w:tcPr>
            <w:tcW w:w="816" w:type="dxa"/>
            <w:shd w:val="clear" w:color="auto" w:fill="auto"/>
          </w:tcPr>
          <w:p w:rsidR="00BF5B41" w:rsidRPr="006F7D59" w:rsidRDefault="00BF5B41" w:rsidP="00CC4A0E">
            <w:pPr>
              <w:rPr>
                <w:sz w:val="20"/>
                <w:szCs w:val="20"/>
                <w:lang w:val="en-US"/>
              </w:rPr>
            </w:pPr>
            <w:r w:rsidRPr="006F7D59">
              <w:rPr>
                <w:sz w:val="20"/>
                <w:szCs w:val="20"/>
              </w:rPr>
              <w:t>4.293</w:t>
            </w:r>
          </w:p>
        </w:tc>
        <w:tc>
          <w:tcPr>
            <w:tcW w:w="995" w:type="dxa"/>
            <w:shd w:val="clear" w:color="auto" w:fill="auto"/>
          </w:tcPr>
          <w:p w:rsidR="00BF5B41" w:rsidRPr="00E4763E" w:rsidRDefault="00BF5B41" w:rsidP="00FF67A7">
            <w:pPr>
              <w:rPr>
                <w:color w:val="222222"/>
                <w:lang w:val="en-US"/>
              </w:rPr>
            </w:pPr>
            <w:r w:rsidRPr="00E4763E">
              <w:rPr>
                <w:lang w:val="uk-UA"/>
              </w:rPr>
              <w:t>США</w:t>
            </w:r>
          </w:p>
        </w:tc>
        <w:tc>
          <w:tcPr>
            <w:tcW w:w="1843" w:type="dxa"/>
            <w:gridSpan w:val="2"/>
            <w:shd w:val="clear" w:color="auto" w:fill="auto"/>
          </w:tcPr>
          <w:p w:rsidR="00BF5B41" w:rsidRPr="00DC0812" w:rsidRDefault="00BF5B41" w:rsidP="00E0376A">
            <w:pPr>
              <w:rPr>
                <w:bCs/>
              </w:rPr>
            </w:pPr>
            <w:r w:rsidRPr="00DC0812">
              <w:rPr>
                <w:bCs/>
              </w:rPr>
              <w:t>Патент</w:t>
            </w:r>
          </w:p>
          <w:p w:rsidR="00BF5B41" w:rsidRPr="00E4763E" w:rsidRDefault="00BF5B41" w:rsidP="00825D32">
            <w:pPr>
              <w:pStyle w:val="1"/>
              <w:rPr>
                <w:bCs/>
                <w:sz w:val="24"/>
                <w:szCs w:val="24"/>
              </w:rPr>
            </w:pPr>
            <w:r w:rsidRPr="00E4763E">
              <w:rPr>
                <w:bCs/>
                <w:sz w:val="24"/>
                <w:szCs w:val="24"/>
              </w:rPr>
              <w:t>7,119,252</w:t>
            </w:r>
          </w:p>
          <w:p w:rsidR="00BF5B41" w:rsidRPr="00DC0812" w:rsidRDefault="00BF5B41" w:rsidP="00825D32">
            <w:pPr>
              <w:pStyle w:val="1"/>
              <w:rPr>
                <w:rFonts w:ascii="Arial" w:hAnsi="Arial" w:cs="Arial"/>
                <w:color w:val="222222"/>
              </w:rPr>
            </w:pPr>
            <w:r w:rsidRPr="00E4763E">
              <w:rPr>
                <w:bCs/>
                <w:sz w:val="24"/>
                <w:szCs w:val="24"/>
              </w:rPr>
              <w:t>10.10.06</w:t>
            </w:r>
          </w:p>
        </w:tc>
        <w:tc>
          <w:tcPr>
            <w:tcW w:w="3684" w:type="dxa"/>
            <w:shd w:val="clear" w:color="auto" w:fill="auto"/>
          </w:tcPr>
          <w:p w:rsidR="00BF5B41" w:rsidRPr="00114158" w:rsidRDefault="00BF5B41" w:rsidP="00825D32">
            <w:pPr>
              <w:shd w:val="clear" w:color="auto" w:fill="F5F5F5"/>
              <w:textAlignment w:val="top"/>
              <w:rPr>
                <w:color w:val="777777"/>
                <w:sz w:val="20"/>
                <w:szCs w:val="20"/>
              </w:rPr>
            </w:pPr>
            <w:r w:rsidRPr="00114158">
              <w:rPr>
                <w:color w:val="222222"/>
              </w:rPr>
              <w:t>ДНК, кодирующие синтез флавон</w:t>
            </w:r>
            <w:r>
              <w:rPr>
                <w:color w:val="222222"/>
              </w:rPr>
              <w:t>а</w:t>
            </w:r>
            <w:r w:rsidRPr="00114158">
              <w:rPr>
                <w:color w:val="222222"/>
              </w:rPr>
              <w:t>, метод</w:t>
            </w:r>
            <w:r>
              <w:rPr>
                <w:color w:val="222222"/>
              </w:rPr>
              <w:t>ы</w:t>
            </w:r>
            <w:r w:rsidRPr="00114158">
              <w:rPr>
                <w:color w:val="222222"/>
              </w:rPr>
              <w:t xml:space="preserve"> использования флавон синтазы ННО, а расте</w:t>
            </w:r>
            <w:r>
              <w:rPr>
                <w:color w:val="222222"/>
              </w:rPr>
              <w:t>-</w:t>
            </w:r>
            <w:r w:rsidRPr="00114158">
              <w:rPr>
                <w:color w:val="222222"/>
              </w:rPr>
              <w:t>ния, цветы и векторов, содержа</w:t>
            </w:r>
            <w:r>
              <w:rPr>
                <w:color w:val="222222"/>
              </w:rPr>
              <w:t>-</w:t>
            </w:r>
            <w:r w:rsidRPr="00114158">
              <w:rPr>
                <w:color w:val="222222"/>
              </w:rPr>
              <w:t>щих флавон синтазы ДНК</w:t>
            </w:r>
          </w:p>
          <w:p w:rsidR="00BF5B41" w:rsidRPr="00114158" w:rsidRDefault="00BF5B41" w:rsidP="00825D32">
            <w:pPr>
              <w:rPr>
                <w:color w:val="222222"/>
              </w:rPr>
            </w:pPr>
          </w:p>
        </w:tc>
        <w:tc>
          <w:tcPr>
            <w:tcW w:w="5670" w:type="dxa"/>
            <w:shd w:val="clear" w:color="auto" w:fill="auto"/>
          </w:tcPr>
          <w:p w:rsidR="00BF5B41" w:rsidRPr="00114158" w:rsidRDefault="00BF5B41" w:rsidP="00825D32">
            <w:pPr>
              <w:shd w:val="clear" w:color="auto" w:fill="F5F5F5"/>
              <w:textAlignment w:val="top"/>
              <w:rPr>
                <w:color w:val="222222"/>
              </w:rPr>
            </w:pPr>
            <w:r w:rsidRPr="00114158">
              <w:rPr>
                <w:rStyle w:val="hps"/>
                <w:color w:val="222222"/>
              </w:rPr>
              <w:t>При дальнейшем</w:t>
            </w:r>
            <w:r w:rsidRPr="00114158">
              <w:rPr>
                <w:color w:val="222222"/>
              </w:rPr>
              <w:t xml:space="preserve"> </w:t>
            </w:r>
            <w:r w:rsidRPr="00114158">
              <w:rPr>
                <w:rStyle w:val="hps"/>
                <w:color w:val="222222"/>
              </w:rPr>
              <w:t>выражая</w:t>
            </w:r>
            <w:r w:rsidRPr="00114158">
              <w:rPr>
                <w:color w:val="222222"/>
              </w:rPr>
              <w:t xml:space="preserve"> </w:t>
            </w:r>
            <w:r w:rsidRPr="00114158">
              <w:rPr>
                <w:rStyle w:val="hps"/>
                <w:color w:val="222222"/>
              </w:rPr>
              <w:t>CYP93B1</w:t>
            </w:r>
            <w:r w:rsidRPr="00114158">
              <w:rPr>
                <w:color w:val="222222"/>
              </w:rPr>
              <w:t xml:space="preserve"> </w:t>
            </w:r>
            <w:r w:rsidRPr="00114158">
              <w:rPr>
                <w:rStyle w:val="hps"/>
                <w:color w:val="222222"/>
              </w:rPr>
              <w:t>кДНК</w:t>
            </w:r>
            <w:r w:rsidRPr="00114158">
              <w:rPr>
                <w:color w:val="222222"/>
              </w:rPr>
              <w:t xml:space="preserve"> </w:t>
            </w:r>
            <w:r w:rsidRPr="00114158">
              <w:rPr>
                <w:rStyle w:val="hps"/>
                <w:color w:val="222222"/>
              </w:rPr>
              <w:t>в систе</w:t>
            </w:r>
            <w:r w:rsidRPr="00347E97">
              <w:rPr>
                <w:rStyle w:val="hps"/>
                <w:color w:val="222222"/>
              </w:rPr>
              <w:t>-</w:t>
            </w:r>
            <w:r w:rsidRPr="00114158">
              <w:rPr>
                <w:rStyle w:val="hps"/>
                <w:color w:val="222222"/>
              </w:rPr>
              <w:t>ме, использующей</w:t>
            </w:r>
            <w:r w:rsidRPr="00114158">
              <w:rPr>
                <w:color w:val="222222"/>
              </w:rPr>
              <w:t xml:space="preserve"> </w:t>
            </w:r>
            <w:r w:rsidRPr="00114158">
              <w:rPr>
                <w:rStyle w:val="hps"/>
                <w:color w:val="222222"/>
              </w:rPr>
              <w:t>культивируемые</w:t>
            </w:r>
            <w:r w:rsidRPr="00114158">
              <w:rPr>
                <w:color w:val="222222"/>
              </w:rPr>
              <w:t xml:space="preserve"> </w:t>
            </w:r>
            <w:r w:rsidRPr="00114158">
              <w:rPr>
                <w:rStyle w:val="hps"/>
                <w:color w:val="222222"/>
              </w:rPr>
              <w:t>клетки насеко</w:t>
            </w:r>
            <w:r w:rsidRPr="00347E97">
              <w:rPr>
                <w:rStyle w:val="hps"/>
                <w:color w:val="222222"/>
              </w:rPr>
              <w:t>-</w:t>
            </w:r>
            <w:r w:rsidRPr="00114158">
              <w:rPr>
                <w:rStyle w:val="hps"/>
                <w:color w:val="222222"/>
              </w:rPr>
              <w:t>мых</w:t>
            </w:r>
            <w:r w:rsidRPr="00114158">
              <w:rPr>
                <w:color w:val="222222"/>
              </w:rPr>
              <w:t xml:space="preserve">, </w:t>
            </w:r>
            <w:r w:rsidRPr="00114158">
              <w:rPr>
                <w:rStyle w:val="hps"/>
                <w:color w:val="222222"/>
              </w:rPr>
              <w:t>белок, полученный из</w:t>
            </w:r>
            <w:r w:rsidRPr="00114158">
              <w:rPr>
                <w:color w:val="222222"/>
              </w:rPr>
              <w:t xml:space="preserve"> </w:t>
            </w:r>
            <w:r w:rsidRPr="00114158">
              <w:rPr>
                <w:rStyle w:val="hps"/>
                <w:color w:val="222222"/>
              </w:rPr>
              <w:t>гена</w:t>
            </w:r>
            <w:r w:rsidRPr="00114158">
              <w:rPr>
                <w:color w:val="222222"/>
              </w:rPr>
              <w:t xml:space="preserve"> </w:t>
            </w:r>
            <w:r w:rsidRPr="00114158">
              <w:rPr>
                <w:rStyle w:val="hps"/>
                <w:color w:val="222222"/>
              </w:rPr>
              <w:t>было показано</w:t>
            </w:r>
            <w:r w:rsidRPr="00114158">
              <w:rPr>
                <w:color w:val="222222"/>
              </w:rPr>
              <w:t xml:space="preserve">, чтобы </w:t>
            </w:r>
            <w:r w:rsidRPr="00114158">
              <w:rPr>
                <w:rStyle w:val="hps"/>
                <w:color w:val="222222"/>
              </w:rPr>
              <w:t>катализировать реакцию</w:t>
            </w:r>
            <w:r w:rsidRPr="00114158">
              <w:rPr>
                <w:color w:val="222222"/>
              </w:rPr>
              <w:t xml:space="preserve"> </w:t>
            </w:r>
            <w:r w:rsidRPr="00114158">
              <w:rPr>
                <w:rStyle w:val="hps"/>
                <w:color w:val="222222"/>
              </w:rPr>
              <w:t>синтеза</w:t>
            </w:r>
            <w:r w:rsidRPr="00114158">
              <w:rPr>
                <w:color w:val="222222"/>
              </w:rPr>
              <w:t xml:space="preserve"> </w:t>
            </w:r>
            <w:r w:rsidRPr="00114158">
              <w:rPr>
                <w:rStyle w:val="hps"/>
                <w:color w:val="222222"/>
              </w:rPr>
              <w:t>licodione</w:t>
            </w:r>
            <w:r w:rsidRPr="00114158">
              <w:rPr>
                <w:color w:val="222222"/>
              </w:rPr>
              <w:t xml:space="preserve"> </w:t>
            </w:r>
            <w:r w:rsidRPr="00114158">
              <w:rPr>
                <w:rStyle w:val="hps"/>
                <w:color w:val="222222"/>
              </w:rPr>
              <w:t>от</w:t>
            </w:r>
            <w:r w:rsidRPr="00114158">
              <w:rPr>
                <w:color w:val="222222"/>
              </w:rPr>
              <w:t xml:space="preserve"> </w:t>
            </w:r>
            <w:r w:rsidRPr="00114158">
              <w:rPr>
                <w:rStyle w:val="hps"/>
                <w:color w:val="222222"/>
              </w:rPr>
              <w:t>liquiritigenin</w:t>
            </w:r>
            <w:r w:rsidRPr="00114158">
              <w:rPr>
                <w:color w:val="222222"/>
              </w:rPr>
              <w:t xml:space="preserve">, </w:t>
            </w:r>
            <w:r w:rsidRPr="00114158">
              <w:rPr>
                <w:rStyle w:val="hps"/>
                <w:color w:val="222222"/>
              </w:rPr>
              <w:t>в</w:t>
            </w:r>
            <w:r w:rsidRPr="00114158">
              <w:rPr>
                <w:color w:val="222222"/>
              </w:rPr>
              <w:t xml:space="preserve"> </w:t>
            </w:r>
            <w:r w:rsidRPr="00114158">
              <w:rPr>
                <w:rStyle w:val="hps"/>
                <w:color w:val="222222"/>
              </w:rPr>
              <w:t>flavanone</w:t>
            </w:r>
            <w:r w:rsidRPr="00114158">
              <w:rPr>
                <w:color w:val="222222"/>
              </w:rPr>
              <w:t xml:space="preserve"> </w:t>
            </w:r>
            <w:r w:rsidRPr="00114158">
              <w:rPr>
                <w:rStyle w:val="hps"/>
                <w:color w:val="222222"/>
              </w:rPr>
              <w:t>и</w:t>
            </w:r>
            <w:r w:rsidRPr="00114158">
              <w:rPr>
                <w:color w:val="222222"/>
              </w:rPr>
              <w:t xml:space="preserve"> </w:t>
            </w:r>
            <w:r w:rsidRPr="00114158">
              <w:rPr>
                <w:rStyle w:val="hps"/>
                <w:color w:val="222222"/>
              </w:rPr>
              <w:t>2</w:t>
            </w:r>
            <w:r w:rsidRPr="00114158">
              <w:rPr>
                <w:rStyle w:val="atn"/>
                <w:color w:val="222222"/>
              </w:rPr>
              <w:t>-</w:t>
            </w:r>
            <w:r w:rsidRPr="00114158">
              <w:rPr>
                <w:color w:val="222222"/>
              </w:rPr>
              <w:t>hydroxy</w:t>
            </w:r>
            <w:r w:rsidRPr="00347E97">
              <w:rPr>
                <w:color w:val="222222"/>
              </w:rPr>
              <w:t>-</w:t>
            </w:r>
            <w:r w:rsidRPr="00114158">
              <w:rPr>
                <w:color w:val="222222"/>
              </w:rPr>
              <w:t xml:space="preserve">naringenin </w:t>
            </w:r>
            <w:r w:rsidRPr="00114158">
              <w:rPr>
                <w:rStyle w:val="hps"/>
                <w:color w:val="222222"/>
              </w:rPr>
              <w:t>от</w:t>
            </w:r>
            <w:r w:rsidRPr="00114158">
              <w:rPr>
                <w:color w:val="222222"/>
              </w:rPr>
              <w:t xml:space="preserve"> </w:t>
            </w:r>
            <w:r w:rsidRPr="00114158">
              <w:rPr>
                <w:rStyle w:val="hps"/>
                <w:color w:val="222222"/>
              </w:rPr>
              <w:t>нарингенин</w:t>
            </w:r>
            <w:r w:rsidRPr="00114158">
              <w:rPr>
                <w:color w:val="222222"/>
              </w:rPr>
              <w:t xml:space="preserve">, </w:t>
            </w:r>
            <w:r w:rsidRPr="00114158">
              <w:rPr>
                <w:rStyle w:val="hps"/>
                <w:color w:val="222222"/>
              </w:rPr>
              <w:t>также</w:t>
            </w:r>
            <w:r w:rsidRPr="00114158">
              <w:rPr>
                <w:color w:val="222222"/>
              </w:rPr>
              <w:t xml:space="preserve"> </w:t>
            </w:r>
            <w:r w:rsidRPr="00114158">
              <w:rPr>
                <w:rStyle w:val="hps"/>
                <w:color w:val="222222"/>
              </w:rPr>
              <w:t>flavanone</w:t>
            </w:r>
          </w:p>
        </w:tc>
        <w:tc>
          <w:tcPr>
            <w:tcW w:w="2268" w:type="dxa"/>
            <w:gridSpan w:val="2"/>
            <w:shd w:val="clear" w:color="auto" w:fill="auto"/>
          </w:tcPr>
          <w:p w:rsidR="00BF5B41" w:rsidRPr="00F57E15" w:rsidRDefault="00BF5B41" w:rsidP="00825D32">
            <w:pPr>
              <w:pStyle w:val="a3"/>
              <w:rPr>
                <w:bCs/>
                <w:lang w:val="en-US"/>
              </w:rPr>
            </w:pPr>
            <w:r>
              <w:rPr>
                <w:bCs/>
                <w:lang w:val="en-US"/>
              </w:rPr>
              <w:t>Mizutani</w:t>
            </w:r>
            <w:r w:rsidRPr="008E7F55">
              <w:rPr>
                <w:bCs/>
                <w:lang w:val="en-US"/>
              </w:rPr>
              <w:t xml:space="preserve"> </w:t>
            </w:r>
            <w:r w:rsidRPr="00F57E15">
              <w:rPr>
                <w:bCs/>
                <w:lang w:val="en-US"/>
              </w:rPr>
              <w:t xml:space="preserve">Masako </w:t>
            </w:r>
            <w:r w:rsidRPr="00F57E15">
              <w:rPr>
                <w:bCs/>
              </w:rPr>
              <w:t>и</w:t>
            </w:r>
            <w:r w:rsidRPr="00F57E15">
              <w:rPr>
                <w:bCs/>
                <w:lang w:val="en-US"/>
              </w:rPr>
              <w:t xml:space="preserve"> </w:t>
            </w:r>
            <w:r w:rsidRPr="00F57E15">
              <w:rPr>
                <w:bCs/>
              </w:rPr>
              <w:t>др</w:t>
            </w:r>
            <w:r w:rsidRPr="00F57E15">
              <w:rPr>
                <w:bCs/>
                <w:lang w:val="en-US"/>
              </w:rPr>
              <w:t>.</w:t>
            </w:r>
          </w:p>
          <w:p w:rsidR="00BF5B41" w:rsidRPr="00FE3ACC" w:rsidRDefault="00BF5B41" w:rsidP="00825D32">
            <w:pPr>
              <w:pStyle w:val="a3"/>
              <w:rPr>
                <w:rFonts w:ascii="Arial" w:hAnsi="Arial" w:cs="Arial"/>
                <w:color w:val="222222"/>
                <w:lang w:val="en-US"/>
              </w:rPr>
            </w:pPr>
            <w:r w:rsidRPr="00FE3ACC">
              <w:rPr>
                <w:bCs/>
                <w:lang w:val="en-US"/>
              </w:rPr>
              <w:t>(</w:t>
            </w:r>
            <w:r w:rsidRPr="00F57E15">
              <w:rPr>
                <w:bCs/>
                <w:lang w:val="en-US"/>
              </w:rPr>
              <w:t>Suntory Limited</w:t>
            </w:r>
            <w:r w:rsidRPr="00FE3ACC">
              <w:rPr>
                <w:bCs/>
                <w:lang w:val="en-US"/>
              </w:rPr>
              <w:t>)</w:t>
            </w:r>
          </w:p>
        </w:tc>
      </w:tr>
      <w:tr w:rsidR="00BF5B41" w:rsidRPr="008553F2" w:rsidTr="004E5698">
        <w:trPr>
          <w:trHeight w:val="1693"/>
        </w:trPr>
        <w:tc>
          <w:tcPr>
            <w:tcW w:w="816" w:type="dxa"/>
            <w:shd w:val="clear" w:color="auto" w:fill="auto"/>
          </w:tcPr>
          <w:p w:rsidR="00BF5B41" w:rsidRPr="00825D32" w:rsidRDefault="00BF5B41" w:rsidP="00CC4A0E">
            <w:pPr>
              <w:rPr>
                <w:sz w:val="20"/>
                <w:szCs w:val="20"/>
                <w:highlight w:val="yellow"/>
                <w:lang w:val="en-US"/>
              </w:rPr>
            </w:pPr>
            <w:r w:rsidRPr="001602DA">
              <w:rPr>
                <w:sz w:val="20"/>
                <w:szCs w:val="20"/>
              </w:rPr>
              <w:t>4.294</w:t>
            </w:r>
          </w:p>
        </w:tc>
        <w:tc>
          <w:tcPr>
            <w:tcW w:w="995" w:type="dxa"/>
            <w:shd w:val="clear" w:color="auto" w:fill="auto"/>
          </w:tcPr>
          <w:p w:rsidR="00BF5B41" w:rsidRPr="00E4763E" w:rsidRDefault="00BF5B41" w:rsidP="00FF67A7">
            <w:pPr>
              <w:rPr>
                <w:color w:val="222222"/>
                <w:lang w:val="en-US"/>
              </w:rPr>
            </w:pPr>
            <w:r w:rsidRPr="00E4763E">
              <w:rPr>
                <w:lang w:val="uk-UA"/>
              </w:rPr>
              <w:t>США</w:t>
            </w:r>
          </w:p>
        </w:tc>
        <w:tc>
          <w:tcPr>
            <w:tcW w:w="1843" w:type="dxa"/>
            <w:gridSpan w:val="2"/>
            <w:shd w:val="clear" w:color="auto" w:fill="auto"/>
          </w:tcPr>
          <w:p w:rsidR="00BF5B41" w:rsidRPr="00DC0812" w:rsidRDefault="00BF5B41" w:rsidP="00E0376A">
            <w:pPr>
              <w:rPr>
                <w:bCs/>
              </w:rPr>
            </w:pPr>
            <w:r w:rsidRPr="00DC0812">
              <w:rPr>
                <w:bCs/>
              </w:rPr>
              <w:t>Патент</w:t>
            </w:r>
          </w:p>
          <w:p w:rsidR="00BF5B41" w:rsidRPr="00E4763E" w:rsidRDefault="00BF5B41" w:rsidP="00825D32">
            <w:pPr>
              <w:pStyle w:val="1"/>
              <w:rPr>
                <w:bCs/>
                <w:sz w:val="24"/>
                <w:szCs w:val="24"/>
              </w:rPr>
            </w:pPr>
            <w:r w:rsidRPr="00E4763E">
              <w:rPr>
                <w:bCs/>
                <w:sz w:val="24"/>
                <w:szCs w:val="24"/>
              </w:rPr>
              <w:t>7,166,311</w:t>
            </w:r>
          </w:p>
          <w:p w:rsidR="00BF5B41" w:rsidRPr="00DC0812" w:rsidRDefault="00BF5B41" w:rsidP="00825D32">
            <w:r w:rsidRPr="00E4763E">
              <w:t>23.01.07</w:t>
            </w:r>
          </w:p>
        </w:tc>
        <w:tc>
          <w:tcPr>
            <w:tcW w:w="3684" w:type="dxa"/>
            <w:shd w:val="clear" w:color="auto" w:fill="auto"/>
          </w:tcPr>
          <w:p w:rsidR="00BF5B41" w:rsidRPr="00D4571D" w:rsidRDefault="00BF5B41" w:rsidP="00825D32">
            <w:pPr>
              <w:shd w:val="clear" w:color="auto" w:fill="F5F5F5"/>
              <w:textAlignment w:val="top"/>
              <w:rPr>
                <w:color w:val="777777"/>
                <w:sz w:val="20"/>
                <w:szCs w:val="20"/>
              </w:rPr>
            </w:pPr>
            <w:r w:rsidRPr="00D4571D">
              <w:rPr>
                <w:color w:val="222222"/>
              </w:rPr>
              <w:t>Способ производства жировой композиции, содержащей гидрофобные компоненты солодки</w:t>
            </w:r>
          </w:p>
          <w:p w:rsidR="00BF5B41" w:rsidRPr="00D4571D" w:rsidRDefault="00BF5B41" w:rsidP="00825D32">
            <w:pPr>
              <w:rPr>
                <w:rFonts w:ascii="Arial" w:hAnsi="Arial" w:cs="Arial"/>
                <w:color w:val="222222"/>
              </w:rPr>
            </w:pPr>
          </w:p>
        </w:tc>
        <w:tc>
          <w:tcPr>
            <w:tcW w:w="5670" w:type="dxa"/>
            <w:shd w:val="clear" w:color="auto" w:fill="auto"/>
          </w:tcPr>
          <w:p w:rsidR="00BF5B41" w:rsidRPr="00D4571D" w:rsidRDefault="00BF5B41" w:rsidP="00825D32">
            <w:pPr>
              <w:shd w:val="clear" w:color="auto" w:fill="F5F5F5"/>
              <w:textAlignment w:val="top"/>
              <w:rPr>
                <w:color w:val="777777"/>
                <w:sz w:val="20"/>
                <w:szCs w:val="20"/>
              </w:rPr>
            </w:pPr>
            <w:r w:rsidRPr="00D4571D">
              <w:rPr>
                <w:color w:val="222222"/>
              </w:rPr>
              <w:t>В настоящем изобретении, композиции масел и жи</w:t>
            </w:r>
            <w:r>
              <w:rPr>
                <w:color w:val="222222"/>
              </w:rPr>
              <w:t>-</w:t>
            </w:r>
            <w:r w:rsidRPr="00D4571D">
              <w:rPr>
                <w:color w:val="222222"/>
              </w:rPr>
              <w:t>ров, содержащий 10% по весу или более из опреде</w:t>
            </w:r>
            <w:r>
              <w:rPr>
                <w:color w:val="222222"/>
              </w:rPr>
              <w:t>-</w:t>
            </w:r>
            <w:r w:rsidRPr="00D4571D">
              <w:rPr>
                <w:color w:val="222222"/>
              </w:rPr>
              <w:t>ленного многоатомного жирорастворимого эфира жирной кислоты, в частности, сложного эфира гли</w:t>
            </w:r>
            <w:r>
              <w:rPr>
                <w:color w:val="222222"/>
              </w:rPr>
              <w:t>-</w:t>
            </w:r>
            <w:r w:rsidRPr="00D4571D">
              <w:rPr>
                <w:color w:val="222222"/>
              </w:rPr>
              <w:t>церина и жирной кислоты, используется в качестве растворителя для экстракции гидрофобных компо</w:t>
            </w:r>
            <w:r>
              <w:rPr>
                <w:color w:val="222222"/>
              </w:rPr>
              <w:t>-</w:t>
            </w:r>
            <w:r w:rsidRPr="00D4571D">
              <w:rPr>
                <w:color w:val="222222"/>
              </w:rPr>
              <w:t>нентов из солодки.</w:t>
            </w:r>
          </w:p>
          <w:p w:rsidR="00BF5B41" w:rsidRPr="00D4571D" w:rsidRDefault="00BF5B41" w:rsidP="00825D32">
            <w:pPr>
              <w:shd w:val="clear" w:color="auto" w:fill="F5F5F5"/>
              <w:textAlignment w:val="top"/>
              <w:rPr>
                <w:color w:val="222222"/>
                <w:sz w:val="22"/>
                <w:szCs w:val="22"/>
              </w:rPr>
            </w:pPr>
            <w:r w:rsidRPr="00EC5520">
              <w:rPr>
                <w:rStyle w:val="hps"/>
                <w:color w:val="222222"/>
                <w:sz w:val="22"/>
                <w:szCs w:val="22"/>
              </w:rPr>
              <w:t>В</w:t>
            </w:r>
            <w:r w:rsidRPr="00D4571D">
              <w:rPr>
                <w:rStyle w:val="hps"/>
                <w:color w:val="222222"/>
                <w:sz w:val="22"/>
                <w:szCs w:val="22"/>
              </w:rPr>
              <w:t xml:space="preserve"> </w:t>
            </w:r>
            <w:r w:rsidRPr="00EC5520">
              <w:rPr>
                <w:rStyle w:val="hps"/>
                <w:color w:val="222222"/>
                <w:sz w:val="22"/>
                <w:szCs w:val="22"/>
              </w:rPr>
              <w:t>состав</w:t>
            </w:r>
            <w:r w:rsidRPr="00D4571D">
              <w:rPr>
                <w:color w:val="222222"/>
                <w:sz w:val="22"/>
                <w:szCs w:val="22"/>
              </w:rPr>
              <w:t xml:space="preserve"> </w:t>
            </w:r>
            <w:r w:rsidRPr="00EC5520">
              <w:rPr>
                <w:rStyle w:val="hps"/>
                <w:color w:val="222222"/>
                <w:sz w:val="22"/>
                <w:szCs w:val="22"/>
              </w:rPr>
              <w:t>масла</w:t>
            </w:r>
            <w:r w:rsidRPr="00D4571D">
              <w:rPr>
                <w:rStyle w:val="hps"/>
                <w:color w:val="222222"/>
                <w:sz w:val="22"/>
                <w:szCs w:val="22"/>
              </w:rPr>
              <w:t xml:space="preserve"> </w:t>
            </w:r>
            <w:r w:rsidRPr="00EC5520">
              <w:rPr>
                <w:rStyle w:val="hps"/>
                <w:color w:val="222222"/>
                <w:sz w:val="22"/>
                <w:szCs w:val="22"/>
              </w:rPr>
              <w:t>и</w:t>
            </w:r>
            <w:r w:rsidRPr="00D4571D">
              <w:rPr>
                <w:rStyle w:val="hps"/>
                <w:color w:val="222222"/>
                <w:sz w:val="22"/>
                <w:szCs w:val="22"/>
              </w:rPr>
              <w:t xml:space="preserve"> </w:t>
            </w:r>
            <w:r w:rsidRPr="00EC5520">
              <w:rPr>
                <w:rStyle w:val="hps"/>
                <w:color w:val="222222"/>
                <w:sz w:val="22"/>
                <w:szCs w:val="22"/>
              </w:rPr>
              <w:t>жира</w:t>
            </w:r>
            <w:r w:rsidRPr="00D4571D">
              <w:rPr>
                <w:color w:val="222222"/>
                <w:sz w:val="22"/>
                <w:szCs w:val="22"/>
              </w:rPr>
              <w:t xml:space="preserve">, </w:t>
            </w:r>
            <w:r w:rsidRPr="00EC5520">
              <w:rPr>
                <w:color w:val="222222"/>
                <w:sz w:val="22"/>
                <w:szCs w:val="22"/>
              </w:rPr>
              <w:t>содержащий</w:t>
            </w:r>
            <w:r w:rsidRPr="00D4571D">
              <w:rPr>
                <w:color w:val="222222"/>
                <w:sz w:val="22"/>
                <w:szCs w:val="22"/>
              </w:rPr>
              <w:t xml:space="preserve"> </w:t>
            </w:r>
            <w:r w:rsidRPr="00EC5520">
              <w:rPr>
                <w:rStyle w:val="hps"/>
                <w:color w:val="222222"/>
                <w:sz w:val="22"/>
                <w:szCs w:val="22"/>
              </w:rPr>
              <w:t>гидрофобные</w:t>
            </w:r>
            <w:r w:rsidRPr="00D4571D">
              <w:rPr>
                <w:rStyle w:val="hps"/>
                <w:color w:val="222222"/>
                <w:sz w:val="22"/>
                <w:szCs w:val="22"/>
              </w:rPr>
              <w:t xml:space="preserve"> </w:t>
            </w:r>
            <w:r w:rsidRPr="00EC5520">
              <w:rPr>
                <w:rStyle w:val="hps"/>
                <w:color w:val="222222"/>
                <w:sz w:val="22"/>
                <w:szCs w:val="22"/>
              </w:rPr>
              <w:t>ком</w:t>
            </w:r>
            <w:r>
              <w:rPr>
                <w:rStyle w:val="hps"/>
                <w:color w:val="222222"/>
                <w:sz w:val="22"/>
                <w:szCs w:val="22"/>
              </w:rPr>
              <w:t>-</w:t>
            </w:r>
            <w:r w:rsidRPr="00EC5520">
              <w:rPr>
                <w:rStyle w:val="hps"/>
                <w:color w:val="222222"/>
                <w:sz w:val="22"/>
                <w:szCs w:val="22"/>
              </w:rPr>
              <w:t>поненты</w:t>
            </w:r>
            <w:r w:rsidRPr="00D4571D">
              <w:rPr>
                <w:rStyle w:val="hps"/>
                <w:color w:val="222222"/>
                <w:sz w:val="22"/>
                <w:szCs w:val="22"/>
              </w:rPr>
              <w:t xml:space="preserve"> </w:t>
            </w:r>
            <w:r w:rsidRPr="00EC5520">
              <w:rPr>
                <w:rStyle w:val="hps"/>
                <w:color w:val="222222"/>
                <w:sz w:val="22"/>
                <w:szCs w:val="22"/>
              </w:rPr>
              <w:t>солодки</w:t>
            </w:r>
            <w:r w:rsidRPr="00D4571D">
              <w:rPr>
                <w:rStyle w:val="hps"/>
                <w:color w:val="222222"/>
                <w:sz w:val="22"/>
                <w:szCs w:val="22"/>
              </w:rPr>
              <w:t>,</w:t>
            </w:r>
            <w:r w:rsidRPr="00D4571D">
              <w:rPr>
                <w:color w:val="222222"/>
                <w:sz w:val="22"/>
                <w:szCs w:val="22"/>
              </w:rPr>
              <w:t xml:space="preserve"> </w:t>
            </w:r>
            <w:r w:rsidRPr="00EC5520">
              <w:rPr>
                <w:rStyle w:val="hps"/>
                <w:color w:val="222222"/>
                <w:sz w:val="22"/>
                <w:szCs w:val="22"/>
              </w:rPr>
              <w:t>согласно</w:t>
            </w:r>
            <w:r w:rsidRPr="00D4571D">
              <w:rPr>
                <w:rStyle w:val="hps"/>
                <w:color w:val="222222"/>
                <w:sz w:val="22"/>
                <w:szCs w:val="22"/>
              </w:rPr>
              <w:t xml:space="preserve"> </w:t>
            </w:r>
            <w:r w:rsidRPr="00EC5520">
              <w:rPr>
                <w:rStyle w:val="hps"/>
                <w:color w:val="222222"/>
                <w:sz w:val="22"/>
                <w:szCs w:val="22"/>
              </w:rPr>
              <w:t>данному</w:t>
            </w:r>
            <w:r w:rsidRPr="00D4571D">
              <w:rPr>
                <w:color w:val="222222"/>
                <w:sz w:val="22"/>
                <w:szCs w:val="22"/>
              </w:rPr>
              <w:t xml:space="preserve"> </w:t>
            </w:r>
            <w:r w:rsidRPr="00EC5520">
              <w:rPr>
                <w:rStyle w:val="hps"/>
                <w:color w:val="222222"/>
                <w:sz w:val="22"/>
                <w:szCs w:val="22"/>
              </w:rPr>
              <w:t>изобретению</w:t>
            </w:r>
            <w:r w:rsidRPr="00D4571D">
              <w:rPr>
                <w:rStyle w:val="hps"/>
                <w:color w:val="222222"/>
                <w:sz w:val="22"/>
                <w:szCs w:val="22"/>
              </w:rPr>
              <w:t xml:space="preserve">, </w:t>
            </w:r>
            <w:r w:rsidRPr="00EC5520">
              <w:rPr>
                <w:rStyle w:val="hps"/>
                <w:color w:val="222222"/>
                <w:sz w:val="22"/>
                <w:szCs w:val="22"/>
              </w:rPr>
              <w:t>содер</w:t>
            </w:r>
            <w:r>
              <w:rPr>
                <w:rStyle w:val="hps"/>
                <w:color w:val="222222"/>
                <w:sz w:val="22"/>
                <w:szCs w:val="22"/>
              </w:rPr>
              <w:t>-</w:t>
            </w:r>
            <w:r w:rsidRPr="00EC5520">
              <w:rPr>
                <w:rStyle w:val="hps"/>
                <w:color w:val="222222"/>
                <w:sz w:val="22"/>
                <w:szCs w:val="22"/>
              </w:rPr>
              <w:t>жит</w:t>
            </w:r>
            <w:r w:rsidRPr="00D4571D">
              <w:rPr>
                <w:color w:val="222222"/>
                <w:sz w:val="22"/>
                <w:szCs w:val="22"/>
              </w:rPr>
              <w:t xml:space="preserve"> </w:t>
            </w:r>
            <w:r w:rsidRPr="00EC5520">
              <w:rPr>
                <w:rStyle w:val="hps"/>
                <w:color w:val="222222"/>
                <w:sz w:val="22"/>
                <w:szCs w:val="22"/>
              </w:rPr>
              <w:t>флавоноид</w:t>
            </w:r>
            <w:r w:rsidRPr="00D4571D">
              <w:rPr>
                <w:color w:val="222222"/>
                <w:sz w:val="22"/>
                <w:szCs w:val="22"/>
              </w:rPr>
              <w:t xml:space="preserve"> </w:t>
            </w:r>
            <w:r w:rsidRPr="00EC5520">
              <w:rPr>
                <w:rStyle w:val="hps"/>
                <w:color w:val="222222"/>
                <w:sz w:val="22"/>
                <w:szCs w:val="22"/>
              </w:rPr>
              <w:t>компоненты</w:t>
            </w:r>
            <w:r w:rsidRPr="00D4571D">
              <w:rPr>
                <w:rStyle w:val="hps"/>
                <w:color w:val="222222"/>
                <w:sz w:val="22"/>
                <w:szCs w:val="22"/>
              </w:rPr>
              <w:t xml:space="preserve">, </w:t>
            </w:r>
            <w:r w:rsidRPr="00EC5520">
              <w:rPr>
                <w:rStyle w:val="hps"/>
                <w:color w:val="222222"/>
                <w:sz w:val="22"/>
                <w:szCs w:val="22"/>
              </w:rPr>
              <w:t>которые</w:t>
            </w:r>
            <w:r w:rsidRPr="00D4571D">
              <w:rPr>
                <w:color w:val="222222"/>
                <w:sz w:val="22"/>
                <w:szCs w:val="22"/>
              </w:rPr>
              <w:t xml:space="preserve"> </w:t>
            </w:r>
            <w:r w:rsidRPr="00EC5520">
              <w:rPr>
                <w:rStyle w:val="hps"/>
                <w:color w:val="222222"/>
                <w:sz w:val="22"/>
                <w:szCs w:val="22"/>
              </w:rPr>
              <w:t>обладают</w:t>
            </w:r>
            <w:r w:rsidRPr="00D4571D">
              <w:rPr>
                <w:rStyle w:val="hps"/>
                <w:color w:val="222222"/>
                <w:sz w:val="22"/>
                <w:szCs w:val="22"/>
              </w:rPr>
              <w:t xml:space="preserve"> </w:t>
            </w:r>
            <w:r w:rsidRPr="00EC5520">
              <w:rPr>
                <w:rStyle w:val="hps"/>
                <w:color w:val="222222"/>
                <w:sz w:val="22"/>
                <w:szCs w:val="22"/>
              </w:rPr>
              <w:t>лечебны</w:t>
            </w:r>
            <w:r>
              <w:rPr>
                <w:rStyle w:val="hps"/>
                <w:color w:val="222222"/>
                <w:sz w:val="22"/>
                <w:szCs w:val="22"/>
              </w:rPr>
              <w:t>-</w:t>
            </w:r>
            <w:r w:rsidRPr="00EC5520">
              <w:rPr>
                <w:rStyle w:val="hps"/>
                <w:color w:val="222222"/>
                <w:sz w:val="22"/>
                <w:szCs w:val="22"/>
              </w:rPr>
              <w:t>ми</w:t>
            </w:r>
            <w:r w:rsidRPr="00D4571D">
              <w:rPr>
                <w:rStyle w:val="hps"/>
                <w:color w:val="222222"/>
                <w:sz w:val="22"/>
                <w:szCs w:val="22"/>
              </w:rPr>
              <w:t xml:space="preserve"> </w:t>
            </w:r>
            <w:r w:rsidRPr="00EC5520">
              <w:rPr>
                <w:rStyle w:val="hps"/>
                <w:color w:val="222222"/>
                <w:sz w:val="22"/>
                <w:szCs w:val="22"/>
              </w:rPr>
              <w:t>свойствами</w:t>
            </w:r>
            <w:r w:rsidRPr="00D4571D">
              <w:rPr>
                <w:color w:val="222222"/>
                <w:sz w:val="22"/>
                <w:szCs w:val="22"/>
              </w:rPr>
              <w:t xml:space="preserve">, </w:t>
            </w:r>
            <w:r w:rsidRPr="00EC5520">
              <w:rPr>
                <w:color w:val="222222"/>
                <w:sz w:val="22"/>
                <w:szCs w:val="22"/>
              </w:rPr>
              <w:t>например</w:t>
            </w:r>
            <w:r w:rsidRPr="00D4571D">
              <w:rPr>
                <w:color w:val="222222"/>
                <w:sz w:val="22"/>
                <w:szCs w:val="22"/>
              </w:rPr>
              <w:t xml:space="preserve">, </w:t>
            </w:r>
            <w:r w:rsidRPr="00EC5520">
              <w:rPr>
                <w:rStyle w:val="hps"/>
                <w:color w:val="222222"/>
                <w:sz w:val="22"/>
                <w:szCs w:val="22"/>
                <w:lang w:val="en-US"/>
              </w:rPr>
              <w:t>glycycoumarin</w:t>
            </w:r>
            <w:r w:rsidRPr="00D4571D">
              <w:rPr>
                <w:color w:val="222222"/>
                <w:sz w:val="22"/>
                <w:szCs w:val="22"/>
              </w:rPr>
              <w:t xml:space="preserve">, </w:t>
            </w:r>
            <w:r w:rsidRPr="00EC5520">
              <w:rPr>
                <w:rStyle w:val="hps"/>
                <w:color w:val="222222"/>
                <w:sz w:val="22"/>
                <w:szCs w:val="22"/>
                <w:lang w:val="en-US"/>
              </w:rPr>
              <w:t>glycyrol</w:t>
            </w:r>
            <w:r w:rsidRPr="00D4571D">
              <w:rPr>
                <w:color w:val="222222"/>
                <w:sz w:val="22"/>
                <w:szCs w:val="22"/>
              </w:rPr>
              <w:t xml:space="preserve">, </w:t>
            </w:r>
            <w:r w:rsidRPr="00EC5520">
              <w:rPr>
                <w:rStyle w:val="hps"/>
                <w:color w:val="222222"/>
                <w:sz w:val="22"/>
                <w:szCs w:val="22"/>
                <w:lang w:val="en-US"/>
              </w:rPr>
              <w:t>gly</w:t>
            </w:r>
            <w:r>
              <w:rPr>
                <w:rStyle w:val="hps"/>
                <w:color w:val="222222"/>
                <w:sz w:val="22"/>
                <w:szCs w:val="22"/>
              </w:rPr>
              <w:t>-</w:t>
            </w:r>
            <w:r w:rsidRPr="00EC5520">
              <w:rPr>
                <w:rStyle w:val="hps"/>
                <w:color w:val="222222"/>
                <w:sz w:val="22"/>
                <w:szCs w:val="22"/>
                <w:lang w:val="en-US"/>
              </w:rPr>
              <w:t>cyrin</w:t>
            </w:r>
            <w:r w:rsidRPr="00D4571D">
              <w:rPr>
                <w:color w:val="222222"/>
                <w:sz w:val="22"/>
                <w:szCs w:val="22"/>
              </w:rPr>
              <w:t xml:space="preserve">, </w:t>
            </w:r>
            <w:r w:rsidRPr="00EC5520">
              <w:rPr>
                <w:rStyle w:val="hps"/>
                <w:color w:val="222222"/>
                <w:sz w:val="22"/>
                <w:szCs w:val="22"/>
                <w:lang w:val="en-US"/>
              </w:rPr>
              <w:t>liquiritigenin</w:t>
            </w:r>
            <w:r w:rsidRPr="00D4571D">
              <w:rPr>
                <w:color w:val="222222"/>
                <w:sz w:val="22"/>
                <w:szCs w:val="22"/>
              </w:rPr>
              <w:t xml:space="preserve">, </w:t>
            </w:r>
            <w:r w:rsidRPr="00EC5520">
              <w:rPr>
                <w:rStyle w:val="hps"/>
                <w:color w:val="222222"/>
                <w:sz w:val="22"/>
                <w:szCs w:val="22"/>
                <w:lang w:val="en-US"/>
              </w:rPr>
              <w:t>glicoricone</w:t>
            </w:r>
            <w:r w:rsidRPr="00D4571D">
              <w:rPr>
                <w:color w:val="222222"/>
                <w:sz w:val="22"/>
                <w:szCs w:val="22"/>
              </w:rPr>
              <w:t xml:space="preserve">, </w:t>
            </w:r>
            <w:r w:rsidRPr="00EC5520">
              <w:rPr>
                <w:rStyle w:val="hps"/>
                <w:color w:val="222222"/>
                <w:sz w:val="22"/>
                <w:szCs w:val="22"/>
              </w:rPr>
              <w:t>глабридин</w:t>
            </w:r>
            <w:r w:rsidRPr="00D4571D">
              <w:rPr>
                <w:color w:val="222222"/>
                <w:sz w:val="22"/>
                <w:szCs w:val="22"/>
              </w:rPr>
              <w:t xml:space="preserve">, </w:t>
            </w:r>
            <w:r w:rsidRPr="00EC5520">
              <w:rPr>
                <w:rStyle w:val="hps"/>
                <w:color w:val="222222"/>
                <w:sz w:val="22"/>
                <w:szCs w:val="22"/>
                <w:lang w:val="en-US"/>
              </w:rPr>
              <w:t>glabrene</w:t>
            </w:r>
            <w:r w:rsidRPr="00D4571D">
              <w:rPr>
                <w:color w:val="222222"/>
                <w:sz w:val="22"/>
                <w:szCs w:val="22"/>
              </w:rPr>
              <w:t xml:space="preserve">, </w:t>
            </w:r>
            <w:r w:rsidRPr="00EC5520">
              <w:rPr>
                <w:rStyle w:val="hps"/>
                <w:color w:val="222222"/>
                <w:sz w:val="22"/>
                <w:szCs w:val="22"/>
                <w:lang w:val="en-US"/>
              </w:rPr>
              <w:t>glab</w:t>
            </w:r>
            <w:r>
              <w:rPr>
                <w:rStyle w:val="hps"/>
                <w:color w:val="222222"/>
                <w:sz w:val="22"/>
                <w:szCs w:val="22"/>
              </w:rPr>
              <w:t>-</w:t>
            </w:r>
            <w:r w:rsidRPr="00EC5520">
              <w:rPr>
                <w:rStyle w:val="hps"/>
                <w:color w:val="222222"/>
                <w:sz w:val="22"/>
                <w:szCs w:val="22"/>
                <w:lang w:val="en-US"/>
              </w:rPr>
              <w:t>rol</w:t>
            </w:r>
            <w:r w:rsidRPr="00D4571D">
              <w:rPr>
                <w:rStyle w:val="atn"/>
                <w:color w:val="222222"/>
                <w:sz w:val="22"/>
                <w:szCs w:val="22"/>
              </w:rPr>
              <w:t>, 3'-</w:t>
            </w:r>
            <w:r w:rsidRPr="00EC5520">
              <w:rPr>
                <w:rStyle w:val="atn"/>
                <w:color w:val="222222"/>
                <w:sz w:val="22"/>
                <w:szCs w:val="22"/>
              </w:rPr>
              <w:t>гидроксил</w:t>
            </w:r>
            <w:r w:rsidRPr="00D4571D">
              <w:rPr>
                <w:rStyle w:val="atn"/>
                <w:color w:val="222222"/>
                <w:sz w:val="22"/>
                <w:szCs w:val="22"/>
              </w:rPr>
              <w:t>-4 '</w:t>
            </w:r>
            <w:r w:rsidRPr="00EC5520">
              <w:rPr>
                <w:rStyle w:val="hps"/>
                <w:color w:val="222222"/>
                <w:sz w:val="22"/>
                <w:szCs w:val="22"/>
                <w:lang w:val="en-US"/>
              </w:rPr>
              <w:t>O</w:t>
            </w:r>
            <w:r w:rsidRPr="00D4571D">
              <w:rPr>
                <w:rStyle w:val="hps"/>
                <w:color w:val="222222"/>
                <w:sz w:val="22"/>
                <w:szCs w:val="22"/>
              </w:rPr>
              <w:t>-</w:t>
            </w:r>
            <w:r w:rsidRPr="00EC5520">
              <w:rPr>
                <w:color w:val="222222"/>
                <w:sz w:val="22"/>
                <w:szCs w:val="22"/>
              </w:rPr>
              <w:t>метилглабридин</w:t>
            </w:r>
            <w:r w:rsidRPr="00D4571D">
              <w:rPr>
                <w:color w:val="222222"/>
                <w:sz w:val="22"/>
                <w:szCs w:val="22"/>
              </w:rPr>
              <w:t xml:space="preserve">, </w:t>
            </w:r>
            <w:r w:rsidRPr="00D4571D">
              <w:rPr>
                <w:rStyle w:val="hps"/>
                <w:color w:val="222222"/>
                <w:sz w:val="22"/>
                <w:szCs w:val="22"/>
              </w:rPr>
              <w:t>4'</w:t>
            </w:r>
            <w:r w:rsidRPr="00D4571D">
              <w:rPr>
                <w:rStyle w:val="atn"/>
                <w:color w:val="222222"/>
                <w:sz w:val="22"/>
                <w:szCs w:val="22"/>
              </w:rPr>
              <w:t>-</w:t>
            </w:r>
            <w:r w:rsidRPr="00EC5520">
              <w:rPr>
                <w:rStyle w:val="atn"/>
                <w:color w:val="222222"/>
                <w:sz w:val="22"/>
                <w:szCs w:val="22"/>
                <w:lang w:val="en-US"/>
              </w:rPr>
              <w:t>O</w:t>
            </w:r>
            <w:r w:rsidRPr="00D4571D">
              <w:rPr>
                <w:rStyle w:val="atn"/>
                <w:color w:val="222222"/>
                <w:sz w:val="22"/>
                <w:szCs w:val="22"/>
              </w:rPr>
              <w:t>-</w:t>
            </w:r>
            <w:r w:rsidRPr="00EC5520">
              <w:rPr>
                <w:color w:val="222222"/>
                <w:sz w:val="22"/>
                <w:szCs w:val="22"/>
              </w:rPr>
              <w:t>метилглаб</w:t>
            </w:r>
            <w:r>
              <w:rPr>
                <w:color w:val="222222"/>
                <w:sz w:val="22"/>
                <w:szCs w:val="22"/>
              </w:rPr>
              <w:t>-</w:t>
            </w:r>
            <w:r w:rsidRPr="00EC5520">
              <w:rPr>
                <w:color w:val="222222"/>
                <w:sz w:val="22"/>
                <w:szCs w:val="22"/>
              </w:rPr>
              <w:t>ридин</w:t>
            </w:r>
            <w:r w:rsidRPr="00D4571D">
              <w:rPr>
                <w:color w:val="222222"/>
                <w:sz w:val="22"/>
                <w:szCs w:val="22"/>
              </w:rPr>
              <w:t xml:space="preserve">, </w:t>
            </w:r>
            <w:r w:rsidRPr="00EC5520">
              <w:rPr>
                <w:rStyle w:val="hps"/>
                <w:color w:val="222222"/>
                <w:sz w:val="22"/>
                <w:szCs w:val="22"/>
                <w:lang w:val="en-US"/>
              </w:rPr>
              <w:t>hyspaglabridin</w:t>
            </w:r>
            <w:r w:rsidRPr="00D4571D">
              <w:rPr>
                <w:color w:val="222222"/>
                <w:sz w:val="22"/>
                <w:szCs w:val="22"/>
              </w:rPr>
              <w:t xml:space="preserve"> </w:t>
            </w:r>
            <w:r w:rsidRPr="00EC5520">
              <w:rPr>
                <w:rStyle w:val="hps"/>
                <w:color w:val="222222"/>
                <w:sz w:val="22"/>
                <w:szCs w:val="22"/>
                <w:lang w:val="en-US"/>
              </w:rPr>
              <w:t>B</w:t>
            </w:r>
            <w:r w:rsidRPr="00D4571D">
              <w:rPr>
                <w:color w:val="222222"/>
                <w:sz w:val="22"/>
                <w:szCs w:val="22"/>
              </w:rPr>
              <w:t xml:space="preserve">, </w:t>
            </w:r>
            <w:r w:rsidRPr="00EC5520">
              <w:rPr>
                <w:rStyle w:val="hps"/>
                <w:color w:val="222222"/>
                <w:sz w:val="22"/>
                <w:szCs w:val="22"/>
                <w:lang w:val="en-US"/>
              </w:rPr>
              <w:t>glyurallin</w:t>
            </w:r>
            <w:r w:rsidRPr="00D4571D">
              <w:rPr>
                <w:color w:val="222222"/>
                <w:sz w:val="22"/>
                <w:szCs w:val="22"/>
              </w:rPr>
              <w:t xml:space="preserve"> </w:t>
            </w:r>
            <w:r w:rsidRPr="00EC5520">
              <w:rPr>
                <w:rStyle w:val="hps"/>
                <w:color w:val="222222"/>
                <w:sz w:val="22"/>
                <w:szCs w:val="22"/>
                <w:lang w:val="en-US"/>
              </w:rPr>
              <w:t>B</w:t>
            </w:r>
            <w:r w:rsidRPr="00D4571D">
              <w:rPr>
                <w:color w:val="222222"/>
                <w:sz w:val="22"/>
                <w:szCs w:val="22"/>
              </w:rPr>
              <w:t xml:space="preserve">, </w:t>
            </w:r>
            <w:r w:rsidRPr="00EC5520">
              <w:rPr>
                <w:rStyle w:val="hps"/>
                <w:color w:val="222222"/>
                <w:sz w:val="22"/>
                <w:szCs w:val="22"/>
                <w:lang w:val="en-US"/>
              </w:rPr>
              <w:t>licocoumarone</w:t>
            </w:r>
            <w:r w:rsidRPr="00D4571D">
              <w:rPr>
                <w:color w:val="222222"/>
                <w:sz w:val="22"/>
                <w:szCs w:val="22"/>
              </w:rPr>
              <w:t xml:space="preserve">, </w:t>
            </w:r>
            <w:r w:rsidRPr="00EC5520">
              <w:rPr>
                <w:rStyle w:val="hps"/>
                <w:color w:val="222222"/>
                <w:sz w:val="22"/>
                <w:szCs w:val="22"/>
                <w:lang w:val="en-US"/>
              </w:rPr>
              <w:t>gan</w:t>
            </w:r>
            <w:r>
              <w:rPr>
                <w:rStyle w:val="hps"/>
                <w:color w:val="222222"/>
                <w:sz w:val="22"/>
                <w:szCs w:val="22"/>
              </w:rPr>
              <w:t>-</w:t>
            </w:r>
            <w:r w:rsidRPr="00EC5520">
              <w:rPr>
                <w:rStyle w:val="hps"/>
                <w:color w:val="222222"/>
                <w:sz w:val="22"/>
                <w:szCs w:val="22"/>
                <w:lang w:val="en-US"/>
              </w:rPr>
              <w:t>caonin</w:t>
            </w:r>
            <w:r w:rsidRPr="00D4571D">
              <w:rPr>
                <w:color w:val="222222"/>
                <w:sz w:val="22"/>
                <w:szCs w:val="22"/>
              </w:rPr>
              <w:t xml:space="preserve"> </w:t>
            </w:r>
            <w:r w:rsidRPr="00EC5520">
              <w:rPr>
                <w:rStyle w:val="hps"/>
                <w:color w:val="222222"/>
                <w:sz w:val="22"/>
                <w:szCs w:val="22"/>
                <w:lang w:val="en-US"/>
              </w:rPr>
              <w:t>I</w:t>
            </w:r>
            <w:r w:rsidRPr="00D4571D">
              <w:rPr>
                <w:color w:val="222222"/>
                <w:sz w:val="22"/>
                <w:szCs w:val="22"/>
              </w:rPr>
              <w:t xml:space="preserve">, </w:t>
            </w:r>
            <w:r w:rsidRPr="00EC5520">
              <w:rPr>
                <w:rStyle w:val="hps"/>
                <w:color w:val="222222"/>
                <w:sz w:val="22"/>
                <w:szCs w:val="22"/>
              </w:rPr>
              <w:t>дегидроглиасперин</w:t>
            </w:r>
            <w:r w:rsidRPr="00D4571D">
              <w:rPr>
                <w:color w:val="222222"/>
                <w:sz w:val="22"/>
                <w:szCs w:val="22"/>
              </w:rPr>
              <w:t xml:space="preserve"> </w:t>
            </w:r>
            <w:r w:rsidRPr="00EC5520">
              <w:rPr>
                <w:rStyle w:val="hps"/>
                <w:color w:val="222222"/>
                <w:sz w:val="22"/>
                <w:szCs w:val="22"/>
                <w:lang w:val="en-US"/>
              </w:rPr>
              <w:t>D</w:t>
            </w:r>
            <w:r w:rsidRPr="00D4571D">
              <w:rPr>
                <w:rStyle w:val="hps"/>
                <w:color w:val="222222"/>
                <w:sz w:val="22"/>
                <w:szCs w:val="22"/>
              </w:rPr>
              <w:t>,</w:t>
            </w:r>
            <w:r w:rsidRPr="00D4571D">
              <w:rPr>
                <w:color w:val="222222"/>
                <w:sz w:val="22"/>
                <w:szCs w:val="22"/>
              </w:rPr>
              <w:t xml:space="preserve"> </w:t>
            </w:r>
            <w:r w:rsidRPr="00EC5520">
              <w:rPr>
                <w:rStyle w:val="hps"/>
                <w:color w:val="222222"/>
                <w:sz w:val="22"/>
                <w:szCs w:val="22"/>
                <w:lang w:val="en-US"/>
              </w:rPr>
              <w:t>echinatin</w:t>
            </w:r>
            <w:r w:rsidRPr="00D4571D">
              <w:rPr>
                <w:color w:val="222222"/>
                <w:sz w:val="22"/>
                <w:szCs w:val="22"/>
              </w:rPr>
              <w:t xml:space="preserve">, </w:t>
            </w:r>
            <w:r w:rsidRPr="00EC5520">
              <w:rPr>
                <w:rStyle w:val="hps"/>
                <w:color w:val="222222"/>
                <w:sz w:val="22"/>
                <w:szCs w:val="22"/>
                <w:lang w:val="en-US"/>
              </w:rPr>
              <w:t>isolicoflavonol</w:t>
            </w:r>
            <w:r w:rsidRPr="00D4571D">
              <w:rPr>
                <w:color w:val="222222"/>
                <w:sz w:val="22"/>
                <w:szCs w:val="22"/>
              </w:rPr>
              <w:t xml:space="preserve">, </w:t>
            </w:r>
            <w:r w:rsidRPr="00EC5520">
              <w:rPr>
                <w:rStyle w:val="hps"/>
                <w:color w:val="222222"/>
                <w:sz w:val="22"/>
                <w:szCs w:val="22"/>
              </w:rPr>
              <w:t>дегидроглиасперин</w:t>
            </w:r>
            <w:r w:rsidRPr="00D4571D">
              <w:rPr>
                <w:color w:val="222222"/>
                <w:sz w:val="22"/>
                <w:szCs w:val="22"/>
              </w:rPr>
              <w:t xml:space="preserve"> </w:t>
            </w:r>
            <w:r w:rsidRPr="00EC5520">
              <w:rPr>
                <w:rStyle w:val="hps"/>
                <w:color w:val="222222"/>
                <w:sz w:val="22"/>
                <w:szCs w:val="22"/>
                <w:lang w:val="en-US"/>
              </w:rPr>
              <w:t>C</w:t>
            </w:r>
            <w:r w:rsidRPr="00D4571D">
              <w:rPr>
                <w:color w:val="222222"/>
                <w:sz w:val="22"/>
                <w:szCs w:val="22"/>
              </w:rPr>
              <w:t xml:space="preserve">, </w:t>
            </w:r>
            <w:r w:rsidRPr="00EC5520">
              <w:rPr>
                <w:rStyle w:val="hps"/>
                <w:color w:val="222222"/>
                <w:sz w:val="22"/>
                <w:szCs w:val="22"/>
                <w:lang w:val="en-US"/>
              </w:rPr>
              <w:t>glyasperin</w:t>
            </w:r>
            <w:r w:rsidRPr="00D4571D">
              <w:rPr>
                <w:color w:val="222222"/>
                <w:sz w:val="22"/>
                <w:szCs w:val="22"/>
              </w:rPr>
              <w:t xml:space="preserve"> </w:t>
            </w:r>
            <w:r w:rsidRPr="00EC5520">
              <w:rPr>
                <w:rStyle w:val="hps"/>
                <w:color w:val="222222"/>
                <w:sz w:val="22"/>
                <w:szCs w:val="22"/>
                <w:lang w:val="en-US"/>
              </w:rPr>
              <w:t>B</w:t>
            </w:r>
            <w:r w:rsidRPr="00D4571D">
              <w:rPr>
                <w:color w:val="222222"/>
                <w:sz w:val="22"/>
                <w:szCs w:val="22"/>
              </w:rPr>
              <w:t xml:space="preserve">, </w:t>
            </w:r>
            <w:r w:rsidRPr="00EC5520">
              <w:rPr>
                <w:rStyle w:val="hps"/>
                <w:color w:val="222222"/>
                <w:sz w:val="22"/>
                <w:szCs w:val="22"/>
                <w:lang w:val="en-US"/>
              </w:rPr>
              <w:t>glycyrrhisoflavanone</w:t>
            </w:r>
            <w:r w:rsidRPr="00D4571D">
              <w:rPr>
                <w:color w:val="222222"/>
                <w:sz w:val="22"/>
                <w:szCs w:val="22"/>
              </w:rPr>
              <w:t xml:space="preserve">, </w:t>
            </w:r>
            <w:r w:rsidRPr="00EC5520">
              <w:rPr>
                <w:rStyle w:val="hps"/>
                <w:color w:val="222222"/>
                <w:sz w:val="22"/>
                <w:szCs w:val="22"/>
                <w:lang w:val="en-US"/>
              </w:rPr>
              <w:t>lupiwighteone</w:t>
            </w:r>
            <w:r w:rsidRPr="00D4571D">
              <w:rPr>
                <w:color w:val="222222"/>
                <w:sz w:val="22"/>
                <w:szCs w:val="22"/>
              </w:rPr>
              <w:t xml:space="preserve">, </w:t>
            </w:r>
            <w:r w:rsidRPr="00EC5520">
              <w:rPr>
                <w:rStyle w:val="hps"/>
                <w:color w:val="222222"/>
                <w:sz w:val="22"/>
                <w:szCs w:val="22"/>
                <w:lang w:val="en-US"/>
              </w:rPr>
              <w:t>glyasperin</w:t>
            </w:r>
            <w:r w:rsidRPr="00D4571D">
              <w:rPr>
                <w:color w:val="222222"/>
                <w:sz w:val="22"/>
                <w:szCs w:val="22"/>
              </w:rPr>
              <w:t xml:space="preserve"> </w:t>
            </w:r>
            <w:r w:rsidRPr="00EC5520">
              <w:rPr>
                <w:rStyle w:val="hps"/>
                <w:color w:val="222222"/>
                <w:sz w:val="22"/>
                <w:szCs w:val="22"/>
                <w:lang w:val="en-US"/>
              </w:rPr>
              <w:t>D</w:t>
            </w:r>
            <w:r w:rsidRPr="00D4571D">
              <w:rPr>
                <w:rStyle w:val="hps"/>
                <w:color w:val="222222"/>
                <w:sz w:val="22"/>
                <w:szCs w:val="22"/>
              </w:rPr>
              <w:t>,</w:t>
            </w:r>
            <w:r w:rsidRPr="00D4571D">
              <w:rPr>
                <w:color w:val="222222"/>
                <w:sz w:val="22"/>
                <w:szCs w:val="22"/>
              </w:rPr>
              <w:t xml:space="preserve"> </w:t>
            </w:r>
            <w:r w:rsidRPr="00EC5520">
              <w:rPr>
                <w:rStyle w:val="hps"/>
                <w:color w:val="222222"/>
                <w:sz w:val="22"/>
                <w:szCs w:val="22"/>
              </w:rPr>
              <w:t>и</w:t>
            </w:r>
            <w:r w:rsidRPr="00D4571D">
              <w:rPr>
                <w:color w:val="222222"/>
                <w:sz w:val="22"/>
                <w:szCs w:val="22"/>
              </w:rPr>
              <w:t xml:space="preserve"> </w:t>
            </w:r>
            <w:r w:rsidRPr="00EC5520">
              <w:rPr>
                <w:rStyle w:val="hps"/>
                <w:color w:val="222222"/>
                <w:sz w:val="22"/>
                <w:szCs w:val="22"/>
                <w:lang w:val="en-US"/>
              </w:rPr>
              <w:t>semilicoisoflavone</w:t>
            </w:r>
            <w:r w:rsidRPr="00D4571D">
              <w:rPr>
                <w:color w:val="222222"/>
                <w:sz w:val="22"/>
                <w:szCs w:val="22"/>
              </w:rPr>
              <w:t xml:space="preserve"> </w:t>
            </w:r>
            <w:r w:rsidRPr="00EC5520">
              <w:rPr>
                <w:rStyle w:val="hps"/>
                <w:color w:val="222222"/>
                <w:sz w:val="22"/>
                <w:szCs w:val="22"/>
              </w:rPr>
              <w:t>В</w:t>
            </w:r>
            <w:r w:rsidRPr="00D4571D">
              <w:rPr>
                <w:rStyle w:val="hps"/>
                <w:color w:val="222222"/>
                <w:sz w:val="22"/>
                <w:szCs w:val="22"/>
              </w:rPr>
              <w:t>.</w:t>
            </w:r>
            <w:r w:rsidRPr="00D4571D">
              <w:rPr>
                <w:color w:val="222222"/>
                <w:sz w:val="22"/>
                <w:szCs w:val="22"/>
              </w:rPr>
              <w:t xml:space="preserve"> </w:t>
            </w:r>
            <w:r w:rsidRPr="00EC5520">
              <w:rPr>
                <w:rStyle w:val="hps"/>
                <w:color w:val="222222"/>
                <w:sz w:val="22"/>
                <w:szCs w:val="22"/>
              </w:rPr>
              <w:t>более</w:t>
            </w:r>
            <w:r w:rsidRPr="00D4571D">
              <w:rPr>
                <w:rStyle w:val="hps"/>
                <w:color w:val="222222"/>
                <w:sz w:val="22"/>
                <w:szCs w:val="22"/>
              </w:rPr>
              <w:t xml:space="preserve"> </w:t>
            </w:r>
            <w:r w:rsidRPr="00EC5520">
              <w:rPr>
                <w:rStyle w:val="hps"/>
                <w:color w:val="222222"/>
                <w:sz w:val="22"/>
                <w:szCs w:val="22"/>
              </w:rPr>
              <w:t>высокое</w:t>
            </w:r>
            <w:r w:rsidRPr="00D4571D">
              <w:rPr>
                <w:rStyle w:val="hps"/>
                <w:color w:val="222222"/>
                <w:sz w:val="22"/>
                <w:szCs w:val="22"/>
              </w:rPr>
              <w:t xml:space="preserve"> </w:t>
            </w:r>
            <w:r w:rsidRPr="00EC5520">
              <w:rPr>
                <w:rStyle w:val="hps"/>
                <w:color w:val="222222"/>
                <w:sz w:val="22"/>
                <w:szCs w:val="22"/>
              </w:rPr>
              <w:t>содержание</w:t>
            </w:r>
            <w:r w:rsidRPr="00D4571D">
              <w:rPr>
                <w:color w:val="222222"/>
                <w:sz w:val="22"/>
                <w:szCs w:val="22"/>
              </w:rPr>
              <w:t xml:space="preserve"> </w:t>
            </w:r>
            <w:r w:rsidRPr="00EC5520">
              <w:rPr>
                <w:rStyle w:val="hps"/>
                <w:color w:val="222222"/>
                <w:sz w:val="22"/>
                <w:szCs w:val="22"/>
              </w:rPr>
              <w:t>из</w:t>
            </w:r>
            <w:r w:rsidRPr="00D4571D">
              <w:rPr>
                <w:rStyle w:val="hps"/>
                <w:color w:val="222222"/>
                <w:sz w:val="22"/>
                <w:szCs w:val="22"/>
              </w:rPr>
              <w:t xml:space="preserve"> </w:t>
            </w:r>
            <w:r w:rsidRPr="00EC5520">
              <w:rPr>
                <w:rStyle w:val="hps"/>
                <w:color w:val="222222"/>
                <w:sz w:val="22"/>
                <w:szCs w:val="22"/>
              </w:rPr>
              <w:t>этих</w:t>
            </w:r>
            <w:r w:rsidRPr="00D4571D">
              <w:rPr>
                <w:rStyle w:val="hps"/>
                <w:color w:val="222222"/>
                <w:sz w:val="22"/>
                <w:szCs w:val="22"/>
              </w:rPr>
              <w:t xml:space="preserve"> </w:t>
            </w:r>
            <w:r w:rsidRPr="00EC5520">
              <w:rPr>
                <w:rStyle w:val="hps"/>
                <w:color w:val="222222"/>
                <w:sz w:val="22"/>
                <w:szCs w:val="22"/>
              </w:rPr>
              <w:t>компонентов</w:t>
            </w:r>
            <w:r w:rsidRPr="00D4571D">
              <w:rPr>
                <w:color w:val="222222"/>
                <w:sz w:val="22"/>
                <w:szCs w:val="22"/>
              </w:rPr>
              <w:t xml:space="preserve"> </w:t>
            </w:r>
            <w:r w:rsidRPr="00EC5520">
              <w:rPr>
                <w:rStyle w:val="hps"/>
                <w:color w:val="222222"/>
                <w:sz w:val="22"/>
                <w:szCs w:val="22"/>
              </w:rPr>
              <w:t>являются</w:t>
            </w:r>
            <w:r w:rsidRPr="00D4571D">
              <w:rPr>
                <w:rStyle w:val="hps"/>
                <w:color w:val="222222"/>
                <w:sz w:val="22"/>
                <w:szCs w:val="22"/>
              </w:rPr>
              <w:t xml:space="preserve"> </w:t>
            </w:r>
            <w:r w:rsidRPr="00EC5520">
              <w:rPr>
                <w:rStyle w:val="hps"/>
                <w:color w:val="222222"/>
                <w:sz w:val="22"/>
                <w:szCs w:val="22"/>
              </w:rPr>
              <w:t>предпочтительными</w:t>
            </w:r>
            <w:r w:rsidRPr="00D4571D">
              <w:rPr>
                <w:color w:val="222222"/>
                <w:sz w:val="22"/>
                <w:szCs w:val="22"/>
              </w:rPr>
              <w:t xml:space="preserve"> </w:t>
            </w:r>
            <w:r w:rsidRPr="00EC5520">
              <w:rPr>
                <w:rStyle w:val="hps"/>
                <w:color w:val="222222"/>
                <w:sz w:val="22"/>
                <w:szCs w:val="22"/>
              </w:rPr>
              <w:t>ввиду</w:t>
            </w:r>
            <w:r w:rsidRPr="00D4571D">
              <w:rPr>
                <w:color w:val="222222"/>
                <w:sz w:val="22"/>
                <w:szCs w:val="22"/>
              </w:rPr>
              <w:t xml:space="preserve"> </w:t>
            </w:r>
            <w:r w:rsidRPr="00EC5520">
              <w:rPr>
                <w:rStyle w:val="hps"/>
                <w:color w:val="222222"/>
                <w:sz w:val="22"/>
                <w:szCs w:val="22"/>
              </w:rPr>
              <w:t>гипогликемического</w:t>
            </w:r>
            <w:r w:rsidRPr="00D4571D">
              <w:rPr>
                <w:rStyle w:val="hps"/>
                <w:color w:val="222222"/>
                <w:sz w:val="22"/>
                <w:szCs w:val="22"/>
              </w:rPr>
              <w:t xml:space="preserve"> </w:t>
            </w:r>
            <w:r w:rsidRPr="00EC5520">
              <w:rPr>
                <w:rStyle w:val="hps"/>
                <w:color w:val="222222"/>
                <w:sz w:val="22"/>
                <w:szCs w:val="22"/>
              </w:rPr>
              <w:t>действия</w:t>
            </w:r>
            <w:r w:rsidRPr="00D4571D">
              <w:rPr>
                <w:color w:val="222222"/>
                <w:sz w:val="22"/>
                <w:szCs w:val="22"/>
              </w:rPr>
              <w:t xml:space="preserve"> </w:t>
            </w:r>
            <w:r w:rsidRPr="00EC5520">
              <w:rPr>
                <w:rStyle w:val="hps"/>
                <w:color w:val="222222"/>
                <w:sz w:val="22"/>
                <w:szCs w:val="22"/>
              </w:rPr>
              <w:t>и</w:t>
            </w:r>
            <w:r w:rsidRPr="00D4571D">
              <w:rPr>
                <w:color w:val="222222"/>
                <w:sz w:val="22"/>
                <w:szCs w:val="22"/>
              </w:rPr>
              <w:t xml:space="preserve"> </w:t>
            </w:r>
            <w:r w:rsidRPr="00EC5520">
              <w:rPr>
                <w:rStyle w:val="hps"/>
                <w:color w:val="222222"/>
                <w:sz w:val="22"/>
                <w:szCs w:val="22"/>
              </w:rPr>
              <w:t>липидного</w:t>
            </w:r>
            <w:r w:rsidRPr="00D4571D">
              <w:rPr>
                <w:rStyle w:val="hps"/>
                <w:color w:val="222222"/>
                <w:sz w:val="22"/>
                <w:szCs w:val="22"/>
              </w:rPr>
              <w:t xml:space="preserve"> </w:t>
            </w:r>
            <w:r w:rsidRPr="00EC5520">
              <w:rPr>
                <w:rStyle w:val="hps"/>
                <w:color w:val="222222"/>
                <w:sz w:val="22"/>
                <w:szCs w:val="22"/>
              </w:rPr>
              <w:t>обмена</w:t>
            </w:r>
            <w:r w:rsidRPr="00D4571D">
              <w:rPr>
                <w:color w:val="222222"/>
                <w:sz w:val="22"/>
                <w:szCs w:val="22"/>
              </w:rPr>
              <w:t xml:space="preserve">, </w:t>
            </w:r>
            <w:r w:rsidRPr="00EC5520">
              <w:rPr>
                <w:rStyle w:val="hps"/>
                <w:color w:val="222222"/>
                <w:sz w:val="22"/>
                <w:szCs w:val="22"/>
              </w:rPr>
              <w:t>улучшения</w:t>
            </w:r>
            <w:r w:rsidRPr="00D4571D">
              <w:rPr>
                <w:color w:val="222222"/>
                <w:sz w:val="22"/>
                <w:szCs w:val="22"/>
              </w:rPr>
              <w:t xml:space="preserve"> </w:t>
            </w:r>
            <w:r w:rsidRPr="00EC5520">
              <w:rPr>
                <w:rStyle w:val="hps"/>
                <w:color w:val="222222"/>
                <w:sz w:val="22"/>
                <w:szCs w:val="22"/>
              </w:rPr>
              <w:t>действия</w:t>
            </w:r>
          </w:p>
        </w:tc>
        <w:tc>
          <w:tcPr>
            <w:tcW w:w="2268" w:type="dxa"/>
            <w:gridSpan w:val="2"/>
            <w:shd w:val="clear" w:color="auto" w:fill="auto"/>
          </w:tcPr>
          <w:p w:rsidR="00BF5B41" w:rsidRPr="00F57E15" w:rsidRDefault="00BF5B41" w:rsidP="00825D32">
            <w:pPr>
              <w:pStyle w:val="a3"/>
              <w:rPr>
                <w:bCs/>
                <w:lang w:val="en-US"/>
              </w:rPr>
            </w:pPr>
            <w:r>
              <w:rPr>
                <w:bCs/>
                <w:lang w:val="en-US"/>
              </w:rPr>
              <w:t>Ikehara</w:t>
            </w:r>
            <w:r w:rsidRPr="008E7F55">
              <w:rPr>
                <w:bCs/>
                <w:lang w:val="en-US"/>
              </w:rPr>
              <w:t xml:space="preserve"> </w:t>
            </w:r>
            <w:r w:rsidRPr="00F57E15">
              <w:rPr>
                <w:bCs/>
                <w:lang w:val="en-US"/>
              </w:rPr>
              <w:t>Toshinori,</w:t>
            </w:r>
          </w:p>
          <w:p w:rsidR="00BF5B41" w:rsidRPr="00F57E15" w:rsidRDefault="00BF5B41" w:rsidP="00825D32">
            <w:pPr>
              <w:pStyle w:val="a3"/>
              <w:rPr>
                <w:bCs/>
                <w:lang w:val="en-US"/>
              </w:rPr>
            </w:pPr>
            <w:r>
              <w:rPr>
                <w:bCs/>
                <w:lang w:val="en-US"/>
              </w:rPr>
              <w:t>Kitahara</w:t>
            </w:r>
            <w:r w:rsidRPr="008E7F55">
              <w:rPr>
                <w:bCs/>
                <w:lang w:val="en-US"/>
              </w:rPr>
              <w:t xml:space="preserve"> </w:t>
            </w:r>
            <w:r w:rsidRPr="00F57E15">
              <w:rPr>
                <w:bCs/>
                <w:lang w:val="en-US"/>
              </w:rPr>
              <w:t xml:space="preserve"> Mikio</w:t>
            </w:r>
          </w:p>
          <w:p w:rsidR="00BF5B41" w:rsidRPr="00FE3ACC" w:rsidRDefault="00BF5B41" w:rsidP="00825D32">
            <w:pPr>
              <w:pStyle w:val="a3"/>
              <w:rPr>
                <w:bCs/>
                <w:lang w:val="en-US"/>
              </w:rPr>
            </w:pPr>
            <w:r w:rsidRPr="00FE3ACC">
              <w:rPr>
                <w:bCs/>
                <w:lang w:val="en-US"/>
              </w:rPr>
              <w:t>(</w:t>
            </w:r>
            <w:r w:rsidRPr="00F57E15">
              <w:rPr>
                <w:bCs/>
                <w:lang w:val="en-US"/>
              </w:rPr>
              <w:t>Kaneka Corporation</w:t>
            </w:r>
            <w:r w:rsidRPr="00FE3ACC">
              <w:rPr>
                <w:bCs/>
                <w:lang w:val="en-US"/>
              </w:rPr>
              <w:t>)</w:t>
            </w:r>
          </w:p>
          <w:p w:rsidR="00BF5B41" w:rsidRPr="00F57E15" w:rsidRDefault="00BF5B41" w:rsidP="00825D32">
            <w:pPr>
              <w:pStyle w:val="a3"/>
              <w:rPr>
                <w:bCs/>
                <w:lang w:val="en-US"/>
              </w:rPr>
            </w:pPr>
          </w:p>
        </w:tc>
      </w:tr>
      <w:tr w:rsidR="00BF5B41" w:rsidRPr="008553F2" w:rsidTr="004E5698">
        <w:trPr>
          <w:trHeight w:val="1693"/>
        </w:trPr>
        <w:tc>
          <w:tcPr>
            <w:tcW w:w="816" w:type="dxa"/>
            <w:shd w:val="clear" w:color="auto" w:fill="auto"/>
          </w:tcPr>
          <w:p w:rsidR="00BF5B41" w:rsidRPr="008F564A" w:rsidRDefault="00BF5B41" w:rsidP="00CC4A0E">
            <w:pPr>
              <w:rPr>
                <w:sz w:val="20"/>
                <w:szCs w:val="20"/>
                <w:lang w:val="en-US"/>
              </w:rPr>
            </w:pPr>
            <w:r w:rsidRPr="008F564A">
              <w:rPr>
                <w:sz w:val="20"/>
                <w:szCs w:val="20"/>
              </w:rPr>
              <w:lastRenderedPageBreak/>
              <w:t>4.295</w:t>
            </w:r>
          </w:p>
        </w:tc>
        <w:tc>
          <w:tcPr>
            <w:tcW w:w="995" w:type="dxa"/>
            <w:shd w:val="clear" w:color="auto" w:fill="auto"/>
          </w:tcPr>
          <w:p w:rsidR="00BF5B41" w:rsidRPr="00E4763E" w:rsidRDefault="00BF5B41" w:rsidP="00FF67A7">
            <w:pPr>
              <w:rPr>
                <w:color w:val="222222"/>
                <w:lang w:val="en-US"/>
              </w:rPr>
            </w:pPr>
            <w:r w:rsidRPr="00E4763E">
              <w:rPr>
                <w:lang w:val="uk-UA"/>
              </w:rPr>
              <w:t>США</w:t>
            </w:r>
          </w:p>
        </w:tc>
        <w:tc>
          <w:tcPr>
            <w:tcW w:w="1843" w:type="dxa"/>
            <w:gridSpan w:val="2"/>
            <w:shd w:val="clear" w:color="auto" w:fill="auto"/>
          </w:tcPr>
          <w:p w:rsidR="00BF5B41" w:rsidRPr="00DC0812" w:rsidRDefault="00BF5B41" w:rsidP="00E0376A">
            <w:pPr>
              <w:rPr>
                <w:bCs/>
              </w:rPr>
            </w:pPr>
            <w:r w:rsidRPr="00DC0812">
              <w:rPr>
                <w:bCs/>
              </w:rPr>
              <w:t>Патент</w:t>
            </w:r>
          </w:p>
          <w:p w:rsidR="00BF5B41" w:rsidRPr="00DC0812" w:rsidRDefault="00BF5B41" w:rsidP="00051EF9">
            <w:pPr>
              <w:rPr>
                <w:bCs/>
              </w:rPr>
            </w:pPr>
            <w:r w:rsidRPr="00DC0812">
              <w:rPr>
                <w:bCs/>
              </w:rPr>
              <w:t>7,268,160</w:t>
            </w:r>
          </w:p>
          <w:p w:rsidR="00BF5B41" w:rsidRPr="00DC0812" w:rsidRDefault="00BF5B41" w:rsidP="00051EF9">
            <w:pPr>
              <w:rPr>
                <w:bCs/>
              </w:rPr>
            </w:pPr>
            <w:r w:rsidRPr="00DC0812">
              <w:rPr>
                <w:bCs/>
              </w:rPr>
              <w:t>11.09.07</w:t>
            </w:r>
          </w:p>
        </w:tc>
        <w:tc>
          <w:tcPr>
            <w:tcW w:w="3684" w:type="dxa"/>
            <w:shd w:val="clear" w:color="auto" w:fill="auto"/>
          </w:tcPr>
          <w:p w:rsidR="00BF5B41" w:rsidRPr="00F57E15" w:rsidRDefault="00BF5B41" w:rsidP="00051EF9">
            <w:pPr>
              <w:shd w:val="clear" w:color="auto" w:fill="F5F5F5"/>
              <w:textAlignment w:val="top"/>
              <w:rPr>
                <w:color w:val="777777"/>
                <w:sz w:val="20"/>
                <w:szCs w:val="20"/>
              </w:rPr>
            </w:pPr>
            <w:r w:rsidRPr="00F57E15">
              <w:rPr>
                <w:rStyle w:val="hps"/>
                <w:color w:val="222222"/>
              </w:rPr>
              <w:t>Средства</w:t>
            </w:r>
          </w:p>
          <w:p w:rsidR="00BF5B41" w:rsidRPr="009D239F" w:rsidRDefault="00BF5B41" w:rsidP="00051EF9">
            <w:pPr>
              <w:shd w:val="clear" w:color="auto" w:fill="F5F5F5"/>
              <w:textAlignment w:val="top"/>
              <w:rPr>
                <w:rFonts w:ascii="Arial" w:hAnsi="Arial" w:cs="Arial"/>
                <w:color w:val="222222"/>
              </w:rPr>
            </w:pPr>
          </w:p>
        </w:tc>
        <w:tc>
          <w:tcPr>
            <w:tcW w:w="5670" w:type="dxa"/>
            <w:shd w:val="clear" w:color="auto" w:fill="auto"/>
          </w:tcPr>
          <w:p w:rsidR="00BF5B41" w:rsidRPr="00F57E15" w:rsidRDefault="00BF5B41" w:rsidP="00FA3AC6">
            <w:pPr>
              <w:shd w:val="clear" w:color="auto" w:fill="F5F5F5"/>
              <w:textAlignment w:val="top"/>
              <w:rPr>
                <w:rStyle w:val="hps"/>
                <w:color w:val="222222"/>
                <w:sz w:val="20"/>
                <w:szCs w:val="20"/>
              </w:rPr>
            </w:pPr>
            <w:r w:rsidRPr="00F57E15">
              <w:rPr>
                <w:rStyle w:val="hps"/>
                <w:color w:val="222222"/>
              </w:rPr>
              <w:t>Настоящее изобретение</w:t>
            </w:r>
            <w:r w:rsidRPr="00F57E15">
              <w:rPr>
                <w:color w:val="222222"/>
              </w:rPr>
              <w:t xml:space="preserve"> </w:t>
            </w:r>
            <w:r w:rsidRPr="00F57E15">
              <w:rPr>
                <w:rStyle w:val="hps"/>
                <w:color w:val="222222"/>
              </w:rPr>
              <w:t>относится к лекарственному средству</w:t>
            </w:r>
            <w:r w:rsidRPr="00F57E15">
              <w:rPr>
                <w:color w:val="222222"/>
              </w:rPr>
              <w:t xml:space="preserve"> </w:t>
            </w:r>
            <w:r w:rsidRPr="00F57E15">
              <w:rPr>
                <w:rStyle w:val="hps"/>
                <w:color w:val="222222"/>
              </w:rPr>
              <w:t>или профилактического средства</w:t>
            </w:r>
            <w:r w:rsidRPr="00F57E15">
              <w:rPr>
                <w:color w:val="222222"/>
              </w:rPr>
              <w:t xml:space="preserve"> </w:t>
            </w:r>
            <w:r>
              <w:rPr>
                <w:rStyle w:val="hps"/>
                <w:color w:val="222222"/>
              </w:rPr>
              <w:t>при</w:t>
            </w:r>
            <w:r w:rsidRPr="00F57E15">
              <w:rPr>
                <w:color w:val="222222"/>
              </w:rPr>
              <w:t xml:space="preserve"> </w:t>
            </w:r>
            <w:r w:rsidRPr="00F57E15">
              <w:rPr>
                <w:rStyle w:val="hps"/>
                <w:color w:val="222222"/>
              </w:rPr>
              <w:t>забо</w:t>
            </w:r>
            <w:r>
              <w:rPr>
                <w:rStyle w:val="hps"/>
                <w:color w:val="222222"/>
              </w:rPr>
              <w:t>-</w:t>
            </w:r>
            <w:r w:rsidRPr="00F57E15">
              <w:rPr>
                <w:rStyle w:val="hps"/>
                <w:color w:val="222222"/>
              </w:rPr>
              <w:t>левани</w:t>
            </w:r>
            <w:r>
              <w:rPr>
                <w:rStyle w:val="hps"/>
                <w:color w:val="222222"/>
              </w:rPr>
              <w:t>и</w:t>
            </w:r>
            <w:r w:rsidRPr="00F57E15">
              <w:rPr>
                <w:color w:val="222222"/>
              </w:rPr>
              <w:t xml:space="preserve">, которое требует </w:t>
            </w:r>
            <w:r w:rsidRPr="00F57E15">
              <w:rPr>
                <w:rStyle w:val="hps"/>
                <w:color w:val="222222"/>
              </w:rPr>
              <w:t>повышение</w:t>
            </w:r>
            <w:r w:rsidRPr="00F57E15">
              <w:rPr>
                <w:color w:val="222222"/>
              </w:rPr>
              <w:t xml:space="preserve"> </w:t>
            </w:r>
            <w:r w:rsidRPr="00F57E15">
              <w:rPr>
                <w:rStyle w:val="hps"/>
                <w:color w:val="222222"/>
              </w:rPr>
              <w:t>продукции</w:t>
            </w:r>
            <w:r w:rsidRPr="00F57E15">
              <w:rPr>
                <w:color w:val="222222"/>
              </w:rPr>
              <w:t xml:space="preserve"> </w:t>
            </w:r>
            <w:r w:rsidRPr="00F57E15">
              <w:rPr>
                <w:rStyle w:val="hps"/>
                <w:color w:val="222222"/>
              </w:rPr>
              <w:t>фактора роста нервов</w:t>
            </w:r>
            <w:r w:rsidRPr="00F57E15">
              <w:rPr>
                <w:color w:val="222222"/>
              </w:rPr>
              <w:t xml:space="preserve">, </w:t>
            </w:r>
            <w:r w:rsidRPr="00F57E15">
              <w:rPr>
                <w:rStyle w:val="hps"/>
                <w:color w:val="222222"/>
              </w:rPr>
              <w:t>энхансер</w:t>
            </w:r>
            <w:r w:rsidRPr="00F57E15">
              <w:rPr>
                <w:color w:val="222222"/>
              </w:rPr>
              <w:t xml:space="preserve"> </w:t>
            </w:r>
            <w:r w:rsidRPr="00F57E15">
              <w:rPr>
                <w:rStyle w:val="hps"/>
                <w:color w:val="222222"/>
              </w:rPr>
              <w:t>для</w:t>
            </w:r>
            <w:r w:rsidRPr="00F57E15">
              <w:rPr>
                <w:color w:val="222222"/>
              </w:rPr>
              <w:t xml:space="preserve"> </w:t>
            </w:r>
            <w:r w:rsidRPr="00F57E15">
              <w:rPr>
                <w:rStyle w:val="hps"/>
                <w:color w:val="222222"/>
              </w:rPr>
              <w:t>производства</w:t>
            </w:r>
            <w:r w:rsidRPr="00F57E15">
              <w:rPr>
                <w:color w:val="222222"/>
              </w:rPr>
              <w:t xml:space="preserve"> </w:t>
            </w:r>
            <w:r w:rsidRPr="00F57E15">
              <w:rPr>
                <w:rStyle w:val="hps"/>
                <w:color w:val="222222"/>
              </w:rPr>
              <w:t>фактора</w:t>
            </w:r>
            <w:r w:rsidRPr="00F57E15">
              <w:rPr>
                <w:color w:val="222222"/>
              </w:rPr>
              <w:t xml:space="preserve"> </w:t>
            </w:r>
            <w:r w:rsidRPr="00F57E15">
              <w:rPr>
                <w:rStyle w:val="hps"/>
                <w:color w:val="222222"/>
              </w:rPr>
              <w:t>роста нервов</w:t>
            </w:r>
            <w:r>
              <w:rPr>
                <w:rStyle w:val="hps"/>
                <w:color w:val="222222"/>
              </w:rPr>
              <w:t xml:space="preserve">. </w:t>
            </w:r>
            <w:r w:rsidRPr="00F57E15">
              <w:rPr>
                <w:rStyle w:val="hps"/>
                <w:color w:val="222222"/>
              </w:rPr>
              <w:t xml:space="preserve"> Лучший вариант осуществле</w:t>
            </w:r>
            <w:r>
              <w:rPr>
                <w:rStyle w:val="hps"/>
                <w:color w:val="222222"/>
              </w:rPr>
              <w:t>-ния изобретения вещества,</w:t>
            </w:r>
            <w:r w:rsidRPr="00F57E15">
              <w:rPr>
                <w:rStyle w:val="hps"/>
                <w:color w:val="222222"/>
              </w:rPr>
              <w:t xml:space="preserve"> </w:t>
            </w:r>
            <w:r>
              <w:rPr>
                <w:rStyle w:val="hps"/>
                <w:color w:val="222222"/>
              </w:rPr>
              <w:t>в</w:t>
            </w:r>
            <w:r w:rsidRPr="00F57E15">
              <w:rPr>
                <w:rStyle w:val="hps"/>
                <w:color w:val="222222"/>
              </w:rPr>
              <w:t xml:space="preserve"> т.ч.</w:t>
            </w:r>
            <w:r w:rsidRPr="00F57E15">
              <w:t xml:space="preserve"> </w:t>
            </w:r>
            <w:r w:rsidRPr="00F57E15">
              <w:rPr>
                <w:lang w:val="en-US"/>
              </w:rPr>
              <w:t>Compound</w:t>
            </w:r>
            <w:r w:rsidRPr="00F57E15">
              <w:t xml:space="preserve">(14) </w:t>
            </w:r>
            <w:r w:rsidRPr="00FA3AC6">
              <w:rPr>
                <w:bCs/>
                <w:iCs/>
                <w:lang w:val="en-US"/>
              </w:rPr>
              <w:t>Isoliquiritigenin</w:t>
            </w:r>
            <w:r w:rsidRPr="00F57E15">
              <w:t xml:space="preserve"> </w:t>
            </w:r>
            <w:r w:rsidRPr="00F57E15">
              <w:rPr>
                <w:lang w:val="en-US"/>
              </w:rPr>
              <w:t>H</w:t>
            </w:r>
            <w:r w:rsidRPr="00F57E15">
              <w:t xml:space="preserve"> </w:t>
            </w:r>
            <w:r w:rsidRPr="00F57E15">
              <w:rPr>
                <w:lang w:val="en-US"/>
              </w:rPr>
              <w:t>H</w:t>
            </w:r>
            <w:r w:rsidRPr="00F57E15">
              <w:t xml:space="preserve"> </w:t>
            </w:r>
            <w:r w:rsidRPr="00F57E15">
              <w:rPr>
                <w:lang w:val="en-US"/>
              </w:rPr>
              <w:t>OH</w:t>
            </w:r>
            <w:r w:rsidRPr="00F57E15">
              <w:t xml:space="preserve"> </w:t>
            </w:r>
            <w:r w:rsidRPr="00F57E15">
              <w:rPr>
                <w:lang w:val="en-US"/>
              </w:rPr>
              <w:t>H</w:t>
            </w:r>
            <w:r w:rsidRPr="00F57E15">
              <w:t xml:space="preserve"> </w:t>
            </w:r>
            <w:r w:rsidRPr="00F57E15">
              <w:rPr>
                <w:lang w:val="en-US"/>
              </w:rPr>
              <w:t>H</w:t>
            </w:r>
          </w:p>
        </w:tc>
        <w:tc>
          <w:tcPr>
            <w:tcW w:w="2268" w:type="dxa"/>
            <w:gridSpan w:val="2"/>
            <w:shd w:val="clear" w:color="auto" w:fill="auto"/>
          </w:tcPr>
          <w:p w:rsidR="00BF5B41" w:rsidRPr="001B1CBB" w:rsidRDefault="00BF5B41" w:rsidP="00051EF9">
            <w:pPr>
              <w:pStyle w:val="a3"/>
              <w:rPr>
                <w:bCs/>
                <w:sz w:val="16"/>
                <w:szCs w:val="16"/>
                <w:lang w:val="en-US"/>
              </w:rPr>
            </w:pPr>
            <w:r w:rsidRPr="00F57E15">
              <w:rPr>
                <w:bCs/>
                <w:sz w:val="16"/>
                <w:szCs w:val="16"/>
                <w:lang w:val="en-US"/>
              </w:rPr>
              <w:t>Ohnogi</w:t>
            </w:r>
            <w:r w:rsidRPr="008E7F55">
              <w:rPr>
                <w:bCs/>
                <w:sz w:val="16"/>
                <w:szCs w:val="16"/>
                <w:lang w:val="en-US"/>
              </w:rPr>
              <w:t xml:space="preserve"> </w:t>
            </w:r>
            <w:r w:rsidRPr="001B1CBB">
              <w:rPr>
                <w:bCs/>
                <w:sz w:val="16"/>
                <w:szCs w:val="16"/>
                <w:lang w:val="en-US"/>
              </w:rPr>
              <w:t xml:space="preserve"> </w:t>
            </w:r>
            <w:r w:rsidRPr="00F57E15">
              <w:rPr>
                <w:bCs/>
                <w:sz w:val="16"/>
                <w:szCs w:val="16"/>
                <w:lang w:val="en-US"/>
              </w:rPr>
              <w:t>Hiromu</w:t>
            </w:r>
            <w:r w:rsidRPr="001B1CBB">
              <w:rPr>
                <w:bCs/>
                <w:sz w:val="16"/>
                <w:szCs w:val="16"/>
                <w:lang w:val="en-US"/>
              </w:rPr>
              <w:t xml:space="preserve"> </w:t>
            </w:r>
            <w:r w:rsidRPr="00F57E15">
              <w:rPr>
                <w:bCs/>
                <w:sz w:val="16"/>
                <w:szCs w:val="16"/>
              </w:rPr>
              <w:t>и</w:t>
            </w:r>
            <w:r w:rsidRPr="001B1CBB">
              <w:rPr>
                <w:bCs/>
                <w:sz w:val="16"/>
                <w:szCs w:val="16"/>
                <w:lang w:val="en-US"/>
              </w:rPr>
              <w:t xml:space="preserve"> </w:t>
            </w:r>
            <w:r w:rsidRPr="00F57E15">
              <w:rPr>
                <w:bCs/>
                <w:sz w:val="16"/>
                <w:szCs w:val="16"/>
              </w:rPr>
              <w:t>др</w:t>
            </w:r>
            <w:r w:rsidRPr="001B1CBB">
              <w:rPr>
                <w:bCs/>
                <w:sz w:val="16"/>
                <w:szCs w:val="16"/>
                <w:lang w:val="en-US"/>
              </w:rPr>
              <w:t>.</w:t>
            </w:r>
          </w:p>
          <w:p w:rsidR="00BF5B41" w:rsidRPr="00FE3ACC" w:rsidRDefault="00BF5B41" w:rsidP="00051EF9">
            <w:pPr>
              <w:pStyle w:val="a3"/>
              <w:rPr>
                <w:b/>
                <w:bCs/>
                <w:lang w:val="en-US"/>
              </w:rPr>
            </w:pPr>
            <w:r w:rsidRPr="00FE3ACC">
              <w:rPr>
                <w:bCs/>
                <w:sz w:val="16"/>
                <w:szCs w:val="16"/>
                <w:lang w:val="en-US"/>
              </w:rPr>
              <w:t>(</w:t>
            </w:r>
            <w:r w:rsidRPr="00F57E15">
              <w:rPr>
                <w:bCs/>
                <w:sz w:val="16"/>
                <w:szCs w:val="16"/>
                <w:lang w:val="en-US"/>
              </w:rPr>
              <w:t>Takara</w:t>
            </w:r>
            <w:r w:rsidRPr="001B1CBB">
              <w:rPr>
                <w:bCs/>
                <w:sz w:val="16"/>
                <w:szCs w:val="16"/>
                <w:lang w:val="en-US"/>
              </w:rPr>
              <w:t xml:space="preserve"> </w:t>
            </w:r>
            <w:r w:rsidRPr="00F57E15">
              <w:rPr>
                <w:bCs/>
                <w:sz w:val="16"/>
                <w:szCs w:val="16"/>
                <w:lang w:val="en-US"/>
              </w:rPr>
              <w:t>Bio</w:t>
            </w:r>
            <w:r w:rsidRPr="001B1CBB">
              <w:rPr>
                <w:bCs/>
                <w:sz w:val="16"/>
                <w:szCs w:val="16"/>
                <w:lang w:val="en-US"/>
              </w:rPr>
              <w:t xml:space="preserve">, </w:t>
            </w:r>
            <w:r w:rsidRPr="00F57E15">
              <w:rPr>
                <w:bCs/>
                <w:sz w:val="16"/>
                <w:szCs w:val="16"/>
                <w:lang w:val="en-US"/>
              </w:rPr>
              <w:t>Inc</w:t>
            </w:r>
            <w:r w:rsidRPr="001B1CBB">
              <w:rPr>
                <w:bCs/>
                <w:sz w:val="16"/>
                <w:szCs w:val="16"/>
                <w:lang w:val="en-US"/>
              </w:rPr>
              <w:t>.</w:t>
            </w:r>
            <w:r w:rsidRPr="00FE3ACC">
              <w:rPr>
                <w:bCs/>
                <w:sz w:val="16"/>
                <w:szCs w:val="16"/>
                <w:lang w:val="en-US"/>
              </w:rPr>
              <w:t>)</w:t>
            </w:r>
          </w:p>
        </w:tc>
      </w:tr>
      <w:tr w:rsidR="00BF5B41" w:rsidRPr="008553F2" w:rsidTr="004E5698">
        <w:trPr>
          <w:trHeight w:val="1693"/>
        </w:trPr>
        <w:tc>
          <w:tcPr>
            <w:tcW w:w="816" w:type="dxa"/>
            <w:shd w:val="clear" w:color="auto" w:fill="auto"/>
          </w:tcPr>
          <w:p w:rsidR="00BF5B41" w:rsidRPr="008F564A" w:rsidRDefault="00BF5B41" w:rsidP="00CC4A0E">
            <w:pPr>
              <w:rPr>
                <w:sz w:val="20"/>
                <w:szCs w:val="20"/>
              </w:rPr>
            </w:pPr>
            <w:r w:rsidRPr="008F564A">
              <w:rPr>
                <w:sz w:val="20"/>
                <w:szCs w:val="20"/>
              </w:rPr>
              <w:t>4.296</w:t>
            </w:r>
          </w:p>
        </w:tc>
        <w:tc>
          <w:tcPr>
            <w:tcW w:w="995" w:type="dxa"/>
            <w:shd w:val="clear" w:color="auto" w:fill="auto"/>
          </w:tcPr>
          <w:p w:rsidR="00BF5B41" w:rsidRPr="00E4763E" w:rsidRDefault="00BF5B41" w:rsidP="00FF67A7">
            <w:pPr>
              <w:rPr>
                <w:color w:val="222222"/>
              </w:rPr>
            </w:pPr>
            <w:r w:rsidRPr="00E4763E">
              <w:rPr>
                <w:lang w:val="uk-UA"/>
              </w:rPr>
              <w:t>США</w:t>
            </w:r>
          </w:p>
        </w:tc>
        <w:tc>
          <w:tcPr>
            <w:tcW w:w="1843" w:type="dxa"/>
            <w:gridSpan w:val="2"/>
            <w:shd w:val="clear" w:color="auto" w:fill="auto"/>
          </w:tcPr>
          <w:p w:rsidR="00BF5B41" w:rsidRPr="00DC0812" w:rsidRDefault="00BF5B41" w:rsidP="00E0376A">
            <w:pPr>
              <w:rPr>
                <w:bCs/>
              </w:rPr>
            </w:pPr>
            <w:r w:rsidRPr="00DC0812">
              <w:rPr>
                <w:bCs/>
              </w:rPr>
              <w:t>Патент</w:t>
            </w:r>
          </w:p>
          <w:p w:rsidR="00BF5B41" w:rsidRPr="00DC0812" w:rsidRDefault="00BF5B41" w:rsidP="00051EF9">
            <w:pPr>
              <w:rPr>
                <w:bCs/>
              </w:rPr>
            </w:pPr>
            <w:r w:rsidRPr="00DC0812">
              <w:rPr>
                <w:bCs/>
              </w:rPr>
              <w:t>7,399,783</w:t>
            </w:r>
          </w:p>
          <w:p w:rsidR="00BF5B41" w:rsidRPr="00F57E15" w:rsidRDefault="00BF5B41" w:rsidP="00051EF9">
            <w:pPr>
              <w:rPr>
                <w:bCs/>
              </w:rPr>
            </w:pPr>
            <w:r w:rsidRPr="00DC0812">
              <w:rPr>
                <w:bCs/>
              </w:rPr>
              <w:t>15.07.08</w:t>
            </w:r>
          </w:p>
        </w:tc>
        <w:tc>
          <w:tcPr>
            <w:tcW w:w="3684" w:type="dxa"/>
            <w:shd w:val="clear" w:color="auto" w:fill="auto"/>
          </w:tcPr>
          <w:p w:rsidR="00BF5B41" w:rsidRPr="00F57E15" w:rsidRDefault="00BF5B41" w:rsidP="00051EF9">
            <w:pPr>
              <w:shd w:val="clear" w:color="auto" w:fill="F5F5F5"/>
              <w:textAlignment w:val="top"/>
              <w:rPr>
                <w:color w:val="777777"/>
                <w:sz w:val="20"/>
                <w:szCs w:val="20"/>
              </w:rPr>
            </w:pPr>
            <w:r w:rsidRPr="00F57E15">
              <w:rPr>
                <w:rStyle w:val="hps"/>
                <w:color w:val="222222"/>
              </w:rPr>
              <w:t>Способы</w:t>
            </w:r>
            <w:r w:rsidRPr="00F57E15">
              <w:rPr>
                <w:color w:val="222222"/>
              </w:rPr>
              <w:t xml:space="preserve"> </w:t>
            </w:r>
            <w:r w:rsidRPr="00F57E15">
              <w:rPr>
                <w:rStyle w:val="hps"/>
                <w:color w:val="222222"/>
              </w:rPr>
              <w:t>лечения</w:t>
            </w:r>
            <w:r w:rsidRPr="00F57E15">
              <w:rPr>
                <w:color w:val="222222"/>
              </w:rPr>
              <w:t xml:space="preserve"> </w:t>
            </w:r>
            <w:r w:rsidRPr="00F57E15">
              <w:rPr>
                <w:rStyle w:val="hps"/>
                <w:color w:val="222222"/>
              </w:rPr>
              <w:t>рубцовой ткани</w:t>
            </w:r>
          </w:p>
          <w:p w:rsidR="00BF5B41" w:rsidRPr="00F57E15" w:rsidRDefault="00BF5B41" w:rsidP="00051EF9">
            <w:pPr>
              <w:shd w:val="clear" w:color="auto" w:fill="F5F5F5"/>
              <w:textAlignment w:val="top"/>
              <w:rPr>
                <w:color w:val="222222"/>
              </w:rPr>
            </w:pPr>
          </w:p>
        </w:tc>
        <w:tc>
          <w:tcPr>
            <w:tcW w:w="5670" w:type="dxa"/>
            <w:shd w:val="clear" w:color="auto" w:fill="auto"/>
          </w:tcPr>
          <w:p w:rsidR="00BF5B41" w:rsidRPr="00F57E15" w:rsidRDefault="00BF5B41" w:rsidP="00FA3AC6">
            <w:pPr>
              <w:shd w:val="clear" w:color="auto" w:fill="F5F5F5"/>
              <w:textAlignment w:val="top"/>
              <w:rPr>
                <w:rStyle w:val="hps"/>
                <w:color w:val="222222"/>
              </w:rPr>
            </w:pPr>
            <w:r w:rsidRPr="00F57E15">
              <w:rPr>
                <w:rStyle w:val="hps"/>
                <w:color w:val="222222"/>
              </w:rPr>
              <w:t>2</w:t>
            </w:r>
            <w:r w:rsidRPr="00F57E15">
              <w:rPr>
                <w:color w:val="222222"/>
              </w:rPr>
              <w:t xml:space="preserve"> </w:t>
            </w:r>
            <w:r w:rsidRPr="00F57E15">
              <w:rPr>
                <w:rStyle w:val="hps"/>
                <w:color w:val="222222"/>
              </w:rPr>
              <w:t>Метод</w:t>
            </w:r>
            <w:r w:rsidRPr="00F57E15">
              <w:rPr>
                <w:color w:val="222222"/>
              </w:rPr>
              <w:t xml:space="preserve"> </w:t>
            </w:r>
            <w:r w:rsidRPr="00F57E15">
              <w:rPr>
                <w:rStyle w:val="hps"/>
                <w:color w:val="222222"/>
              </w:rPr>
              <w:t>по</w:t>
            </w:r>
            <w:r w:rsidRPr="00F57E15">
              <w:rPr>
                <w:color w:val="222222"/>
              </w:rPr>
              <w:t xml:space="preserve"> </w:t>
            </w:r>
            <w:r w:rsidRPr="00F57E15">
              <w:rPr>
                <w:rStyle w:val="hps"/>
                <w:color w:val="222222"/>
              </w:rPr>
              <w:t>п.1, в котором</w:t>
            </w:r>
            <w:r w:rsidRPr="00F57E15">
              <w:rPr>
                <w:color w:val="222222"/>
              </w:rPr>
              <w:t xml:space="preserve"> </w:t>
            </w:r>
            <w:r w:rsidRPr="00F57E15">
              <w:rPr>
                <w:rStyle w:val="hps"/>
                <w:color w:val="222222"/>
              </w:rPr>
              <w:t>флавоноид</w:t>
            </w:r>
            <w:r w:rsidRPr="00F57E15">
              <w:rPr>
                <w:color w:val="222222"/>
              </w:rPr>
              <w:t xml:space="preserve"> </w:t>
            </w:r>
            <w:r w:rsidRPr="00F57E15">
              <w:rPr>
                <w:rStyle w:val="hps"/>
                <w:color w:val="222222"/>
              </w:rPr>
              <w:t>выбирают из</w:t>
            </w:r>
            <w:r w:rsidRPr="00F57E15">
              <w:rPr>
                <w:color w:val="222222"/>
              </w:rPr>
              <w:t xml:space="preserve"> </w:t>
            </w:r>
            <w:r w:rsidRPr="00F57E15">
              <w:rPr>
                <w:rStyle w:val="hps"/>
                <w:color w:val="222222"/>
              </w:rPr>
              <w:t>группы, включающей</w:t>
            </w:r>
            <w:r w:rsidRPr="00F57E15">
              <w:rPr>
                <w:color w:val="222222"/>
              </w:rPr>
              <w:t xml:space="preserve"> </w:t>
            </w:r>
            <w:r w:rsidRPr="00F57E15">
              <w:rPr>
                <w:rStyle w:val="hps"/>
                <w:color w:val="222222"/>
              </w:rPr>
              <w:t>isoliquiritigenin</w:t>
            </w:r>
            <w:r w:rsidRPr="00F57E15">
              <w:rPr>
                <w:color w:val="222222"/>
              </w:rPr>
              <w:t xml:space="preserve">; </w:t>
            </w:r>
            <w:r w:rsidRPr="00F57E15">
              <w:rPr>
                <w:rStyle w:val="hps"/>
                <w:color w:val="222222"/>
              </w:rPr>
              <w:t>isoliquiritin</w:t>
            </w:r>
            <w:r w:rsidRPr="00F57E15">
              <w:rPr>
                <w:color w:val="222222"/>
              </w:rPr>
              <w:t xml:space="preserve">; </w:t>
            </w:r>
            <w:r w:rsidRPr="00F57E15">
              <w:rPr>
                <w:rStyle w:val="hps"/>
                <w:color w:val="222222"/>
              </w:rPr>
              <w:t>изокверцитрин</w:t>
            </w:r>
            <w:r w:rsidRPr="00F57E15">
              <w:rPr>
                <w:color w:val="222222"/>
              </w:rPr>
              <w:t xml:space="preserve"> </w:t>
            </w:r>
            <w:r w:rsidRPr="00F57E15">
              <w:rPr>
                <w:color w:val="222222"/>
              </w:rPr>
              <w:br/>
            </w:r>
          </w:p>
        </w:tc>
        <w:tc>
          <w:tcPr>
            <w:tcW w:w="2268" w:type="dxa"/>
            <w:gridSpan w:val="2"/>
            <w:shd w:val="clear" w:color="auto" w:fill="auto"/>
          </w:tcPr>
          <w:p w:rsidR="00BF5B41" w:rsidRPr="00F57E15" w:rsidRDefault="00BF5B41" w:rsidP="00051EF9">
            <w:pPr>
              <w:pStyle w:val="a3"/>
              <w:rPr>
                <w:bCs/>
                <w:lang w:val="en-US"/>
              </w:rPr>
            </w:pPr>
            <w:r>
              <w:rPr>
                <w:bCs/>
                <w:lang w:val="en-US"/>
              </w:rPr>
              <w:t>Rosenbloom</w:t>
            </w:r>
            <w:r w:rsidRPr="008E7F55">
              <w:rPr>
                <w:bCs/>
                <w:lang w:val="en-US"/>
              </w:rPr>
              <w:t xml:space="preserve"> </w:t>
            </w:r>
            <w:r w:rsidRPr="00F57E15">
              <w:rPr>
                <w:bCs/>
                <w:lang w:val="en-US"/>
              </w:rPr>
              <w:t xml:space="preserve"> Richard A.</w:t>
            </w:r>
          </w:p>
          <w:p w:rsidR="00BF5B41" w:rsidRPr="00FE3ACC" w:rsidRDefault="00BF5B41" w:rsidP="00051EF9">
            <w:pPr>
              <w:pStyle w:val="a3"/>
              <w:rPr>
                <w:bCs/>
                <w:lang w:val="en-US"/>
              </w:rPr>
            </w:pPr>
            <w:r w:rsidRPr="00FE3ACC">
              <w:rPr>
                <w:bCs/>
                <w:lang w:val="en-US"/>
              </w:rPr>
              <w:t>(</w:t>
            </w:r>
            <w:r w:rsidRPr="00F57E15">
              <w:rPr>
                <w:bCs/>
                <w:lang w:val="en-US"/>
              </w:rPr>
              <w:t>The Quigley Corporation</w:t>
            </w:r>
            <w:r w:rsidRPr="00FE3ACC">
              <w:rPr>
                <w:bCs/>
                <w:lang w:val="en-US"/>
              </w:rPr>
              <w:t>)</w:t>
            </w:r>
          </w:p>
        </w:tc>
      </w:tr>
      <w:tr w:rsidR="00BF5B41" w:rsidRPr="008553F2" w:rsidTr="004E5698">
        <w:trPr>
          <w:trHeight w:val="1693"/>
        </w:trPr>
        <w:tc>
          <w:tcPr>
            <w:tcW w:w="816" w:type="dxa"/>
            <w:shd w:val="clear" w:color="auto" w:fill="auto"/>
          </w:tcPr>
          <w:p w:rsidR="00BF5B41" w:rsidRPr="008F564A" w:rsidRDefault="00BF5B41" w:rsidP="00CC4A0E">
            <w:pPr>
              <w:rPr>
                <w:sz w:val="20"/>
                <w:szCs w:val="20"/>
                <w:lang w:val="en-US"/>
              </w:rPr>
            </w:pPr>
            <w:r w:rsidRPr="008F564A">
              <w:rPr>
                <w:sz w:val="20"/>
                <w:szCs w:val="20"/>
              </w:rPr>
              <w:t>4.297</w:t>
            </w:r>
          </w:p>
        </w:tc>
        <w:tc>
          <w:tcPr>
            <w:tcW w:w="995" w:type="dxa"/>
            <w:shd w:val="clear" w:color="auto" w:fill="auto"/>
          </w:tcPr>
          <w:p w:rsidR="00BF5B41" w:rsidRPr="00E4763E" w:rsidRDefault="00BF5B41" w:rsidP="00FF67A7">
            <w:pPr>
              <w:rPr>
                <w:color w:val="222222"/>
                <w:lang w:val="en-US"/>
              </w:rPr>
            </w:pPr>
            <w:r w:rsidRPr="00E4763E">
              <w:rPr>
                <w:lang w:val="uk-UA"/>
              </w:rPr>
              <w:t>США</w:t>
            </w:r>
          </w:p>
        </w:tc>
        <w:tc>
          <w:tcPr>
            <w:tcW w:w="1843" w:type="dxa"/>
            <w:gridSpan w:val="2"/>
            <w:shd w:val="clear" w:color="auto" w:fill="auto"/>
          </w:tcPr>
          <w:p w:rsidR="00BF5B41" w:rsidRPr="00DC0812" w:rsidRDefault="00BF5B41" w:rsidP="00E0376A">
            <w:pPr>
              <w:rPr>
                <w:bCs/>
              </w:rPr>
            </w:pPr>
            <w:r w:rsidRPr="00DC0812">
              <w:rPr>
                <w:bCs/>
              </w:rPr>
              <w:t>Патент</w:t>
            </w:r>
          </w:p>
          <w:p w:rsidR="00BF5B41" w:rsidRPr="00DC0812" w:rsidRDefault="00BF5B41" w:rsidP="00791CCE">
            <w:pPr>
              <w:pStyle w:val="1"/>
              <w:rPr>
                <w:bCs/>
                <w:sz w:val="24"/>
                <w:szCs w:val="24"/>
              </w:rPr>
            </w:pPr>
            <w:r w:rsidRPr="00DC0812">
              <w:rPr>
                <w:bCs/>
                <w:sz w:val="24"/>
                <w:szCs w:val="24"/>
              </w:rPr>
              <w:t>7,410,659</w:t>
            </w:r>
          </w:p>
          <w:p w:rsidR="00BF5B41" w:rsidRPr="00DC0812" w:rsidRDefault="00BF5B41" w:rsidP="00791CCE">
            <w:r w:rsidRPr="00DC0812">
              <w:t>12.08.08</w:t>
            </w:r>
          </w:p>
        </w:tc>
        <w:tc>
          <w:tcPr>
            <w:tcW w:w="3684" w:type="dxa"/>
            <w:shd w:val="clear" w:color="auto" w:fill="auto"/>
          </w:tcPr>
          <w:p w:rsidR="00BF5B41" w:rsidRPr="00F57E15" w:rsidRDefault="00BF5B41" w:rsidP="00791CCE">
            <w:pPr>
              <w:shd w:val="clear" w:color="auto" w:fill="F5F5F5"/>
              <w:textAlignment w:val="top"/>
              <w:rPr>
                <w:color w:val="777777"/>
                <w:sz w:val="20"/>
                <w:szCs w:val="20"/>
              </w:rPr>
            </w:pPr>
            <w:r w:rsidRPr="00F57E15">
              <w:rPr>
                <w:color w:val="222222"/>
              </w:rPr>
              <w:t>Методы лечения периферическ</w:t>
            </w:r>
            <w:r>
              <w:rPr>
                <w:color w:val="222222"/>
              </w:rPr>
              <w:t>их</w:t>
            </w:r>
            <w:r w:rsidRPr="00F57E15">
              <w:rPr>
                <w:color w:val="222222"/>
              </w:rPr>
              <w:t xml:space="preserve"> нервн</w:t>
            </w:r>
            <w:r>
              <w:rPr>
                <w:color w:val="222222"/>
              </w:rPr>
              <w:t>ых</w:t>
            </w:r>
            <w:r w:rsidRPr="00F57E15">
              <w:rPr>
                <w:color w:val="222222"/>
              </w:rPr>
              <w:t xml:space="preserve"> и сосудист</w:t>
            </w:r>
            <w:r>
              <w:rPr>
                <w:color w:val="222222"/>
              </w:rPr>
              <w:t xml:space="preserve">ых </w:t>
            </w:r>
            <w:r w:rsidRPr="00F57E15">
              <w:rPr>
                <w:color w:val="222222"/>
              </w:rPr>
              <w:t>заболеваний</w:t>
            </w:r>
          </w:p>
          <w:p w:rsidR="00BF5B41" w:rsidRPr="00F57E15" w:rsidRDefault="00BF5B41" w:rsidP="00791CCE">
            <w:pPr>
              <w:rPr>
                <w:color w:val="222222"/>
              </w:rPr>
            </w:pPr>
          </w:p>
        </w:tc>
        <w:tc>
          <w:tcPr>
            <w:tcW w:w="5670" w:type="dxa"/>
            <w:shd w:val="clear" w:color="auto" w:fill="auto"/>
          </w:tcPr>
          <w:p w:rsidR="00BF5B41" w:rsidRPr="008F564A" w:rsidRDefault="00BF5B41" w:rsidP="00791CCE">
            <w:pPr>
              <w:shd w:val="clear" w:color="auto" w:fill="F5F5F5"/>
              <w:textAlignment w:val="top"/>
              <w:rPr>
                <w:color w:val="222222"/>
              </w:rPr>
            </w:pPr>
            <w:r w:rsidRPr="008F564A">
              <w:rPr>
                <w:color w:val="222222"/>
              </w:rPr>
              <w:t>Примеры флавоноидов, пригодны</w:t>
            </w:r>
            <w:r>
              <w:rPr>
                <w:color w:val="222222"/>
              </w:rPr>
              <w:t>х</w:t>
            </w:r>
            <w:r w:rsidRPr="008F564A">
              <w:rPr>
                <w:color w:val="222222"/>
              </w:rPr>
              <w:t xml:space="preserve"> для использования в настоящем изобретении:</w:t>
            </w:r>
          </w:p>
          <w:p w:rsidR="00BF5B41" w:rsidRPr="00C6281C" w:rsidRDefault="00BF5B41" w:rsidP="00791CCE">
            <w:pPr>
              <w:shd w:val="clear" w:color="auto" w:fill="F5F5F5"/>
              <w:textAlignment w:val="top"/>
              <w:rPr>
                <w:rFonts w:ascii="Arial" w:hAnsi="Arial" w:cs="Arial"/>
                <w:color w:val="777777"/>
                <w:sz w:val="20"/>
                <w:szCs w:val="20"/>
                <w:lang w:val="en-US"/>
              </w:rPr>
            </w:pPr>
            <w:r w:rsidRPr="00FA3AC6">
              <w:rPr>
                <w:bCs/>
                <w:iCs/>
                <w:lang w:val="en-US"/>
              </w:rPr>
              <w:t>isoliquiritigenin</w:t>
            </w:r>
            <w:r w:rsidRPr="00FA3AC6">
              <w:rPr>
                <w:lang w:val="en-US"/>
              </w:rPr>
              <w:t>;</w:t>
            </w:r>
            <w:r w:rsidRPr="002D1AD1">
              <w:rPr>
                <w:lang w:val="en-US"/>
              </w:rPr>
              <w:t xml:space="preserve"> isoliquiritin; isoquercitrin </w:t>
            </w:r>
            <w:r>
              <w:t>и</w:t>
            </w:r>
            <w:r w:rsidRPr="002D1AD1">
              <w:rPr>
                <w:lang w:val="en-US"/>
              </w:rPr>
              <w:t xml:space="preserve"> </w:t>
            </w:r>
            <w:r>
              <w:t>др</w:t>
            </w:r>
            <w:r w:rsidRPr="002D1AD1">
              <w:rPr>
                <w:lang w:val="en-US"/>
              </w:rPr>
              <w:t>.</w:t>
            </w:r>
          </w:p>
          <w:p w:rsidR="00BF5B41" w:rsidRPr="002D1AD1" w:rsidRDefault="00BF5B41" w:rsidP="00791CCE">
            <w:pPr>
              <w:shd w:val="clear" w:color="auto" w:fill="F5F5F5"/>
              <w:textAlignment w:val="top"/>
              <w:rPr>
                <w:rFonts w:ascii="Arial" w:hAnsi="Arial" w:cs="Arial"/>
                <w:color w:val="222222"/>
                <w:lang w:val="en-US"/>
              </w:rPr>
            </w:pPr>
          </w:p>
        </w:tc>
        <w:tc>
          <w:tcPr>
            <w:tcW w:w="2268" w:type="dxa"/>
            <w:gridSpan w:val="2"/>
            <w:shd w:val="clear" w:color="auto" w:fill="auto"/>
          </w:tcPr>
          <w:p w:rsidR="00BF5B41" w:rsidRPr="00F57E15" w:rsidRDefault="00BF5B41" w:rsidP="00791CCE">
            <w:pPr>
              <w:pStyle w:val="a3"/>
              <w:rPr>
                <w:bCs/>
                <w:lang w:val="en-US"/>
              </w:rPr>
            </w:pPr>
            <w:r w:rsidRPr="00F57E15">
              <w:rPr>
                <w:bCs/>
                <w:lang w:val="en-US"/>
              </w:rPr>
              <w:t>Rosenbloom</w:t>
            </w:r>
            <w:r w:rsidRPr="008E7F55">
              <w:rPr>
                <w:bCs/>
                <w:lang w:val="en-US"/>
              </w:rPr>
              <w:t xml:space="preserve"> </w:t>
            </w:r>
            <w:r w:rsidRPr="00F57E15">
              <w:rPr>
                <w:bCs/>
                <w:lang w:val="en-US"/>
              </w:rPr>
              <w:t xml:space="preserve"> Richard A.</w:t>
            </w:r>
          </w:p>
          <w:p w:rsidR="00BF5B41" w:rsidRPr="00F57E15" w:rsidRDefault="00BF5B41" w:rsidP="00791CCE">
            <w:pPr>
              <w:pStyle w:val="a3"/>
              <w:rPr>
                <w:bCs/>
                <w:lang w:val="en-US"/>
              </w:rPr>
            </w:pPr>
            <w:r w:rsidRPr="00CF428F">
              <w:rPr>
                <w:bCs/>
                <w:lang w:val="en-US"/>
              </w:rPr>
              <w:t>(</w:t>
            </w:r>
            <w:r w:rsidRPr="00F57E15">
              <w:rPr>
                <w:bCs/>
                <w:lang w:val="en-US"/>
              </w:rPr>
              <w:t>The Quigley Corporation</w:t>
            </w:r>
            <w:r w:rsidRPr="00F57E15">
              <w:rPr>
                <w:lang w:val="en-US"/>
              </w:rPr>
              <w:t xml:space="preserve"> (Doylestown, PA)</w:t>
            </w:r>
          </w:p>
        </w:tc>
      </w:tr>
      <w:tr w:rsidR="00BF5B41" w:rsidRPr="002A0855" w:rsidTr="004E5698">
        <w:trPr>
          <w:trHeight w:val="1693"/>
        </w:trPr>
        <w:tc>
          <w:tcPr>
            <w:tcW w:w="816" w:type="dxa"/>
            <w:shd w:val="clear" w:color="auto" w:fill="auto"/>
          </w:tcPr>
          <w:p w:rsidR="00BF5B41" w:rsidRPr="009056E4" w:rsidRDefault="00BF5B41" w:rsidP="00C84539">
            <w:pPr>
              <w:rPr>
                <w:sz w:val="20"/>
                <w:szCs w:val="20"/>
                <w:highlight w:val="yellow"/>
                <w:lang w:val="en-US"/>
              </w:rPr>
            </w:pPr>
            <w:r w:rsidRPr="008F564A">
              <w:rPr>
                <w:sz w:val="20"/>
                <w:szCs w:val="20"/>
              </w:rPr>
              <w:t>4.298</w:t>
            </w:r>
          </w:p>
        </w:tc>
        <w:tc>
          <w:tcPr>
            <w:tcW w:w="995" w:type="dxa"/>
            <w:shd w:val="clear" w:color="auto" w:fill="auto"/>
          </w:tcPr>
          <w:p w:rsidR="00BF5B41" w:rsidRPr="00E4763E" w:rsidRDefault="00BF5B41" w:rsidP="00FF67A7">
            <w:pPr>
              <w:rPr>
                <w:lang w:val="uk-UA"/>
              </w:rPr>
            </w:pPr>
            <w:r w:rsidRPr="00E4763E">
              <w:rPr>
                <w:lang w:val="uk-UA"/>
              </w:rPr>
              <w:t>США</w:t>
            </w:r>
          </w:p>
        </w:tc>
        <w:tc>
          <w:tcPr>
            <w:tcW w:w="1843" w:type="dxa"/>
            <w:gridSpan w:val="2"/>
            <w:shd w:val="clear" w:color="auto" w:fill="auto"/>
          </w:tcPr>
          <w:p w:rsidR="00BF5B41" w:rsidRPr="00751B6B" w:rsidRDefault="00BF5B41" w:rsidP="0056041F">
            <w:pPr>
              <w:rPr>
                <w:bCs/>
              </w:rPr>
            </w:pPr>
            <w:r w:rsidRPr="00751B6B">
              <w:rPr>
                <w:bCs/>
              </w:rPr>
              <w:t>Патент</w:t>
            </w:r>
          </w:p>
          <w:p w:rsidR="00BF5B41" w:rsidRPr="00751B6B" w:rsidRDefault="00BF5B41" w:rsidP="009056E4">
            <w:pPr>
              <w:rPr>
                <w:bCs/>
              </w:rPr>
            </w:pPr>
            <w:r w:rsidRPr="00751B6B">
              <w:rPr>
                <w:bCs/>
              </w:rPr>
              <w:t>7,635,493</w:t>
            </w:r>
          </w:p>
          <w:p w:rsidR="00BF5B41" w:rsidRPr="00751B6B" w:rsidRDefault="00BF5B41" w:rsidP="009056E4">
            <w:pPr>
              <w:rPr>
                <w:bCs/>
              </w:rPr>
            </w:pPr>
            <w:r w:rsidRPr="00751B6B">
              <w:rPr>
                <w:bCs/>
              </w:rPr>
              <w:t>22.12.09</w:t>
            </w:r>
          </w:p>
        </w:tc>
        <w:tc>
          <w:tcPr>
            <w:tcW w:w="3684" w:type="dxa"/>
            <w:shd w:val="clear" w:color="auto" w:fill="auto"/>
          </w:tcPr>
          <w:p w:rsidR="00BF5B41" w:rsidRPr="00751B6B" w:rsidRDefault="00BF5B41" w:rsidP="009056E4">
            <w:pPr>
              <w:shd w:val="clear" w:color="auto" w:fill="F5F5F5"/>
              <w:textAlignment w:val="top"/>
              <w:rPr>
                <w:color w:val="777777"/>
                <w:sz w:val="22"/>
                <w:szCs w:val="22"/>
              </w:rPr>
            </w:pPr>
            <w:r w:rsidRPr="00751B6B">
              <w:rPr>
                <w:color w:val="222222"/>
                <w:sz w:val="22"/>
                <w:szCs w:val="22"/>
              </w:rPr>
              <w:t>Травяной состав для Tinea инфекции</w:t>
            </w:r>
          </w:p>
          <w:p w:rsidR="00BF5B41" w:rsidRPr="00751B6B" w:rsidRDefault="00BF5B41" w:rsidP="009056E4">
            <w:pPr>
              <w:shd w:val="clear" w:color="auto" w:fill="F5F5F5"/>
              <w:textAlignment w:val="top"/>
              <w:rPr>
                <w:color w:val="222222"/>
                <w:sz w:val="22"/>
                <w:szCs w:val="22"/>
              </w:rPr>
            </w:pPr>
          </w:p>
        </w:tc>
        <w:tc>
          <w:tcPr>
            <w:tcW w:w="5670" w:type="dxa"/>
            <w:shd w:val="clear" w:color="auto" w:fill="auto"/>
          </w:tcPr>
          <w:p w:rsidR="00BF5B41" w:rsidRPr="00751B6B" w:rsidRDefault="00BF5B41" w:rsidP="009056E4">
            <w:pPr>
              <w:shd w:val="clear" w:color="auto" w:fill="F5F5F5"/>
              <w:textAlignment w:val="top"/>
              <w:rPr>
                <w:color w:val="777777"/>
                <w:sz w:val="22"/>
                <w:szCs w:val="22"/>
              </w:rPr>
            </w:pPr>
            <w:r w:rsidRPr="00751B6B">
              <w:rPr>
                <w:rStyle w:val="hps"/>
                <w:color w:val="222222"/>
                <w:sz w:val="22"/>
                <w:szCs w:val="22"/>
              </w:rPr>
              <w:t>В еще одном варианте</w:t>
            </w:r>
            <w:r w:rsidRPr="00751B6B">
              <w:rPr>
                <w:color w:val="222222"/>
                <w:sz w:val="22"/>
                <w:szCs w:val="22"/>
              </w:rPr>
              <w:t xml:space="preserve">, </w:t>
            </w:r>
            <w:r w:rsidRPr="00751B6B">
              <w:rPr>
                <w:rStyle w:val="hps"/>
                <w:color w:val="222222"/>
                <w:sz w:val="22"/>
                <w:szCs w:val="22"/>
              </w:rPr>
              <w:t>местн</w:t>
            </w:r>
            <w:r>
              <w:rPr>
                <w:rStyle w:val="hps"/>
                <w:color w:val="222222"/>
                <w:sz w:val="22"/>
                <w:szCs w:val="22"/>
              </w:rPr>
              <w:t>ая</w:t>
            </w:r>
            <w:r w:rsidRPr="00751B6B">
              <w:rPr>
                <w:color w:val="222222"/>
                <w:sz w:val="22"/>
                <w:szCs w:val="22"/>
              </w:rPr>
              <w:t xml:space="preserve"> </w:t>
            </w:r>
            <w:r w:rsidRPr="00751B6B">
              <w:rPr>
                <w:rStyle w:val="hps"/>
                <w:color w:val="222222"/>
                <w:sz w:val="22"/>
                <w:szCs w:val="22"/>
              </w:rPr>
              <w:t>композиция дополните</w:t>
            </w:r>
            <w:r>
              <w:rPr>
                <w:rStyle w:val="hps"/>
                <w:color w:val="222222"/>
                <w:sz w:val="22"/>
                <w:szCs w:val="22"/>
              </w:rPr>
              <w:t>-</w:t>
            </w:r>
            <w:r w:rsidRPr="00751B6B">
              <w:rPr>
                <w:rStyle w:val="hps"/>
                <w:color w:val="222222"/>
                <w:sz w:val="22"/>
                <w:szCs w:val="22"/>
              </w:rPr>
              <w:t>льно содержит</w:t>
            </w:r>
            <w:r w:rsidRPr="00751B6B">
              <w:rPr>
                <w:color w:val="222222"/>
                <w:sz w:val="22"/>
                <w:szCs w:val="22"/>
              </w:rPr>
              <w:t xml:space="preserve"> </w:t>
            </w:r>
            <w:r w:rsidRPr="00751B6B">
              <w:rPr>
                <w:rStyle w:val="hps"/>
                <w:color w:val="222222"/>
                <w:sz w:val="22"/>
                <w:szCs w:val="22"/>
              </w:rPr>
              <w:t>другие ингибиторы</w:t>
            </w:r>
            <w:r w:rsidRPr="00751B6B">
              <w:rPr>
                <w:color w:val="222222"/>
                <w:sz w:val="22"/>
                <w:szCs w:val="22"/>
              </w:rPr>
              <w:t xml:space="preserve"> </w:t>
            </w:r>
            <w:r w:rsidRPr="00751B6B">
              <w:rPr>
                <w:rStyle w:val="hps"/>
                <w:color w:val="222222"/>
                <w:sz w:val="22"/>
                <w:szCs w:val="22"/>
              </w:rPr>
              <w:t>естественно</w:t>
            </w:r>
            <w:r>
              <w:rPr>
                <w:rStyle w:val="hps"/>
                <w:color w:val="222222"/>
                <w:sz w:val="22"/>
                <w:szCs w:val="22"/>
              </w:rPr>
              <w:t>го</w:t>
            </w:r>
            <w:r w:rsidRPr="00751B6B">
              <w:rPr>
                <w:color w:val="222222"/>
                <w:sz w:val="22"/>
                <w:szCs w:val="22"/>
              </w:rPr>
              <w:t xml:space="preserve"> </w:t>
            </w:r>
            <w:r w:rsidRPr="00751B6B">
              <w:rPr>
                <w:rStyle w:val="hps"/>
                <w:color w:val="222222"/>
                <w:sz w:val="22"/>
                <w:szCs w:val="22"/>
              </w:rPr>
              <w:t>мела</w:t>
            </w:r>
            <w:r>
              <w:rPr>
                <w:rStyle w:val="hps"/>
                <w:color w:val="222222"/>
                <w:sz w:val="22"/>
                <w:szCs w:val="22"/>
              </w:rPr>
              <w:t>-</w:t>
            </w:r>
            <w:r w:rsidRPr="00751B6B">
              <w:rPr>
                <w:rStyle w:val="hps"/>
                <w:color w:val="222222"/>
                <w:sz w:val="22"/>
                <w:szCs w:val="22"/>
              </w:rPr>
              <w:t>ногенеза</w:t>
            </w:r>
            <w:r w:rsidRPr="00751B6B">
              <w:rPr>
                <w:color w:val="222222"/>
                <w:sz w:val="22"/>
                <w:szCs w:val="22"/>
              </w:rPr>
              <w:t>,</w:t>
            </w:r>
            <w:r w:rsidRPr="00751B6B">
              <w:rPr>
                <w:rStyle w:val="10"/>
                <w:color w:val="222222"/>
                <w:sz w:val="22"/>
                <w:szCs w:val="22"/>
              </w:rPr>
              <w:t xml:space="preserve"> </w:t>
            </w:r>
            <w:r w:rsidRPr="00751B6B">
              <w:rPr>
                <w:color w:val="222222"/>
                <w:sz w:val="22"/>
                <w:szCs w:val="22"/>
              </w:rPr>
              <w:t>может быть выбран из солодки, glabradin, glabrene, арбутин, куркумин, эллаговая кислота, экстракт граната</w:t>
            </w:r>
          </w:p>
          <w:p w:rsidR="00BF5B41" w:rsidRPr="00751B6B" w:rsidRDefault="00BF5B41" w:rsidP="009056E4">
            <w:pPr>
              <w:shd w:val="clear" w:color="auto" w:fill="F5F5F5"/>
              <w:textAlignment w:val="top"/>
              <w:rPr>
                <w:rStyle w:val="hps"/>
                <w:color w:val="222222"/>
                <w:sz w:val="22"/>
                <w:szCs w:val="22"/>
              </w:rPr>
            </w:pPr>
          </w:p>
        </w:tc>
        <w:tc>
          <w:tcPr>
            <w:tcW w:w="2268" w:type="dxa"/>
            <w:gridSpan w:val="2"/>
            <w:shd w:val="clear" w:color="auto" w:fill="auto"/>
          </w:tcPr>
          <w:p w:rsidR="00BF5B41" w:rsidRPr="00F57E15" w:rsidRDefault="00BF5B41" w:rsidP="009056E4">
            <w:pPr>
              <w:pStyle w:val="a3"/>
              <w:rPr>
                <w:bCs/>
                <w:lang w:val="en-US"/>
              </w:rPr>
            </w:pPr>
            <w:r>
              <w:rPr>
                <w:bCs/>
                <w:lang w:val="en-US"/>
              </w:rPr>
              <w:t>Chauhan</w:t>
            </w:r>
            <w:r w:rsidRPr="0028714B">
              <w:rPr>
                <w:bCs/>
                <w:lang w:val="en-US"/>
              </w:rPr>
              <w:t xml:space="preserve"> </w:t>
            </w:r>
            <w:r w:rsidRPr="00F57E15">
              <w:rPr>
                <w:bCs/>
                <w:lang w:val="en-US"/>
              </w:rPr>
              <w:t xml:space="preserve">Vijay Singh </w:t>
            </w:r>
            <w:r w:rsidRPr="00F57E15">
              <w:rPr>
                <w:bCs/>
              </w:rPr>
              <w:t>и</w:t>
            </w:r>
            <w:r w:rsidRPr="00F57E15">
              <w:rPr>
                <w:bCs/>
                <w:lang w:val="en-US"/>
              </w:rPr>
              <w:t xml:space="preserve"> </w:t>
            </w:r>
            <w:r w:rsidRPr="00F57E15">
              <w:rPr>
                <w:bCs/>
              </w:rPr>
              <w:t>др</w:t>
            </w:r>
            <w:r w:rsidRPr="00F57E15">
              <w:rPr>
                <w:bCs/>
                <w:lang w:val="en-US"/>
              </w:rPr>
              <w:t>.</w:t>
            </w:r>
          </w:p>
          <w:p w:rsidR="00BF5B41" w:rsidRPr="00F57E15" w:rsidRDefault="00BF5B41" w:rsidP="0028714B">
            <w:pPr>
              <w:pStyle w:val="a3"/>
              <w:rPr>
                <w:bCs/>
                <w:lang w:val="en-US"/>
              </w:rPr>
            </w:pPr>
            <w:r>
              <w:rPr>
                <w:bCs/>
              </w:rPr>
              <w:t>(</w:t>
            </w:r>
            <w:r w:rsidRPr="00F57E15">
              <w:rPr>
                <w:bCs/>
              </w:rPr>
              <w:t>Piramal Life Sciences Limited</w:t>
            </w:r>
            <w:r>
              <w:rPr>
                <w:bCs/>
              </w:rPr>
              <w:t>)</w:t>
            </w:r>
          </w:p>
        </w:tc>
      </w:tr>
      <w:tr w:rsidR="00BF5B41" w:rsidRPr="008553F2" w:rsidTr="004E5698">
        <w:trPr>
          <w:trHeight w:val="1693"/>
        </w:trPr>
        <w:tc>
          <w:tcPr>
            <w:tcW w:w="816" w:type="dxa"/>
            <w:shd w:val="clear" w:color="auto" w:fill="auto"/>
          </w:tcPr>
          <w:p w:rsidR="00BF5B41" w:rsidRDefault="00BF5B41" w:rsidP="00797586">
            <w:pPr>
              <w:rPr>
                <w:sz w:val="20"/>
                <w:szCs w:val="20"/>
                <w:highlight w:val="yellow"/>
              </w:rPr>
            </w:pPr>
            <w:r w:rsidRPr="008F564A">
              <w:rPr>
                <w:sz w:val="20"/>
                <w:szCs w:val="20"/>
              </w:rPr>
              <w:t>4.299</w:t>
            </w:r>
          </w:p>
        </w:tc>
        <w:tc>
          <w:tcPr>
            <w:tcW w:w="995" w:type="dxa"/>
            <w:shd w:val="clear" w:color="auto" w:fill="auto"/>
          </w:tcPr>
          <w:p w:rsidR="00BF5B41" w:rsidRPr="00E4763E" w:rsidRDefault="00BF5B41" w:rsidP="00FF67A7">
            <w:pPr>
              <w:rPr>
                <w:lang w:val="uk-UA"/>
              </w:rPr>
            </w:pPr>
            <w:r w:rsidRPr="00E4763E">
              <w:rPr>
                <w:lang w:val="uk-UA"/>
              </w:rPr>
              <w:t>США</w:t>
            </w:r>
          </w:p>
        </w:tc>
        <w:tc>
          <w:tcPr>
            <w:tcW w:w="1843" w:type="dxa"/>
            <w:gridSpan w:val="2"/>
            <w:shd w:val="clear" w:color="auto" w:fill="auto"/>
          </w:tcPr>
          <w:p w:rsidR="00BF5B41" w:rsidRPr="00751B6B" w:rsidRDefault="00BF5B41" w:rsidP="0056041F">
            <w:pPr>
              <w:rPr>
                <w:bCs/>
              </w:rPr>
            </w:pPr>
            <w:r w:rsidRPr="00751B6B">
              <w:rPr>
                <w:bCs/>
              </w:rPr>
              <w:t>Патент</w:t>
            </w:r>
          </w:p>
          <w:p w:rsidR="00BF5B41" w:rsidRPr="00751B6B" w:rsidRDefault="00BF5B41" w:rsidP="009056E4">
            <w:pPr>
              <w:rPr>
                <w:bCs/>
              </w:rPr>
            </w:pPr>
            <w:r w:rsidRPr="00751B6B">
              <w:rPr>
                <w:bCs/>
              </w:rPr>
              <w:t>7,888,388</w:t>
            </w:r>
          </w:p>
          <w:p w:rsidR="00BF5B41" w:rsidRPr="00751B6B" w:rsidRDefault="00BF5B41" w:rsidP="009056E4">
            <w:pPr>
              <w:rPr>
                <w:bCs/>
              </w:rPr>
            </w:pPr>
            <w:r w:rsidRPr="00751B6B">
              <w:rPr>
                <w:bCs/>
              </w:rPr>
              <w:t>15.02.11</w:t>
            </w:r>
          </w:p>
        </w:tc>
        <w:tc>
          <w:tcPr>
            <w:tcW w:w="3684" w:type="dxa"/>
            <w:shd w:val="clear" w:color="auto" w:fill="auto"/>
          </w:tcPr>
          <w:p w:rsidR="00BF5B41" w:rsidRPr="00751B6B" w:rsidRDefault="00BF5B41" w:rsidP="009056E4">
            <w:pPr>
              <w:shd w:val="clear" w:color="auto" w:fill="F5F5F5"/>
              <w:textAlignment w:val="top"/>
              <w:rPr>
                <w:color w:val="777777"/>
                <w:sz w:val="20"/>
                <w:szCs w:val="20"/>
              </w:rPr>
            </w:pPr>
            <w:r w:rsidRPr="00751B6B">
              <w:rPr>
                <w:color w:val="222222"/>
              </w:rPr>
              <w:t>Пролиферации пероксисом рецептора, активируемого лиган</w:t>
            </w:r>
            <w:r>
              <w:rPr>
                <w:color w:val="222222"/>
              </w:rPr>
              <w:t>-</w:t>
            </w:r>
            <w:r w:rsidRPr="00751B6B">
              <w:rPr>
                <w:color w:val="222222"/>
              </w:rPr>
              <w:t>д</w:t>
            </w:r>
            <w:r>
              <w:rPr>
                <w:color w:val="222222"/>
              </w:rPr>
              <w:t>ом</w:t>
            </w:r>
            <w:r w:rsidRPr="00751B6B">
              <w:rPr>
                <w:color w:val="222222"/>
              </w:rPr>
              <w:t xml:space="preserve"> и способ получения </w:t>
            </w:r>
            <w:r>
              <w:rPr>
                <w:color w:val="222222"/>
              </w:rPr>
              <w:t>его</w:t>
            </w:r>
          </w:p>
          <w:p w:rsidR="00BF5B41" w:rsidRPr="00751B6B" w:rsidRDefault="00BF5B41" w:rsidP="009056E4">
            <w:pPr>
              <w:shd w:val="clear" w:color="auto" w:fill="F5F5F5"/>
              <w:textAlignment w:val="top"/>
              <w:rPr>
                <w:color w:val="222222"/>
                <w:sz w:val="22"/>
                <w:szCs w:val="22"/>
              </w:rPr>
            </w:pPr>
          </w:p>
        </w:tc>
        <w:tc>
          <w:tcPr>
            <w:tcW w:w="5670" w:type="dxa"/>
            <w:shd w:val="clear" w:color="auto" w:fill="auto"/>
          </w:tcPr>
          <w:p w:rsidR="00BF5B41" w:rsidRPr="00751B6B" w:rsidRDefault="00BF5B41" w:rsidP="009056E4">
            <w:pPr>
              <w:shd w:val="clear" w:color="auto" w:fill="F5F5F5"/>
              <w:textAlignment w:val="top"/>
              <w:rPr>
                <w:color w:val="222222"/>
              </w:rPr>
            </w:pPr>
            <w:r w:rsidRPr="00751B6B">
              <w:rPr>
                <w:rStyle w:val="hps"/>
                <w:color w:val="222222"/>
              </w:rPr>
              <w:t>1</w:t>
            </w:r>
            <w:r w:rsidRPr="00751B6B">
              <w:rPr>
                <w:color w:val="222222"/>
              </w:rPr>
              <w:t xml:space="preserve"> </w:t>
            </w:r>
            <w:r w:rsidRPr="00751B6B">
              <w:rPr>
                <w:rStyle w:val="hps"/>
                <w:color w:val="222222"/>
              </w:rPr>
              <w:t>Способ ингибирования</w:t>
            </w:r>
            <w:r w:rsidRPr="00751B6B">
              <w:rPr>
                <w:color w:val="222222"/>
              </w:rPr>
              <w:t xml:space="preserve"> </w:t>
            </w:r>
            <w:r w:rsidRPr="00751B6B">
              <w:rPr>
                <w:rStyle w:val="hps"/>
                <w:color w:val="222222"/>
              </w:rPr>
              <w:t>или облегчения</w:t>
            </w:r>
            <w:r w:rsidRPr="00751B6B">
              <w:rPr>
                <w:color w:val="222222"/>
              </w:rPr>
              <w:t xml:space="preserve"> </w:t>
            </w:r>
            <w:r w:rsidRPr="00751B6B">
              <w:rPr>
                <w:rStyle w:val="hps"/>
                <w:color w:val="222222"/>
              </w:rPr>
              <w:t>Синдром</w:t>
            </w:r>
            <w:r w:rsidRPr="00751B6B">
              <w:rPr>
                <w:color w:val="222222"/>
              </w:rPr>
              <w:t xml:space="preserve"> </w:t>
            </w:r>
            <w:r w:rsidRPr="00751B6B">
              <w:rPr>
                <w:rStyle w:val="hps"/>
                <w:color w:val="222222"/>
              </w:rPr>
              <w:t>резистентности к инсулину</w:t>
            </w:r>
            <w:r w:rsidRPr="00751B6B">
              <w:rPr>
                <w:color w:val="222222"/>
              </w:rPr>
              <w:t xml:space="preserve">, который включает </w:t>
            </w:r>
            <w:r w:rsidRPr="00751B6B">
              <w:rPr>
                <w:rStyle w:val="hps"/>
                <w:color w:val="222222"/>
              </w:rPr>
              <w:t>введение композиции, содержащей</w:t>
            </w:r>
            <w:r w:rsidRPr="00751B6B">
              <w:rPr>
                <w:color w:val="222222"/>
              </w:rPr>
              <w:t xml:space="preserve"> </w:t>
            </w:r>
            <w:r w:rsidRPr="00751B6B">
              <w:rPr>
                <w:rStyle w:val="hps"/>
                <w:color w:val="222222"/>
              </w:rPr>
              <w:t>в качестве активного</w:t>
            </w:r>
            <w:r w:rsidRPr="00751B6B">
              <w:rPr>
                <w:color w:val="222222"/>
              </w:rPr>
              <w:t xml:space="preserve"> </w:t>
            </w:r>
            <w:r w:rsidRPr="00751B6B">
              <w:rPr>
                <w:rStyle w:val="hps"/>
                <w:color w:val="222222"/>
              </w:rPr>
              <w:t>ингредиента</w:t>
            </w:r>
            <w:r w:rsidRPr="00751B6B">
              <w:rPr>
                <w:color w:val="222222"/>
              </w:rPr>
              <w:t>,</w:t>
            </w:r>
          </w:p>
          <w:p w:rsidR="00BF5B41" w:rsidRPr="00751B6B" w:rsidRDefault="00BF5B41" w:rsidP="009056E4">
            <w:pPr>
              <w:shd w:val="clear" w:color="auto" w:fill="F5F5F5"/>
              <w:textAlignment w:val="top"/>
              <w:rPr>
                <w:color w:val="777777"/>
                <w:sz w:val="20"/>
                <w:szCs w:val="20"/>
              </w:rPr>
            </w:pPr>
            <w:r w:rsidRPr="00751B6B">
              <w:rPr>
                <w:color w:val="222222"/>
              </w:rPr>
              <w:t xml:space="preserve">23.Способ по п.1, в котором композиция содержит по меньшей мере один элемент, выбранный из группы, состоящей из glycycoumarin, glycyrin, glyurallin B, дегидроглиасперин D, isolicoflavonol, дегидроглиасперин С, glyasperin B, </w:t>
            </w:r>
            <w:r w:rsidRPr="00751B6B">
              <w:rPr>
                <w:color w:val="222222"/>
              </w:rPr>
              <w:lastRenderedPageBreak/>
              <w:t>glycyrrhisoflavanone, lupiwighteone, glyasperin D, semilicoisoflavone B, licoflavonol , topazolin, glycyrrhisoflavone, глабридин, glabrene, hispaglabridin В, 4'-О-метилглабридин, 3'-гидрокси-4'-О-метилглабридин, glabrol, licochalcone С, glycyrdione и glycyrdione C.</w:t>
            </w:r>
          </w:p>
          <w:p w:rsidR="00BF5B41" w:rsidRPr="00751B6B" w:rsidRDefault="00BF5B41" w:rsidP="009056E4">
            <w:pPr>
              <w:shd w:val="clear" w:color="auto" w:fill="F5F5F5"/>
              <w:textAlignment w:val="top"/>
              <w:rPr>
                <w:rStyle w:val="hps"/>
                <w:color w:val="222222"/>
                <w:sz w:val="22"/>
                <w:szCs w:val="22"/>
              </w:rPr>
            </w:pPr>
          </w:p>
        </w:tc>
        <w:tc>
          <w:tcPr>
            <w:tcW w:w="2268" w:type="dxa"/>
            <w:gridSpan w:val="2"/>
            <w:shd w:val="clear" w:color="auto" w:fill="auto"/>
          </w:tcPr>
          <w:p w:rsidR="00BF5B41" w:rsidRPr="00F57E15" w:rsidRDefault="00BF5B41" w:rsidP="009056E4">
            <w:pPr>
              <w:pStyle w:val="a3"/>
              <w:rPr>
                <w:bCs/>
                <w:lang w:val="en-US"/>
              </w:rPr>
            </w:pPr>
            <w:r>
              <w:rPr>
                <w:bCs/>
                <w:lang w:val="en-US"/>
              </w:rPr>
              <w:lastRenderedPageBreak/>
              <w:t>Mae</w:t>
            </w:r>
            <w:r w:rsidRPr="008E7F55">
              <w:rPr>
                <w:bCs/>
                <w:lang w:val="en-US"/>
              </w:rPr>
              <w:t xml:space="preserve"> </w:t>
            </w:r>
            <w:r w:rsidRPr="00F57E15">
              <w:rPr>
                <w:bCs/>
                <w:lang w:val="en-US"/>
              </w:rPr>
              <w:t xml:space="preserve"> Tatsumasa </w:t>
            </w:r>
            <w:r w:rsidRPr="00F57E15">
              <w:rPr>
                <w:bCs/>
              </w:rPr>
              <w:t>и</w:t>
            </w:r>
            <w:r w:rsidRPr="00F57E15">
              <w:rPr>
                <w:bCs/>
                <w:lang w:val="en-US"/>
              </w:rPr>
              <w:t xml:space="preserve"> </w:t>
            </w:r>
            <w:r w:rsidRPr="00F57E15">
              <w:rPr>
                <w:bCs/>
              </w:rPr>
              <w:t>др</w:t>
            </w:r>
            <w:r w:rsidRPr="00F57E15">
              <w:rPr>
                <w:bCs/>
                <w:lang w:val="en-US"/>
              </w:rPr>
              <w:t>.</w:t>
            </w:r>
          </w:p>
          <w:p w:rsidR="00BF5B41" w:rsidRPr="00FE3ACC" w:rsidRDefault="00BF5B41" w:rsidP="009056E4">
            <w:pPr>
              <w:pStyle w:val="a3"/>
              <w:rPr>
                <w:bCs/>
                <w:lang w:val="en-US"/>
              </w:rPr>
            </w:pPr>
            <w:r w:rsidRPr="00FE3ACC">
              <w:rPr>
                <w:bCs/>
                <w:lang w:val="en-US"/>
              </w:rPr>
              <w:t>(</w:t>
            </w:r>
            <w:r w:rsidRPr="00F57E15">
              <w:rPr>
                <w:bCs/>
                <w:lang w:val="en-US"/>
              </w:rPr>
              <w:t>Kaneka Corporation</w:t>
            </w:r>
            <w:r w:rsidRPr="00FE3ACC">
              <w:rPr>
                <w:bCs/>
                <w:lang w:val="en-US"/>
              </w:rPr>
              <w:t>)</w:t>
            </w:r>
          </w:p>
        </w:tc>
      </w:tr>
      <w:tr w:rsidR="00BF5B41" w:rsidRPr="008553F2" w:rsidTr="004E5698">
        <w:trPr>
          <w:trHeight w:val="1693"/>
        </w:trPr>
        <w:tc>
          <w:tcPr>
            <w:tcW w:w="816" w:type="dxa"/>
            <w:shd w:val="clear" w:color="auto" w:fill="auto"/>
          </w:tcPr>
          <w:p w:rsidR="00BF5B41" w:rsidRPr="00825D32" w:rsidRDefault="00BF5B41" w:rsidP="00797586">
            <w:pPr>
              <w:rPr>
                <w:sz w:val="20"/>
                <w:szCs w:val="20"/>
                <w:highlight w:val="yellow"/>
                <w:lang w:val="en-US"/>
              </w:rPr>
            </w:pPr>
            <w:r w:rsidRPr="008F564A">
              <w:rPr>
                <w:sz w:val="20"/>
                <w:szCs w:val="20"/>
              </w:rPr>
              <w:lastRenderedPageBreak/>
              <w:t>4.300</w:t>
            </w:r>
          </w:p>
        </w:tc>
        <w:tc>
          <w:tcPr>
            <w:tcW w:w="995" w:type="dxa"/>
            <w:shd w:val="clear" w:color="auto" w:fill="auto"/>
          </w:tcPr>
          <w:p w:rsidR="00BF5B41" w:rsidRPr="00E4763E" w:rsidRDefault="00BF5B41" w:rsidP="00FF67A7">
            <w:pPr>
              <w:rPr>
                <w:color w:val="222222"/>
                <w:lang w:val="en-US"/>
              </w:rPr>
            </w:pPr>
            <w:r w:rsidRPr="00E4763E">
              <w:rPr>
                <w:lang w:val="uk-UA"/>
              </w:rPr>
              <w:t>США</w:t>
            </w:r>
          </w:p>
        </w:tc>
        <w:tc>
          <w:tcPr>
            <w:tcW w:w="1843" w:type="dxa"/>
            <w:gridSpan w:val="2"/>
            <w:shd w:val="clear" w:color="auto" w:fill="auto"/>
          </w:tcPr>
          <w:p w:rsidR="00BF5B41" w:rsidRPr="00DC0812" w:rsidRDefault="00BF5B41" w:rsidP="00E0376A">
            <w:pPr>
              <w:rPr>
                <w:bCs/>
              </w:rPr>
            </w:pPr>
            <w:r w:rsidRPr="00DC0812">
              <w:rPr>
                <w:bCs/>
              </w:rPr>
              <w:t>Патент</w:t>
            </w:r>
          </w:p>
          <w:p w:rsidR="00BF5B41" w:rsidRPr="00DC0812" w:rsidRDefault="00BF5B41" w:rsidP="00482243">
            <w:pPr>
              <w:rPr>
                <w:bCs/>
              </w:rPr>
            </w:pPr>
            <w:r w:rsidRPr="00DC0812">
              <w:rPr>
                <w:bCs/>
              </w:rPr>
              <w:t>8,304,394</w:t>
            </w:r>
          </w:p>
          <w:p w:rsidR="00BF5B41" w:rsidRPr="00DC0812" w:rsidRDefault="00BF5B41" w:rsidP="00482243">
            <w:pPr>
              <w:rPr>
                <w:rStyle w:val="hps"/>
                <w:rFonts w:ascii="Arial" w:hAnsi="Arial" w:cs="Arial"/>
                <w:color w:val="222222"/>
                <w:lang w:val="en-US"/>
              </w:rPr>
            </w:pPr>
            <w:r w:rsidRPr="00DC0812">
              <w:rPr>
                <w:bCs/>
              </w:rPr>
              <w:t>6.11.12</w:t>
            </w:r>
          </w:p>
        </w:tc>
        <w:tc>
          <w:tcPr>
            <w:tcW w:w="3684" w:type="dxa"/>
            <w:shd w:val="clear" w:color="auto" w:fill="auto"/>
          </w:tcPr>
          <w:p w:rsidR="00BF5B41" w:rsidRPr="00F66E7D" w:rsidRDefault="00BF5B41" w:rsidP="00482243">
            <w:pPr>
              <w:shd w:val="clear" w:color="auto" w:fill="F5F5F5"/>
              <w:textAlignment w:val="top"/>
              <w:rPr>
                <w:color w:val="777777"/>
                <w:sz w:val="20"/>
                <w:szCs w:val="20"/>
              </w:rPr>
            </w:pPr>
            <w:r w:rsidRPr="00F66E7D">
              <w:rPr>
                <w:color w:val="222222"/>
              </w:rPr>
              <w:t>Низкий побочный эффект фармацевтической композиции, содержащей изониазид</w:t>
            </w:r>
          </w:p>
          <w:p w:rsidR="00BF5B41" w:rsidRPr="00DC784C" w:rsidRDefault="00BF5B41" w:rsidP="00482243">
            <w:pPr>
              <w:rPr>
                <w:rStyle w:val="hps"/>
                <w:rFonts w:ascii="Arial" w:hAnsi="Arial" w:cs="Arial"/>
                <w:color w:val="222222"/>
              </w:rPr>
            </w:pPr>
          </w:p>
        </w:tc>
        <w:tc>
          <w:tcPr>
            <w:tcW w:w="5670" w:type="dxa"/>
            <w:shd w:val="clear" w:color="auto" w:fill="auto"/>
          </w:tcPr>
          <w:p w:rsidR="00BF5B41" w:rsidRPr="0056041F" w:rsidRDefault="00BF5B41" w:rsidP="00482243">
            <w:pPr>
              <w:shd w:val="clear" w:color="auto" w:fill="F5F5F5"/>
              <w:textAlignment w:val="top"/>
              <w:rPr>
                <w:rStyle w:val="hps"/>
                <w:color w:val="222222"/>
              </w:rPr>
            </w:pPr>
            <w:r>
              <w:rPr>
                <w:rStyle w:val="hps"/>
                <w:color w:val="222222"/>
              </w:rPr>
              <w:t>П.</w:t>
            </w:r>
            <w:r w:rsidRPr="0056041F">
              <w:rPr>
                <w:rStyle w:val="hps"/>
                <w:color w:val="222222"/>
              </w:rPr>
              <w:t>3</w:t>
            </w:r>
            <w:r w:rsidRPr="0056041F">
              <w:rPr>
                <w:color w:val="222222"/>
              </w:rPr>
              <w:t xml:space="preserve"> </w:t>
            </w:r>
            <w:r w:rsidRPr="0056041F">
              <w:rPr>
                <w:rStyle w:val="hps"/>
                <w:color w:val="222222"/>
              </w:rPr>
              <w:t>Фармацевтическая композиция по</w:t>
            </w:r>
            <w:r w:rsidRPr="0056041F">
              <w:rPr>
                <w:color w:val="222222"/>
              </w:rPr>
              <w:t xml:space="preserve"> </w:t>
            </w:r>
            <w:r w:rsidRPr="0056041F">
              <w:rPr>
                <w:rStyle w:val="hps"/>
                <w:color w:val="222222"/>
              </w:rPr>
              <w:t>п.1,</w:t>
            </w:r>
            <w:r w:rsidRPr="0056041F">
              <w:rPr>
                <w:color w:val="222222"/>
              </w:rPr>
              <w:t xml:space="preserve"> </w:t>
            </w:r>
            <w:r w:rsidRPr="0056041F">
              <w:rPr>
                <w:rStyle w:val="hps"/>
                <w:color w:val="222222"/>
              </w:rPr>
              <w:t>отличаю</w:t>
            </w:r>
            <w:r>
              <w:rPr>
                <w:rStyle w:val="hps"/>
                <w:color w:val="222222"/>
              </w:rPr>
              <w:t>-</w:t>
            </w:r>
            <w:r w:rsidRPr="0056041F">
              <w:rPr>
                <w:rStyle w:val="hps"/>
                <w:color w:val="222222"/>
              </w:rPr>
              <w:t>щийся тем, что</w:t>
            </w:r>
            <w:r w:rsidRPr="0056041F">
              <w:rPr>
                <w:color w:val="222222"/>
              </w:rPr>
              <w:t xml:space="preserve"> </w:t>
            </w:r>
            <w:r w:rsidRPr="0056041F">
              <w:rPr>
                <w:rStyle w:val="hps"/>
                <w:color w:val="222222"/>
              </w:rPr>
              <w:t>цитохром Р450</w:t>
            </w:r>
            <w:r w:rsidRPr="0056041F">
              <w:rPr>
                <w:color w:val="222222"/>
              </w:rPr>
              <w:t xml:space="preserve"> </w:t>
            </w:r>
            <w:r w:rsidRPr="0056041F">
              <w:rPr>
                <w:rStyle w:val="hps"/>
                <w:color w:val="222222"/>
              </w:rPr>
              <w:t>2Е1</w:t>
            </w:r>
            <w:r w:rsidRPr="0056041F">
              <w:rPr>
                <w:color w:val="222222"/>
              </w:rPr>
              <w:t xml:space="preserve"> </w:t>
            </w:r>
            <w:r w:rsidRPr="0056041F">
              <w:rPr>
                <w:rStyle w:val="hps"/>
                <w:color w:val="222222"/>
              </w:rPr>
              <w:t>ингибитор</w:t>
            </w:r>
            <w:r w:rsidRPr="0056041F">
              <w:rPr>
                <w:color w:val="222222"/>
              </w:rPr>
              <w:t xml:space="preserve">, выбранный из </w:t>
            </w:r>
            <w:r w:rsidRPr="0056041F">
              <w:rPr>
                <w:rStyle w:val="hps"/>
                <w:color w:val="222222"/>
              </w:rPr>
              <w:t>следующих соединений:</w:t>
            </w:r>
            <w:r w:rsidRPr="0056041F">
              <w:rPr>
                <w:color w:val="222222"/>
              </w:rPr>
              <w:t xml:space="preserve"> </w:t>
            </w:r>
            <w:r w:rsidRPr="0056041F">
              <w:rPr>
                <w:rStyle w:val="hps"/>
                <w:color w:val="222222"/>
              </w:rPr>
              <w:t>нордигидро</w:t>
            </w:r>
            <w:r>
              <w:rPr>
                <w:rStyle w:val="hps"/>
                <w:color w:val="222222"/>
              </w:rPr>
              <w:t>-</w:t>
            </w:r>
            <w:r w:rsidRPr="0056041F">
              <w:rPr>
                <w:rStyle w:val="hps"/>
                <w:color w:val="222222"/>
              </w:rPr>
              <w:t>гвайаретовая</w:t>
            </w:r>
            <w:r w:rsidRPr="0056041F">
              <w:rPr>
                <w:color w:val="222222"/>
              </w:rPr>
              <w:t xml:space="preserve"> </w:t>
            </w:r>
            <w:r w:rsidRPr="0056041F">
              <w:rPr>
                <w:rStyle w:val="hps"/>
                <w:color w:val="222222"/>
              </w:rPr>
              <w:t>кислоты</w:t>
            </w:r>
            <w:r w:rsidRPr="0056041F">
              <w:rPr>
                <w:rStyle w:val="atn"/>
                <w:color w:val="222222"/>
              </w:rPr>
              <w:t>, транс-</w:t>
            </w:r>
            <w:r w:rsidRPr="0056041F">
              <w:rPr>
                <w:color w:val="222222"/>
              </w:rPr>
              <w:t xml:space="preserve">коричный альдегид, </w:t>
            </w:r>
            <w:r w:rsidRPr="0056041F">
              <w:rPr>
                <w:rStyle w:val="hps"/>
                <w:color w:val="222222"/>
              </w:rPr>
              <w:t>Daidzein</w:t>
            </w:r>
            <w:r w:rsidRPr="0056041F">
              <w:rPr>
                <w:color w:val="222222"/>
              </w:rPr>
              <w:t>,</w:t>
            </w:r>
            <w:r w:rsidRPr="0056041F">
              <w:rPr>
                <w:rStyle w:val="10"/>
                <w:color w:val="222222"/>
                <w:sz w:val="24"/>
                <w:szCs w:val="24"/>
              </w:rPr>
              <w:t xml:space="preserve"> </w:t>
            </w:r>
            <w:r w:rsidRPr="0056041F">
              <w:rPr>
                <w:rStyle w:val="hps"/>
                <w:color w:val="222222"/>
              </w:rPr>
              <w:t>Isoliquritigenin и др. компоненты</w:t>
            </w:r>
          </w:p>
        </w:tc>
        <w:tc>
          <w:tcPr>
            <w:tcW w:w="2268" w:type="dxa"/>
            <w:gridSpan w:val="2"/>
            <w:shd w:val="clear" w:color="auto" w:fill="auto"/>
          </w:tcPr>
          <w:p w:rsidR="00BF5B41" w:rsidRPr="0056041F" w:rsidRDefault="00BF5B41" w:rsidP="00482243">
            <w:pPr>
              <w:pStyle w:val="a3"/>
              <w:rPr>
                <w:bCs/>
                <w:lang w:val="en-US"/>
              </w:rPr>
            </w:pPr>
            <w:r>
              <w:rPr>
                <w:bCs/>
                <w:lang w:val="en-US"/>
              </w:rPr>
              <w:t>Hu</w:t>
            </w:r>
            <w:r w:rsidRPr="0028714B">
              <w:rPr>
                <w:bCs/>
                <w:lang w:val="en-US"/>
              </w:rPr>
              <w:t xml:space="preserve"> </w:t>
            </w:r>
            <w:r w:rsidRPr="0056041F">
              <w:rPr>
                <w:bCs/>
                <w:lang w:val="en-US"/>
              </w:rPr>
              <w:t xml:space="preserve"> Yoapu Oliver</w:t>
            </w:r>
          </w:p>
          <w:p w:rsidR="00BF5B41" w:rsidRPr="0056041F" w:rsidRDefault="00BF5B41" w:rsidP="00482243">
            <w:pPr>
              <w:pStyle w:val="a3"/>
              <w:rPr>
                <w:bCs/>
                <w:lang w:val="en-US"/>
              </w:rPr>
            </w:pPr>
            <w:r>
              <w:rPr>
                <w:bCs/>
                <w:lang w:val="en-US"/>
              </w:rPr>
              <w:t>Young</w:t>
            </w:r>
            <w:r w:rsidRPr="0028714B">
              <w:rPr>
                <w:bCs/>
                <w:lang w:val="en-US"/>
              </w:rPr>
              <w:t xml:space="preserve"> </w:t>
            </w:r>
            <w:r w:rsidRPr="0056041F">
              <w:rPr>
                <w:bCs/>
                <w:lang w:val="en-US"/>
              </w:rPr>
              <w:t xml:space="preserve"> Ton ho</w:t>
            </w:r>
          </w:p>
          <w:p w:rsidR="00BF5B41" w:rsidRPr="00CF428F" w:rsidRDefault="00BF5B41" w:rsidP="00482243">
            <w:pPr>
              <w:pStyle w:val="a3"/>
              <w:rPr>
                <w:rFonts w:ascii="Arial" w:hAnsi="Arial" w:cs="Arial"/>
                <w:color w:val="222222"/>
                <w:lang w:val="en-US"/>
              </w:rPr>
            </w:pPr>
            <w:r w:rsidRPr="00CF428F">
              <w:rPr>
                <w:bCs/>
                <w:lang w:val="en-US"/>
              </w:rPr>
              <w:t>(</w:t>
            </w:r>
            <w:r w:rsidRPr="0056041F">
              <w:rPr>
                <w:bCs/>
                <w:lang w:val="en-US"/>
              </w:rPr>
              <w:t>National Defense Education and Research Foundation</w:t>
            </w:r>
            <w:r w:rsidRPr="00CF428F">
              <w:rPr>
                <w:bCs/>
                <w:lang w:val="en-US"/>
              </w:rPr>
              <w:t>)</w:t>
            </w:r>
          </w:p>
        </w:tc>
      </w:tr>
      <w:tr w:rsidR="00BF5B41" w:rsidRPr="008553F2" w:rsidTr="004E5698">
        <w:trPr>
          <w:trHeight w:val="1693"/>
        </w:trPr>
        <w:tc>
          <w:tcPr>
            <w:tcW w:w="816" w:type="dxa"/>
            <w:shd w:val="clear" w:color="auto" w:fill="auto"/>
          </w:tcPr>
          <w:p w:rsidR="00BF5B41" w:rsidRPr="00825D32" w:rsidRDefault="00BF5B41" w:rsidP="00797586">
            <w:pPr>
              <w:rPr>
                <w:sz w:val="20"/>
                <w:szCs w:val="20"/>
                <w:highlight w:val="yellow"/>
                <w:lang w:val="en-US"/>
              </w:rPr>
            </w:pPr>
            <w:r w:rsidRPr="00EA330B">
              <w:rPr>
                <w:sz w:val="20"/>
                <w:szCs w:val="20"/>
              </w:rPr>
              <w:t>4.301</w:t>
            </w:r>
          </w:p>
        </w:tc>
        <w:tc>
          <w:tcPr>
            <w:tcW w:w="995" w:type="dxa"/>
            <w:shd w:val="clear" w:color="auto" w:fill="auto"/>
          </w:tcPr>
          <w:p w:rsidR="00BF5B41" w:rsidRPr="00E4763E" w:rsidRDefault="00BF5B41" w:rsidP="00FF67A7">
            <w:pPr>
              <w:rPr>
                <w:color w:val="222222"/>
                <w:lang w:val="en-US"/>
              </w:rPr>
            </w:pPr>
            <w:r w:rsidRPr="00E4763E">
              <w:rPr>
                <w:lang w:val="uk-UA"/>
              </w:rPr>
              <w:t>США</w:t>
            </w:r>
          </w:p>
        </w:tc>
        <w:tc>
          <w:tcPr>
            <w:tcW w:w="1843" w:type="dxa"/>
            <w:gridSpan w:val="2"/>
            <w:shd w:val="clear" w:color="auto" w:fill="auto"/>
          </w:tcPr>
          <w:p w:rsidR="00BF5B41" w:rsidRPr="00DC0812" w:rsidRDefault="00BF5B41" w:rsidP="00E0376A">
            <w:pPr>
              <w:rPr>
                <w:bCs/>
              </w:rPr>
            </w:pPr>
            <w:r w:rsidRPr="00DC0812">
              <w:rPr>
                <w:bCs/>
              </w:rPr>
              <w:t>Патент</w:t>
            </w:r>
          </w:p>
          <w:p w:rsidR="00BF5B41" w:rsidRPr="00817C8B" w:rsidRDefault="00BF5B41" w:rsidP="00011959">
            <w:pPr>
              <w:pStyle w:val="1"/>
              <w:rPr>
                <w:bCs/>
                <w:sz w:val="24"/>
                <w:szCs w:val="24"/>
              </w:rPr>
            </w:pPr>
            <w:r w:rsidRPr="00817C8B">
              <w:rPr>
                <w:bCs/>
                <w:sz w:val="24"/>
                <w:szCs w:val="24"/>
              </w:rPr>
              <w:t>8,563,054</w:t>
            </w:r>
          </w:p>
          <w:p w:rsidR="00BF5B41" w:rsidRPr="00DC0812" w:rsidRDefault="00BF5B41" w:rsidP="00011959">
            <w:r w:rsidRPr="00DC0812">
              <w:t>22.10.13</w:t>
            </w:r>
          </w:p>
        </w:tc>
        <w:tc>
          <w:tcPr>
            <w:tcW w:w="3684" w:type="dxa"/>
            <w:shd w:val="clear" w:color="auto" w:fill="auto"/>
          </w:tcPr>
          <w:p w:rsidR="00BF5B41" w:rsidRPr="0056041F" w:rsidRDefault="00BF5B41" w:rsidP="00011959">
            <w:pPr>
              <w:shd w:val="clear" w:color="auto" w:fill="F5F5F5"/>
              <w:textAlignment w:val="top"/>
              <w:rPr>
                <w:color w:val="777777"/>
                <w:sz w:val="20"/>
                <w:szCs w:val="20"/>
              </w:rPr>
            </w:pPr>
            <w:r w:rsidRPr="0056041F">
              <w:rPr>
                <w:color w:val="222222"/>
              </w:rPr>
              <w:t>Противовоспалительное средство</w:t>
            </w:r>
          </w:p>
          <w:p w:rsidR="00BF5B41" w:rsidRPr="00114158" w:rsidRDefault="00BF5B41" w:rsidP="00011959">
            <w:pPr>
              <w:rPr>
                <w:rFonts w:ascii="Arial" w:hAnsi="Arial" w:cs="Arial"/>
                <w:color w:val="222222"/>
                <w:lang w:val="en-US"/>
              </w:rPr>
            </w:pPr>
          </w:p>
        </w:tc>
        <w:tc>
          <w:tcPr>
            <w:tcW w:w="5670" w:type="dxa"/>
            <w:shd w:val="clear" w:color="auto" w:fill="auto"/>
          </w:tcPr>
          <w:p w:rsidR="00BF5B41" w:rsidRPr="00DA3D5F" w:rsidRDefault="00BF5B41" w:rsidP="00011959">
            <w:pPr>
              <w:shd w:val="clear" w:color="auto" w:fill="F5F5F5"/>
              <w:textAlignment w:val="top"/>
              <w:rPr>
                <w:color w:val="222222"/>
                <w:sz w:val="20"/>
                <w:szCs w:val="20"/>
              </w:rPr>
            </w:pPr>
            <w:r w:rsidRPr="008A7B57">
              <w:rPr>
                <w:rStyle w:val="hps"/>
                <w:color w:val="222222"/>
                <w:sz w:val="22"/>
                <w:szCs w:val="22"/>
              </w:rPr>
              <w:t>Лучший вариант осуществления изобретения</w:t>
            </w:r>
          </w:p>
          <w:p w:rsidR="00BF5B41" w:rsidRPr="0056041F" w:rsidRDefault="00BF5B41" w:rsidP="008A7B57">
            <w:pPr>
              <w:shd w:val="clear" w:color="auto" w:fill="F5F5F5"/>
              <w:textAlignment w:val="top"/>
              <w:rPr>
                <w:color w:val="222222"/>
              </w:rPr>
            </w:pPr>
            <w:r w:rsidRPr="0056041F">
              <w:rPr>
                <w:color w:val="222222"/>
              </w:rPr>
              <w:t xml:space="preserve">Флавоноид, который содержится </w:t>
            </w:r>
            <w:r w:rsidRPr="0056041F">
              <w:rPr>
                <w:rStyle w:val="hps"/>
                <w:color w:val="222222"/>
              </w:rPr>
              <w:t>в</w:t>
            </w:r>
            <w:r w:rsidRPr="0056041F">
              <w:rPr>
                <w:color w:val="222222"/>
              </w:rPr>
              <w:t xml:space="preserve"> </w:t>
            </w:r>
            <w:r w:rsidRPr="0056041F">
              <w:rPr>
                <w:rStyle w:val="hps"/>
                <w:color w:val="222222"/>
              </w:rPr>
              <w:t>маслораствори</w:t>
            </w:r>
            <w:r>
              <w:rPr>
                <w:rStyle w:val="hps"/>
                <w:color w:val="222222"/>
              </w:rPr>
              <w:t>-</w:t>
            </w:r>
            <w:r w:rsidRPr="0056041F">
              <w:rPr>
                <w:rStyle w:val="hps"/>
                <w:color w:val="222222"/>
              </w:rPr>
              <w:t>м</w:t>
            </w:r>
            <w:r>
              <w:rPr>
                <w:rStyle w:val="hps"/>
                <w:color w:val="222222"/>
              </w:rPr>
              <w:t>ом</w:t>
            </w:r>
            <w:r w:rsidRPr="0056041F">
              <w:rPr>
                <w:color w:val="222222"/>
              </w:rPr>
              <w:t xml:space="preserve"> </w:t>
            </w:r>
            <w:r>
              <w:rPr>
                <w:color w:val="222222"/>
              </w:rPr>
              <w:t xml:space="preserve">экстракте </w:t>
            </w:r>
            <w:r w:rsidRPr="0056041F">
              <w:rPr>
                <w:rStyle w:val="hps"/>
                <w:color w:val="222222"/>
              </w:rPr>
              <w:t>солодки</w:t>
            </w:r>
            <w:r>
              <w:rPr>
                <w:rStyle w:val="hps"/>
                <w:color w:val="222222"/>
              </w:rPr>
              <w:t xml:space="preserve"> </w:t>
            </w:r>
            <w:r w:rsidRPr="0056041F">
              <w:rPr>
                <w:color w:val="222222"/>
              </w:rPr>
              <w:t xml:space="preserve"> </w:t>
            </w:r>
            <w:r w:rsidRPr="0056041F">
              <w:rPr>
                <w:rStyle w:val="hps"/>
                <w:color w:val="222222"/>
              </w:rPr>
              <w:t>отличается</w:t>
            </w:r>
            <w:r w:rsidRPr="0056041F">
              <w:rPr>
                <w:color w:val="222222"/>
              </w:rPr>
              <w:t xml:space="preserve"> </w:t>
            </w:r>
            <w:r w:rsidRPr="0056041F">
              <w:rPr>
                <w:rStyle w:val="hps"/>
                <w:color w:val="222222"/>
              </w:rPr>
              <w:t>в зависимости от</w:t>
            </w:r>
            <w:r w:rsidRPr="0056041F">
              <w:rPr>
                <w:color w:val="222222"/>
              </w:rPr>
              <w:t xml:space="preserve"> </w:t>
            </w:r>
            <w:r w:rsidRPr="0056041F">
              <w:rPr>
                <w:rStyle w:val="hps"/>
                <w:color w:val="222222"/>
              </w:rPr>
              <w:t>видов</w:t>
            </w:r>
            <w:r w:rsidRPr="0056041F">
              <w:rPr>
                <w:color w:val="222222"/>
              </w:rPr>
              <w:t xml:space="preserve"> </w:t>
            </w:r>
            <w:r w:rsidRPr="0056041F">
              <w:rPr>
                <w:rStyle w:val="hps"/>
                <w:color w:val="222222"/>
              </w:rPr>
              <w:t>солодки</w:t>
            </w:r>
            <w:r w:rsidRPr="0056041F">
              <w:rPr>
                <w:color w:val="222222"/>
              </w:rPr>
              <w:t xml:space="preserve">, который является </w:t>
            </w:r>
            <w:r w:rsidRPr="0056041F">
              <w:rPr>
                <w:rStyle w:val="hps"/>
                <w:color w:val="222222"/>
              </w:rPr>
              <w:t>сырьем для</w:t>
            </w:r>
            <w:r w:rsidRPr="0056041F">
              <w:rPr>
                <w:color w:val="222222"/>
              </w:rPr>
              <w:t xml:space="preserve"> </w:t>
            </w:r>
            <w:r w:rsidRPr="0056041F">
              <w:rPr>
                <w:rStyle w:val="hps"/>
                <w:color w:val="222222"/>
              </w:rPr>
              <w:t>добы</w:t>
            </w:r>
            <w:r>
              <w:rPr>
                <w:rStyle w:val="hps"/>
                <w:color w:val="222222"/>
              </w:rPr>
              <w:t>-</w:t>
            </w:r>
            <w:r w:rsidRPr="0056041F">
              <w:rPr>
                <w:rStyle w:val="hps"/>
                <w:color w:val="222222"/>
              </w:rPr>
              <w:t>чи</w:t>
            </w:r>
            <w:r w:rsidRPr="0056041F">
              <w:rPr>
                <w:color w:val="222222"/>
              </w:rPr>
              <w:t xml:space="preserve">, </w:t>
            </w:r>
            <w:r w:rsidRPr="0056041F">
              <w:rPr>
                <w:rStyle w:val="hps"/>
                <w:color w:val="222222"/>
              </w:rPr>
              <w:t>так</w:t>
            </w:r>
            <w:r w:rsidRPr="0056041F">
              <w:rPr>
                <w:color w:val="222222"/>
              </w:rPr>
              <w:t xml:space="preserve"> </w:t>
            </w:r>
            <w:r w:rsidRPr="0056041F">
              <w:rPr>
                <w:rStyle w:val="hps"/>
                <w:color w:val="222222"/>
              </w:rPr>
              <w:t>что невозможно</w:t>
            </w:r>
            <w:r w:rsidRPr="0056041F">
              <w:rPr>
                <w:color w:val="222222"/>
              </w:rPr>
              <w:t xml:space="preserve"> </w:t>
            </w:r>
            <w:r w:rsidRPr="0056041F">
              <w:rPr>
                <w:rStyle w:val="hps"/>
                <w:color w:val="222222"/>
              </w:rPr>
              <w:t>определить</w:t>
            </w:r>
            <w:r w:rsidRPr="0056041F">
              <w:rPr>
                <w:color w:val="222222"/>
              </w:rPr>
              <w:t xml:space="preserve"> </w:t>
            </w:r>
            <w:r w:rsidRPr="0056041F">
              <w:rPr>
                <w:rStyle w:val="hps"/>
                <w:color w:val="222222"/>
              </w:rPr>
              <w:t>определенно</w:t>
            </w:r>
            <w:r w:rsidRPr="0056041F">
              <w:rPr>
                <w:color w:val="222222"/>
              </w:rPr>
              <w:t xml:space="preserve">. </w:t>
            </w:r>
            <w:r w:rsidRPr="0056041F">
              <w:rPr>
                <w:rStyle w:val="hps"/>
                <w:color w:val="222222"/>
              </w:rPr>
              <w:t>Тем не менее,</w:t>
            </w:r>
            <w:r w:rsidRPr="0056041F">
              <w:rPr>
                <w:color w:val="222222"/>
              </w:rPr>
              <w:t xml:space="preserve"> </w:t>
            </w:r>
            <w:r w:rsidRPr="0056041F">
              <w:rPr>
                <w:rStyle w:val="hps"/>
                <w:color w:val="222222"/>
              </w:rPr>
              <w:t>примеры</w:t>
            </w:r>
            <w:r w:rsidRPr="0056041F">
              <w:rPr>
                <w:color w:val="222222"/>
              </w:rPr>
              <w:t xml:space="preserve"> </w:t>
            </w:r>
            <w:r w:rsidRPr="0056041F">
              <w:rPr>
                <w:rStyle w:val="hps"/>
                <w:color w:val="222222"/>
              </w:rPr>
              <w:t>флавоноидов</w:t>
            </w:r>
            <w:r w:rsidRPr="0056041F">
              <w:rPr>
                <w:color w:val="222222"/>
              </w:rPr>
              <w:t xml:space="preserve"> </w:t>
            </w:r>
            <w:r w:rsidRPr="0056041F">
              <w:rPr>
                <w:rStyle w:val="hps"/>
                <w:color w:val="222222"/>
              </w:rPr>
              <w:t>включают</w:t>
            </w:r>
            <w:r w:rsidRPr="0056041F">
              <w:rPr>
                <w:color w:val="222222"/>
              </w:rPr>
              <w:t xml:space="preserve"> </w:t>
            </w:r>
            <w:r>
              <w:rPr>
                <w:color w:val="222222"/>
              </w:rPr>
              <w:t xml:space="preserve">: </w:t>
            </w:r>
            <w:r w:rsidRPr="0056041F">
              <w:rPr>
                <w:rStyle w:val="hps"/>
                <w:color w:val="222222"/>
              </w:rPr>
              <w:t>глабридин</w:t>
            </w:r>
            <w:r w:rsidRPr="0056041F">
              <w:rPr>
                <w:color w:val="222222"/>
              </w:rPr>
              <w:t xml:space="preserve">, </w:t>
            </w:r>
            <w:r w:rsidRPr="0056041F">
              <w:rPr>
                <w:rStyle w:val="hps"/>
                <w:color w:val="222222"/>
              </w:rPr>
              <w:t>glabrene</w:t>
            </w:r>
            <w:r w:rsidRPr="0056041F">
              <w:rPr>
                <w:color w:val="222222"/>
              </w:rPr>
              <w:t xml:space="preserve">, </w:t>
            </w:r>
            <w:r w:rsidRPr="0056041F">
              <w:rPr>
                <w:rStyle w:val="hps"/>
                <w:color w:val="222222"/>
              </w:rPr>
              <w:t>licochalcone</w:t>
            </w:r>
            <w:r w:rsidRPr="0056041F">
              <w:rPr>
                <w:color w:val="222222"/>
              </w:rPr>
              <w:t xml:space="preserve"> </w:t>
            </w:r>
            <w:r w:rsidRPr="0056041F">
              <w:rPr>
                <w:rStyle w:val="hps"/>
                <w:color w:val="222222"/>
              </w:rPr>
              <w:t>A,</w:t>
            </w:r>
            <w:r w:rsidRPr="0056041F">
              <w:rPr>
                <w:color w:val="222222"/>
              </w:rPr>
              <w:t xml:space="preserve"> </w:t>
            </w:r>
            <w:r w:rsidRPr="0056041F">
              <w:rPr>
                <w:rStyle w:val="hps"/>
                <w:color w:val="222222"/>
              </w:rPr>
              <w:t>licochalcone</w:t>
            </w:r>
            <w:r w:rsidRPr="0056041F">
              <w:rPr>
                <w:color w:val="222222"/>
              </w:rPr>
              <w:t xml:space="preserve"> </w:t>
            </w:r>
            <w:r w:rsidRPr="0056041F">
              <w:rPr>
                <w:rStyle w:val="hps"/>
                <w:color w:val="222222"/>
              </w:rPr>
              <w:t>B,</w:t>
            </w:r>
            <w:r w:rsidRPr="0056041F">
              <w:rPr>
                <w:color w:val="222222"/>
              </w:rPr>
              <w:t xml:space="preserve"> </w:t>
            </w:r>
            <w:r w:rsidRPr="0056041F">
              <w:rPr>
                <w:rStyle w:val="hps"/>
                <w:color w:val="222222"/>
              </w:rPr>
              <w:t>glycycoumarin</w:t>
            </w:r>
            <w:r w:rsidRPr="0056041F">
              <w:rPr>
                <w:color w:val="222222"/>
              </w:rPr>
              <w:t xml:space="preserve">, </w:t>
            </w:r>
            <w:r w:rsidRPr="0056041F">
              <w:rPr>
                <w:rStyle w:val="hps"/>
                <w:color w:val="222222"/>
              </w:rPr>
              <w:t>glisoflavone</w:t>
            </w:r>
            <w:r w:rsidRPr="0056041F">
              <w:rPr>
                <w:color w:val="222222"/>
              </w:rPr>
              <w:t xml:space="preserve"> </w:t>
            </w:r>
            <w:r w:rsidRPr="0056041F">
              <w:rPr>
                <w:rStyle w:val="hps"/>
                <w:color w:val="222222"/>
              </w:rPr>
              <w:t>и</w:t>
            </w:r>
            <w:r w:rsidRPr="0056041F">
              <w:rPr>
                <w:color w:val="222222"/>
              </w:rPr>
              <w:t xml:space="preserve"> </w:t>
            </w:r>
            <w:r w:rsidRPr="0056041F">
              <w:rPr>
                <w:rStyle w:val="hps"/>
                <w:color w:val="222222"/>
              </w:rPr>
              <w:t>т.п.</w:t>
            </w:r>
            <w:r w:rsidRPr="0056041F">
              <w:rPr>
                <w:color w:val="222222"/>
              </w:rPr>
              <w:t xml:space="preserve">. </w:t>
            </w:r>
            <w:r w:rsidRPr="0056041F">
              <w:rPr>
                <w:rStyle w:val="hps"/>
                <w:color w:val="222222"/>
              </w:rPr>
              <w:t>Среди них</w:t>
            </w:r>
            <w:r w:rsidRPr="0056041F">
              <w:rPr>
                <w:color w:val="222222"/>
              </w:rPr>
              <w:t xml:space="preserve">, </w:t>
            </w:r>
            <w:r w:rsidRPr="0056041F">
              <w:rPr>
                <w:rStyle w:val="hps"/>
                <w:color w:val="222222"/>
              </w:rPr>
              <w:t>глабридин</w:t>
            </w:r>
            <w:r w:rsidRPr="0056041F">
              <w:rPr>
                <w:color w:val="222222"/>
              </w:rPr>
              <w:t xml:space="preserve">, </w:t>
            </w:r>
            <w:r w:rsidRPr="0056041F">
              <w:rPr>
                <w:rStyle w:val="hps"/>
                <w:color w:val="222222"/>
              </w:rPr>
              <w:t>glabrene</w:t>
            </w:r>
            <w:r w:rsidRPr="0056041F">
              <w:rPr>
                <w:color w:val="222222"/>
              </w:rPr>
              <w:t xml:space="preserve">, </w:t>
            </w:r>
            <w:r w:rsidRPr="0056041F">
              <w:rPr>
                <w:rStyle w:val="hps"/>
                <w:color w:val="222222"/>
              </w:rPr>
              <w:t>licochalcone</w:t>
            </w:r>
            <w:r w:rsidRPr="0056041F">
              <w:rPr>
                <w:color w:val="222222"/>
              </w:rPr>
              <w:t xml:space="preserve"> </w:t>
            </w:r>
            <w:r w:rsidRPr="0056041F">
              <w:rPr>
                <w:rStyle w:val="hps"/>
                <w:color w:val="222222"/>
              </w:rPr>
              <w:t>A,</w:t>
            </w:r>
            <w:r w:rsidRPr="0056041F">
              <w:rPr>
                <w:color w:val="222222"/>
              </w:rPr>
              <w:t xml:space="preserve"> </w:t>
            </w:r>
            <w:r w:rsidRPr="0056041F">
              <w:rPr>
                <w:rStyle w:val="hps"/>
                <w:color w:val="222222"/>
              </w:rPr>
              <w:t>B</w:t>
            </w:r>
            <w:r w:rsidRPr="0056041F">
              <w:rPr>
                <w:color w:val="222222"/>
              </w:rPr>
              <w:t xml:space="preserve"> </w:t>
            </w:r>
            <w:r w:rsidRPr="0056041F">
              <w:rPr>
                <w:rStyle w:val="hps"/>
                <w:color w:val="222222"/>
              </w:rPr>
              <w:t>и</w:t>
            </w:r>
            <w:r w:rsidRPr="0056041F">
              <w:rPr>
                <w:color w:val="222222"/>
              </w:rPr>
              <w:t xml:space="preserve"> </w:t>
            </w:r>
            <w:r w:rsidRPr="0056041F">
              <w:rPr>
                <w:rStyle w:val="hps"/>
                <w:color w:val="222222"/>
              </w:rPr>
              <w:t>licochalcone</w:t>
            </w:r>
            <w:r w:rsidRPr="0056041F">
              <w:rPr>
                <w:color w:val="222222"/>
              </w:rPr>
              <w:t xml:space="preserve"> </w:t>
            </w:r>
            <w:r w:rsidRPr="0056041F">
              <w:rPr>
                <w:rStyle w:val="hps"/>
                <w:color w:val="222222"/>
              </w:rPr>
              <w:t>являются особенно предпочтительными</w:t>
            </w:r>
            <w:r w:rsidRPr="0056041F">
              <w:rPr>
                <w:color w:val="222222"/>
              </w:rPr>
              <w:t xml:space="preserve">, </w:t>
            </w:r>
            <w:r w:rsidRPr="0056041F">
              <w:rPr>
                <w:rStyle w:val="hps"/>
                <w:color w:val="222222"/>
              </w:rPr>
              <w:t>и</w:t>
            </w:r>
            <w:r w:rsidRPr="0056041F">
              <w:rPr>
                <w:color w:val="222222"/>
              </w:rPr>
              <w:t xml:space="preserve"> </w:t>
            </w:r>
            <w:r w:rsidRPr="0056041F">
              <w:rPr>
                <w:rStyle w:val="hps"/>
                <w:color w:val="222222"/>
              </w:rPr>
              <w:t>глабри</w:t>
            </w:r>
            <w:r>
              <w:rPr>
                <w:rStyle w:val="hps"/>
                <w:color w:val="222222"/>
              </w:rPr>
              <w:t>-</w:t>
            </w:r>
            <w:r w:rsidRPr="0056041F">
              <w:rPr>
                <w:rStyle w:val="hps"/>
                <w:color w:val="222222"/>
              </w:rPr>
              <w:t>дин</w:t>
            </w:r>
            <w:r w:rsidRPr="0056041F">
              <w:rPr>
                <w:color w:val="222222"/>
              </w:rPr>
              <w:t xml:space="preserve"> </w:t>
            </w:r>
            <w:r w:rsidRPr="0056041F">
              <w:rPr>
                <w:rStyle w:val="hps"/>
                <w:color w:val="222222"/>
              </w:rPr>
              <w:t>и</w:t>
            </w:r>
            <w:r w:rsidRPr="0056041F">
              <w:rPr>
                <w:color w:val="222222"/>
              </w:rPr>
              <w:t xml:space="preserve"> </w:t>
            </w:r>
            <w:r w:rsidRPr="0056041F">
              <w:rPr>
                <w:rStyle w:val="hps"/>
                <w:color w:val="222222"/>
              </w:rPr>
              <w:t>licochalcone</w:t>
            </w:r>
            <w:r w:rsidRPr="0056041F">
              <w:rPr>
                <w:color w:val="222222"/>
              </w:rPr>
              <w:t xml:space="preserve"> </w:t>
            </w:r>
            <w:r w:rsidRPr="0056041F">
              <w:rPr>
                <w:rStyle w:val="hps"/>
                <w:color w:val="222222"/>
              </w:rPr>
              <w:t>наиболее предпочтительны</w:t>
            </w:r>
            <w:r w:rsidRPr="0056041F">
              <w:rPr>
                <w:color w:val="222222"/>
              </w:rPr>
              <w:t xml:space="preserve">, так как они </w:t>
            </w:r>
            <w:r w:rsidRPr="0056041F">
              <w:rPr>
                <w:rStyle w:val="hps"/>
                <w:color w:val="222222"/>
              </w:rPr>
              <w:t>имеют высок</w:t>
            </w:r>
            <w:r>
              <w:rPr>
                <w:rStyle w:val="hps"/>
                <w:color w:val="222222"/>
              </w:rPr>
              <w:t>ое</w:t>
            </w:r>
            <w:r w:rsidRPr="0056041F">
              <w:rPr>
                <w:color w:val="222222"/>
              </w:rPr>
              <w:t xml:space="preserve"> </w:t>
            </w:r>
            <w:r w:rsidRPr="0056041F">
              <w:rPr>
                <w:rStyle w:val="hps"/>
                <w:color w:val="222222"/>
              </w:rPr>
              <w:t>противовоспалительное действие</w:t>
            </w:r>
          </w:p>
        </w:tc>
        <w:tc>
          <w:tcPr>
            <w:tcW w:w="2268" w:type="dxa"/>
            <w:gridSpan w:val="2"/>
            <w:shd w:val="clear" w:color="auto" w:fill="auto"/>
          </w:tcPr>
          <w:p w:rsidR="00BF5B41" w:rsidRPr="0056041F" w:rsidRDefault="00BF5B41" w:rsidP="00011959">
            <w:pPr>
              <w:pStyle w:val="a3"/>
              <w:rPr>
                <w:bCs/>
                <w:lang w:val="en-US"/>
              </w:rPr>
            </w:pPr>
            <w:r>
              <w:rPr>
                <w:bCs/>
                <w:lang w:val="en-US"/>
              </w:rPr>
              <w:t>Miyake</w:t>
            </w:r>
            <w:r w:rsidRPr="008E7F55">
              <w:rPr>
                <w:bCs/>
                <w:lang w:val="en-US"/>
              </w:rPr>
              <w:t xml:space="preserve">  </w:t>
            </w:r>
            <w:r w:rsidRPr="0056041F">
              <w:rPr>
                <w:bCs/>
                <w:lang w:val="en-US"/>
              </w:rPr>
              <w:t xml:space="preserve"> Yasuo, Yoko Ito</w:t>
            </w:r>
          </w:p>
          <w:p w:rsidR="00BF5B41" w:rsidRPr="00FE3ACC" w:rsidRDefault="00BF5B41" w:rsidP="00011959">
            <w:pPr>
              <w:pStyle w:val="a3"/>
              <w:rPr>
                <w:rFonts w:ascii="Arial" w:hAnsi="Arial" w:cs="Arial"/>
                <w:color w:val="222222"/>
                <w:lang w:val="en-US"/>
              </w:rPr>
            </w:pPr>
            <w:r w:rsidRPr="00FE3ACC">
              <w:rPr>
                <w:bCs/>
                <w:lang w:val="en-US"/>
              </w:rPr>
              <w:t>(</w:t>
            </w:r>
            <w:r w:rsidRPr="0056041F">
              <w:rPr>
                <w:bCs/>
                <w:lang w:val="en-US"/>
              </w:rPr>
              <w:t>Maruzen Pharmaceuticals Co., Ltd.</w:t>
            </w:r>
            <w:r w:rsidRPr="00FE3ACC">
              <w:rPr>
                <w:bCs/>
                <w:lang w:val="en-US"/>
              </w:rPr>
              <w:t>)</w:t>
            </w:r>
          </w:p>
        </w:tc>
      </w:tr>
      <w:tr w:rsidR="00BF5B41" w:rsidRPr="00482243" w:rsidTr="004E5698">
        <w:trPr>
          <w:trHeight w:val="1693"/>
        </w:trPr>
        <w:tc>
          <w:tcPr>
            <w:tcW w:w="816" w:type="dxa"/>
            <w:shd w:val="clear" w:color="auto" w:fill="auto"/>
          </w:tcPr>
          <w:p w:rsidR="00BF5B41" w:rsidRPr="00EA330B" w:rsidRDefault="00BF5B41" w:rsidP="00A50F78">
            <w:pPr>
              <w:rPr>
                <w:sz w:val="20"/>
                <w:szCs w:val="20"/>
              </w:rPr>
            </w:pPr>
            <w:r w:rsidRPr="00EA330B">
              <w:rPr>
                <w:sz w:val="20"/>
                <w:szCs w:val="20"/>
              </w:rPr>
              <w:t>4.302</w:t>
            </w:r>
          </w:p>
          <w:p w:rsidR="00BF5B41" w:rsidRDefault="00BF5B41" w:rsidP="00A50F78">
            <w:pPr>
              <w:rPr>
                <w:sz w:val="20"/>
                <w:szCs w:val="20"/>
                <w:highlight w:val="yellow"/>
              </w:rPr>
            </w:pPr>
          </w:p>
          <w:p w:rsidR="00BF5B41" w:rsidRDefault="00BF5B41" w:rsidP="00A50F78">
            <w:pPr>
              <w:rPr>
                <w:sz w:val="20"/>
                <w:szCs w:val="20"/>
                <w:highlight w:val="yellow"/>
              </w:rPr>
            </w:pPr>
          </w:p>
          <w:p w:rsidR="00BF5B41" w:rsidRDefault="00BF5B41" w:rsidP="00A50F78">
            <w:pPr>
              <w:rPr>
                <w:sz w:val="20"/>
                <w:szCs w:val="20"/>
                <w:highlight w:val="yellow"/>
              </w:rPr>
            </w:pPr>
          </w:p>
          <w:p w:rsidR="00BF5B41" w:rsidRDefault="00BF5B41" w:rsidP="00A50F78">
            <w:pPr>
              <w:rPr>
                <w:sz w:val="20"/>
                <w:szCs w:val="20"/>
                <w:highlight w:val="yellow"/>
              </w:rPr>
            </w:pPr>
          </w:p>
          <w:p w:rsidR="00BF5B41" w:rsidRDefault="00BF5B41" w:rsidP="00A50F78">
            <w:pPr>
              <w:rPr>
                <w:sz w:val="20"/>
                <w:szCs w:val="20"/>
                <w:highlight w:val="yellow"/>
              </w:rPr>
            </w:pPr>
          </w:p>
          <w:p w:rsidR="00BF5B41" w:rsidRDefault="00BF5B41" w:rsidP="00A50F78">
            <w:pPr>
              <w:rPr>
                <w:sz w:val="20"/>
                <w:szCs w:val="20"/>
                <w:highlight w:val="yellow"/>
              </w:rPr>
            </w:pPr>
          </w:p>
          <w:p w:rsidR="00BF5B41" w:rsidRDefault="00BF5B41" w:rsidP="00A50F78">
            <w:pPr>
              <w:rPr>
                <w:sz w:val="20"/>
                <w:szCs w:val="20"/>
                <w:highlight w:val="yellow"/>
              </w:rPr>
            </w:pPr>
          </w:p>
          <w:p w:rsidR="00BF5B41" w:rsidRDefault="00BF5B41" w:rsidP="00A50F78">
            <w:pPr>
              <w:rPr>
                <w:sz w:val="20"/>
                <w:szCs w:val="20"/>
                <w:highlight w:val="yellow"/>
              </w:rPr>
            </w:pPr>
          </w:p>
          <w:p w:rsidR="00BF5B41" w:rsidRDefault="00BF5B41" w:rsidP="00A50F78">
            <w:pPr>
              <w:rPr>
                <w:sz w:val="20"/>
                <w:szCs w:val="20"/>
                <w:highlight w:val="yellow"/>
              </w:rPr>
            </w:pPr>
          </w:p>
          <w:p w:rsidR="00BF5B41" w:rsidRPr="00CC4A0E" w:rsidRDefault="00BF5B41" w:rsidP="00A50F78">
            <w:pPr>
              <w:rPr>
                <w:sz w:val="20"/>
                <w:szCs w:val="20"/>
                <w:highlight w:val="yellow"/>
              </w:rPr>
            </w:pPr>
          </w:p>
        </w:tc>
        <w:tc>
          <w:tcPr>
            <w:tcW w:w="995" w:type="dxa"/>
            <w:shd w:val="clear" w:color="auto" w:fill="auto"/>
          </w:tcPr>
          <w:p w:rsidR="00BF5B41" w:rsidRPr="00E4763E" w:rsidRDefault="00BF5B41" w:rsidP="00FF67A7">
            <w:pPr>
              <w:rPr>
                <w:color w:val="222222"/>
              </w:rPr>
            </w:pPr>
            <w:r w:rsidRPr="00E4763E">
              <w:rPr>
                <w:color w:val="222222"/>
              </w:rPr>
              <w:lastRenderedPageBreak/>
              <w:t>Китай</w:t>
            </w:r>
          </w:p>
        </w:tc>
        <w:tc>
          <w:tcPr>
            <w:tcW w:w="1843" w:type="dxa"/>
            <w:gridSpan w:val="2"/>
            <w:shd w:val="clear" w:color="auto" w:fill="auto"/>
          </w:tcPr>
          <w:p w:rsidR="00BF5B41" w:rsidRPr="00E0376A" w:rsidRDefault="00BF5B41" w:rsidP="00482243">
            <w:pPr>
              <w:rPr>
                <w:rStyle w:val="hps"/>
                <w:color w:val="222222"/>
              </w:rPr>
            </w:pPr>
            <w:r>
              <w:rPr>
                <w:rStyle w:val="hps"/>
                <w:color w:val="222222"/>
              </w:rPr>
              <w:t>Заявка</w:t>
            </w:r>
          </w:p>
          <w:p w:rsidR="00BF5B41" w:rsidRDefault="00BF5B41" w:rsidP="00E0376A">
            <w:pPr>
              <w:rPr>
                <w:rStyle w:val="hps"/>
                <w:rFonts w:ascii="Arial" w:hAnsi="Arial" w:cs="Arial"/>
                <w:color w:val="222222"/>
              </w:rPr>
            </w:pPr>
            <w:r w:rsidRPr="00E0376A">
              <w:rPr>
                <w:rStyle w:val="hps"/>
                <w:color w:val="222222"/>
              </w:rPr>
              <w:t>103315992</w:t>
            </w:r>
            <w:r w:rsidRPr="00E0376A">
              <w:rPr>
                <w:color w:val="222222"/>
              </w:rPr>
              <w:t xml:space="preserve"> </w:t>
            </w:r>
            <w:r w:rsidRPr="00E0376A">
              <w:rPr>
                <w:rStyle w:val="hps"/>
                <w:color w:val="222222"/>
              </w:rPr>
              <w:t>(А</w:t>
            </w:r>
            <w:r w:rsidRPr="00E0376A">
              <w:rPr>
                <w:color w:val="222222"/>
              </w:rPr>
              <w:t xml:space="preserve">) </w:t>
            </w:r>
            <w:r w:rsidRPr="00E0376A">
              <w:rPr>
                <w:rStyle w:val="hps"/>
                <w:color w:val="222222"/>
              </w:rPr>
              <w:t>25.09.13</w:t>
            </w:r>
            <w:r>
              <w:rPr>
                <w:rFonts w:ascii="Arial" w:hAnsi="Arial" w:cs="Arial"/>
                <w:color w:val="222222"/>
              </w:rPr>
              <w:t xml:space="preserve"> </w:t>
            </w:r>
            <w:r>
              <w:rPr>
                <w:rFonts w:ascii="Arial" w:hAnsi="Arial" w:cs="Arial"/>
                <w:color w:val="222222"/>
              </w:rPr>
              <w:br/>
            </w:r>
          </w:p>
        </w:tc>
        <w:tc>
          <w:tcPr>
            <w:tcW w:w="3684" w:type="dxa"/>
            <w:shd w:val="clear" w:color="auto" w:fill="auto"/>
          </w:tcPr>
          <w:p w:rsidR="00BF5B41" w:rsidRPr="00E0376A" w:rsidRDefault="00BF5B41" w:rsidP="00817C8B">
            <w:pPr>
              <w:rPr>
                <w:rStyle w:val="hps"/>
                <w:color w:val="222222"/>
              </w:rPr>
            </w:pPr>
            <w:r w:rsidRPr="00E0376A">
              <w:rPr>
                <w:rStyle w:val="hps"/>
                <w:color w:val="222222"/>
              </w:rPr>
              <w:t>Liquiritigenin</w:t>
            </w:r>
            <w:r w:rsidRPr="00E0376A">
              <w:rPr>
                <w:color w:val="222222"/>
              </w:rPr>
              <w:t xml:space="preserve"> </w:t>
            </w:r>
            <w:r w:rsidRPr="00E0376A">
              <w:rPr>
                <w:rStyle w:val="hps"/>
                <w:color w:val="222222"/>
              </w:rPr>
              <w:t>перорального препарата</w:t>
            </w:r>
            <w:r w:rsidRPr="00E0376A">
              <w:rPr>
                <w:color w:val="222222"/>
              </w:rPr>
              <w:t xml:space="preserve">, </w:t>
            </w:r>
            <w:r w:rsidRPr="00E0376A">
              <w:rPr>
                <w:rStyle w:val="hps"/>
                <w:color w:val="222222"/>
              </w:rPr>
              <w:t>препарата для инъекций</w:t>
            </w:r>
            <w:r w:rsidRPr="00E0376A">
              <w:rPr>
                <w:color w:val="222222"/>
              </w:rPr>
              <w:t xml:space="preserve"> </w:t>
            </w:r>
            <w:r w:rsidRPr="00E0376A">
              <w:rPr>
                <w:rStyle w:val="hps"/>
                <w:color w:val="222222"/>
              </w:rPr>
              <w:t>и</w:t>
            </w:r>
            <w:r w:rsidRPr="00E0376A">
              <w:rPr>
                <w:color w:val="222222"/>
              </w:rPr>
              <w:t xml:space="preserve"> </w:t>
            </w:r>
            <w:r w:rsidRPr="00E0376A">
              <w:rPr>
                <w:rStyle w:val="hps"/>
                <w:color w:val="222222"/>
              </w:rPr>
              <w:t>метод</w:t>
            </w:r>
            <w:r w:rsidRPr="00E0376A">
              <w:rPr>
                <w:color w:val="222222"/>
              </w:rPr>
              <w:t xml:space="preserve"> </w:t>
            </w:r>
            <w:r w:rsidRPr="00E0376A">
              <w:rPr>
                <w:rStyle w:val="hps"/>
                <w:color w:val="222222"/>
              </w:rPr>
              <w:t>их получения</w:t>
            </w:r>
            <w:r w:rsidRPr="00E0376A">
              <w:rPr>
                <w:color w:val="222222"/>
              </w:rPr>
              <w:t xml:space="preserve"> </w:t>
            </w:r>
            <w:r w:rsidRPr="00E0376A">
              <w:rPr>
                <w:color w:val="222222"/>
              </w:rPr>
              <w:br/>
            </w:r>
          </w:p>
        </w:tc>
        <w:tc>
          <w:tcPr>
            <w:tcW w:w="5670" w:type="dxa"/>
            <w:shd w:val="clear" w:color="auto" w:fill="auto"/>
          </w:tcPr>
          <w:p w:rsidR="00BF5B41" w:rsidRPr="00E0376A" w:rsidRDefault="00BF5B41" w:rsidP="008A7B57">
            <w:pPr>
              <w:shd w:val="clear" w:color="auto" w:fill="F5F5F5"/>
              <w:textAlignment w:val="top"/>
              <w:rPr>
                <w:rStyle w:val="hps"/>
                <w:color w:val="222222"/>
              </w:rPr>
            </w:pPr>
            <w:r w:rsidRPr="008A7B57">
              <w:rPr>
                <w:rStyle w:val="alt-edited1"/>
                <w:color w:val="000000" w:themeColor="text1"/>
              </w:rPr>
              <w:t>Препарат для орального</w:t>
            </w:r>
            <w:r w:rsidRPr="008A7B57">
              <w:rPr>
                <w:color w:val="000000" w:themeColor="text1"/>
              </w:rPr>
              <w:t xml:space="preserve"> </w:t>
            </w:r>
            <w:r w:rsidRPr="00E0376A">
              <w:rPr>
                <w:rStyle w:val="hps"/>
                <w:color w:val="222222"/>
              </w:rPr>
              <w:t>содержит</w:t>
            </w:r>
            <w:r w:rsidRPr="00E0376A">
              <w:rPr>
                <w:color w:val="222222"/>
              </w:rPr>
              <w:t xml:space="preserve"> </w:t>
            </w:r>
            <w:r w:rsidRPr="00E0376A">
              <w:rPr>
                <w:rStyle w:val="hps"/>
                <w:color w:val="222222"/>
              </w:rPr>
              <w:t>агента</w:t>
            </w:r>
            <w:r w:rsidRPr="00E0376A">
              <w:rPr>
                <w:color w:val="222222"/>
              </w:rPr>
              <w:t xml:space="preserve"> </w:t>
            </w:r>
            <w:r w:rsidRPr="00E0376A">
              <w:rPr>
                <w:rStyle w:val="hps"/>
                <w:color w:val="222222"/>
              </w:rPr>
              <w:t>частиц</w:t>
            </w:r>
            <w:r w:rsidRPr="00E0376A">
              <w:rPr>
                <w:color w:val="222222"/>
              </w:rPr>
              <w:t xml:space="preserve">, таблетки, капсулы, </w:t>
            </w:r>
            <w:r w:rsidRPr="00E0376A">
              <w:rPr>
                <w:rStyle w:val="hps"/>
                <w:color w:val="222222"/>
              </w:rPr>
              <w:t>и</w:t>
            </w:r>
            <w:r w:rsidRPr="00E0376A">
              <w:rPr>
                <w:color w:val="222222"/>
              </w:rPr>
              <w:t xml:space="preserve"> </w:t>
            </w:r>
            <w:r w:rsidRPr="00E0376A">
              <w:rPr>
                <w:rStyle w:val="hps"/>
                <w:color w:val="222222"/>
              </w:rPr>
              <w:t>подготовка</w:t>
            </w:r>
            <w:r w:rsidRPr="00E0376A">
              <w:rPr>
                <w:color w:val="222222"/>
              </w:rPr>
              <w:t xml:space="preserve"> </w:t>
            </w:r>
            <w:r w:rsidRPr="00E0376A">
              <w:rPr>
                <w:rStyle w:val="hps"/>
                <w:color w:val="222222"/>
              </w:rPr>
              <w:t>для инъекций включает</w:t>
            </w:r>
            <w:r w:rsidRPr="00E0376A">
              <w:rPr>
                <w:color w:val="222222"/>
              </w:rPr>
              <w:t xml:space="preserve"> </w:t>
            </w:r>
            <w:r w:rsidRPr="00E0376A">
              <w:rPr>
                <w:rStyle w:val="hps"/>
                <w:color w:val="222222"/>
              </w:rPr>
              <w:t>иглоукалывание</w:t>
            </w:r>
            <w:r w:rsidRPr="00E0376A">
              <w:rPr>
                <w:color w:val="222222"/>
              </w:rPr>
              <w:t xml:space="preserve"> </w:t>
            </w:r>
            <w:r w:rsidRPr="00E0376A">
              <w:rPr>
                <w:rStyle w:val="hps"/>
                <w:color w:val="222222"/>
              </w:rPr>
              <w:t>сублимированны</w:t>
            </w:r>
            <w:r>
              <w:rPr>
                <w:rStyle w:val="hps"/>
                <w:color w:val="222222"/>
              </w:rPr>
              <w:t xml:space="preserve">й для </w:t>
            </w:r>
            <w:r w:rsidRPr="00E0376A">
              <w:rPr>
                <w:rStyle w:val="hps"/>
                <w:color w:val="222222"/>
              </w:rPr>
              <w:t>инъекции</w:t>
            </w:r>
            <w:r w:rsidRPr="00E0376A">
              <w:rPr>
                <w:color w:val="222222"/>
              </w:rPr>
              <w:t xml:space="preserve"> </w:t>
            </w:r>
            <w:r w:rsidRPr="00E0376A">
              <w:rPr>
                <w:rStyle w:val="hps"/>
                <w:color w:val="222222"/>
              </w:rPr>
              <w:t>порошок, инъекцию</w:t>
            </w:r>
            <w:r w:rsidRPr="00E0376A">
              <w:rPr>
                <w:color w:val="222222"/>
              </w:rPr>
              <w:t xml:space="preserve"> </w:t>
            </w:r>
            <w:r w:rsidRPr="00E0376A">
              <w:rPr>
                <w:rStyle w:val="hps"/>
                <w:color w:val="222222"/>
              </w:rPr>
              <w:t>глюкозы и</w:t>
            </w:r>
            <w:r w:rsidRPr="00E0376A">
              <w:rPr>
                <w:color w:val="222222"/>
              </w:rPr>
              <w:t xml:space="preserve"> </w:t>
            </w:r>
            <w:r w:rsidRPr="00E0376A">
              <w:rPr>
                <w:rStyle w:val="hps"/>
                <w:color w:val="222222"/>
              </w:rPr>
              <w:t>натрия хлорид инъекции</w:t>
            </w:r>
            <w:r w:rsidRPr="00E0376A">
              <w:rPr>
                <w:color w:val="222222"/>
              </w:rPr>
              <w:t xml:space="preserve">.Liquiritigenin </w:t>
            </w:r>
            <w:r w:rsidRPr="00E0376A">
              <w:rPr>
                <w:rStyle w:val="hps"/>
                <w:color w:val="222222"/>
              </w:rPr>
              <w:t>пероральный препарат</w:t>
            </w:r>
            <w:r w:rsidRPr="00E0376A">
              <w:rPr>
                <w:color w:val="222222"/>
              </w:rPr>
              <w:t xml:space="preserve"> </w:t>
            </w:r>
            <w:r w:rsidRPr="00E0376A">
              <w:rPr>
                <w:rStyle w:val="hps"/>
                <w:color w:val="222222"/>
              </w:rPr>
              <w:t>содержит</w:t>
            </w:r>
            <w:r w:rsidRPr="00E0376A">
              <w:rPr>
                <w:color w:val="222222"/>
              </w:rPr>
              <w:t xml:space="preserve"> </w:t>
            </w:r>
            <w:r w:rsidRPr="00E0376A">
              <w:rPr>
                <w:rStyle w:val="hps"/>
                <w:color w:val="222222"/>
              </w:rPr>
              <w:t>0,1-100</w:t>
            </w:r>
            <w:r w:rsidRPr="00E0376A">
              <w:rPr>
                <w:color w:val="222222"/>
              </w:rPr>
              <w:t xml:space="preserve"> </w:t>
            </w:r>
            <w:r w:rsidRPr="00E0376A">
              <w:rPr>
                <w:rStyle w:val="hps"/>
                <w:color w:val="222222"/>
              </w:rPr>
              <w:t>liquiritigenin</w:t>
            </w:r>
            <w:r w:rsidRPr="00E0376A">
              <w:rPr>
                <w:color w:val="222222"/>
              </w:rPr>
              <w:t xml:space="preserve"> </w:t>
            </w:r>
            <w:r w:rsidRPr="00E0376A">
              <w:rPr>
                <w:rStyle w:val="hps"/>
                <w:color w:val="222222"/>
              </w:rPr>
              <w:t>на 1000</w:t>
            </w:r>
            <w:r w:rsidRPr="00E0376A">
              <w:rPr>
                <w:color w:val="222222"/>
              </w:rPr>
              <w:t xml:space="preserve"> </w:t>
            </w:r>
            <w:r w:rsidRPr="00E0376A">
              <w:rPr>
                <w:rStyle w:val="hps"/>
                <w:color w:val="222222"/>
              </w:rPr>
              <w:t>подготовки</w:t>
            </w:r>
            <w:r w:rsidRPr="00E0376A">
              <w:rPr>
                <w:color w:val="222222"/>
              </w:rPr>
              <w:t xml:space="preserve"> </w:t>
            </w:r>
            <w:r w:rsidRPr="00E0376A">
              <w:rPr>
                <w:rStyle w:val="hps"/>
                <w:color w:val="222222"/>
              </w:rPr>
              <w:t>блока</w:t>
            </w:r>
          </w:p>
        </w:tc>
        <w:tc>
          <w:tcPr>
            <w:tcW w:w="2268" w:type="dxa"/>
            <w:gridSpan w:val="2"/>
            <w:shd w:val="clear" w:color="auto" w:fill="auto"/>
          </w:tcPr>
          <w:p w:rsidR="00BF5B41" w:rsidRPr="0028714B" w:rsidRDefault="00BF5B41" w:rsidP="00482243">
            <w:pPr>
              <w:pStyle w:val="a3"/>
              <w:rPr>
                <w:rStyle w:val="hps"/>
                <w:color w:val="222222"/>
              </w:rPr>
            </w:pPr>
            <w:r w:rsidRPr="0028714B">
              <w:rPr>
                <w:rStyle w:val="hps"/>
                <w:color w:val="222222"/>
              </w:rPr>
              <w:t>C</w:t>
            </w:r>
            <w:r>
              <w:rPr>
                <w:rStyle w:val="hps"/>
                <w:color w:val="222222"/>
                <w:lang w:val="en-US"/>
              </w:rPr>
              <w:t>ai</w:t>
            </w:r>
            <w:r w:rsidRPr="0028714B">
              <w:rPr>
                <w:color w:val="222222"/>
              </w:rPr>
              <w:t xml:space="preserve"> </w:t>
            </w:r>
            <w:r w:rsidRPr="0028714B">
              <w:rPr>
                <w:rStyle w:val="hps"/>
                <w:color w:val="222222"/>
              </w:rPr>
              <w:t>Baochang и др.</w:t>
            </w:r>
          </w:p>
          <w:p w:rsidR="00BF5B41" w:rsidRDefault="00BF5B41" w:rsidP="00EF0B31">
            <w:pPr>
              <w:pStyle w:val="a3"/>
              <w:rPr>
                <w:rFonts w:ascii="Arial" w:hAnsi="Arial" w:cs="Arial"/>
                <w:color w:val="222222"/>
              </w:rPr>
            </w:pPr>
            <w:r w:rsidRPr="0028714B">
              <w:rPr>
                <w:rStyle w:val="hps"/>
                <w:color w:val="222222"/>
              </w:rPr>
              <w:t>(</w:t>
            </w:r>
            <w:r w:rsidRPr="0028714B">
              <w:rPr>
                <w:color w:val="222222"/>
              </w:rPr>
              <w:t>Н</w:t>
            </w:r>
            <w:r>
              <w:rPr>
                <w:color w:val="222222"/>
              </w:rPr>
              <w:t>анкин</w:t>
            </w:r>
            <w:r w:rsidRPr="0028714B">
              <w:rPr>
                <w:color w:val="222222"/>
              </w:rPr>
              <w:t xml:space="preserve"> </w:t>
            </w:r>
            <w:r w:rsidRPr="0028714B">
              <w:rPr>
                <w:rStyle w:val="hps"/>
                <w:color w:val="222222"/>
              </w:rPr>
              <w:t>Haichang</w:t>
            </w:r>
            <w:r w:rsidRPr="0028714B">
              <w:rPr>
                <w:color w:val="222222"/>
              </w:rPr>
              <w:t xml:space="preserve"> </w:t>
            </w:r>
            <w:r w:rsidRPr="0028714B">
              <w:rPr>
                <w:rStyle w:val="hps"/>
                <w:color w:val="222222"/>
              </w:rPr>
              <w:t>Г</w:t>
            </w:r>
            <w:r>
              <w:rPr>
                <w:rStyle w:val="hps"/>
                <w:color w:val="222222"/>
              </w:rPr>
              <w:t>руппа</w:t>
            </w:r>
            <w:r w:rsidRPr="0028714B">
              <w:rPr>
                <w:color w:val="222222"/>
              </w:rPr>
              <w:t xml:space="preserve"> </w:t>
            </w:r>
            <w:r w:rsidRPr="0028714B">
              <w:rPr>
                <w:rStyle w:val="hps"/>
                <w:color w:val="222222"/>
              </w:rPr>
              <w:t>китайской медицины</w:t>
            </w:r>
            <w:r w:rsidRPr="0028714B">
              <w:rPr>
                <w:color w:val="222222"/>
              </w:rPr>
              <w:t>)</w:t>
            </w:r>
            <w:r>
              <w:rPr>
                <w:rFonts w:ascii="Arial" w:hAnsi="Arial" w:cs="Arial"/>
                <w:color w:val="222222"/>
              </w:rPr>
              <w:br/>
            </w:r>
          </w:p>
        </w:tc>
      </w:tr>
      <w:tr w:rsidR="00BF5B41" w:rsidRPr="008553F2" w:rsidTr="004E5698">
        <w:trPr>
          <w:trHeight w:val="1693"/>
        </w:trPr>
        <w:tc>
          <w:tcPr>
            <w:tcW w:w="816" w:type="dxa"/>
            <w:shd w:val="clear" w:color="auto" w:fill="auto"/>
          </w:tcPr>
          <w:p w:rsidR="00BF5B41" w:rsidRPr="00977B10" w:rsidRDefault="00BF5B41" w:rsidP="00355B6A">
            <w:pPr>
              <w:rPr>
                <w:sz w:val="20"/>
                <w:szCs w:val="20"/>
                <w:highlight w:val="yellow"/>
              </w:rPr>
            </w:pPr>
            <w:r w:rsidRPr="00341870">
              <w:rPr>
                <w:sz w:val="20"/>
                <w:szCs w:val="20"/>
              </w:rPr>
              <w:lastRenderedPageBreak/>
              <w:t>4.303</w:t>
            </w:r>
          </w:p>
        </w:tc>
        <w:tc>
          <w:tcPr>
            <w:tcW w:w="995" w:type="dxa"/>
            <w:shd w:val="clear" w:color="auto" w:fill="auto"/>
          </w:tcPr>
          <w:p w:rsidR="00BF5B41" w:rsidRPr="00E4763E" w:rsidRDefault="00BF5B41" w:rsidP="00FF67A7">
            <w:pPr>
              <w:rPr>
                <w:color w:val="222222"/>
              </w:rPr>
            </w:pPr>
            <w:r w:rsidRPr="00E4763E">
              <w:rPr>
                <w:color w:val="222222"/>
              </w:rPr>
              <w:t>Китай</w:t>
            </w:r>
          </w:p>
        </w:tc>
        <w:tc>
          <w:tcPr>
            <w:tcW w:w="1843" w:type="dxa"/>
            <w:gridSpan w:val="2"/>
            <w:shd w:val="clear" w:color="auto" w:fill="auto"/>
          </w:tcPr>
          <w:p w:rsidR="00BF5B41" w:rsidRPr="00DC0812" w:rsidRDefault="00BF5B41" w:rsidP="00482243">
            <w:pPr>
              <w:rPr>
                <w:rStyle w:val="hps"/>
                <w:color w:val="222222"/>
              </w:rPr>
            </w:pPr>
            <w:r w:rsidRPr="00DC0812">
              <w:rPr>
                <w:rStyle w:val="hps"/>
                <w:color w:val="222222"/>
              </w:rPr>
              <w:t>Заявка</w:t>
            </w:r>
          </w:p>
          <w:p w:rsidR="00BF5B41" w:rsidRPr="00DC0812" w:rsidRDefault="00BF5B41" w:rsidP="00DC0812">
            <w:pPr>
              <w:rPr>
                <w:rStyle w:val="hps"/>
                <w:color w:val="222222"/>
              </w:rPr>
            </w:pPr>
            <w:r w:rsidRPr="00DC0812">
              <w:rPr>
                <w:rStyle w:val="hps"/>
                <w:color w:val="222222"/>
              </w:rPr>
              <w:t>103175910</w:t>
            </w:r>
            <w:r w:rsidRPr="00DC0812">
              <w:rPr>
                <w:color w:val="222222"/>
              </w:rPr>
              <w:t xml:space="preserve"> </w:t>
            </w:r>
            <w:r w:rsidRPr="00DC0812">
              <w:rPr>
                <w:rStyle w:val="hps"/>
                <w:color w:val="222222"/>
              </w:rPr>
              <w:t>(А</w:t>
            </w:r>
            <w:r w:rsidRPr="00DC0812">
              <w:rPr>
                <w:color w:val="222222"/>
              </w:rPr>
              <w:t xml:space="preserve">) </w:t>
            </w:r>
            <w:r w:rsidRPr="00DC0812">
              <w:rPr>
                <w:rStyle w:val="hps"/>
                <w:color w:val="222222"/>
              </w:rPr>
              <w:t>26.06.13</w:t>
            </w:r>
            <w:r w:rsidRPr="00DC0812">
              <w:rPr>
                <w:color w:val="222222"/>
              </w:rPr>
              <w:t xml:space="preserve"> </w:t>
            </w:r>
            <w:r w:rsidRPr="00DC0812">
              <w:rPr>
                <w:color w:val="222222"/>
              </w:rPr>
              <w:br/>
            </w:r>
          </w:p>
        </w:tc>
        <w:tc>
          <w:tcPr>
            <w:tcW w:w="3684" w:type="dxa"/>
            <w:shd w:val="clear" w:color="auto" w:fill="auto"/>
          </w:tcPr>
          <w:p w:rsidR="00BF5B41" w:rsidRPr="0056041F" w:rsidRDefault="00BF5B41" w:rsidP="0056041F">
            <w:pPr>
              <w:rPr>
                <w:rStyle w:val="hps"/>
                <w:color w:val="222222"/>
              </w:rPr>
            </w:pPr>
            <w:r w:rsidRPr="00DC0812">
              <w:rPr>
                <w:rStyle w:val="hps"/>
                <w:color w:val="222222"/>
              </w:rPr>
              <w:t>Способ</w:t>
            </w:r>
            <w:r w:rsidRPr="0056041F">
              <w:rPr>
                <w:rStyle w:val="hps"/>
                <w:color w:val="222222"/>
              </w:rPr>
              <w:t xml:space="preserve"> </w:t>
            </w:r>
            <w:r w:rsidRPr="00DC0812">
              <w:rPr>
                <w:rStyle w:val="hps"/>
                <w:color w:val="222222"/>
              </w:rPr>
              <w:t>управления</w:t>
            </w:r>
            <w:r w:rsidRPr="0056041F">
              <w:rPr>
                <w:color w:val="222222"/>
              </w:rPr>
              <w:t xml:space="preserve"> </w:t>
            </w:r>
            <w:r w:rsidRPr="00DC0812">
              <w:rPr>
                <w:rStyle w:val="hps"/>
                <w:color w:val="222222"/>
              </w:rPr>
              <w:t>качеств</w:t>
            </w:r>
            <w:r>
              <w:rPr>
                <w:rStyle w:val="hps"/>
                <w:color w:val="222222"/>
              </w:rPr>
              <w:t xml:space="preserve">ом </w:t>
            </w:r>
            <w:r w:rsidRPr="00DC0812">
              <w:rPr>
                <w:rStyle w:val="hps"/>
                <w:color w:val="222222"/>
              </w:rPr>
              <w:t>солодки</w:t>
            </w:r>
            <w:r w:rsidRPr="0056041F">
              <w:rPr>
                <w:color w:val="222222"/>
              </w:rPr>
              <w:t xml:space="preserve"> </w:t>
            </w:r>
            <w:r w:rsidRPr="00DC0812">
              <w:rPr>
                <w:rStyle w:val="hps"/>
                <w:color w:val="222222"/>
              </w:rPr>
              <w:t>и</w:t>
            </w:r>
            <w:r w:rsidRPr="0056041F">
              <w:rPr>
                <w:color w:val="222222"/>
              </w:rPr>
              <w:t xml:space="preserve"> </w:t>
            </w:r>
            <w:r w:rsidRPr="00DC0812">
              <w:rPr>
                <w:rStyle w:val="hps"/>
                <w:color w:val="222222"/>
              </w:rPr>
              <w:t>лакрицы</w:t>
            </w:r>
            <w:r w:rsidRPr="0056041F">
              <w:rPr>
                <w:color w:val="222222"/>
              </w:rPr>
              <w:t xml:space="preserve"> </w:t>
            </w:r>
            <w:r w:rsidRPr="00DC0812">
              <w:rPr>
                <w:rStyle w:val="hps"/>
                <w:color w:val="222222"/>
              </w:rPr>
              <w:t>подготовки</w:t>
            </w:r>
            <w:r w:rsidRPr="0056041F">
              <w:rPr>
                <w:color w:val="222222"/>
              </w:rPr>
              <w:t xml:space="preserve"> </w:t>
            </w:r>
            <w:r w:rsidRPr="0056041F">
              <w:rPr>
                <w:color w:val="222222"/>
              </w:rPr>
              <w:br/>
            </w:r>
          </w:p>
        </w:tc>
        <w:tc>
          <w:tcPr>
            <w:tcW w:w="5670" w:type="dxa"/>
            <w:shd w:val="clear" w:color="auto" w:fill="auto"/>
          </w:tcPr>
          <w:p w:rsidR="00BF5B41" w:rsidRPr="0056041F" w:rsidRDefault="00BF5B41" w:rsidP="008A7B57">
            <w:pPr>
              <w:shd w:val="clear" w:color="auto" w:fill="F5F5F5"/>
              <w:textAlignment w:val="top"/>
              <w:rPr>
                <w:rStyle w:val="hps"/>
                <w:color w:val="222222"/>
              </w:rPr>
            </w:pPr>
            <w:r w:rsidRPr="0056041F">
              <w:rPr>
                <w:rStyle w:val="hps"/>
                <w:color w:val="222222"/>
              </w:rPr>
              <w:t>Способ</w:t>
            </w:r>
            <w:r w:rsidRPr="0056041F">
              <w:rPr>
                <w:color w:val="222222"/>
              </w:rPr>
              <w:t xml:space="preserve"> </w:t>
            </w:r>
            <w:r w:rsidRPr="0056041F">
              <w:rPr>
                <w:rStyle w:val="hps"/>
                <w:color w:val="222222"/>
              </w:rPr>
              <w:t>конкретно</w:t>
            </w:r>
            <w:r w:rsidRPr="0056041F">
              <w:rPr>
                <w:color w:val="222222"/>
              </w:rPr>
              <w:t xml:space="preserve"> </w:t>
            </w:r>
            <w:r w:rsidRPr="0056041F">
              <w:rPr>
                <w:rStyle w:val="hps"/>
                <w:color w:val="222222"/>
              </w:rPr>
              <w:t>относится к</w:t>
            </w:r>
            <w:r w:rsidRPr="0056041F">
              <w:rPr>
                <w:color w:val="222222"/>
              </w:rPr>
              <w:t xml:space="preserve"> </w:t>
            </w:r>
            <w:r w:rsidRPr="0056041F">
              <w:rPr>
                <w:rStyle w:val="hps"/>
                <w:color w:val="222222"/>
              </w:rPr>
              <w:t>шагу</w:t>
            </w:r>
            <w:r w:rsidRPr="0056041F">
              <w:rPr>
                <w:color w:val="222222"/>
              </w:rPr>
              <w:t xml:space="preserve"> </w:t>
            </w:r>
            <w:r w:rsidRPr="0056041F">
              <w:rPr>
                <w:rStyle w:val="hps"/>
                <w:color w:val="222222"/>
              </w:rPr>
              <w:t>одновременно</w:t>
            </w:r>
            <w:r w:rsidRPr="0056041F">
              <w:rPr>
                <w:color w:val="222222"/>
              </w:rPr>
              <w:t xml:space="preserve"> </w:t>
            </w:r>
            <w:r w:rsidRPr="0056041F">
              <w:rPr>
                <w:rStyle w:val="hps"/>
                <w:color w:val="222222"/>
              </w:rPr>
              <w:t>определ</w:t>
            </w:r>
            <w:r>
              <w:rPr>
                <w:rStyle w:val="hps"/>
                <w:color w:val="222222"/>
              </w:rPr>
              <w:t>ения</w:t>
            </w:r>
            <w:r w:rsidRPr="0056041F">
              <w:rPr>
                <w:color w:val="222222"/>
              </w:rPr>
              <w:t xml:space="preserve"> </w:t>
            </w:r>
            <w:r w:rsidRPr="0056041F">
              <w:rPr>
                <w:rStyle w:val="hps"/>
                <w:color w:val="222222"/>
              </w:rPr>
              <w:t>содержани</w:t>
            </w:r>
            <w:r>
              <w:rPr>
                <w:rStyle w:val="hps"/>
                <w:color w:val="222222"/>
              </w:rPr>
              <w:t>я</w:t>
            </w:r>
            <w:r w:rsidRPr="0056041F">
              <w:rPr>
                <w:color w:val="222222"/>
              </w:rPr>
              <w:t xml:space="preserve"> </w:t>
            </w:r>
            <w:r>
              <w:rPr>
                <w:color w:val="222222"/>
              </w:rPr>
              <w:t xml:space="preserve"> в </w:t>
            </w:r>
            <w:r w:rsidRPr="0056041F">
              <w:rPr>
                <w:rStyle w:val="hps"/>
                <w:color w:val="222222"/>
              </w:rPr>
              <w:t>солодк</w:t>
            </w:r>
            <w:r>
              <w:rPr>
                <w:rStyle w:val="hps"/>
                <w:color w:val="222222"/>
              </w:rPr>
              <w:t>е</w:t>
            </w:r>
            <w:r w:rsidRPr="0056041F">
              <w:rPr>
                <w:color w:val="222222"/>
              </w:rPr>
              <w:t xml:space="preserve"> </w:t>
            </w:r>
            <w:r w:rsidRPr="0056041F">
              <w:rPr>
                <w:rStyle w:val="hps"/>
                <w:color w:val="222222"/>
              </w:rPr>
              <w:t>лекарственного</w:t>
            </w:r>
            <w:r w:rsidRPr="0056041F">
              <w:rPr>
                <w:color w:val="222222"/>
              </w:rPr>
              <w:t xml:space="preserve"> </w:t>
            </w:r>
            <w:r w:rsidRPr="0056041F">
              <w:rPr>
                <w:rStyle w:val="hps"/>
                <w:color w:val="222222"/>
              </w:rPr>
              <w:t>вещества</w:t>
            </w:r>
            <w:r w:rsidRPr="0056041F">
              <w:rPr>
                <w:color w:val="222222"/>
              </w:rPr>
              <w:t xml:space="preserve"> </w:t>
            </w:r>
            <w:r w:rsidRPr="0056041F">
              <w:rPr>
                <w:rStyle w:val="hps"/>
                <w:color w:val="222222"/>
              </w:rPr>
              <w:t>и содержание</w:t>
            </w:r>
            <w:r w:rsidRPr="0056041F">
              <w:rPr>
                <w:color w:val="222222"/>
              </w:rPr>
              <w:t xml:space="preserve"> </w:t>
            </w:r>
            <w:r w:rsidRPr="0056041F">
              <w:rPr>
                <w:rStyle w:val="hps"/>
                <w:color w:val="222222"/>
              </w:rPr>
              <w:t>шести основных</w:t>
            </w:r>
            <w:r w:rsidRPr="0056041F">
              <w:rPr>
                <w:color w:val="222222"/>
              </w:rPr>
              <w:t xml:space="preserve"> </w:t>
            </w:r>
            <w:r w:rsidRPr="0056041F">
              <w:rPr>
                <w:rStyle w:val="hps"/>
                <w:color w:val="222222"/>
              </w:rPr>
              <w:t>активных ингредиентов</w:t>
            </w:r>
            <w:r w:rsidRPr="0056041F">
              <w:rPr>
                <w:color w:val="222222"/>
              </w:rPr>
              <w:t xml:space="preserve">, а именно </w:t>
            </w:r>
            <w:r w:rsidRPr="0056041F">
              <w:rPr>
                <w:rStyle w:val="hps"/>
                <w:color w:val="222222"/>
              </w:rPr>
              <w:t>liquiritin</w:t>
            </w:r>
            <w:r w:rsidRPr="0056041F">
              <w:rPr>
                <w:color w:val="222222"/>
              </w:rPr>
              <w:t xml:space="preserve">, </w:t>
            </w:r>
            <w:r w:rsidRPr="0056041F">
              <w:rPr>
                <w:rStyle w:val="hps"/>
                <w:color w:val="222222"/>
              </w:rPr>
              <w:t>isoliquiritin</w:t>
            </w:r>
            <w:r w:rsidRPr="0056041F">
              <w:rPr>
                <w:color w:val="222222"/>
              </w:rPr>
              <w:t xml:space="preserve">, </w:t>
            </w:r>
            <w:r w:rsidRPr="0056041F">
              <w:rPr>
                <w:rStyle w:val="hps"/>
                <w:color w:val="222222"/>
              </w:rPr>
              <w:t>liquiri</w:t>
            </w:r>
            <w:r>
              <w:rPr>
                <w:rStyle w:val="hps"/>
                <w:color w:val="222222"/>
              </w:rPr>
              <w:t>-</w:t>
            </w:r>
            <w:r w:rsidRPr="0056041F">
              <w:rPr>
                <w:rStyle w:val="hps"/>
                <w:color w:val="222222"/>
              </w:rPr>
              <w:t>tigenin</w:t>
            </w:r>
            <w:r w:rsidRPr="0056041F">
              <w:rPr>
                <w:color w:val="222222"/>
              </w:rPr>
              <w:t xml:space="preserve">, </w:t>
            </w:r>
            <w:r w:rsidRPr="0056041F">
              <w:rPr>
                <w:rStyle w:val="hps"/>
                <w:color w:val="222222"/>
              </w:rPr>
              <w:t>isoliquiritigenin</w:t>
            </w:r>
            <w:r w:rsidRPr="0056041F">
              <w:rPr>
                <w:color w:val="222222"/>
              </w:rPr>
              <w:t xml:space="preserve">, </w:t>
            </w:r>
            <w:r w:rsidRPr="0056041F">
              <w:rPr>
                <w:rStyle w:val="hps"/>
                <w:color w:val="222222"/>
              </w:rPr>
              <w:t>глицирризиновой кислоты</w:t>
            </w:r>
            <w:r w:rsidRPr="0056041F">
              <w:rPr>
                <w:color w:val="222222"/>
              </w:rPr>
              <w:t xml:space="preserve"> </w:t>
            </w:r>
            <w:r w:rsidRPr="0056041F">
              <w:rPr>
                <w:rStyle w:val="hps"/>
                <w:color w:val="222222"/>
              </w:rPr>
              <w:t>и</w:t>
            </w:r>
            <w:r w:rsidRPr="0056041F">
              <w:rPr>
                <w:color w:val="222222"/>
              </w:rPr>
              <w:t xml:space="preserve"> </w:t>
            </w:r>
            <w:r w:rsidRPr="0056041F">
              <w:rPr>
                <w:rStyle w:val="hps"/>
                <w:color w:val="222222"/>
              </w:rPr>
              <w:t>глицирретиновая</w:t>
            </w:r>
            <w:r w:rsidRPr="0056041F">
              <w:rPr>
                <w:color w:val="222222"/>
              </w:rPr>
              <w:t xml:space="preserve"> </w:t>
            </w:r>
            <w:r w:rsidRPr="0056041F">
              <w:rPr>
                <w:rStyle w:val="hps"/>
                <w:color w:val="222222"/>
              </w:rPr>
              <w:t>кислоты</w:t>
            </w:r>
            <w:r w:rsidRPr="0056041F">
              <w:rPr>
                <w:color w:val="222222"/>
              </w:rPr>
              <w:t xml:space="preserve"> </w:t>
            </w:r>
            <w:r w:rsidRPr="0056041F">
              <w:rPr>
                <w:rStyle w:val="hps"/>
                <w:color w:val="222222"/>
              </w:rPr>
              <w:t>в препарате</w:t>
            </w:r>
            <w:r w:rsidRPr="0056041F">
              <w:rPr>
                <w:color w:val="222222"/>
              </w:rPr>
              <w:t xml:space="preserve"> </w:t>
            </w:r>
            <w:r w:rsidRPr="0056041F">
              <w:rPr>
                <w:rStyle w:val="hps"/>
                <w:color w:val="222222"/>
              </w:rPr>
              <w:t>солодки</w:t>
            </w:r>
            <w:r w:rsidRPr="0056041F">
              <w:rPr>
                <w:color w:val="222222"/>
              </w:rPr>
              <w:t xml:space="preserve"> </w:t>
            </w:r>
            <w:r>
              <w:rPr>
                <w:rStyle w:val="hps"/>
                <w:color w:val="222222"/>
              </w:rPr>
              <w:t xml:space="preserve">при </w:t>
            </w:r>
            <w:r w:rsidRPr="0056041F">
              <w:rPr>
                <w:rStyle w:val="hps"/>
                <w:color w:val="222222"/>
              </w:rPr>
              <w:t>использовани</w:t>
            </w:r>
            <w:r>
              <w:rPr>
                <w:rStyle w:val="hps"/>
                <w:color w:val="222222"/>
              </w:rPr>
              <w:t xml:space="preserve">и </w:t>
            </w:r>
            <w:r w:rsidRPr="0056041F">
              <w:rPr>
                <w:color w:val="222222"/>
              </w:rPr>
              <w:t xml:space="preserve"> </w:t>
            </w:r>
            <w:r w:rsidRPr="0056041F">
              <w:rPr>
                <w:rStyle w:val="hps"/>
                <w:color w:val="222222"/>
              </w:rPr>
              <w:t>высокоэффективной жидкостной</w:t>
            </w:r>
            <w:r w:rsidRPr="0056041F">
              <w:rPr>
                <w:color w:val="222222"/>
              </w:rPr>
              <w:t xml:space="preserve"> </w:t>
            </w:r>
            <w:r w:rsidRPr="0056041F">
              <w:rPr>
                <w:rStyle w:val="hps"/>
                <w:color w:val="222222"/>
              </w:rPr>
              <w:t>хроматографии</w:t>
            </w:r>
            <w:r>
              <w:rPr>
                <w:rStyle w:val="hps"/>
                <w:color w:val="222222"/>
              </w:rPr>
              <w:t xml:space="preserve"> </w:t>
            </w:r>
          </w:p>
        </w:tc>
        <w:tc>
          <w:tcPr>
            <w:tcW w:w="2268" w:type="dxa"/>
            <w:gridSpan w:val="2"/>
            <w:shd w:val="clear" w:color="auto" w:fill="auto"/>
          </w:tcPr>
          <w:p w:rsidR="00BF5B41" w:rsidRPr="0028714B" w:rsidRDefault="00BF5B41" w:rsidP="00482243">
            <w:pPr>
              <w:pStyle w:val="a3"/>
              <w:rPr>
                <w:color w:val="222222"/>
                <w:lang w:val="en-US"/>
              </w:rPr>
            </w:pPr>
            <w:r w:rsidRPr="0028714B">
              <w:rPr>
                <w:rStyle w:val="hps"/>
                <w:color w:val="222222"/>
              </w:rPr>
              <w:t>Хуан</w:t>
            </w:r>
            <w:r w:rsidRPr="0028714B">
              <w:rPr>
                <w:color w:val="222222"/>
                <w:lang w:val="en-US"/>
              </w:rPr>
              <w:t xml:space="preserve"> </w:t>
            </w:r>
            <w:r w:rsidRPr="0028714B">
              <w:rPr>
                <w:rStyle w:val="hps"/>
                <w:color w:val="222222"/>
                <w:lang w:val="en-US"/>
              </w:rPr>
              <w:t>Huiqiu</w:t>
            </w:r>
            <w:r w:rsidRPr="0028714B">
              <w:rPr>
                <w:color w:val="222222"/>
                <w:lang w:val="en-US"/>
              </w:rPr>
              <w:t xml:space="preserve">; </w:t>
            </w:r>
            <w:r w:rsidRPr="0028714B">
              <w:rPr>
                <w:color w:val="222222"/>
              </w:rPr>
              <w:t>и</w:t>
            </w:r>
            <w:r w:rsidRPr="0028714B">
              <w:rPr>
                <w:color w:val="222222"/>
                <w:lang w:val="en-US"/>
              </w:rPr>
              <w:t xml:space="preserve"> </w:t>
            </w:r>
            <w:r w:rsidRPr="0028714B">
              <w:rPr>
                <w:color w:val="222222"/>
              </w:rPr>
              <w:t>др</w:t>
            </w:r>
            <w:r w:rsidRPr="0028714B">
              <w:rPr>
                <w:color w:val="222222"/>
                <w:lang w:val="en-US"/>
              </w:rPr>
              <w:t>.</w:t>
            </w:r>
          </w:p>
          <w:p w:rsidR="00BF5B41" w:rsidRPr="00D345B8" w:rsidRDefault="00BF5B41" w:rsidP="00DC5D60">
            <w:pPr>
              <w:pStyle w:val="a3"/>
              <w:rPr>
                <w:rFonts w:ascii="Arial" w:hAnsi="Arial" w:cs="Arial"/>
                <w:color w:val="222222"/>
                <w:lang w:val="en-US"/>
              </w:rPr>
            </w:pPr>
            <w:r w:rsidRPr="0028714B">
              <w:rPr>
                <w:rStyle w:val="hps"/>
                <w:color w:val="222222"/>
                <w:lang w:val="en-US"/>
              </w:rPr>
              <w:t>(</w:t>
            </w:r>
            <w:r w:rsidRPr="0028714B">
              <w:rPr>
                <w:color w:val="222222"/>
                <w:lang w:val="en-US"/>
              </w:rPr>
              <w:t xml:space="preserve"> </w:t>
            </w:r>
            <w:r w:rsidRPr="0028714B">
              <w:rPr>
                <w:rStyle w:val="hps"/>
                <w:color w:val="222222"/>
                <w:lang w:val="en-US"/>
              </w:rPr>
              <w:t>H</w:t>
            </w:r>
            <w:r>
              <w:rPr>
                <w:rStyle w:val="hps"/>
                <w:color w:val="222222"/>
                <w:lang w:val="en-US"/>
              </w:rPr>
              <w:t>uizhou</w:t>
            </w:r>
            <w:r w:rsidRPr="0028714B">
              <w:rPr>
                <w:color w:val="222222"/>
                <w:lang w:val="en-US"/>
              </w:rPr>
              <w:t xml:space="preserve"> </w:t>
            </w:r>
            <w:r w:rsidRPr="0028714B">
              <w:rPr>
                <w:rStyle w:val="hps"/>
                <w:color w:val="222222"/>
                <w:lang w:val="en-US"/>
              </w:rPr>
              <w:t>J</w:t>
            </w:r>
            <w:r>
              <w:rPr>
                <w:rStyle w:val="hps"/>
                <w:color w:val="222222"/>
                <w:lang w:val="en-US"/>
              </w:rPr>
              <w:t>iuhui</w:t>
            </w:r>
            <w:r w:rsidRPr="0028714B">
              <w:rPr>
                <w:color w:val="222222"/>
                <w:lang w:val="en-US"/>
              </w:rPr>
              <w:t xml:space="preserve"> </w:t>
            </w:r>
            <w:r w:rsidRPr="0028714B">
              <w:rPr>
                <w:rStyle w:val="hps"/>
                <w:color w:val="222222"/>
                <w:lang w:val="en-US"/>
              </w:rPr>
              <w:t>P</w:t>
            </w:r>
            <w:r>
              <w:rPr>
                <w:rStyle w:val="hps"/>
                <w:color w:val="222222"/>
                <w:lang w:val="en-US"/>
              </w:rPr>
              <w:t>harmaceutical</w:t>
            </w:r>
            <w:r w:rsidRPr="0028714B">
              <w:rPr>
                <w:rStyle w:val="hps"/>
                <w:color w:val="222222"/>
                <w:lang w:val="en-US"/>
              </w:rPr>
              <w:t xml:space="preserve"> C</w:t>
            </w:r>
            <w:r>
              <w:rPr>
                <w:rStyle w:val="hps"/>
                <w:color w:val="222222"/>
                <w:lang w:val="en-US"/>
              </w:rPr>
              <w:t>o</w:t>
            </w:r>
            <w:r w:rsidRPr="0028714B">
              <w:rPr>
                <w:color w:val="222222"/>
                <w:lang w:val="en-US"/>
              </w:rPr>
              <w:t xml:space="preserve">, </w:t>
            </w:r>
            <w:r w:rsidRPr="0028714B">
              <w:rPr>
                <w:rStyle w:val="hps"/>
                <w:color w:val="222222"/>
                <w:lang w:val="en-US"/>
              </w:rPr>
              <w:t>L</w:t>
            </w:r>
            <w:r>
              <w:rPr>
                <w:rStyle w:val="hps"/>
                <w:color w:val="222222"/>
                <w:lang w:val="en-US"/>
              </w:rPr>
              <w:t>td</w:t>
            </w:r>
            <w:r w:rsidRPr="0028714B">
              <w:rPr>
                <w:color w:val="222222"/>
                <w:lang w:val="en-US"/>
              </w:rPr>
              <w:t>)</w:t>
            </w:r>
            <w:r w:rsidRPr="00D345B8">
              <w:rPr>
                <w:rFonts w:ascii="Arial" w:hAnsi="Arial" w:cs="Arial"/>
                <w:color w:val="222222"/>
                <w:lang w:val="en-US"/>
              </w:rPr>
              <w:t xml:space="preserve"> </w:t>
            </w:r>
            <w:r w:rsidRPr="00D345B8">
              <w:rPr>
                <w:rFonts w:ascii="Arial" w:hAnsi="Arial" w:cs="Arial"/>
                <w:color w:val="222222"/>
                <w:lang w:val="en-US"/>
              </w:rPr>
              <w:br/>
            </w:r>
          </w:p>
        </w:tc>
      </w:tr>
      <w:tr w:rsidR="00BF5B41" w:rsidRPr="00482243" w:rsidTr="004E5698">
        <w:trPr>
          <w:trHeight w:val="1693"/>
        </w:trPr>
        <w:tc>
          <w:tcPr>
            <w:tcW w:w="816" w:type="dxa"/>
            <w:shd w:val="clear" w:color="auto" w:fill="auto"/>
          </w:tcPr>
          <w:p w:rsidR="00BF5B41" w:rsidRPr="00825D32" w:rsidRDefault="00BF5B41" w:rsidP="00355B6A">
            <w:pPr>
              <w:rPr>
                <w:sz w:val="20"/>
                <w:szCs w:val="20"/>
                <w:highlight w:val="yellow"/>
                <w:lang w:val="en-US"/>
              </w:rPr>
            </w:pPr>
            <w:r w:rsidRPr="00EA330B">
              <w:rPr>
                <w:sz w:val="20"/>
                <w:szCs w:val="20"/>
              </w:rPr>
              <w:t>4.304</w:t>
            </w:r>
          </w:p>
        </w:tc>
        <w:tc>
          <w:tcPr>
            <w:tcW w:w="995" w:type="dxa"/>
            <w:shd w:val="clear" w:color="auto" w:fill="auto"/>
          </w:tcPr>
          <w:p w:rsidR="00BF5B41" w:rsidRPr="00E4763E" w:rsidRDefault="00BF5B41" w:rsidP="00FF67A7">
            <w:pPr>
              <w:rPr>
                <w:color w:val="222222"/>
                <w:lang w:val="en-US"/>
              </w:rPr>
            </w:pPr>
            <w:r w:rsidRPr="00E4763E">
              <w:rPr>
                <w:color w:val="222222"/>
              </w:rPr>
              <w:t>Китай</w:t>
            </w:r>
          </w:p>
        </w:tc>
        <w:tc>
          <w:tcPr>
            <w:tcW w:w="1843" w:type="dxa"/>
            <w:gridSpan w:val="2"/>
            <w:shd w:val="clear" w:color="auto" w:fill="auto"/>
          </w:tcPr>
          <w:p w:rsidR="00BF5B41" w:rsidRPr="00DC0812" w:rsidRDefault="00BF5B41" w:rsidP="00482243">
            <w:pPr>
              <w:rPr>
                <w:rStyle w:val="hps"/>
                <w:color w:val="222222"/>
              </w:rPr>
            </w:pPr>
            <w:r w:rsidRPr="00DC0812">
              <w:rPr>
                <w:rStyle w:val="hps"/>
                <w:color w:val="222222"/>
              </w:rPr>
              <w:t>Заявка</w:t>
            </w:r>
          </w:p>
          <w:p w:rsidR="00BF5B41" w:rsidRPr="00DC0812" w:rsidRDefault="00BF5B41" w:rsidP="00DC0812">
            <w:r w:rsidRPr="00DC0812">
              <w:rPr>
                <w:rStyle w:val="hps"/>
                <w:color w:val="222222"/>
              </w:rPr>
              <w:t>103735497</w:t>
            </w:r>
            <w:r w:rsidRPr="00DC0812">
              <w:rPr>
                <w:color w:val="222222"/>
              </w:rPr>
              <w:t xml:space="preserve"> </w:t>
            </w:r>
            <w:r w:rsidRPr="00DC0812">
              <w:rPr>
                <w:rStyle w:val="hps"/>
                <w:color w:val="222222"/>
              </w:rPr>
              <w:t>(А</w:t>
            </w:r>
            <w:r w:rsidRPr="00DC0812">
              <w:rPr>
                <w:color w:val="222222"/>
              </w:rPr>
              <w:t xml:space="preserve">) </w:t>
            </w:r>
            <w:r w:rsidRPr="00DC0812">
              <w:rPr>
                <w:rStyle w:val="hps"/>
                <w:color w:val="222222"/>
              </w:rPr>
              <w:t>23.04.14</w:t>
            </w:r>
            <w:r w:rsidRPr="00DC0812">
              <w:rPr>
                <w:color w:val="222222"/>
              </w:rPr>
              <w:t xml:space="preserve"> </w:t>
            </w:r>
            <w:r w:rsidRPr="00DC0812">
              <w:rPr>
                <w:color w:val="222222"/>
              </w:rPr>
              <w:br/>
            </w:r>
          </w:p>
        </w:tc>
        <w:tc>
          <w:tcPr>
            <w:tcW w:w="3684" w:type="dxa"/>
            <w:shd w:val="clear" w:color="auto" w:fill="auto"/>
          </w:tcPr>
          <w:p w:rsidR="00BF5B41" w:rsidRPr="00DC0812" w:rsidRDefault="00BF5B41" w:rsidP="00482243">
            <w:pPr>
              <w:rPr>
                <w:color w:val="222222"/>
              </w:rPr>
            </w:pPr>
            <w:r w:rsidRPr="00DC0812">
              <w:rPr>
                <w:rStyle w:val="hps"/>
                <w:color w:val="222222"/>
              </w:rPr>
              <w:t>Liquiritigenin</w:t>
            </w:r>
            <w:r w:rsidRPr="00DC0812">
              <w:rPr>
                <w:color w:val="222222"/>
              </w:rPr>
              <w:t xml:space="preserve"> </w:t>
            </w:r>
            <w:r w:rsidRPr="00DC0812">
              <w:rPr>
                <w:rStyle w:val="hps"/>
                <w:color w:val="222222"/>
              </w:rPr>
              <w:t>инъекции</w:t>
            </w:r>
            <w:r w:rsidRPr="00DC0812">
              <w:rPr>
                <w:color w:val="222222"/>
              </w:rPr>
              <w:t xml:space="preserve"> </w:t>
            </w:r>
            <w:r w:rsidRPr="00DC0812">
              <w:rPr>
                <w:rStyle w:val="hps"/>
                <w:color w:val="222222"/>
              </w:rPr>
              <w:t>и</w:t>
            </w:r>
            <w:r w:rsidRPr="00DC0812">
              <w:rPr>
                <w:color w:val="222222"/>
              </w:rPr>
              <w:t xml:space="preserve"> </w:t>
            </w:r>
            <w:r>
              <w:rPr>
                <w:rStyle w:val="hps"/>
                <w:color w:val="222222"/>
              </w:rPr>
              <w:t>способы</w:t>
            </w:r>
            <w:r w:rsidRPr="00DC0812">
              <w:rPr>
                <w:rStyle w:val="hps"/>
                <w:color w:val="222222"/>
              </w:rPr>
              <w:t xml:space="preserve"> получения</w:t>
            </w:r>
            <w:r w:rsidRPr="00DC0812">
              <w:rPr>
                <w:color w:val="222222"/>
              </w:rPr>
              <w:t xml:space="preserve"> </w:t>
            </w:r>
            <w:r w:rsidRPr="00DC0812">
              <w:rPr>
                <w:rStyle w:val="hps"/>
                <w:color w:val="222222"/>
              </w:rPr>
              <w:t>и их</w:t>
            </w:r>
            <w:r w:rsidRPr="00DC0812">
              <w:rPr>
                <w:color w:val="222222"/>
              </w:rPr>
              <w:t xml:space="preserve"> </w:t>
            </w:r>
            <w:r w:rsidRPr="00DC0812">
              <w:rPr>
                <w:rStyle w:val="hps"/>
                <w:color w:val="222222"/>
              </w:rPr>
              <w:t>применения</w:t>
            </w:r>
            <w:r w:rsidRPr="00DC0812">
              <w:rPr>
                <w:color w:val="222222"/>
              </w:rPr>
              <w:t xml:space="preserve"> </w:t>
            </w:r>
            <w:r w:rsidRPr="00DC0812">
              <w:rPr>
                <w:color w:val="222222"/>
              </w:rPr>
              <w:br/>
            </w:r>
          </w:p>
        </w:tc>
        <w:tc>
          <w:tcPr>
            <w:tcW w:w="5670" w:type="dxa"/>
            <w:shd w:val="clear" w:color="auto" w:fill="auto"/>
          </w:tcPr>
          <w:p w:rsidR="00BF5B41" w:rsidRPr="0056041F" w:rsidRDefault="00BF5B41" w:rsidP="00482243">
            <w:pPr>
              <w:shd w:val="clear" w:color="auto" w:fill="F5F5F5"/>
              <w:textAlignment w:val="top"/>
              <w:rPr>
                <w:color w:val="222222"/>
              </w:rPr>
            </w:pPr>
            <w:r w:rsidRPr="0056041F">
              <w:rPr>
                <w:rStyle w:val="hps"/>
                <w:color w:val="222222"/>
              </w:rPr>
              <w:t>Каждый</w:t>
            </w:r>
            <w:r w:rsidRPr="0056041F">
              <w:rPr>
                <w:color w:val="222222"/>
              </w:rPr>
              <w:t xml:space="preserve"> </w:t>
            </w:r>
            <w:r w:rsidRPr="0056041F">
              <w:rPr>
                <w:rStyle w:val="hps"/>
                <w:color w:val="222222"/>
              </w:rPr>
              <w:t>100 мл</w:t>
            </w:r>
            <w:r w:rsidRPr="0056041F">
              <w:rPr>
                <w:color w:val="222222"/>
              </w:rPr>
              <w:t xml:space="preserve"> </w:t>
            </w:r>
            <w:r w:rsidRPr="0056041F">
              <w:rPr>
                <w:rStyle w:val="hps"/>
                <w:color w:val="222222"/>
              </w:rPr>
              <w:t>liquiritigenin</w:t>
            </w:r>
            <w:r w:rsidRPr="0056041F">
              <w:rPr>
                <w:color w:val="222222"/>
              </w:rPr>
              <w:t xml:space="preserve"> </w:t>
            </w:r>
            <w:r w:rsidRPr="0056041F">
              <w:rPr>
                <w:rStyle w:val="hps"/>
                <w:color w:val="222222"/>
              </w:rPr>
              <w:t>инъекции</w:t>
            </w:r>
            <w:r w:rsidRPr="0056041F">
              <w:rPr>
                <w:color w:val="222222"/>
              </w:rPr>
              <w:t>, представ</w:t>
            </w:r>
            <w:r>
              <w:rPr>
                <w:color w:val="222222"/>
              </w:rPr>
              <w:t>-</w:t>
            </w:r>
            <w:r w:rsidRPr="0056041F">
              <w:rPr>
                <w:color w:val="222222"/>
              </w:rPr>
              <w:t xml:space="preserve">ленной </w:t>
            </w:r>
            <w:r w:rsidRPr="0056041F">
              <w:rPr>
                <w:rStyle w:val="hps"/>
                <w:color w:val="222222"/>
              </w:rPr>
              <w:t>в соответствии с изобретением</w:t>
            </w:r>
            <w:r w:rsidRPr="0056041F">
              <w:rPr>
                <w:color w:val="222222"/>
              </w:rPr>
              <w:t xml:space="preserve"> </w:t>
            </w:r>
            <w:r w:rsidRPr="0056041F">
              <w:rPr>
                <w:rStyle w:val="hps"/>
                <w:color w:val="222222"/>
              </w:rPr>
              <w:t>содержит</w:t>
            </w:r>
            <w:r w:rsidRPr="0056041F">
              <w:rPr>
                <w:color w:val="222222"/>
              </w:rPr>
              <w:t xml:space="preserve"> </w:t>
            </w:r>
            <w:r w:rsidRPr="0056041F">
              <w:rPr>
                <w:rStyle w:val="hps"/>
                <w:color w:val="222222"/>
              </w:rPr>
              <w:t>10 мг</w:t>
            </w:r>
            <w:r w:rsidRPr="0056041F">
              <w:rPr>
                <w:rStyle w:val="atn"/>
                <w:color w:val="222222"/>
              </w:rPr>
              <w:t>-</w:t>
            </w:r>
            <w:r w:rsidRPr="0056041F">
              <w:rPr>
                <w:color w:val="222222"/>
              </w:rPr>
              <w:t xml:space="preserve">1000 мг </w:t>
            </w:r>
            <w:r w:rsidRPr="0056041F">
              <w:rPr>
                <w:rStyle w:val="hps"/>
                <w:color w:val="222222"/>
              </w:rPr>
              <w:t>liquiritigenin</w:t>
            </w:r>
            <w:r w:rsidRPr="0056041F">
              <w:rPr>
                <w:color w:val="222222"/>
              </w:rPr>
              <w:t xml:space="preserve">, </w:t>
            </w:r>
            <w:r w:rsidRPr="0056041F">
              <w:rPr>
                <w:rStyle w:val="hps"/>
                <w:color w:val="222222"/>
              </w:rPr>
              <w:t>20-50mL</w:t>
            </w:r>
            <w:r w:rsidRPr="0056041F">
              <w:rPr>
                <w:color w:val="222222"/>
              </w:rPr>
              <w:t xml:space="preserve"> </w:t>
            </w:r>
            <w:r w:rsidRPr="0056041F">
              <w:rPr>
                <w:rStyle w:val="hps"/>
                <w:color w:val="222222"/>
              </w:rPr>
              <w:t>пропиленгликоля</w:t>
            </w:r>
            <w:r w:rsidRPr="0056041F">
              <w:rPr>
                <w:color w:val="222222"/>
              </w:rPr>
              <w:t xml:space="preserve"> </w:t>
            </w:r>
            <w:r w:rsidRPr="0056041F">
              <w:rPr>
                <w:rStyle w:val="hps"/>
                <w:color w:val="222222"/>
              </w:rPr>
              <w:t>и</w:t>
            </w:r>
            <w:r w:rsidRPr="0056041F">
              <w:rPr>
                <w:color w:val="222222"/>
              </w:rPr>
              <w:t xml:space="preserve"> </w:t>
            </w:r>
            <w:r w:rsidRPr="0056041F">
              <w:rPr>
                <w:rStyle w:val="hps"/>
                <w:color w:val="222222"/>
              </w:rPr>
              <w:t>баланса</w:t>
            </w:r>
            <w:r w:rsidRPr="0056041F">
              <w:rPr>
                <w:color w:val="222222"/>
              </w:rPr>
              <w:t xml:space="preserve"> </w:t>
            </w:r>
            <w:r w:rsidRPr="0056041F">
              <w:rPr>
                <w:rStyle w:val="hps"/>
                <w:color w:val="222222"/>
              </w:rPr>
              <w:t>впрыска</w:t>
            </w:r>
            <w:r w:rsidRPr="0056041F">
              <w:rPr>
                <w:color w:val="222222"/>
              </w:rPr>
              <w:t xml:space="preserve"> </w:t>
            </w:r>
            <w:r w:rsidRPr="0056041F">
              <w:rPr>
                <w:rStyle w:val="hps"/>
                <w:color w:val="222222"/>
              </w:rPr>
              <w:t>воды</w:t>
            </w:r>
            <w:r w:rsidRPr="0056041F">
              <w:rPr>
                <w:color w:val="222222"/>
              </w:rPr>
              <w:t xml:space="preserve">;liquiritigenin </w:t>
            </w:r>
            <w:r w:rsidRPr="0056041F">
              <w:rPr>
                <w:rStyle w:val="hps"/>
                <w:color w:val="222222"/>
              </w:rPr>
              <w:t>впрыска</w:t>
            </w:r>
            <w:r w:rsidRPr="0056041F">
              <w:rPr>
                <w:color w:val="222222"/>
              </w:rPr>
              <w:t xml:space="preserve"> </w:t>
            </w:r>
            <w:r w:rsidRPr="0056041F">
              <w:rPr>
                <w:rStyle w:val="hps"/>
                <w:color w:val="222222"/>
              </w:rPr>
              <w:t>имеет</w:t>
            </w:r>
            <w:r w:rsidRPr="0056041F">
              <w:rPr>
                <w:color w:val="222222"/>
              </w:rPr>
              <w:t xml:space="preserve"> </w:t>
            </w:r>
            <w:r w:rsidRPr="0056041F">
              <w:rPr>
                <w:rStyle w:val="hps"/>
                <w:color w:val="222222"/>
              </w:rPr>
              <w:t>рН</w:t>
            </w:r>
            <w:r w:rsidRPr="0056041F">
              <w:rPr>
                <w:color w:val="222222"/>
              </w:rPr>
              <w:t xml:space="preserve"> </w:t>
            </w:r>
            <w:r w:rsidRPr="0056041F">
              <w:rPr>
                <w:rStyle w:val="hps"/>
                <w:color w:val="222222"/>
              </w:rPr>
              <w:t>4,0-6,0</w:t>
            </w:r>
          </w:p>
        </w:tc>
        <w:tc>
          <w:tcPr>
            <w:tcW w:w="2268" w:type="dxa"/>
            <w:gridSpan w:val="2"/>
            <w:shd w:val="clear" w:color="auto" w:fill="auto"/>
          </w:tcPr>
          <w:p w:rsidR="00BF5B41" w:rsidRPr="0028714B" w:rsidRDefault="00BF5B41" w:rsidP="00482243">
            <w:pPr>
              <w:pStyle w:val="a3"/>
              <w:rPr>
                <w:rStyle w:val="hps"/>
                <w:color w:val="222222"/>
              </w:rPr>
            </w:pPr>
            <w:r w:rsidRPr="0028714B">
              <w:rPr>
                <w:color w:val="222222"/>
              </w:rPr>
              <w:t>C</w:t>
            </w:r>
            <w:r>
              <w:rPr>
                <w:color w:val="222222"/>
                <w:lang w:val="en-US"/>
              </w:rPr>
              <w:t>ai</w:t>
            </w:r>
            <w:r w:rsidRPr="0028714B">
              <w:rPr>
                <w:color w:val="222222"/>
              </w:rPr>
              <w:t xml:space="preserve"> </w:t>
            </w:r>
            <w:r w:rsidRPr="0028714B">
              <w:rPr>
                <w:rStyle w:val="hps"/>
                <w:color w:val="222222"/>
              </w:rPr>
              <w:t>Yunqing и др.</w:t>
            </w:r>
          </w:p>
          <w:p w:rsidR="00BF5B41" w:rsidRPr="0015218B" w:rsidRDefault="00BF5B41" w:rsidP="00DC5D60">
            <w:pPr>
              <w:pStyle w:val="a3"/>
              <w:rPr>
                <w:rFonts w:ascii="Arial" w:hAnsi="Arial" w:cs="Arial"/>
                <w:color w:val="222222"/>
              </w:rPr>
            </w:pPr>
            <w:r w:rsidRPr="0028714B">
              <w:rPr>
                <w:rStyle w:val="hps"/>
                <w:color w:val="222222"/>
              </w:rPr>
              <w:t>(</w:t>
            </w:r>
            <w:r w:rsidRPr="0028714B">
              <w:rPr>
                <w:color w:val="222222"/>
              </w:rPr>
              <w:t xml:space="preserve"> </w:t>
            </w:r>
            <w:r w:rsidRPr="0028714B">
              <w:rPr>
                <w:rStyle w:val="hps"/>
                <w:color w:val="222222"/>
              </w:rPr>
              <w:t>Н</w:t>
            </w:r>
            <w:r>
              <w:rPr>
                <w:rStyle w:val="hps"/>
                <w:color w:val="222222"/>
              </w:rPr>
              <w:t>анкин</w:t>
            </w:r>
            <w:r w:rsidRPr="0028714B">
              <w:rPr>
                <w:color w:val="222222"/>
              </w:rPr>
              <w:t xml:space="preserve"> </w:t>
            </w:r>
            <w:r w:rsidRPr="0028714B">
              <w:rPr>
                <w:rStyle w:val="hps"/>
                <w:color w:val="222222"/>
              </w:rPr>
              <w:t>Haichang</w:t>
            </w:r>
            <w:r w:rsidRPr="0028714B">
              <w:rPr>
                <w:color w:val="222222"/>
              </w:rPr>
              <w:t xml:space="preserve"> </w:t>
            </w:r>
            <w:r w:rsidRPr="0028714B">
              <w:rPr>
                <w:rStyle w:val="hps"/>
                <w:color w:val="222222"/>
              </w:rPr>
              <w:t>китайской медицины</w:t>
            </w:r>
            <w:r w:rsidRPr="0028714B">
              <w:rPr>
                <w:color w:val="222222"/>
              </w:rPr>
              <w:t xml:space="preserve"> </w:t>
            </w:r>
            <w:r w:rsidRPr="0028714B">
              <w:rPr>
                <w:rStyle w:val="hps"/>
                <w:color w:val="222222"/>
              </w:rPr>
              <w:t>G</w:t>
            </w:r>
            <w:r>
              <w:rPr>
                <w:rStyle w:val="hps"/>
                <w:color w:val="222222"/>
                <w:lang w:val="en-US"/>
              </w:rPr>
              <w:t>roup</w:t>
            </w:r>
            <w:r w:rsidRPr="0028714B">
              <w:rPr>
                <w:rStyle w:val="hps"/>
                <w:color w:val="222222"/>
              </w:rPr>
              <w:t xml:space="preserve"> C</w:t>
            </w:r>
            <w:r>
              <w:rPr>
                <w:rStyle w:val="hps"/>
                <w:color w:val="222222"/>
                <w:lang w:val="en-US"/>
              </w:rPr>
              <w:t>o</w:t>
            </w:r>
            <w:r w:rsidRPr="0028714B">
              <w:rPr>
                <w:color w:val="222222"/>
              </w:rPr>
              <w:t xml:space="preserve">, </w:t>
            </w:r>
            <w:r w:rsidRPr="0028714B">
              <w:rPr>
                <w:rStyle w:val="hps"/>
                <w:color w:val="222222"/>
              </w:rPr>
              <w:t>L</w:t>
            </w:r>
            <w:r>
              <w:rPr>
                <w:rStyle w:val="hps"/>
                <w:color w:val="222222"/>
                <w:lang w:val="en-US"/>
              </w:rPr>
              <w:t>td</w:t>
            </w:r>
            <w:r w:rsidRPr="0028714B">
              <w:rPr>
                <w:color w:val="222222"/>
              </w:rPr>
              <w:t>)</w:t>
            </w:r>
            <w:r>
              <w:rPr>
                <w:rFonts w:ascii="Arial" w:hAnsi="Arial" w:cs="Arial"/>
                <w:color w:val="222222"/>
              </w:rPr>
              <w:t xml:space="preserve"> </w:t>
            </w:r>
            <w:r>
              <w:rPr>
                <w:rFonts w:ascii="Arial" w:hAnsi="Arial" w:cs="Arial"/>
                <w:color w:val="222222"/>
              </w:rPr>
              <w:br/>
            </w:r>
          </w:p>
        </w:tc>
      </w:tr>
      <w:tr w:rsidR="00BF5B41" w:rsidRPr="008553F2" w:rsidTr="004E5698">
        <w:trPr>
          <w:trHeight w:val="1693"/>
        </w:trPr>
        <w:tc>
          <w:tcPr>
            <w:tcW w:w="816" w:type="dxa"/>
            <w:shd w:val="clear" w:color="auto" w:fill="auto"/>
          </w:tcPr>
          <w:p w:rsidR="00BF5B41" w:rsidRPr="00482243" w:rsidRDefault="00BF5B41" w:rsidP="00355B6A">
            <w:pPr>
              <w:rPr>
                <w:sz w:val="20"/>
                <w:szCs w:val="20"/>
                <w:highlight w:val="yellow"/>
              </w:rPr>
            </w:pPr>
            <w:r w:rsidRPr="00DC72CA">
              <w:rPr>
                <w:sz w:val="20"/>
                <w:szCs w:val="20"/>
              </w:rPr>
              <w:t>4.305</w:t>
            </w:r>
          </w:p>
        </w:tc>
        <w:tc>
          <w:tcPr>
            <w:tcW w:w="995" w:type="dxa"/>
            <w:shd w:val="clear" w:color="auto" w:fill="auto"/>
          </w:tcPr>
          <w:p w:rsidR="00BF5B41" w:rsidRPr="00E4763E" w:rsidRDefault="00BF5B41" w:rsidP="00FF67A7">
            <w:pPr>
              <w:rPr>
                <w:color w:val="222222"/>
              </w:rPr>
            </w:pPr>
            <w:r w:rsidRPr="00E4763E">
              <w:rPr>
                <w:color w:val="222222"/>
              </w:rPr>
              <w:t>США</w:t>
            </w:r>
          </w:p>
        </w:tc>
        <w:tc>
          <w:tcPr>
            <w:tcW w:w="1843" w:type="dxa"/>
            <w:gridSpan w:val="2"/>
            <w:shd w:val="clear" w:color="auto" w:fill="auto"/>
          </w:tcPr>
          <w:p w:rsidR="00BF5B41" w:rsidRPr="00DC0812" w:rsidRDefault="00BF5B41" w:rsidP="00DC0812">
            <w:pPr>
              <w:rPr>
                <w:bCs/>
              </w:rPr>
            </w:pPr>
            <w:r w:rsidRPr="00DC0812">
              <w:rPr>
                <w:bCs/>
              </w:rPr>
              <w:t>Патент</w:t>
            </w:r>
          </w:p>
          <w:p w:rsidR="00BF5B41" w:rsidRPr="0056041F" w:rsidRDefault="00BF5B41" w:rsidP="00011959">
            <w:pPr>
              <w:pStyle w:val="1"/>
              <w:rPr>
                <w:bCs/>
                <w:sz w:val="24"/>
                <w:szCs w:val="24"/>
              </w:rPr>
            </w:pPr>
            <w:r w:rsidRPr="0056041F">
              <w:rPr>
                <w:bCs/>
                <w:sz w:val="24"/>
                <w:szCs w:val="24"/>
              </w:rPr>
              <w:t>8,748,177</w:t>
            </w:r>
          </w:p>
          <w:p w:rsidR="00BF5B41" w:rsidRPr="000F4E61" w:rsidRDefault="00BF5B41" w:rsidP="00011959">
            <w:r w:rsidRPr="0056041F">
              <w:t>10.06.14</w:t>
            </w:r>
          </w:p>
        </w:tc>
        <w:tc>
          <w:tcPr>
            <w:tcW w:w="3684" w:type="dxa"/>
            <w:shd w:val="clear" w:color="auto" w:fill="auto"/>
          </w:tcPr>
          <w:p w:rsidR="00BF5B41" w:rsidRPr="00E17656" w:rsidRDefault="00BF5B41" w:rsidP="00011959">
            <w:pPr>
              <w:shd w:val="clear" w:color="auto" w:fill="F5F5F5"/>
              <w:textAlignment w:val="top"/>
              <w:rPr>
                <w:color w:val="777777"/>
                <w:sz w:val="20"/>
                <w:szCs w:val="20"/>
              </w:rPr>
            </w:pPr>
            <w:r w:rsidRPr="00E17656">
              <w:rPr>
                <w:color w:val="222222"/>
              </w:rPr>
              <w:t>Композиции для пролиферации клеток и связанных с ними методов</w:t>
            </w:r>
          </w:p>
          <w:p w:rsidR="00BF5B41" w:rsidRPr="00E17656" w:rsidRDefault="00BF5B41" w:rsidP="00011959">
            <w:pPr>
              <w:rPr>
                <w:color w:val="222222"/>
              </w:rPr>
            </w:pPr>
          </w:p>
        </w:tc>
        <w:tc>
          <w:tcPr>
            <w:tcW w:w="5670" w:type="dxa"/>
            <w:shd w:val="clear" w:color="auto" w:fill="auto"/>
          </w:tcPr>
          <w:p w:rsidR="00BF5B41" w:rsidRPr="00E17656" w:rsidRDefault="00BF5B41" w:rsidP="00011959">
            <w:pPr>
              <w:shd w:val="clear" w:color="auto" w:fill="F5F5F5"/>
              <w:textAlignment w:val="top"/>
              <w:rPr>
                <w:color w:val="777777"/>
                <w:sz w:val="20"/>
                <w:szCs w:val="20"/>
              </w:rPr>
            </w:pPr>
            <w:r w:rsidRPr="00E17656">
              <w:rPr>
                <w:color w:val="222222"/>
              </w:rPr>
              <w:t>Изофлавоновые аналоги включают:</w:t>
            </w:r>
            <w:r w:rsidRPr="00E17656">
              <w:rPr>
                <w:rStyle w:val="10"/>
                <w:color w:val="222222"/>
              </w:rPr>
              <w:t xml:space="preserve"> </w:t>
            </w:r>
            <w:r w:rsidRPr="00E17656">
              <w:rPr>
                <w:color w:val="222222"/>
              </w:rPr>
              <w:t>glabrene, glabrizoflavone, glaziovianin, glicoisoflavanone, glisoflavanone, глицитеин, глицитин,</w:t>
            </w:r>
            <w:r w:rsidRPr="00E17656">
              <w:t xml:space="preserve"> eurycarpin A, eurycarpin B, formononetin, licoisoflavone A, licoisoflavone B, gancaonin A, genistein,</w:t>
            </w:r>
          </w:p>
          <w:p w:rsidR="00BF5B41" w:rsidRPr="00E17656" w:rsidRDefault="00BF5B41" w:rsidP="00011959">
            <w:pPr>
              <w:shd w:val="clear" w:color="auto" w:fill="F5F5F5"/>
              <w:textAlignment w:val="top"/>
              <w:rPr>
                <w:color w:val="222222"/>
              </w:rPr>
            </w:pPr>
          </w:p>
        </w:tc>
        <w:tc>
          <w:tcPr>
            <w:tcW w:w="2268" w:type="dxa"/>
            <w:gridSpan w:val="2"/>
            <w:shd w:val="clear" w:color="auto" w:fill="auto"/>
          </w:tcPr>
          <w:p w:rsidR="00BF5B41" w:rsidRPr="0056041F" w:rsidRDefault="00BF5B41" w:rsidP="00011959">
            <w:pPr>
              <w:pStyle w:val="a3"/>
              <w:rPr>
                <w:bCs/>
                <w:lang w:val="en-US"/>
              </w:rPr>
            </w:pPr>
            <w:r>
              <w:rPr>
                <w:bCs/>
                <w:lang w:val="en-US"/>
              </w:rPr>
              <w:t>Miller</w:t>
            </w:r>
            <w:r w:rsidRPr="008E7F55">
              <w:rPr>
                <w:bCs/>
                <w:lang w:val="en-US"/>
              </w:rPr>
              <w:t xml:space="preserve"> </w:t>
            </w:r>
            <w:r w:rsidRPr="0056041F">
              <w:rPr>
                <w:bCs/>
                <w:lang w:val="en-US"/>
              </w:rPr>
              <w:t xml:space="preserve">Freda </w:t>
            </w:r>
            <w:r w:rsidRPr="0056041F">
              <w:rPr>
                <w:bCs/>
              </w:rPr>
              <w:t>и</w:t>
            </w:r>
            <w:r w:rsidRPr="0056041F">
              <w:rPr>
                <w:bCs/>
                <w:lang w:val="en-US"/>
              </w:rPr>
              <w:t xml:space="preserve"> </w:t>
            </w:r>
            <w:r w:rsidRPr="0056041F">
              <w:rPr>
                <w:bCs/>
              </w:rPr>
              <w:t>др</w:t>
            </w:r>
            <w:r w:rsidRPr="0056041F">
              <w:rPr>
                <w:bCs/>
                <w:lang w:val="en-US"/>
              </w:rPr>
              <w:t>.</w:t>
            </w:r>
          </w:p>
          <w:p w:rsidR="00BF5B41" w:rsidRPr="00CF428F" w:rsidRDefault="00BF5B41" w:rsidP="00011959">
            <w:pPr>
              <w:pStyle w:val="a3"/>
              <w:rPr>
                <w:rFonts w:ascii="Arial" w:hAnsi="Arial" w:cs="Arial"/>
                <w:color w:val="222222"/>
                <w:lang w:val="en-US"/>
              </w:rPr>
            </w:pPr>
            <w:r w:rsidRPr="00CF428F">
              <w:rPr>
                <w:bCs/>
                <w:lang w:val="en-US"/>
              </w:rPr>
              <w:t>(</w:t>
            </w:r>
            <w:r w:rsidRPr="0056041F">
              <w:rPr>
                <w:bCs/>
                <w:lang w:val="en-US"/>
              </w:rPr>
              <w:t>The Hospital for Sick Children</w:t>
            </w:r>
            <w:r w:rsidRPr="00CF428F">
              <w:rPr>
                <w:bCs/>
                <w:lang w:val="en-US"/>
              </w:rPr>
              <w:t>)</w:t>
            </w:r>
          </w:p>
        </w:tc>
      </w:tr>
      <w:tr w:rsidR="00BF5B41" w:rsidRPr="008553F2" w:rsidTr="004E5698">
        <w:trPr>
          <w:trHeight w:val="1693"/>
        </w:trPr>
        <w:tc>
          <w:tcPr>
            <w:tcW w:w="816" w:type="dxa"/>
            <w:shd w:val="clear" w:color="auto" w:fill="auto"/>
          </w:tcPr>
          <w:p w:rsidR="00BF5B41" w:rsidRPr="00825D32" w:rsidRDefault="00BF5B41" w:rsidP="00355B6A">
            <w:pPr>
              <w:rPr>
                <w:sz w:val="20"/>
                <w:szCs w:val="20"/>
                <w:highlight w:val="yellow"/>
                <w:lang w:val="en-US"/>
              </w:rPr>
            </w:pPr>
            <w:r w:rsidRPr="00DC72CA">
              <w:rPr>
                <w:sz w:val="20"/>
                <w:szCs w:val="20"/>
              </w:rPr>
              <w:t>4.306</w:t>
            </w:r>
          </w:p>
        </w:tc>
        <w:tc>
          <w:tcPr>
            <w:tcW w:w="995" w:type="dxa"/>
            <w:shd w:val="clear" w:color="auto" w:fill="auto"/>
          </w:tcPr>
          <w:p w:rsidR="00BF5B41" w:rsidRPr="00E4763E" w:rsidRDefault="00BF5B41" w:rsidP="00FF67A7">
            <w:pPr>
              <w:rPr>
                <w:color w:val="222222"/>
              </w:rPr>
            </w:pPr>
            <w:r w:rsidRPr="00E4763E">
              <w:rPr>
                <w:color w:val="222222"/>
              </w:rPr>
              <w:t>США</w:t>
            </w:r>
          </w:p>
        </w:tc>
        <w:tc>
          <w:tcPr>
            <w:tcW w:w="1843" w:type="dxa"/>
            <w:gridSpan w:val="2"/>
            <w:shd w:val="clear" w:color="auto" w:fill="auto"/>
          </w:tcPr>
          <w:p w:rsidR="00BF5B41" w:rsidRPr="00DC0812" w:rsidRDefault="00BF5B41" w:rsidP="00DC0812">
            <w:pPr>
              <w:rPr>
                <w:bCs/>
              </w:rPr>
            </w:pPr>
            <w:r w:rsidRPr="00DC0812">
              <w:rPr>
                <w:bCs/>
              </w:rPr>
              <w:t>Патент</w:t>
            </w:r>
          </w:p>
          <w:p w:rsidR="00BF5B41" w:rsidRPr="0056041F" w:rsidRDefault="00BF5B41" w:rsidP="00011959">
            <w:pPr>
              <w:pStyle w:val="1"/>
              <w:rPr>
                <w:bCs/>
                <w:sz w:val="24"/>
                <w:szCs w:val="24"/>
              </w:rPr>
            </w:pPr>
            <w:r w:rsidRPr="0056041F">
              <w:rPr>
                <w:bCs/>
                <w:sz w:val="24"/>
                <w:szCs w:val="24"/>
              </w:rPr>
              <w:t>8,765,992</w:t>
            </w:r>
          </w:p>
          <w:p w:rsidR="00BF5B41" w:rsidRPr="002B3EBF" w:rsidRDefault="00BF5B41" w:rsidP="00011959">
            <w:r w:rsidRPr="0056041F">
              <w:t>1.07.14</w:t>
            </w:r>
          </w:p>
        </w:tc>
        <w:tc>
          <w:tcPr>
            <w:tcW w:w="3684" w:type="dxa"/>
            <w:shd w:val="clear" w:color="auto" w:fill="auto"/>
          </w:tcPr>
          <w:p w:rsidR="00BF5B41" w:rsidRPr="00347E97" w:rsidRDefault="00BF5B41" w:rsidP="0056041F">
            <w:pPr>
              <w:shd w:val="clear" w:color="auto" w:fill="F5F5F5"/>
              <w:textAlignment w:val="top"/>
              <w:rPr>
                <w:color w:val="777777"/>
                <w:sz w:val="20"/>
                <w:szCs w:val="20"/>
              </w:rPr>
            </w:pPr>
            <w:r w:rsidRPr="00E17656">
              <w:rPr>
                <w:color w:val="222222"/>
              </w:rPr>
              <w:t>Получение производных халкон</w:t>
            </w:r>
            <w:r>
              <w:rPr>
                <w:color w:val="222222"/>
              </w:rPr>
              <w:t>а</w:t>
            </w:r>
          </w:p>
        </w:tc>
        <w:tc>
          <w:tcPr>
            <w:tcW w:w="5670" w:type="dxa"/>
            <w:shd w:val="clear" w:color="auto" w:fill="auto"/>
          </w:tcPr>
          <w:p w:rsidR="00BF5B41" w:rsidRPr="00E17656" w:rsidRDefault="00BF5B41" w:rsidP="0056041F">
            <w:pPr>
              <w:shd w:val="clear" w:color="auto" w:fill="F5F5F5"/>
              <w:textAlignment w:val="top"/>
              <w:rPr>
                <w:color w:val="222222"/>
              </w:rPr>
            </w:pPr>
            <w:r w:rsidRPr="00E17656">
              <w:rPr>
                <w:rStyle w:val="hps"/>
                <w:color w:val="222222"/>
              </w:rPr>
              <w:t>Приведенные ниже примеры</w:t>
            </w:r>
            <w:r w:rsidRPr="00E17656">
              <w:rPr>
                <w:color w:val="222222"/>
              </w:rPr>
              <w:t xml:space="preserve"> </w:t>
            </w:r>
            <w:r w:rsidRPr="00E17656">
              <w:rPr>
                <w:rStyle w:val="hps"/>
                <w:color w:val="222222"/>
              </w:rPr>
              <w:t>обеспечивают</w:t>
            </w:r>
            <w:r w:rsidRPr="00E17656">
              <w:rPr>
                <w:color w:val="222222"/>
              </w:rPr>
              <w:t xml:space="preserve"> </w:t>
            </w:r>
            <w:r w:rsidRPr="00E17656">
              <w:rPr>
                <w:rStyle w:val="hps"/>
                <w:color w:val="222222"/>
              </w:rPr>
              <w:t>под</w:t>
            </w:r>
            <w:r>
              <w:rPr>
                <w:rStyle w:val="hps"/>
                <w:color w:val="222222"/>
              </w:rPr>
              <w:t>-</w:t>
            </w:r>
            <w:r w:rsidRPr="00E17656">
              <w:rPr>
                <w:rStyle w:val="hps"/>
                <w:color w:val="222222"/>
              </w:rPr>
              <w:t>робное описание</w:t>
            </w:r>
            <w:r w:rsidRPr="00E17656">
              <w:rPr>
                <w:color w:val="222222"/>
              </w:rPr>
              <w:t xml:space="preserve"> </w:t>
            </w:r>
            <w:r w:rsidRPr="00E17656">
              <w:rPr>
                <w:rStyle w:val="hps"/>
                <w:color w:val="222222"/>
              </w:rPr>
              <w:t>синтеза</w:t>
            </w:r>
            <w:r w:rsidRPr="00E17656">
              <w:rPr>
                <w:color w:val="222222"/>
              </w:rPr>
              <w:t xml:space="preserve"> </w:t>
            </w:r>
            <w:r w:rsidRPr="00E17656">
              <w:rPr>
                <w:rStyle w:val="hps"/>
                <w:color w:val="222222"/>
              </w:rPr>
              <w:t>конкретного</w:t>
            </w:r>
            <w:r w:rsidRPr="00E17656">
              <w:rPr>
                <w:color w:val="222222"/>
              </w:rPr>
              <w:t xml:space="preserve"> </w:t>
            </w:r>
            <w:r w:rsidRPr="00E17656">
              <w:rPr>
                <w:rStyle w:val="hps"/>
                <w:color w:val="222222"/>
              </w:rPr>
              <w:t>семейства</w:t>
            </w:r>
            <w:r w:rsidRPr="00E17656">
              <w:rPr>
                <w:color w:val="222222"/>
              </w:rPr>
              <w:t xml:space="preserve"> </w:t>
            </w:r>
            <w:r w:rsidRPr="00E17656">
              <w:rPr>
                <w:rStyle w:val="hps"/>
                <w:color w:val="222222"/>
              </w:rPr>
              <w:t>соединений общей формулы</w:t>
            </w:r>
            <w:r w:rsidRPr="00E17656">
              <w:rPr>
                <w:color w:val="222222"/>
              </w:rPr>
              <w:t xml:space="preserve"> </w:t>
            </w:r>
            <w:r w:rsidRPr="00E17656">
              <w:rPr>
                <w:rStyle w:val="hps"/>
                <w:color w:val="222222"/>
              </w:rPr>
              <w:t>(</w:t>
            </w:r>
            <w:r w:rsidRPr="00E17656">
              <w:rPr>
                <w:color w:val="222222"/>
              </w:rPr>
              <w:t>I.sub.a), которые мож</w:t>
            </w:r>
            <w:r>
              <w:rPr>
                <w:color w:val="222222"/>
              </w:rPr>
              <w:t>-</w:t>
            </w:r>
            <w:r w:rsidRPr="00E17656">
              <w:rPr>
                <w:color w:val="222222"/>
              </w:rPr>
              <w:t xml:space="preserve">но использовать </w:t>
            </w:r>
            <w:r w:rsidRPr="00E17656">
              <w:rPr>
                <w:rStyle w:val="hps"/>
                <w:color w:val="222222"/>
              </w:rPr>
              <w:t>для генерации</w:t>
            </w:r>
            <w:r w:rsidRPr="00E17656">
              <w:rPr>
                <w:color w:val="222222"/>
              </w:rPr>
              <w:t xml:space="preserve"> </w:t>
            </w:r>
            <w:r w:rsidRPr="00E17656">
              <w:rPr>
                <w:rStyle w:val="hps"/>
                <w:color w:val="222222"/>
              </w:rPr>
              <w:t>соответствующих</w:t>
            </w:r>
            <w:r w:rsidRPr="00E17656">
              <w:rPr>
                <w:color w:val="222222"/>
              </w:rPr>
              <w:t xml:space="preserve"> </w:t>
            </w:r>
            <w:r w:rsidRPr="00E17656">
              <w:rPr>
                <w:rStyle w:val="hps"/>
                <w:color w:val="222222"/>
              </w:rPr>
              <w:t>соединений общей формулы</w:t>
            </w:r>
            <w:r w:rsidRPr="00E17656">
              <w:rPr>
                <w:color w:val="222222"/>
              </w:rPr>
              <w:t xml:space="preserve"> </w:t>
            </w:r>
            <w:r w:rsidRPr="00E17656">
              <w:rPr>
                <w:rStyle w:val="hps"/>
                <w:color w:val="222222"/>
              </w:rPr>
              <w:t>(</w:t>
            </w:r>
            <w:r w:rsidRPr="00E17656">
              <w:rPr>
                <w:color w:val="222222"/>
              </w:rPr>
              <w:t xml:space="preserve">I.sub.b), </w:t>
            </w:r>
            <w:r w:rsidRPr="00E17656">
              <w:rPr>
                <w:rStyle w:val="hps"/>
                <w:color w:val="222222"/>
              </w:rPr>
              <w:t>которые могут быть дополнительно</w:t>
            </w:r>
            <w:r w:rsidRPr="00E17656">
              <w:rPr>
                <w:color w:val="222222"/>
              </w:rPr>
              <w:t xml:space="preserve"> </w:t>
            </w:r>
            <w:r w:rsidRPr="00E17656">
              <w:rPr>
                <w:rStyle w:val="hps"/>
                <w:color w:val="222222"/>
              </w:rPr>
              <w:t>модифицировано в пределах</w:t>
            </w:r>
            <w:r w:rsidRPr="00E17656">
              <w:rPr>
                <w:color w:val="222222"/>
              </w:rPr>
              <w:t xml:space="preserve"> </w:t>
            </w:r>
            <w:r w:rsidRPr="00E17656">
              <w:rPr>
                <w:rStyle w:val="hps"/>
                <w:color w:val="222222"/>
              </w:rPr>
              <w:t>линкерной группы</w:t>
            </w:r>
            <w:r w:rsidRPr="00E17656">
              <w:rPr>
                <w:color w:val="222222"/>
              </w:rPr>
              <w:t xml:space="preserve"> </w:t>
            </w:r>
            <w:r w:rsidRPr="00E17656">
              <w:rPr>
                <w:rStyle w:val="hps"/>
                <w:color w:val="222222"/>
              </w:rPr>
              <w:t>между</w:t>
            </w:r>
            <w:r w:rsidRPr="00E17656">
              <w:rPr>
                <w:color w:val="222222"/>
              </w:rPr>
              <w:t xml:space="preserve"> </w:t>
            </w:r>
            <w:r w:rsidRPr="00E17656">
              <w:rPr>
                <w:rStyle w:val="hps"/>
                <w:color w:val="222222"/>
              </w:rPr>
              <w:t>фенильными кольцами</w:t>
            </w:r>
            <w:r w:rsidRPr="00E17656">
              <w:rPr>
                <w:color w:val="222222"/>
              </w:rPr>
              <w:t xml:space="preserve"> </w:t>
            </w:r>
            <w:r w:rsidRPr="00E17656">
              <w:rPr>
                <w:rStyle w:val="hps"/>
                <w:color w:val="222222"/>
              </w:rPr>
              <w:t>или</w:t>
            </w:r>
            <w:r w:rsidRPr="00E17656">
              <w:rPr>
                <w:color w:val="222222"/>
              </w:rPr>
              <w:t xml:space="preserve"> </w:t>
            </w:r>
            <w:r w:rsidRPr="00E17656">
              <w:rPr>
                <w:rStyle w:val="hps"/>
                <w:color w:val="222222"/>
              </w:rPr>
              <w:t>в одной или</w:t>
            </w:r>
            <w:r w:rsidRPr="00E17656">
              <w:rPr>
                <w:color w:val="222222"/>
              </w:rPr>
              <w:t xml:space="preserve"> </w:t>
            </w:r>
            <w:r w:rsidRPr="00E17656">
              <w:rPr>
                <w:rStyle w:val="hps"/>
                <w:color w:val="222222"/>
              </w:rPr>
              <w:t>более групп заместителей</w:t>
            </w:r>
            <w:r w:rsidRPr="00E17656">
              <w:rPr>
                <w:color w:val="222222"/>
              </w:rPr>
              <w:t xml:space="preserve"> </w:t>
            </w:r>
            <w:r w:rsidRPr="00E17656">
              <w:rPr>
                <w:rStyle w:val="hps"/>
                <w:color w:val="222222"/>
              </w:rPr>
              <w:t>в</w:t>
            </w:r>
            <w:r w:rsidRPr="00E17656">
              <w:rPr>
                <w:color w:val="222222"/>
              </w:rPr>
              <w:t xml:space="preserve"> </w:t>
            </w:r>
            <w:r w:rsidRPr="00E17656">
              <w:rPr>
                <w:rStyle w:val="hps"/>
                <w:color w:val="222222"/>
              </w:rPr>
              <w:t>фениль</w:t>
            </w:r>
            <w:r>
              <w:rPr>
                <w:rStyle w:val="hps"/>
                <w:color w:val="222222"/>
              </w:rPr>
              <w:t>-</w:t>
            </w:r>
            <w:r w:rsidRPr="00E17656">
              <w:rPr>
                <w:rStyle w:val="hps"/>
                <w:color w:val="222222"/>
              </w:rPr>
              <w:lastRenderedPageBreak/>
              <w:t>ным кольцом</w:t>
            </w:r>
            <w:r w:rsidRPr="00E17656">
              <w:rPr>
                <w:color w:val="222222"/>
              </w:rPr>
              <w:t xml:space="preserve"> </w:t>
            </w:r>
            <w:r w:rsidRPr="00E17656">
              <w:rPr>
                <w:rStyle w:val="hps"/>
                <w:color w:val="222222"/>
              </w:rPr>
              <w:t>восстановлением,</w:t>
            </w:r>
            <w:r w:rsidRPr="00E17656">
              <w:rPr>
                <w:color w:val="222222"/>
              </w:rPr>
              <w:t xml:space="preserve"> </w:t>
            </w:r>
            <w:r w:rsidRPr="00E17656">
              <w:rPr>
                <w:rStyle w:val="hps"/>
                <w:color w:val="222222"/>
              </w:rPr>
              <w:t>или</w:t>
            </w:r>
            <w:r w:rsidRPr="00E17656">
              <w:rPr>
                <w:color w:val="222222"/>
              </w:rPr>
              <w:t xml:space="preserve"> </w:t>
            </w:r>
            <w:r w:rsidRPr="00E17656">
              <w:rPr>
                <w:rStyle w:val="hps"/>
                <w:color w:val="222222"/>
              </w:rPr>
              <w:t>эпоксидиро</w:t>
            </w:r>
            <w:r>
              <w:rPr>
                <w:rStyle w:val="hps"/>
                <w:color w:val="222222"/>
              </w:rPr>
              <w:t>-</w:t>
            </w:r>
            <w:r w:rsidRPr="00E17656">
              <w:rPr>
                <w:rStyle w:val="hps"/>
                <w:color w:val="222222"/>
              </w:rPr>
              <w:t>вания</w:t>
            </w:r>
            <w:r w:rsidRPr="00E17656">
              <w:rPr>
                <w:color w:val="222222"/>
              </w:rPr>
              <w:t xml:space="preserve"> </w:t>
            </w:r>
            <w:r w:rsidRPr="00E17656">
              <w:rPr>
                <w:rStyle w:val="hps"/>
                <w:color w:val="222222"/>
              </w:rPr>
              <w:t>реакции гидролиза</w:t>
            </w:r>
            <w:r w:rsidRPr="00E17656">
              <w:rPr>
                <w:color w:val="222222"/>
              </w:rPr>
              <w:t xml:space="preserve"> </w:t>
            </w:r>
            <w:r w:rsidRPr="00E17656">
              <w:rPr>
                <w:rStyle w:val="hps"/>
                <w:color w:val="222222"/>
              </w:rPr>
              <w:t>(панель</w:t>
            </w:r>
            <w:r w:rsidRPr="00E17656">
              <w:rPr>
                <w:color w:val="222222"/>
              </w:rPr>
              <w:t xml:space="preserve"> </w:t>
            </w:r>
            <w:r w:rsidRPr="00E17656">
              <w:rPr>
                <w:rStyle w:val="hps"/>
                <w:color w:val="222222"/>
              </w:rPr>
              <w:t>A).</w:t>
            </w:r>
            <w:r w:rsidRPr="00E17656">
              <w:rPr>
                <w:rStyle w:val="10"/>
                <w:color w:val="222222"/>
              </w:rPr>
              <w:t xml:space="preserve"> </w:t>
            </w:r>
            <w:r w:rsidRPr="00E17656">
              <w:rPr>
                <w:color w:val="222222"/>
              </w:rPr>
              <w:t>ранее модифи</w:t>
            </w:r>
            <w:r w:rsidRPr="00DC72CA">
              <w:rPr>
                <w:color w:val="222222"/>
              </w:rPr>
              <w:t>-</w:t>
            </w:r>
            <w:r w:rsidRPr="00E17656">
              <w:rPr>
                <w:color w:val="222222"/>
              </w:rPr>
              <w:t>цированные один из них -ОН Licochalcones, C, D, защитный группы, которая будет позже группа (.dbd.Gb - H), E</w:t>
            </w:r>
          </w:p>
        </w:tc>
        <w:tc>
          <w:tcPr>
            <w:tcW w:w="2268" w:type="dxa"/>
            <w:gridSpan w:val="2"/>
            <w:shd w:val="clear" w:color="auto" w:fill="auto"/>
          </w:tcPr>
          <w:p w:rsidR="00BF5B41" w:rsidRPr="0056041F" w:rsidRDefault="00BF5B41" w:rsidP="00011959">
            <w:pPr>
              <w:pStyle w:val="a3"/>
              <w:rPr>
                <w:bCs/>
                <w:lang w:val="en-US"/>
              </w:rPr>
            </w:pPr>
            <w:r>
              <w:rPr>
                <w:bCs/>
                <w:lang w:val="en-US"/>
              </w:rPr>
              <w:lastRenderedPageBreak/>
              <w:t>Bertrand</w:t>
            </w:r>
            <w:r w:rsidRPr="0056041F">
              <w:rPr>
                <w:bCs/>
                <w:lang w:val="en-US"/>
              </w:rPr>
              <w:t xml:space="preserve"> Karine </w:t>
            </w:r>
            <w:r w:rsidRPr="0056041F">
              <w:rPr>
                <w:bCs/>
              </w:rPr>
              <w:t>и</w:t>
            </w:r>
            <w:r w:rsidRPr="0056041F">
              <w:rPr>
                <w:bCs/>
                <w:lang w:val="en-US"/>
              </w:rPr>
              <w:t xml:space="preserve"> </w:t>
            </w:r>
            <w:r w:rsidRPr="0056041F">
              <w:rPr>
                <w:bCs/>
              </w:rPr>
              <w:t>др</w:t>
            </w:r>
            <w:r w:rsidRPr="0056041F">
              <w:rPr>
                <w:bCs/>
                <w:lang w:val="en-US"/>
              </w:rPr>
              <w:t>.</w:t>
            </w:r>
          </w:p>
          <w:p w:rsidR="00BF5B41" w:rsidRPr="0056041F" w:rsidRDefault="00BF5B41" w:rsidP="00011959">
            <w:pPr>
              <w:pStyle w:val="a3"/>
              <w:rPr>
                <w:rFonts w:ascii="Arial" w:hAnsi="Arial" w:cs="Arial"/>
                <w:color w:val="222222"/>
                <w:lang w:val="en-US"/>
              </w:rPr>
            </w:pPr>
            <w:r w:rsidRPr="0056041F">
              <w:rPr>
                <w:bCs/>
                <w:lang w:val="en-US"/>
              </w:rPr>
              <w:t>(Genfit)</w:t>
            </w:r>
          </w:p>
        </w:tc>
      </w:tr>
      <w:tr w:rsidR="00BF5B41" w:rsidRPr="00126559" w:rsidTr="004E5698">
        <w:trPr>
          <w:trHeight w:val="1693"/>
        </w:trPr>
        <w:tc>
          <w:tcPr>
            <w:tcW w:w="816" w:type="dxa"/>
            <w:shd w:val="clear" w:color="auto" w:fill="auto"/>
          </w:tcPr>
          <w:p w:rsidR="00BF5B41" w:rsidRDefault="00BF5B41" w:rsidP="00355B6A">
            <w:r w:rsidRPr="00D63AD3">
              <w:rPr>
                <w:sz w:val="20"/>
                <w:szCs w:val="20"/>
              </w:rPr>
              <w:lastRenderedPageBreak/>
              <w:t>4.307</w:t>
            </w:r>
          </w:p>
        </w:tc>
        <w:tc>
          <w:tcPr>
            <w:tcW w:w="995" w:type="dxa"/>
            <w:shd w:val="clear" w:color="auto" w:fill="auto"/>
          </w:tcPr>
          <w:p w:rsidR="00BF5B41" w:rsidRPr="00E4763E" w:rsidRDefault="00BF5B41" w:rsidP="008E5E56">
            <w:pPr>
              <w:rPr>
                <w:lang w:val="uk-UA"/>
              </w:rPr>
            </w:pPr>
            <w:r w:rsidRPr="00E4763E">
              <w:rPr>
                <w:lang w:val="uk-UA"/>
              </w:rPr>
              <w:t>Корея</w:t>
            </w:r>
          </w:p>
        </w:tc>
        <w:tc>
          <w:tcPr>
            <w:tcW w:w="1843" w:type="dxa"/>
            <w:gridSpan w:val="2"/>
            <w:shd w:val="clear" w:color="auto" w:fill="auto"/>
          </w:tcPr>
          <w:p w:rsidR="00BF5B41" w:rsidRPr="002A6519" w:rsidRDefault="00BF5B41" w:rsidP="008E5E56">
            <w:pPr>
              <w:rPr>
                <w:rStyle w:val="hps"/>
                <w:color w:val="222222"/>
              </w:rPr>
            </w:pPr>
            <w:r w:rsidRPr="002A6519">
              <w:rPr>
                <w:rStyle w:val="hps"/>
                <w:color w:val="222222"/>
              </w:rPr>
              <w:t>Заявка</w:t>
            </w:r>
          </w:p>
          <w:p w:rsidR="00BF5B41" w:rsidRPr="002A6519" w:rsidRDefault="00BF5B41" w:rsidP="008E5E56">
            <w:pPr>
              <w:rPr>
                <w:color w:val="222222"/>
              </w:rPr>
            </w:pPr>
            <w:r w:rsidRPr="002A6519">
              <w:rPr>
                <w:rStyle w:val="hps"/>
                <w:color w:val="222222"/>
              </w:rPr>
              <w:t>201400</w:t>
            </w:r>
            <w:r w:rsidRPr="00D63AD3">
              <w:rPr>
                <w:rStyle w:val="hps"/>
                <w:color w:val="222222"/>
              </w:rPr>
              <w:t>30931</w:t>
            </w:r>
            <w:r w:rsidRPr="002A6519">
              <w:rPr>
                <w:color w:val="222222"/>
              </w:rPr>
              <w:t xml:space="preserve"> </w:t>
            </w:r>
            <w:r w:rsidRPr="002A6519">
              <w:rPr>
                <w:rStyle w:val="hps"/>
                <w:color w:val="222222"/>
              </w:rPr>
              <w:t>(А)</w:t>
            </w:r>
          </w:p>
          <w:p w:rsidR="00BF5B41" w:rsidRPr="002A6519" w:rsidRDefault="00BF5B41" w:rsidP="008E5E56">
            <w:pPr>
              <w:rPr>
                <w:color w:val="222222"/>
              </w:rPr>
            </w:pPr>
            <w:r w:rsidRPr="002A6519">
              <w:rPr>
                <w:rStyle w:val="hps"/>
                <w:color w:val="222222"/>
              </w:rPr>
              <w:t>12.03.14</w:t>
            </w:r>
            <w:r w:rsidRPr="002A6519">
              <w:rPr>
                <w:color w:val="222222"/>
              </w:rPr>
              <w:t xml:space="preserve"> </w:t>
            </w:r>
            <w:r w:rsidRPr="002A6519">
              <w:rPr>
                <w:color w:val="222222"/>
              </w:rPr>
              <w:br/>
            </w:r>
          </w:p>
        </w:tc>
        <w:tc>
          <w:tcPr>
            <w:tcW w:w="3684" w:type="dxa"/>
            <w:shd w:val="clear" w:color="auto" w:fill="auto"/>
          </w:tcPr>
          <w:p w:rsidR="00BF5B41" w:rsidRPr="002A6519" w:rsidRDefault="00BF5B41" w:rsidP="002A6519">
            <w:pPr>
              <w:rPr>
                <w:color w:val="222222"/>
                <w:sz w:val="22"/>
                <w:szCs w:val="22"/>
              </w:rPr>
            </w:pPr>
            <w:r w:rsidRPr="002A6519">
              <w:rPr>
                <w:rStyle w:val="hps"/>
                <w:color w:val="222222"/>
              </w:rPr>
              <w:t>Первый полный синтез</w:t>
            </w:r>
            <w:r w:rsidRPr="002A6519">
              <w:rPr>
                <w:color w:val="222222"/>
              </w:rPr>
              <w:t xml:space="preserve"> </w:t>
            </w:r>
            <w:r>
              <w:rPr>
                <w:color w:val="222222"/>
              </w:rPr>
              <w:t>ликохалкона</w:t>
            </w:r>
            <w:r w:rsidRPr="002A6519">
              <w:rPr>
                <w:color w:val="222222"/>
              </w:rPr>
              <w:t xml:space="preserve"> </w:t>
            </w:r>
            <w:r w:rsidRPr="002A6519">
              <w:rPr>
                <w:rStyle w:val="hps"/>
                <w:color w:val="222222"/>
              </w:rPr>
              <w:t>D</w:t>
            </w:r>
            <w:r w:rsidRPr="002A6519">
              <w:rPr>
                <w:color w:val="222222"/>
              </w:rPr>
              <w:t xml:space="preserve"> </w:t>
            </w:r>
            <w:r w:rsidRPr="002A6519">
              <w:rPr>
                <w:color w:val="222222"/>
              </w:rPr>
              <w:br/>
            </w:r>
          </w:p>
        </w:tc>
        <w:tc>
          <w:tcPr>
            <w:tcW w:w="5670" w:type="dxa"/>
            <w:shd w:val="clear" w:color="auto" w:fill="auto"/>
          </w:tcPr>
          <w:p w:rsidR="00BF5B41" w:rsidRPr="00126559" w:rsidRDefault="00BF5B41" w:rsidP="008E5E56">
            <w:pPr>
              <w:widowControl w:val="0"/>
              <w:jc w:val="both"/>
              <w:rPr>
                <w:color w:val="222222"/>
              </w:rPr>
            </w:pPr>
            <w:r>
              <w:rPr>
                <w:color w:val="222222"/>
              </w:rPr>
              <w:t>Нет описания</w:t>
            </w:r>
          </w:p>
        </w:tc>
        <w:tc>
          <w:tcPr>
            <w:tcW w:w="2268" w:type="dxa"/>
            <w:gridSpan w:val="2"/>
            <w:shd w:val="clear" w:color="auto" w:fill="auto"/>
          </w:tcPr>
          <w:p w:rsidR="00BF5B41" w:rsidRPr="00DC5D60" w:rsidRDefault="00BF5B41" w:rsidP="00DC5D60">
            <w:pPr>
              <w:pStyle w:val="a3"/>
              <w:rPr>
                <w:color w:val="222222"/>
              </w:rPr>
            </w:pPr>
            <w:r w:rsidRPr="00DC5D60">
              <w:rPr>
                <w:color w:val="222222"/>
              </w:rPr>
              <w:t xml:space="preserve">Июнь </w:t>
            </w:r>
            <w:r w:rsidRPr="00DC5D60">
              <w:rPr>
                <w:rStyle w:val="hps"/>
                <w:color w:val="222222"/>
              </w:rPr>
              <w:t>Чен</w:t>
            </w:r>
            <w:r w:rsidRPr="00DC5D60">
              <w:rPr>
                <w:color w:val="222222"/>
              </w:rPr>
              <w:t xml:space="preserve"> </w:t>
            </w:r>
            <w:r w:rsidRPr="00DC5D60">
              <w:rPr>
                <w:rStyle w:val="hps"/>
                <w:color w:val="222222"/>
              </w:rPr>
              <w:t>ЗАЗ</w:t>
            </w:r>
            <w:r w:rsidRPr="00DC5D60">
              <w:rPr>
                <w:color w:val="222222"/>
              </w:rPr>
              <w:t xml:space="preserve">, </w:t>
            </w:r>
          </w:p>
          <w:p w:rsidR="00BF5B41" w:rsidRPr="00126559" w:rsidRDefault="00BF5B41" w:rsidP="00DC5D60">
            <w:pPr>
              <w:pStyle w:val="a3"/>
              <w:rPr>
                <w:rFonts w:ascii="Arial" w:hAnsi="Arial" w:cs="Arial"/>
                <w:color w:val="222222"/>
              </w:rPr>
            </w:pPr>
            <w:r w:rsidRPr="00DC5D60">
              <w:rPr>
                <w:rStyle w:val="hps"/>
                <w:color w:val="222222"/>
              </w:rPr>
              <w:t>Ким</w:t>
            </w:r>
            <w:r w:rsidRPr="00DC5D60">
              <w:rPr>
                <w:color w:val="222222"/>
              </w:rPr>
              <w:t xml:space="preserve"> </w:t>
            </w:r>
            <w:r w:rsidRPr="00DC5D60">
              <w:rPr>
                <w:rStyle w:val="hps"/>
                <w:color w:val="222222"/>
              </w:rPr>
              <w:t>С.И.</w:t>
            </w:r>
            <w:r w:rsidRPr="00DC5D60">
              <w:rPr>
                <w:color w:val="222222"/>
              </w:rPr>
              <w:t xml:space="preserve"> </w:t>
            </w:r>
            <w:r w:rsidRPr="00DC5D60">
              <w:rPr>
                <w:rStyle w:val="hps"/>
                <w:color w:val="222222"/>
              </w:rPr>
              <w:t>июнь</w:t>
            </w:r>
            <w:r w:rsidRPr="00DC5D60">
              <w:rPr>
                <w:color w:val="222222"/>
              </w:rPr>
              <w:t xml:space="preserve">) </w:t>
            </w:r>
            <w:r w:rsidRPr="00DC5D60">
              <w:rPr>
                <w:color w:val="222222"/>
              </w:rPr>
              <w:br/>
            </w:r>
            <w:r w:rsidRPr="00DC5D60">
              <w:rPr>
                <w:rStyle w:val="hps"/>
                <w:color w:val="222222"/>
              </w:rPr>
              <w:t>(</w:t>
            </w:r>
            <w:r w:rsidRPr="00DC5D60">
              <w:rPr>
                <w:color w:val="222222"/>
              </w:rPr>
              <w:t xml:space="preserve">Промышленность </w:t>
            </w:r>
            <w:r w:rsidRPr="00DC5D60">
              <w:rPr>
                <w:rStyle w:val="hps"/>
                <w:color w:val="222222"/>
              </w:rPr>
              <w:t>академического сотрудничества</w:t>
            </w:r>
            <w:r w:rsidRPr="00DC5D60">
              <w:rPr>
                <w:color w:val="222222"/>
              </w:rPr>
              <w:t xml:space="preserve"> </w:t>
            </w:r>
            <w:r w:rsidRPr="00DC5D60">
              <w:rPr>
                <w:rStyle w:val="hps"/>
                <w:color w:val="222222"/>
              </w:rPr>
              <w:t>Фонд</w:t>
            </w:r>
            <w:r w:rsidRPr="00DC5D60">
              <w:rPr>
                <w:color w:val="222222"/>
              </w:rPr>
              <w:t xml:space="preserve">, </w:t>
            </w:r>
            <w:r w:rsidRPr="00DC5D60">
              <w:rPr>
                <w:rStyle w:val="hps"/>
                <w:color w:val="222222"/>
              </w:rPr>
              <w:t>H</w:t>
            </w:r>
            <w:r w:rsidRPr="00DC5D60">
              <w:rPr>
                <w:rStyle w:val="hps"/>
                <w:color w:val="222222"/>
                <w:lang w:val="en-US"/>
              </w:rPr>
              <w:t>allym</w:t>
            </w:r>
            <w:r w:rsidRPr="00DC5D60">
              <w:rPr>
                <w:color w:val="222222"/>
              </w:rPr>
              <w:t xml:space="preserve"> </w:t>
            </w:r>
            <w:r w:rsidRPr="00DC5D60">
              <w:rPr>
                <w:rStyle w:val="hps"/>
                <w:color w:val="222222"/>
                <w:lang w:val="en-US"/>
              </w:rPr>
              <w:t>Univ</w:t>
            </w:r>
            <w:r w:rsidRPr="00DC5D60">
              <w:rPr>
                <w:color w:val="222222"/>
              </w:rPr>
              <w:t>)</w:t>
            </w:r>
            <w:r>
              <w:rPr>
                <w:rFonts w:ascii="Arial" w:hAnsi="Arial" w:cs="Arial"/>
                <w:color w:val="222222"/>
              </w:rPr>
              <w:br/>
            </w:r>
          </w:p>
        </w:tc>
      </w:tr>
      <w:tr w:rsidR="00BF5B41" w:rsidRPr="00126559" w:rsidTr="004E5698">
        <w:trPr>
          <w:trHeight w:val="1693"/>
        </w:trPr>
        <w:tc>
          <w:tcPr>
            <w:tcW w:w="816" w:type="dxa"/>
            <w:shd w:val="clear" w:color="auto" w:fill="auto"/>
          </w:tcPr>
          <w:p w:rsidR="00BF5B41" w:rsidRPr="00F37BFD" w:rsidRDefault="00BF5B41" w:rsidP="00355B6A">
            <w:r w:rsidRPr="00F37BFD">
              <w:rPr>
                <w:sz w:val="20"/>
                <w:szCs w:val="20"/>
              </w:rPr>
              <w:t>4.308</w:t>
            </w:r>
          </w:p>
        </w:tc>
        <w:tc>
          <w:tcPr>
            <w:tcW w:w="995" w:type="dxa"/>
            <w:shd w:val="clear" w:color="auto" w:fill="auto"/>
          </w:tcPr>
          <w:p w:rsidR="00BF5B41" w:rsidRPr="00E4763E" w:rsidRDefault="00BF5B41" w:rsidP="008E5E56">
            <w:r w:rsidRPr="00E4763E">
              <w:t>Китай</w:t>
            </w:r>
          </w:p>
        </w:tc>
        <w:tc>
          <w:tcPr>
            <w:tcW w:w="1843" w:type="dxa"/>
            <w:gridSpan w:val="2"/>
            <w:shd w:val="clear" w:color="auto" w:fill="auto"/>
          </w:tcPr>
          <w:p w:rsidR="00BF5B41" w:rsidRPr="009841AB" w:rsidRDefault="00BF5B41" w:rsidP="008E5E56">
            <w:pPr>
              <w:rPr>
                <w:rStyle w:val="hps"/>
                <w:color w:val="222222"/>
              </w:rPr>
            </w:pPr>
            <w:r w:rsidRPr="009841AB">
              <w:rPr>
                <w:rStyle w:val="hps"/>
                <w:color w:val="222222"/>
              </w:rPr>
              <w:t>Заявка</w:t>
            </w:r>
          </w:p>
          <w:p w:rsidR="00BF5B41" w:rsidRPr="00126559" w:rsidRDefault="00BF5B41" w:rsidP="008E5E56">
            <w:r w:rsidRPr="009841AB">
              <w:rPr>
                <w:rStyle w:val="hps"/>
                <w:color w:val="222222"/>
              </w:rPr>
              <w:t>103547262</w:t>
            </w:r>
            <w:r w:rsidRPr="009841AB">
              <w:rPr>
                <w:color w:val="222222"/>
              </w:rPr>
              <w:t xml:space="preserve"> </w:t>
            </w:r>
            <w:r w:rsidRPr="009841AB">
              <w:rPr>
                <w:rStyle w:val="hps"/>
                <w:color w:val="222222"/>
              </w:rPr>
              <w:t>(А)</w:t>
            </w:r>
            <w:r w:rsidRPr="009841AB">
              <w:rPr>
                <w:color w:val="222222"/>
              </w:rPr>
              <w:t xml:space="preserve"> </w:t>
            </w:r>
            <w:r w:rsidRPr="009841AB">
              <w:rPr>
                <w:rStyle w:val="hps"/>
                <w:color w:val="222222"/>
              </w:rPr>
              <w:t>29.01.14</w:t>
            </w:r>
            <w:r>
              <w:rPr>
                <w:rFonts w:ascii="Arial" w:hAnsi="Arial" w:cs="Arial"/>
                <w:color w:val="222222"/>
              </w:rPr>
              <w:t xml:space="preserve"> </w:t>
            </w:r>
            <w:r>
              <w:rPr>
                <w:rFonts w:ascii="Arial" w:hAnsi="Arial" w:cs="Arial"/>
                <w:color w:val="222222"/>
              </w:rPr>
              <w:br/>
            </w:r>
          </w:p>
        </w:tc>
        <w:tc>
          <w:tcPr>
            <w:tcW w:w="3684" w:type="dxa"/>
            <w:shd w:val="clear" w:color="auto" w:fill="auto"/>
          </w:tcPr>
          <w:p w:rsidR="00BF5B41" w:rsidRPr="00C31CB5" w:rsidRDefault="00BF5B41" w:rsidP="00C31CB5">
            <w:pPr>
              <w:rPr>
                <w:color w:val="222222"/>
              </w:rPr>
            </w:pPr>
            <w:r w:rsidRPr="00C31CB5">
              <w:rPr>
                <w:rStyle w:val="hps"/>
                <w:color w:val="222222"/>
              </w:rPr>
              <w:t>Новые</w:t>
            </w:r>
            <w:r w:rsidRPr="00C31CB5">
              <w:rPr>
                <w:color w:val="222222"/>
              </w:rPr>
              <w:t xml:space="preserve"> </w:t>
            </w:r>
            <w:r w:rsidRPr="00C31CB5">
              <w:rPr>
                <w:rStyle w:val="hps"/>
                <w:color w:val="222222"/>
              </w:rPr>
              <w:t>виды использования</w:t>
            </w:r>
            <w:r w:rsidRPr="00C31CB5">
              <w:rPr>
                <w:color w:val="222222"/>
              </w:rPr>
              <w:t xml:space="preserve"> ликохалкона </w:t>
            </w:r>
            <w:r w:rsidRPr="00C31CB5">
              <w:rPr>
                <w:rStyle w:val="hps"/>
                <w:color w:val="222222"/>
              </w:rPr>
              <w:t>А</w:t>
            </w:r>
            <w:r w:rsidRPr="00C31CB5">
              <w:rPr>
                <w:color w:val="222222"/>
              </w:rPr>
              <w:t xml:space="preserve"> </w:t>
            </w:r>
            <w:r w:rsidRPr="00C31CB5">
              <w:rPr>
                <w:color w:val="222222"/>
              </w:rPr>
              <w:br/>
            </w:r>
          </w:p>
        </w:tc>
        <w:tc>
          <w:tcPr>
            <w:tcW w:w="5670" w:type="dxa"/>
            <w:shd w:val="clear" w:color="auto" w:fill="auto"/>
          </w:tcPr>
          <w:p w:rsidR="00BF5B41" w:rsidRPr="005D0CB1" w:rsidRDefault="00BF5B41" w:rsidP="008E5E56">
            <w:pPr>
              <w:widowControl w:val="0"/>
              <w:jc w:val="both"/>
              <w:rPr>
                <w:color w:val="222222"/>
              </w:rPr>
            </w:pPr>
            <w:r w:rsidRPr="005D0CB1">
              <w:rPr>
                <w:rStyle w:val="hps"/>
                <w:color w:val="222222"/>
              </w:rPr>
              <w:t>В качестве</w:t>
            </w:r>
            <w:r w:rsidRPr="005D0CB1">
              <w:rPr>
                <w:color w:val="222222"/>
              </w:rPr>
              <w:t xml:space="preserve"> </w:t>
            </w:r>
            <w:r w:rsidRPr="005D0CB1">
              <w:rPr>
                <w:rStyle w:val="hps"/>
                <w:color w:val="222222"/>
              </w:rPr>
              <w:t>активного ингредиента для</w:t>
            </w:r>
            <w:r w:rsidRPr="005D0CB1">
              <w:rPr>
                <w:color w:val="222222"/>
              </w:rPr>
              <w:t xml:space="preserve"> </w:t>
            </w:r>
            <w:r w:rsidRPr="005D0CB1">
              <w:rPr>
                <w:rStyle w:val="hps"/>
                <w:color w:val="222222"/>
              </w:rPr>
              <w:t>профилактики, улучшени</w:t>
            </w:r>
            <w:r w:rsidRPr="005D0CB1">
              <w:rPr>
                <w:color w:val="222222"/>
              </w:rPr>
              <w:t xml:space="preserve"> </w:t>
            </w:r>
            <w:r w:rsidRPr="005D0CB1">
              <w:rPr>
                <w:rStyle w:val="hps"/>
                <w:color w:val="222222"/>
              </w:rPr>
              <w:t>или</w:t>
            </w:r>
            <w:r w:rsidRPr="005D0CB1">
              <w:rPr>
                <w:color w:val="222222"/>
              </w:rPr>
              <w:t xml:space="preserve"> </w:t>
            </w:r>
            <w:r w:rsidRPr="005D0CB1">
              <w:rPr>
                <w:rStyle w:val="hps"/>
                <w:color w:val="222222"/>
              </w:rPr>
              <w:t>лечения</w:t>
            </w:r>
            <w:r w:rsidRPr="005D0CB1">
              <w:rPr>
                <w:color w:val="222222"/>
              </w:rPr>
              <w:t xml:space="preserve"> </w:t>
            </w:r>
            <w:r w:rsidRPr="005D0CB1">
              <w:rPr>
                <w:rStyle w:val="hps"/>
                <w:color w:val="222222"/>
              </w:rPr>
              <w:t>AMPK</w:t>
            </w:r>
            <w:r w:rsidRPr="005D0CB1">
              <w:rPr>
                <w:color w:val="222222"/>
              </w:rPr>
              <w:t xml:space="preserve"> </w:t>
            </w:r>
            <w:r w:rsidRPr="005D0CB1">
              <w:rPr>
                <w:rStyle w:val="hps"/>
                <w:color w:val="222222"/>
              </w:rPr>
              <w:t>заболеваний, связанных</w:t>
            </w:r>
            <w:r w:rsidRPr="005D0CB1">
              <w:rPr>
                <w:color w:val="222222"/>
              </w:rPr>
              <w:t xml:space="preserve">, в частности, </w:t>
            </w:r>
            <w:r w:rsidRPr="005D0CB1">
              <w:rPr>
                <w:rStyle w:val="hps"/>
                <w:color w:val="222222"/>
              </w:rPr>
              <w:t>нарушения, вовлекающие</w:t>
            </w:r>
            <w:r w:rsidRPr="005D0CB1">
              <w:rPr>
                <w:color w:val="222222"/>
              </w:rPr>
              <w:t xml:space="preserve"> </w:t>
            </w:r>
            <w:r w:rsidRPr="005D0CB1">
              <w:rPr>
                <w:rStyle w:val="hps"/>
                <w:color w:val="222222"/>
              </w:rPr>
              <w:t>липидного обмена,</w:t>
            </w:r>
            <w:r w:rsidRPr="005D0CB1">
              <w:rPr>
                <w:color w:val="222222"/>
              </w:rPr>
              <w:t xml:space="preserve"> </w:t>
            </w:r>
            <w:r w:rsidRPr="005D0CB1">
              <w:rPr>
                <w:rStyle w:val="hps"/>
                <w:color w:val="222222"/>
              </w:rPr>
              <w:t>гиперлипидемии</w:t>
            </w:r>
            <w:r w:rsidRPr="005D0CB1">
              <w:rPr>
                <w:color w:val="222222"/>
              </w:rPr>
              <w:t xml:space="preserve">, метаболический синдром, </w:t>
            </w:r>
            <w:r w:rsidRPr="005D0CB1">
              <w:rPr>
                <w:rStyle w:val="hps"/>
                <w:color w:val="222222"/>
              </w:rPr>
              <w:t>ожирение,</w:t>
            </w:r>
            <w:r w:rsidRPr="005D0CB1">
              <w:rPr>
                <w:color w:val="222222"/>
              </w:rPr>
              <w:t xml:space="preserve"> </w:t>
            </w:r>
            <w:r w:rsidRPr="005D0CB1">
              <w:rPr>
                <w:rStyle w:val="hps"/>
                <w:color w:val="222222"/>
              </w:rPr>
              <w:t>ожирение печени</w:t>
            </w:r>
            <w:r w:rsidRPr="005D0CB1">
              <w:rPr>
                <w:color w:val="222222"/>
              </w:rPr>
              <w:t xml:space="preserve">, или </w:t>
            </w:r>
            <w:r w:rsidRPr="005D0CB1">
              <w:rPr>
                <w:rStyle w:val="hps"/>
                <w:color w:val="222222"/>
              </w:rPr>
              <w:t>дегенеративных заболеваний</w:t>
            </w:r>
            <w:r w:rsidRPr="005D0CB1">
              <w:rPr>
                <w:color w:val="222222"/>
              </w:rPr>
              <w:t xml:space="preserve"> </w:t>
            </w:r>
            <w:r w:rsidRPr="005D0CB1">
              <w:rPr>
                <w:rStyle w:val="hps"/>
                <w:color w:val="222222"/>
              </w:rPr>
              <w:t>(в частности</w:t>
            </w:r>
            <w:r w:rsidRPr="005D0CB1">
              <w:rPr>
                <w:color w:val="222222"/>
              </w:rPr>
              <w:t>, деменции)</w:t>
            </w:r>
          </w:p>
        </w:tc>
        <w:tc>
          <w:tcPr>
            <w:tcW w:w="2268" w:type="dxa"/>
            <w:gridSpan w:val="2"/>
            <w:shd w:val="clear" w:color="auto" w:fill="auto"/>
          </w:tcPr>
          <w:p w:rsidR="00BF5B41" w:rsidRPr="0056041F" w:rsidRDefault="00BF5B41" w:rsidP="008E5E56">
            <w:pPr>
              <w:pStyle w:val="a3"/>
              <w:rPr>
                <w:rStyle w:val="hps"/>
                <w:color w:val="222222"/>
              </w:rPr>
            </w:pPr>
            <w:r w:rsidRPr="0056041F">
              <w:rPr>
                <w:rStyle w:val="hps"/>
                <w:color w:val="222222"/>
              </w:rPr>
              <w:t>C</w:t>
            </w:r>
            <w:r>
              <w:rPr>
                <w:rStyle w:val="hps"/>
                <w:color w:val="222222"/>
                <w:lang w:val="en-US"/>
              </w:rPr>
              <w:t>hung</w:t>
            </w:r>
            <w:r w:rsidRPr="0056041F">
              <w:rPr>
                <w:color w:val="222222"/>
              </w:rPr>
              <w:t xml:space="preserve"> </w:t>
            </w:r>
            <w:r w:rsidRPr="0056041F">
              <w:rPr>
                <w:rStyle w:val="hps"/>
                <w:color w:val="222222"/>
              </w:rPr>
              <w:t>S</w:t>
            </w:r>
            <w:r>
              <w:rPr>
                <w:rStyle w:val="hps"/>
                <w:color w:val="222222"/>
                <w:lang w:val="en-US"/>
              </w:rPr>
              <w:t>ung</w:t>
            </w:r>
            <w:r w:rsidRPr="0056041F">
              <w:rPr>
                <w:color w:val="222222"/>
              </w:rPr>
              <w:t xml:space="preserve"> </w:t>
            </w:r>
            <w:r w:rsidRPr="0056041F">
              <w:rPr>
                <w:rStyle w:val="hps"/>
                <w:color w:val="222222"/>
              </w:rPr>
              <w:t>H</w:t>
            </w:r>
            <w:r>
              <w:rPr>
                <w:rStyle w:val="hps"/>
                <w:color w:val="222222"/>
                <w:lang w:val="en-US"/>
              </w:rPr>
              <w:t>yun</w:t>
            </w:r>
            <w:r w:rsidRPr="0056041F">
              <w:rPr>
                <w:rStyle w:val="hps"/>
                <w:color w:val="222222"/>
              </w:rPr>
              <w:t xml:space="preserve"> </w:t>
            </w:r>
          </w:p>
          <w:p w:rsidR="00BF5B41" w:rsidRPr="00126559" w:rsidRDefault="00BF5B41" w:rsidP="00DC5D60">
            <w:pPr>
              <w:pStyle w:val="a3"/>
              <w:rPr>
                <w:rFonts w:ascii="Arial" w:hAnsi="Arial" w:cs="Arial"/>
                <w:color w:val="222222"/>
              </w:rPr>
            </w:pPr>
            <w:r w:rsidRPr="0056041F">
              <w:rPr>
                <w:rStyle w:val="hps"/>
                <w:color w:val="222222"/>
              </w:rPr>
              <w:t>(</w:t>
            </w:r>
            <w:r w:rsidRPr="0056041F">
              <w:rPr>
                <w:color w:val="222222"/>
              </w:rPr>
              <w:t xml:space="preserve">между университетами и промышленностью </w:t>
            </w:r>
            <w:r w:rsidRPr="0056041F">
              <w:rPr>
                <w:rStyle w:val="hps"/>
                <w:color w:val="222222"/>
              </w:rPr>
              <w:t>С</w:t>
            </w:r>
            <w:r>
              <w:rPr>
                <w:rStyle w:val="hps"/>
                <w:color w:val="222222"/>
              </w:rPr>
              <w:t>отрудничество</w:t>
            </w:r>
            <w:r w:rsidRPr="0056041F">
              <w:rPr>
                <w:color w:val="222222"/>
              </w:rPr>
              <w:t xml:space="preserve"> </w:t>
            </w:r>
            <w:r w:rsidRPr="0056041F">
              <w:rPr>
                <w:rStyle w:val="hps"/>
                <w:color w:val="222222"/>
              </w:rPr>
              <w:t>Г</w:t>
            </w:r>
            <w:r>
              <w:rPr>
                <w:rStyle w:val="hps"/>
                <w:color w:val="222222"/>
              </w:rPr>
              <w:t>руппа</w:t>
            </w:r>
            <w:r w:rsidRPr="0056041F">
              <w:rPr>
                <w:color w:val="222222"/>
              </w:rPr>
              <w:t xml:space="preserve"> </w:t>
            </w:r>
            <w:r w:rsidRPr="0056041F">
              <w:rPr>
                <w:rStyle w:val="hps"/>
                <w:color w:val="222222"/>
              </w:rPr>
              <w:t>Кенг Хи</w:t>
            </w:r>
            <w:r w:rsidRPr="0056041F">
              <w:rPr>
                <w:color w:val="222222"/>
              </w:rPr>
              <w:t>)</w:t>
            </w:r>
            <w:r>
              <w:rPr>
                <w:rFonts w:ascii="Arial" w:hAnsi="Arial" w:cs="Arial"/>
                <w:color w:val="222222"/>
              </w:rPr>
              <w:t xml:space="preserve"> </w:t>
            </w:r>
            <w:r>
              <w:rPr>
                <w:rFonts w:ascii="Arial" w:hAnsi="Arial" w:cs="Arial"/>
                <w:color w:val="222222"/>
              </w:rPr>
              <w:br/>
            </w:r>
          </w:p>
        </w:tc>
      </w:tr>
      <w:tr w:rsidR="00BF5B41" w:rsidRPr="00126559" w:rsidTr="004E5698">
        <w:trPr>
          <w:trHeight w:val="1693"/>
        </w:trPr>
        <w:tc>
          <w:tcPr>
            <w:tcW w:w="816" w:type="dxa"/>
            <w:shd w:val="clear" w:color="auto" w:fill="auto"/>
          </w:tcPr>
          <w:p w:rsidR="00BF5B41" w:rsidRPr="00F37BFD" w:rsidRDefault="00BF5B41" w:rsidP="00355B6A">
            <w:pPr>
              <w:rPr>
                <w:highlight w:val="yellow"/>
              </w:rPr>
            </w:pPr>
            <w:r w:rsidRPr="00D63AD3">
              <w:rPr>
                <w:sz w:val="20"/>
                <w:szCs w:val="20"/>
              </w:rPr>
              <w:t>4.309</w:t>
            </w:r>
          </w:p>
        </w:tc>
        <w:tc>
          <w:tcPr>
            <w:tcW w:w="995" w:type="dxa"/>
            <w:shd w:val="clear" w:color="auto" w:fill="auto"/>
          </w:tcPr>
          <w:p w:rsidR="00BF5B41" w:rsidRPr="00E4763E" w:rsidRDefault="00BF5B41" w:rsidP="008E5E56">
            <w:r w:rsidRPr="00E4763E">
              <w:t>Европ.заявка</w:t>
            </w:r>
          </w:p>
        </w:tc>
        <w:tc>
          <w:tcPr>
            <w:tcW w:w="1843" w:type="dxa"/>
            <w:gridSpan w:val="2"/>
            <w:shd w:val="clear" w:color="auto" w:fill="auto"/>
          </w:tcPr>
          <w:p w:rsidR="00BF5B41" w:rsidRPr="009841AB" w:rsidRDefault="00BF5B41" w:rsidP="008E5E56">
            <w:pPr>
              <w:rPr>
                <w:rStyle w:val="hps"/>
                <w:color w:val="222222"/>
              </w:rPr>
            </w:pPr>
            <w:r w:rsidRPr="009841AB">
              <w:rPr>
                <w:rStyle w:val="hps"/>
                <w:color w:val="222222"/>
              </w:rPr>
              <w:t>Заявка</w:t>
            </w:r>
          </w:p>
          <w:p w:rsidR="00BF5B41" w:rsidRPr="009841AB" w:rsidRDefault="00BF5B41" w:rsidP="00DD101E">
            <w:pPr>
              <w:rPr>
                <w:rStyle w:val="hps"/>
                <w:color w:val="222222"/>
              </w:rPr>
            </w:pPr>
            <w:r w:rsidRPr="009841AB">
              <w:rPr>
                <w:rStyle w:val="hps"/>
                <w:color w:val="222222"/>
              </w:rPr>
              <w:t>2695599</w:t>
            </w:r>
            <w:r w:rsidRPr="009841AB">
              <w:rPr>
                <w:color w:val="222222"/>
              </w:rPr>
              <w:t xml:space="preserve"> </w:t>
            </w:r>
            <w:r w:rsidRPr="009841AB">
              <w:rPr>
                <w:rStyle w:val="hps"/>
                <w:color w:val="222222"/>
              </w:rPr>
              <w:t>(A1) 12.02.14</w:t>
            </w:r>
            <w:r w:rsidRPr="009841AB">
              <w:rPr>
                <w:color w:val="222222"/>
              </w:rPr>
              <w:t xml:space="preserve"> </w:t>
            </w:r>
            <w:r w:rsidRPr="009841AB">
              <w:rPr>
                <w:color w:val="222222"/>
              </w:rPr>
              <w:br/>
            </w:r>
          </w:p>
        </w:tc>
        <w:tc>
          <w:tcPr>
            <w:tcW w:w="3684" w:type="dxa"/>
            <w:shd w:val="clear" w:color="auto" w:fill="auto"/>
          </w:tcPr>
          <w:p w:rsidR="00BF5B41" w:rsidRPr="00C31CB5" w:rsidRDefault="00BF5B41" w:rsidP="00C31CB5">
            <w:pPr>
              <w:rPr>
                <w:rStyle w:val="hps"/>
                <w:color w:val="222222"/>
              </w:rPr>
            </w:pPr>
            <w:r w:rsidRPr="00C31CB5">
              <w:rPr>
                <w:rStyle w:val="hps"/>
                <w:color w:val="222222"/>
              </w:rPr>
              <w:t>Косметические</w:t>
            </w:r>
            <w:r w:rsidRPr="00C31CB5">
              <w:rPr>
                <w:color w:val="222222"/>
              </w:rPr>
              <w:t xml:space="preserve"> </w:t>
            </w:r>
            <w:r w:rsidRPr="00C31CB5">
              <w:rPr>
                <w:rStyle w:val="hps"/>
                <w:color w:val="222222"/>
              </w:rPr>
              <w:t>или дерматологи</w:t>
            </w:r>
            <w:r w:rsidR="00966DC2" w:rsidRPr="00966DC2">
              <w:rPr>
                <w:rStyle w:val="hps"/>
                <w:color w:val="222222"/>
              </w:rPr>
              <w:t>-</w:t>
            </w:r>
            <w:r w:rsidRPr="00C31CB5">
              <w:rPr>
                <w:rStyle w:val="hps"/>
                <w:color w:val="222222"/>
              </w:rPr>
              <w:t>ческие</w:t>
            </w:r>
            <w:r w:rsidRPr="00C31CB5">
              <w:rPr>
                <w:color w:val="222222"/>
              </w:rPr>
              <w:t xml:space="preserve"> </w:t>
            </w:r>
            <w:r w:rsidRPr="00C31CB5">
              <w:rPr>
                <w:rStyle w:val="hps"/>
                <w:color w:val="222222"/>
              </w:rPr>
              <w:t>препараты</w:t>
            </w:r>
            <w:r w:rsidRPr="00C31CB5">
              <w:rPr>
                <w:color w:val="222222"/>
              </w:rPr>
              <w:t xml:space="preserve"> </w:t>
            </w:r>
            <w:r w:rsidRPr="00C31CB5">
              <w:rPr>
                <w:rStyle w:val="hps"/>
                <w:color w:val="222222"/>
              </w:rPr>
              <w:t>с содержанием</w:t>
            </w:r>
            <w:r w:rsidRPr="00C31CB5">
              <w:rPr>
                <w:color w:val="222222"/>
              </w:rPr>
              <w:t xml:space="preserve"> </w:t>
            </w:r>
            <w:r w:rsidRPr="00C31CB5">
              <w:rPr>
                <w:rStyle w:val="hps"/>
                <w:color w:val="222222"/>
              </w:rPr>
              <w:t>мочевины и</w:t>
            </w:r>
            <w:r w:rsidRPr="00C31CB5">
              <w:rPr>
                <w:color w:val="222222"/>
              </w:rPr>
              <w:t xml:space="preserve"> </w:t>
            </w:r>
            <w:r w:rsidRPr="00C31CB5">
              <w:rPr>
                <w:rStyle w:val="hps"/>
                <w:color w:val="222222"/>
              </w:rPr>
              <w:t>содержанием</w:t>
            </w:r>
            <w:r w:rsidRPr="00C31CB5">
              <w:rPr>
                <w:color w:val="222222"/>
              </w:rPr>
              <w:t xml:space="preserve"> </w:t>
            </w:r>
            <w:r w:rsidRPr="00C31CB5">
              <w:rPr>
                <w:rStyle w:val="hps"/>
                <w:color w:val="222222"/>
              </w:rPr>
              <w:t>lico</w:t>
            </w:r>
            <w:r w:rsidR="00966DC2" w:rsidRPr="00966DC2">
              <w:rPr>
                <w:rStyle w:val="hps"/>
                <w:color w:val="222222"/>
              </w:rPr>
              <w:t>-</w:t>
            </w:r>
            <w:r w:rsidRPr="00C31CB5">
              <w:rPr>
                <w:rStyle w:val="hps"/>
                <w:color w:val="222222"/>
              </w:rPr>
              <w:t>chalcone</w:t>
            </w:r>
            <w:r w:rsidRPr="00C31CB5">
              <w:rPr>
                <w:color w:val="222222"/>
              </w:rPr>
              <w:t xml:space="preserve"> </w:t>
            </w:r>
            <w:r w:rsidRPr="00C31CB5">
              <w:rPr>
                <w:rStyle w:val="hps"/>
                <w:color w:val="222222"/>
              </w:rPr>
              <w:t>А или</w:t>
            </w:r>
            <w:r w:rsidRPr="00C31CB5">
              <w:rPr>
                <w:color w:val="222222"/>
              </w:rPr>
              <w:t xml:space="preserve"> </w:t>
            </w:r>
            <w:r w:rsidRPr="00C31CB5">
              <w:rPr>
                <w:rStyle w:val="hps"/>
                <w:color w:val="222222"/>
              </w:rPr>
              <w:t>водного экстракта</w:t>
            </w:r>
            <w:r w:rsidRPr="00C31CB5">
              <w:rPr>
                <w:color w:val="222222"/>
              </w:rPr>
              <w:t xml:space="preserve"> </w:t>
            </w:r>
            <w:r w:rsidRPr="00C31CB5">
              <w:rPr>
                <w:rStyle w:val="hps"/>
                <w:color w:val="222222"/>
              </w:rPr>
              <w:t>солодки</w:t>
            </w:r>
            <w:r w:rsidRPr="00C31CB5">
              <w:rPr>
                <w:color w:val="222222"/>
              </w:rPr>
              <w:t xml:space="preserve"> </w:t>
            </w:r>
            <w:r w:rsidRPr="00C31CB5">
              <w:rPr>
                <w:rStyle w:val="hps"/>
                <w:color w:val="222222"/>
              </w:rPr>
              <w:t>основанию</w:t>
            </w:r>
            <w:r w:rsidRPr="00C31CB5">
              <w:rPr>
                <w:color w:val="222222"/>
              </w:rPr>
              <w:t xml:space="preserve"> </w:t>
            </w:r>
            <w:r w:rsidRPr="00C31CB5">
              <w:rPr>
                <w:rStyle w:val="hps"/>
                <w:color w:val="222222"/>
              </w:rPr>
              <w:t>inflatae</w:t>
            </w:r>
            <w:r w:rsidRPr="00C31CB5">
              <w:rPr>
                <w:color w:val="222222"/>
              </w:rPr>
              <w:t xml:space="preserve">, </w:t>
            </w:r>
            <w:r w:rsidRPr="00C31CB5">
              <w:rPr>
                <w:rStyle w:val="hps"/>
                <w:color w:val="222222"/>
              </w:rPr>
              <w:t>со</w:t>
            </w:r>
            <w:r w:rsidR="00966DC2" w:rsidRPr="00966DC2">
              <w:rPr>
                <w:rStyle w:val="hps"/>
                <w:color w:val="222222"/>
              </w:rPr>
              <w:t>-</w:t>
            </w:r>
            <w:r w:rsidRPr="00C31CB5">
              <w:rPr>
                <w:rStyle w:val="hps"/>
                <w:color w:val="222222"/>
              </w:rPr>
              <w:t>держащей</w:t>
            </w:r>
            <w:r w:rsidRPr="00C31CB5">
              <w:rPr>
                <w:color w:val="222222"/>
              </w:rPr>
              <w:t xml:space="preserve"> </w:t>
            </w:r>
            <w:r w:rsidRPr="00C31CB5">
              <w:rPr>
                <w:rStyle w:val="hps"/>
                <w:color w:val="222222"/>
              </w:rPr>
              <w:t>licochalcone</w:t>
            </w:r>
            <w:r w:rsidRPr="00C31CB5">
              <w:rPr>
                <w:color w:val="222222"/>
              </w:rPr>
              <w:t xml:space="preserve"> </w:t>
            </w:r>
            <w:r w:rsidRPr="00C31CB5">
              <w:rPr>
                <w:rStyle w:val="hps"/>
                <w:color w:val="222222"/>
              </w:rPr>
              <w:t>A</w:t>
            </w:r>
            <w:r w:rsidRPr="00C31CB5">
              <w:rPr>
                <w:color w:val="222222"/>
              </w:rPr>
              <w:t xml:space="preserve"> </w:t>
            </w:r>
            <w:r w:rsidRPr="00C31CB5">
              <w:rPr>
                <w:color w:val="222222"/>
              </w:rPr>
              <w:br/>
            </w:r>
          </w:p>
        </w:tc>
        <w:tc>
          <w:tcPr>
            <w:tcW w:w="5670" w:type="dxa"/>
            <w:shd w:val="clear" w:color="auto" w:fill="auto"/>
          </w:tcPr>
          <w:p w:rsidR="00BF5B41" w:rsidRPr="005D0CB1" w:rsidRDefault="00BF5B41" w:rsidP="008E2966">
            <w:pPr>
              <w:widowControl w:val="0"/>
              <w:jc w:val="both"/>
              <w:rPr>
                <w:rStyle w:val="hps"/>
                <w:color w:val="222222"/>
              </w:rPr>
            </w:pPr>
            <w:r w:rsidRPr="005D0CB1">
              <w:rPr>
                <w:rStyle w:val="hps"/>
                <w:color w:val="222222"/>
              </w:rPr>
              <w:t>Где препараты в виде водно-в-масле. Действие: дерматологические; противопсориазного. Механизм действия : Нет дано.</w:t>
            </w:r>
          </w:p>
        </w:tc>
        <w:tc>
          <w:tcPr>
            <w:tcW w:w="2268" w:type="dxa"/>
            <w:gridSpan w:val="2"/>
            <w:shd w:val="clear" w:color="auto" w:fill="auto"/>
          </w:tcPr>
          <w:p w:rsidR="00BF5B41" w:rsidRPr="008E2966" w:rsidRDefault="00BF5B41" w:rsidP="008E5E56">
            <w:pPr>
              <w:pStyle w:val="a3"/>
              <w:rPr>
                <w:rStyle w:val="hps"/>
                <w:color w:val="222222"/>
              </w:rPr>
            </w:pPr>
            <w:r w:rsidRPr="008E2966">
              <w:rPr>
                <w:rStyle w:val="hps"/>
                <w:color w:val="222222"/>
              </w:rPr>
              <w:t>F</w:t>
            </w:r>
            <w:r>
              <w:rPr>
                <w:rStyle w:val="hps"/>
                <w:color w:val="222222"/>
                <w:lang w:val="en-US"/>
              </w:rPr>
              <w:t>ilbry</w:t>
            </w:r>
            <w:r w:rsidRPr="008E2966">
              <w:rPr>
                <w:color w:val="222222"/>
              </w:rPr>
              <w:t xml:space="preserve"> </w:t>
            </w:r>
            <w:r w:rsidRPr="008E2966">
              <w:rPr>
                <w:rStyle w:val="hps"/>
                <w:color w:val="222222"/>
              </w:rPr>
              <w:t>А</w:t>
            </w:r>
            <w:r>
              <w:rPr>
                <w:rStyle w:val="hps"/>
                <w:color w:val="222222"/>
              </w:rPr>
              <w:t>лександр</w:t>
            </w:r>
            <w:r w:rsidRPr="008E2966">
              <w:rPr>
                <w:rStyle w:val="hps"/>
                <w:color w:val="222222"/>
              </w:rPr>
              <w:t xml:space="preserve"> и др.</w:t>
            </w:r>
          </w:p>
          <w:p w:rsidR="00BF5B41" w:rsidRDefault="00BF5B41" w:rsidP="008E5E56">
            <w:pPr>
              <w:pStyle w:val="a3"/>
              <w:rPr>
                <w:rStyle w:val="hps"/>
                <w:rFonts w:ascii="Arial" w:hAnsi="Arial" w:cs="Arial"/>
                <w:color w:val="222222"/>
              </w:rPr>
            </w:pPr>
            <w:r w:rsidRPr="008E2966">
              <w:rPr>
                <w:rStyle w:val="hps"/>
                <w:color w:val="222222"/>
              </w:rPr>
              <w:t>(</w:t>
            </w:r>
            <w:r w:rsidRPr="008E2966">
              <w:rPr>
                <w:color w:val="222222"/>
              </w:rPr>
              <w:t>Beiersdorf AG)</w:t>
            </w:r>
            <w:r>
              <w:rPr>
                <w:rFonts w:ascii="Arial" w:hAnsi="Arial" w:cs="Arial"/>
                <w:color w:val="222222"/>
              </w:rPr>
              <w:t xml:space="preserve"> </w:t>
            </w:r>
            <w:r>
              <w:rPr>
                <w:rFonts w:ascii="Arial" w:hAnsi="Arial" w:cs="Arial"/>
                <w:color w:val="222222"/>
              </w:rPr>
              <w:br/>
            </w:r>
          </w:p>
        </w:tc>
      </w:tr>
      <w:tr w:rsidR="00BF5B41" w:rsidRPr="008553F2" w:rsidTr="004E5698">
        <w:trPr>
          <w:trHeight w:val="1693"/>
        </w:trPr>
        <w:tc>
          <w:tcPr>
            <w:tcW w:w="816" w:type="dxa"/>
            <w:shd w:val="clear" w:color="auto" w:fill="auto"/>
          </w:tcPr>
          <w:p w:rsidR="00BF5B41" w:rsidRPr="00F37BFD" w:rsidRDefault="00BF5B41" w:rsidP="00355B6A">
            <w:pPr>
              <w:rPr>
                <w:sz w:val="20"/>
                <w:szCs w:val="20"/>
                <w:highlight w:val="yellow"/>
                <w:lang w:val="en-US"/>
              </w:rPr>
            </w:pPr>
            <w:r w:rsidRPr="00F37BFD">
              <w:rPr>
                <w:sz w:val="20"/>
                <w:szCs w:val="20"/>
              </w:rPr>
              <w:t>4.310</w:t>
            </w:r>
          </w:p>
        </w:tc>
        <w:tc>
          <w:tcPr>
            <w:tcW w:w="995" w:type="dxa"/>
            <w:shd w:val="clear" w:color="auto" w:fill="auto"/>
          </w:tcPr>
          <w:p w:rsidR="00BF5B41" w:rsidRPr="00E4763E" w:rsidRDefault="00BF5B41" w:rsidP="008E5E56">
            <w:pPr>
              <w:rPr>
                <w:lang w:val="uk-UA"/>
              </w:rPr>
            </w:pPr>
            <w:r w:rsidRPr="00E4763E">
              <w:rPr>
                <w:lang w:val="uk-UA"/>
              </w:rPr>
              <w:t>Фран-ция</w:t>
            </w:r>
          </w:p>
        </w:tc>
        <w:tc>
          <w:tcPr>
            <w:tcW w:w="1843" w:type="dxa"/>
            <w:gridSpan w:val="2"/>
            <w:shd w:val="clear" w:color="auto" w:fill="auto"/>
          </w:tcPr>
          <w:p w:rsidR="00BF5B41" w:rsidRPr="009841AB" w:rsidRDefault="00BF5B41" w:rsidP="008E5E56">
            <w:pPr>
              <w:rPr>
                <w:rStyle w:val="hps"/>
                <w:color w:val="222222"/>
              </w:rPr>
            </w:pPr>
            <w:r w:rsidRPr="009841AB">
              <w:rPr>
                <w:rStyle w:val="hps"/>
                <w:color w:val="222222"/>
              </w:rPr>
              <w:t>Заявка</w:t>
            </w:r>
          </w:p>
          <w:p w:rsidR="00BF5B41" w:rsidRPr="009841AB" w:rsidRDefault="00BF5B41" w:rsidP="008E5E56">
            <w:pPr>
              <w:rPr>
                <w:rStyle w:val="hps"/>
                <w:color w:val="222222"/>
              </w:rPr>
            </w:pPr>
            <w:r w:rsidRPr="009841AB">
              <w:rPr>
                <w:rStyle w:val="hps"/>
                <w:color w:val="222222"/>
              </w:rPr>
              <w:t>2997626</w:t>
            </w:r>
            <w:r w:rsidRPr="009841AB">
              <w:rPr>
                <w:color w:val="222222"/>
              </w:rPr>
              <w:t xml:space="preserve"> </w:t>
            </w:r>
            <w:r w:rsidRPr="009841AB">
              <w:rPr>
                <w:rStyle w:val="hps"/>
                <w:color w:val="222222"/>
              </w:rPr>
              <w:t xml:space="preserve">(A1) </w:t>
            </w:r>
            <w:r w:rsidRPr="009841AB">
              <w:rPr>
                <w:color w:val="222222"/>
              </w:rPr>
              <w:t xml:space="preserve"> </w:t>
            </w:r>
            <w:r w:rsidRPr="009841AB">
              <w:rPr>
                <w:rStyle w:val="hps"/>
                <w:color w:val="222222"/>
              </w:rPr>
              <w:t>09.05.14</w:t>
            </w:r>
            <w:r w:rsidRPr="009841AB">
              <w:rPr>
                <w:color w:val="222222"/>
              </w:rPr>
              <w:t xml:space="preserve"> </w:t>
            </w:r>
            <w:r w:rsidRPr="009841AB">
              <w:rPr>
                <w:color w:val="222222"/>
              </w:rPr>
              <w:br/>
            </w:r>
          </w:p>
        </w:tc>
        <w:tc>
          <w:tcPr>
            <w:tcW w:w="3684" w:type="dxa"/>
            <w:shd w:val="clear" w:color="auto" w:fill="auto"/>
          </w:tcPr>
          <w:p w:rsidR="00BF5B41" w:rsidRPr="00A671A4" w:rsidRDefault="00BF5B41" w:rsidP="008D55D6">
            <w:pPr>
              <w:rPr>
                <w:rStyle w:val="hps"/>
                <w:color w:val="222222"/>
              </w:rPr>
            </w:pPr>
            <w:r w:rsidRPr="00A671A4">
              <w:rPr>
                <w:rStyle w:val="hps"/>
                <w:color w:val="222222"/>
              </w:rPr>
              <w:t>Состав</w:t>
            </w:r>
            <w:r w:rsidRPr="00A671A4">
              <w:rPr>
                <w:color w:val="222222"/>
              </w:rPr>
              <w:t xml:space="preserve">, </w:t>
            </w:r>
            <w:r w:rsidRPr="00A671A4">
              <w:rPr>
                <w:rStyle w:val="hps"/>
                <w:color w:val="222222"/>
              </w:rPr>
              <w:t>полезный для лечения</w:t>
            </w:r>
            <w:r w:rsidRPr="00A671A4">
              <w:rPr>
                <w:color w:val="222222"/>
              </w:rPr>
              <w:t xml:space="preserve"> </w:t>
            </w:r>
            <w:r w:rsidRPr="00A671A4">
              <w:rPr>
                <w:rStyle w:val="hps"/>
                <w:color w:val="222222"/>
              </w:rPr>
              <w:t>склонной к акне кожи</w:t>
            </w:r>
            <w:r w:rsidRPr="00A671A4">
              <w:rPr>
                <w:color w:val="222222"/>
              </w:rPr>
              <w:t xml:space="preserve"> </w:t>
            </w:r>
            <w:r w:rsidRPr="00A671A4">
              <w:rPr>
                <w:rStyle w:val="hps"/>
                <w:color w:val="222222"/>
              </w:rPr>
              <w:t>пациента</w:t>
            </w:r>
            <w:r w:rsidRPr="00A671A4">
              <w:rPr>
                <w:color w:val="222222"/>
              </w:rPr>
              <w:t xml:space="preserve"> </w:t>
            </w:r>
            <w:r w:rsidRPr="00A671A4">
              <w:rPr>
                <w:rStyle w:val="hps"/>
                <w:color w:val="222222"/>
              </w:rPr>
              <w:t>и</w:t>
            </w:r>
            <w:r w:rsidRPr="00A671A4">
              <w:rPr>
                <w:color w:val="222222"/>
              </w:rPr>
              <w:t xml:space="preserve"> </w:t>
            </w:r>
            <w:r w:rsidRPr="00A671A4">
              <w:rPr>
                <w:rStyle w:val="hps"/>
                <w:color w:val="222222"/>
              </w:rPr>
              <w:t>жирной кожи</w:t>
            </w:r>
            <w:r w:rsidRPr="00A671A4">
              <w:rPr>
                <w:color w:val="222222"/>
              </w:rPr>
              <w:t xml:space="preserve">, чтобы </w:t>
            </w:r>
            <w:r w:rsidRPr="00A671A4">
              <w:rPr>
                <w:rStyle w:val="hps"/>
                <w:color w:val="222222"/>
              </w:rPr>
              <w:t>сократить производство</w:t>
            </w:r>
            <w:r w:rsidRPr="00A671A4">
              <w:rPr>
                <w:color w:val="222222"/>
              </w:rPr>
              <w:t xml:space="preserve"> </w:t>
            </w:r>
            <w:r w:rsidRPr="00A671A4">
              <w:rPr>
                <w:rStyle w:val="hps"/>
                <w:color w:val="222222"/>
              </w:rPr>
              <w:t>липидов</w:t>
            </w:r>
            <w:r w:rsidRPr="00A671A4">
              <w:rPr>
                <w:color w:val="222222"/>
              </w:rPr>
              <w:t xml:space="preserve"> </w:t>
            </w:r>
            <w:r w:rsidRPr="00A671A4">
              <w:rPr>
                <w:rStyle w:val="hps"/>
                <w:color w:val="222222"/>
              </w:rPr>
              <w:t>в</w:t>
            </w:r>
            <w:r w:rsidRPr="00A671A4">
              <w:rPr>
                <w:color w:val="222222"/>
              </w:rPr>
              <w:t xml:space="preserve"> </w:t>
            </w:r>
            <w:r w:rsidRPr="00A671A4">
              <w:rPr>
                <w:rStyle w:val="hps"/>
                <w:color w:val="222222"/>
              </w:rPr>
              <w:t>сальных железах</w:t>
            </w:r>
            <w:r w:rsidRPr="00A671A4">
              <w:rPr>
                <w:color w:val="222222"/>
              </w:rPr>
              <w:t xml:space="preserve">, </w:t>
            </w:r>
            <w:r w:rsidRPr="00A671A4">
              <w:rPr>
                <w:rStyle w:val="hps"/>
                <w:color w:val="222222"/>
              </w:rPr>
              <w:t>состоит из</w:t>
            </w:r>
            <w:r w:rsidRPr="00A671A4">
              <w:rPr>
                <w:color w:val="222222"/>
              </w:rPr>
              <w:t xml:space="preserve"> </w:t>
            </w:r>
            <w:r w:rsidRPr="00A671A4">
              <w:rPr>
                <w:rStyle w:val="hps"/>
                <w:color w:val="222222"/>
              </w:rPr>
              <w:t>экстракта</w:t>
            </w:r>
            <w:r w:rsidRPr="00A671A4">
              <w:rPr>
                <w:color w:val="222222"/>
              </w:rPr>
              <w:t xml:space="preserve"> </w:t>
            </w:r>
            <w:r>
              <w:rPr>
                <w:color w:val="222222"/>
                <w:lang w:val="en-US"/>
              </w:rPr>
              <w:t>G</w:t>
            </w:r>
            <w:r w:rsidRPr="008D55D6">
              <w:rPr>
                <w:color w:val="222222"/>
              </w:rPr>
              <w:t>.</w:t>
            </w:r>
            <w:r w:rsidRPr="00A671A4">
              <w:rPr>
                <w:color w:val="222222"/>
              </w:rPr>
              <w:t xml:space="preserve"> </w:t>
            </w:r>
            <w:r>
              <w:rPr>
                <w:rStyle w:val="hps"/>
                <w:color w:val="222222"/>
                <w:lang w:val="en-US"/>
              </w:rPr>
              <w:t>i</w:t>
            </w:r>
            <w:r w:rsidRPr="00A671A4">
              <w:rPr>
                <w:rStyle w:val="hps"/>
                <w:color w:val="222222"/>
              </w:rPr>
              <w:t>nflata</w:t>
            </w:r>
            <w:r w:rsidRPr="00A671A4">
              <w:rPr>
                <w:color w:val="222222"/>
              </w:rPr>
              <w:t xml:space="preserve"> </w:t>
            </w:r>
            <w:r>
              <w:rPr>
                <w:color w:val="222222"/>
                <w:lang w:val="en-US"/>
              </w:rPr>
              <w:t>Bat</w:t>
            </w:r>
            <w:r w:rsidRPr="008D55D6">
              <w:rPr>
                <w:color w:val="222222"/>
              </w:rPr>
              <w:t>.</w:t>
            </w:r>
            <w:r w:rsidRPr="00A671A4">
              <w:rPr>
                <w:color w:val="222222"/>
              </w:rPr>
              <w:t xml:space="preserve">, чей </w:t>
            </w:r>
            <w:r w:rsidRPr="00A671A4">
              <w:rPr>
                <w:rStyle w:val="hps"/>
                <w:color w:val="222222"/>
              </w:rPr>
              <w:t>активный ингредиент</w:t>
            </w:r>
            <w:r w:rsidRPr="00A671A4">
              <w:rPr>
                <w:color w:val="222222"/>
              </w:rPr>
              <w:t xml:space="preserve"> ликохалкон </w:t>
            </w:r>
          </w:p>
        </w:tc>
        <w:tc>
          <w:tcPr>
            <w:tcW w:w="5670" w:type="dxa"/>
            <w:shd w:val="clear" w:color="auto" w:fill="auto"/>
          </w:tcPr>
          <w:p w:rsidR="00BF5B41" w:rsidRPr="009841AB" w:rsidRDefault="00BF5B41" w:rsidP="00682CA8">
            <w:pPr>
              <w:widowControl w:val="0"/>
              <w:jc w:val="both"/>
              <w:rPr>
                <w:rStyle w:val="hps"/>
                <w:color w:val="222222"/>
                <w:sz w:val="22"/>
                <w:szCs w:val="22"/>
              </w:rPr>
            </w:pPr>
            <w:r>
              <w:rPr>
                <w:rStyle w:val="hps"/>
                <w:color w:val="222222"/>
              </w:rPr>
              <w:t>О</w:t>
            </w:r>
            <w:r w:rsidRPr="009841AB">
              <w:rPr>
                <w:rStyle w:val="hps"/>
                <w:color w:val="222222"/>
              </w:rPr>
              <w:t>беспечения</w:t>
            </w:r>
            <w:r w:rsidRPr="009841AB">
              <w:rPr>
                <w:color w:val="222222"/>
              </w:rPr>
              <w:t xml:space="preserve"> </w:t>
            </w:r>
            <w:r w:rsidRPr="009841AB">
              <w:rPr>
                <w:rStyle w:val="hps"/>
                <w:color w:val="222222"/>
              </w:rPr>
              <w:t>действие</w:t>
            </w:r>
            <w:r w:rsidRPr="009841AB">
              <w:rPr>
                <w:color w:val="222222"/>
              </w:rPr>
              <w:t xml:space="preserve"> </w:t>
            </w:r>
            <w:r w:rsidRPr="009841AB">
              <w:rPr>
                <w:rStyle w:val="hps"/>
                <w:color w:val="222222"/>
              </w:rPr>
              <w:t>непосредственно</w:t>
            </w:r>
            <w:r w:rsidRPr="009841AB">
              <w:rPr>
                <w:color w:val="222222"/>
              </w:rPr>
              <w:t xml:space="preserve"> </w:t>
            </w:r>
            <w:r w:rsidRPr="009841AB">
              <w:rPr>
                <w:rStyle w:val="hps"/>
                <w:color w:val="222222"/>
              </w:rPr>
              <w:t>в ядре</w:t>
            </w:r>
            <w:r w:rsidRPr="009841AB">
              <w:rPr>
                <w:color w:val="222222"/>
              </w:rPr>
              <w:t xml:space="preserve"> </w:t>
            </w:r>
            <w:r w:rsidRPr="009841AB">
              <w:rPr>
                <w:rStyle w:val="hps"/>
                <w:color w:val="222222"/>
              </w:rPr>
              <w:t>себоцитов</w:t>
            </w:r>
            <w:r w:rsidRPr="009841AB">
              <w:rPr>
                <w:color w:val="222222"/>
              </w:rPr>
              <w:t xml:space="preserve">. </w:t>
            </w:r>
            <w:r w:rsidRPr="009841AB">
              <w:rPr>
                <w:rStyle w:val="hps"/>
                <w:color w:val="222222"/>
              </w:rPr>
              <w:t>Д</w:t>
            </w:r>
            <w:r>
              <w:rPr>
                <w:rStyle w:val="hps"/>
                <w:color w:val="222222"/>
              </w:rPr>
              <w:t>ействие</w:t>
            </w:r>
            <w:r w:rsidRPr="009841AB">
              <w:rPr>
                <w:color w:val="222222"/>
              </w:rPr>
              <w:t xml:space="preserve">: </w:t>
            </w:r>
            <w:r w:rsidRPr="009841AB">
              <w:rPr>
                <w:rStyle w:val="hps"/>
                <w:color w:val="222222"/>
              </w:rPr>
              <w:t>противосеборейн</w:t>
            </w:r>
            <w:r>
              <w:rPr>
                <w:rStyle w:val="hps"/>
                <w:color w:val="222222"/>
              </w:rPr>
              <w:t>о</w:t>
            </w:r>
            <w:r w:rsidRPr="009841AB">
              <w:rPr>
                <w:rStyle w:val="hps"/>
                <w:color w:val="222222"/>
              </w:rPr>
              <w:t>е</w:t>
            </w:r>
            <w:r w:rsidRPr="009841AB">
              <w:rPr>
                <w:color w:val="222222"/>
              </w:rPr>
              <w:t xml:space="preserve">; </w:t>
            </w:r>
            <w:r w:rsidRPr="009841AB">
              <w:rPr>
                <w:rStyle w:val="hps"/>
                <w:color w:val="222222"/>
              </w:rPr>
              <w:t>Кожно</w:t>
            </w:r>
            <w:r w:rsidRPr="009841AB">
              <w:rPr>
                <w:color w:val="222222"/>
              </w:rPr>
              <w:t xml:space="preserve">. </w:t>
            </w:r>
            <w:r w:rsidRPr="009841AB">
              <w:rPr>
                <w:rStyle w:val="hps"/>
                <w:color w:val="222222"/>
              </w:rPr>
              <w:t>М</w:t>
            </w:r>
            <w:r>
              <w:rPr>
                <w:rStyle w:val="hps"/>
                <w:color w:val="222222"/>
              </w:rPr>
              <w:t>еханизм действия</w:t>
            </w:r>
            <w:r w:rsidRPr="009841AB">
              <w:rPr>
                <w:color w:val="222222"/>
              </w:rPr>
              <w:t xml:space="preserve">: ингибитор  </w:t>
            </w:r>
            <w:r w:rsidRPr="009841AB">
              <w:rPr>
                <w:rStyle w:val="hps"/>
                <w:color w:val="222222"/>
              </w:rPr>
              <w:t>5</w:t>
            </w:r>
            <w:r w:rsidRPr="009841AB">
              <w:rPr>
                <w:rStyle w:val="atn"/>
                <w:color w:val="222222"/>
              </w:rPr>
              <w:t>-</w:t>
            </w:r>
            <w:r>
              <w:rPr>
                <w:color w:val="222222"/>
              </w:rPr>
              <w:t>альфа редуктазы</w:t>
            </w:r>
          </w:p>
        </w:tc>
        <w:tc>
          <w:tcPr>
            <w:tcW w:w="2268" w:type="dxa"/>
            <w:gridSpan w:val="2"/>
            <w:shd w:val="clear" w:color="auto" w:fill="auto"/>
          </w:tcPr>
          <w:p w:rsidR="00BF5B41" w:rsidRPr="008E2966" w:rsidRDefault="00BF5B41" w:rsidP="008E5E56">
            <w:pPr>
              <w:pStyle w:val="a3"/>
              <w:rPr>
                <w:rStyle w:val="hps"/>
                <w:color w:val="222222"/>
                <w:lang w:val="en-US"/>
              </w:rPr>
            </w:pPr>
            <w:r w:rsidRPr="008E2966">
              <w:rPr>
                <w:rStyle w:val="hps"/>
                <w:color w:val="222222"/>
              </w:rPr>
              <w:t>Лефевр</w:t>
            </w:r>
            <w:r w:rsidRPr="008E2966">
              <w:rPr>
                <w:color w:val="222222"/>
                <w:lang w:val="en-US"/>
              </w:rPr>
              <w:t xml:space="preserve"> </w:t>
            </w:r>
            <w:r w:rsidRPr="008E2966">
              <w:rPr>
                <w:rStyle w:val="hps"/>
                <w:color w:val="222222"/>
                <w:lang w:val="en-US"/>
              </w:rPr>
              <w:t>L</w:t>
            </w:r>
            <w:r>
              <w:rPr>
                <w:rStyle w:val="hps"/>
                <w:color w:val="222222"/>
                <w:lang w:val="en-US"/>
              </w:rPr>
              <w:t>uc</w:t>
            </w:r>
          </w:p>
          <w:p w:rsidR="00BF5B41" w:rsidRPr="00500454" w:rsidRDefault="00BF5B41" w:rsidP="00A66C70">
            <w:pPr>
              <w:pStyle w:val="a3"/>
              <w:rPr>
                <w:rStyle w:val="hps"/>
                <w:rFonts w:ascii="Arial" w:hAnsi="Arial" w:cs="Arial"/>
                <w:color w:val="222222"/>
                <w:lang w:val="en-US"/>
              </w:rPr>
            </w:pPr>
            <w:r w:rsidRPr="008E2966">
              <w:rPr>
                <w:rStyle w:val="hps"/>
                <w:color w:val="222222"/>
                <w:lang w:val="en-US"/>
              </w:rPr>
              <w:t>(</w:t>
            </w:r>
            <w:r w:rsidRPr="008E2966">
              <w:rPr>
                <w:color w:val="222222"/>
                <w:lang w:val="en-US"/>
              </w:rPr>
              <w:t>L</w:t>
            </w:r>
            <w:r>
              <w:rPr>
                <w:color w:val="222222"/>
                <w:lang w:val="en-US"/>
              </w:rPr>
              <w:t>aboratoires</w:t>
            </w:r>
            <w:r w:rsidRPr="008E2966">
              <w:rPr>
                <w:color w:val="222222"/>
                <w:lang w:val="en-US"/>
              </w:rPr>
              <w:t xml:space="preserve"> </w:t>
            </w:r>
            <w:r w:rsidRPr="008E2966">
              <w:rPr>
                <w:rStyle w:val="hps"/>
                <w:color w:val="222222"/>
                <w:lang w:val="en-US"/>
              </w:rPr>
              <w:t>D</w:t>
            </w:r>
            <w:r>
              <w:rPr>
                <w:rStyle w:val="hps"/>
                <w:color w:val="222222"/>
                <w:lang w:val="en-US"/>
              </w:rPr>
              <w:t>ermatologiques</w:t>
            </w:r>
            <w:r w:rsidRPr="008E2966">
              <w:rPr>
                <w:color w:val="222222"/>
                <w:lang w:val="en-US"/>
              </w:rPr>
              <w:t xml:space="preserve"> </w:t>
            </w:r>
            <w:r w:rsidRPr="008E2966">
              <w:rPr>
                <w:rStyle w:val="hps"/>
                <w:color w:val="222222"/>
                <w:lang w:val="en-US"/>
              </w:rPr>
              <w:t>D'</w:t>
            </w:r>
            <w:r>
              <w:rPr>
                <w:rStyle w:val="hps"/>
                <w:color w:val="222222"/>
                <w:lang w:val="en-US"/>
              </w:rPr>
              <w:t>uriage</w:t>
            </w:r>
            <w:r w:rsidRPr="008E2966">
              <w:rPr>
                <w:color w:val="222222"/>
                <w:lang w:val="en-US"/>
              </w:rPr>
              <w:t>)</w:t>
            </w:r>
            <w:r w:rsidRPr="00500454">
              <w:rPr>
                <w:rFonts w:ascii="Arial" w:hAnsi="Arial" w:cs="Arial"/>
                <w:color w:val="222222"/>
                <w:lang w:val="en-US"/>
              </w:rPr>
              <w:t xml:space="preserve"> </w:t>
            </w:r>
            <w:r w:rsidRPr="00500454">
              <w:rPr>
                <w:rFonts w:ascii="Arial" w:hAnsi="Arial" w:cs="Arial"/>
                <w:color w:val="222222"/>
                <w:lang w:val="en-US"/>
              </w:rPr>
              <w:br/>
            </w:r>
          </w:p>
        </w:tc>
      </w:tr>
      <w:tr w:rsidR="00BF5B41" w:rsidRPr="008553F2" w:rsidTr="004E5698">
        <w:trPr>
          <w:trHeight w:val="1693"/>
        </w:trPr>
        <w:tc>
          <w:tcPr>
            <w:tcW w:w="816" w:type="dxa"/>
            <w:shd w:val="clear" w:color="auto" w:fill="auto"/>
          </w:tcPr>
          <w:p w:rsidR="00BF5B41" w:rsidRPr="00A50F78" w:rsidRDefault="00BF5B41" w:rsidP="00355B6A">
            <w:pPr>
              <w:rPr>
                <w:sz w:val="20"/>
                <w:szCs w:val="20"/>
                <w:highlight w:val="yellow"/>
              </w:rPr>
            </w:pPr>
            <w:r w:rsidRPr="00ED31B7">
              <w:rPr>
                <w:sz w:val="20"/>
                <w:szCs w:val="20"/>
              </w:rPr>
              <w:lastRenderedPageBreak/>
              <w:t>4.311</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9841AB" w:rsidRDefault="00BF5B41" w:rsidP="008E5E56">
            <w:pPr>
              <w:rPr>
                <w:bCs/>
              </w:rPr>
            </w:pPr>
            <w:r w:rsidRPr="009841AB">
              <w:rPr>
                <w:bCs/>
              </w:rPr>
              <w:t>Патент</w:t>
            </w:r>
          </w:p>
          <w:p w:rsidR="00BF5B41" w:rsidRPr="009841AB" w:rsidRDefault="00BF5B41" w:rsidP="008E5E56">
            <w:pPr>
              <w:rPr>
                <w:bCs/>
              </w:rPr>
            </w:pPr>
            <w:r w:rsidRPr="009841AB">
              <w:rPr>
                <w:bCs/>
              </w:rPr>
              <w:t>8,618,355</w:t>
            </w:r>
          </w:p>
          <w:p w:rsidR="00BF5B41" w:rsidRPr="009841AB" w:rsidRDefault="00BF5B41" w:rsidP="008E5E56">
            <w:pPr>
              <w:rPr>
                <w:rStyle w:val="hps"/>
                <w:rFonts w:ascii="Arial" w:hAnsi="Arial" w:cs="Arial"/>
                <w:color w:val="222222"/>
                <w:lang w:val="en-US"/>
              </w:rPr>
            </w:pPr>
            <w:r w:rsidRPr="009841AB">
              <w:rPr>
                <w:bCs/>
              </w:rPr>
              <w:t>31.12.13</w:t>
            </w:r>
          </w:p>
        </w:tc>
        <w:tc>
          <w:tcPr>
            <w:tcW w:w="3684" w:type="dxa"/>
            <w:shd w:val="clear" w:color="auto" w:fill="auto"/>
          </w:tcPr>
          <w:p w:rsidR="00BF5B41" w:rsidRPr="009841AB" w:rsidRDefault="00BF5B41" w:rsidP="007974DC">
            <w:pPr>
              <w:shd w:val="clear" w:color="auto" w:fill="F5F5F5"/>
              <w:textAlignment w:val="top"/>
              <w:rPr>
                <w:color w:val="222222"/>
              </w:rPr>
            </w:pPr>
            <w:r w:rsidRPr="009841AB">
              <w:rPr>
                <w:rStyle w:val="hps"/>
                <w:color w:val="222222"/>
              </w:rPr>
              <w:t>Ароматические</w:t>
            </w:r>
            <w:r w:rsidRPr="009841AB">
              <w:rPr>
                <w:color w:val="222222"/>
              </w:rPr>
              <w:t xml:space="preserve"> </w:t>
            </w:r>
            <w:r w:rsidRPr="009841AB">
              <w:rPr>
                <w:rStyle w:val="hps"/>
                <w:color w:val="222222"/>
              </w:rPr>
              <w:t>prenyltransferase</w:t>
            </w:r>
            <w:r w:rsidRPr="009841AB">
              <w:rPr>
                <w:color w:val="222222"/>
              </w:rPr>
              <w:t xml:space="preserve"> </w:t>
            </w:r>
            <w:r w:rsidRPr="009841AB">
              <w:rPr>
                <w:rStyle w:val="hps"/>
                <w:color w:val="222222"/>
              </w:rPr>
              <w:t>от</w:t>
            </w:r>
            <w:r w:rsidRPr="009841AB">
              <w:rPr>
                <w:color w:val="222222"/>
              </w:rPr>
              <w:t xml:space="preserve"> </w:t>
            </w:r>
            <w:r w:rsidRPr="009841AB">
              <w:rPr>
                <w:rStyle w:val="hps"/>
                <w:color w:val="222222"/>
              </w:rPr>
              <w:t>хопа</w:t>
            </w:r>
            <w:r w:rsidRPr="009841AB">
              <w:rPr>
                <w:color w:val="222222"/>
              </w:rPr>
              <w:t xml:space="preserve"> </w:t>
            </w:r>
            <w:r w:rsidRPr="009841AB">
              <w:rPr>
                <w:color w:val="222222"/>
              </w:rPr>
              <w:br/>
            </w:r>
          </w:p>
        </w:tc>
        <w:tc>
          <w:tcPr>
            <w:tcW w:w="5670" w:type="dxa"/>
            <w:shd w:val="clear" w:color="auto" w:fill="auto"/>
          </w:tcPr>
          <w:p w:rsidR="00BF5B41" w:rsidRPr="009841AB" w:rsidRDefault="00BF5B41" w:rsidP="008E5E56">
            <w:pPr>
              <w:widowControl w:val="0"/>
              <w:jc w:val="both"/>
              <w:rPr>
                <w:rStyle w:val="hps"/>
                <w:color w:val="222222"/>
                <w:sz w:val="22"/>
                <w:szCs w:val="22"/>
              </w:rPr>
            </w:pPr>
            <w:r w:rsidRPr="009841AB">
              <w:rPr>
                <w:rStyle w:val="hps"/>
                <w:color w:val="222222"/>
              </w:rPr>
              <w:t>Кроме того,</w:t>
            </w:r>
            <w:r w:rsidRPr="009841AB">
              <w:rPr>
                <w:color w:val="222222"/>
              </w:rPr>
              <w:t xml:space="preserve"> </w:t>
            </w:r>
            <w:r w:rsidRPr="009841AB">
              <w:rPr>
                <w:rStyle w:val="hps"/>
                <w:color w:val="222222"/>
              </w:rPr>
              <w:t>HIPT1</w:t>
            </w:r>
            <w:r w:rsidRPr="009841AB">
              <w:rPr>
                <w:color w:val="222222"/>
              </w:rPr>
              <w:t xml:space="preserve"> </w:t>
            </w:r>
            <w:r w:rsidRPr="009841AB">
              <w:rPr>
                <w:rStyle w:val="hps"/>
                <w:color w:val="222222"/>
              </w:rPr>
              <w:t>делает</w:t>
            </w:r>
            <w:r w:rsidRPr="009841AB">
              <w:rPr>
                <w:color w:val="222222"/>
              </w:rPr>
              <w:t xml:space="preserve"> </w:t>
            </w:r>
            <w:r w:rsidRPr="009841AB">
              <w:rPr>
                <w:rStyle w:val="hps"/>
                <w:color w:val="222222"/>
              </w:rPr>
              <w:t>prenylate</w:t>
            </w:r>
            <w:r w:rsidRPr="009841AB">
              <w:rPr>
                <w:color w:val="222222"/>
              </w:rPr>
              <w:t xml:space="preserve"> </w:t>
            </w:r>
            <w:r w:rsidRPr="009841AB">
              <w:rPr>
                <w:rStyle w:val="hps"/>
                <w:color w:val="222222"/>
              </w:rPr>
              <w:t>пренил</w:t>
            </w:r>
            <w:r w:rsidRPr="009841AB">
              <w:rPr>
                <w:rStyle w:val="atn"/>
                <w:color w:val="222222"/>
              </w:rPr>
              <w:t>-</w:t>
            </w:r>
            <w:r w:rsidRPr="009841AB">
              <w:rPr>
                <w:color w:val="222222"/>
              </w:rPr>
              <w:t xml:space="preserve">PIBP </w:t>
            </w:r>
            <w:r w:rsidRPr="009841AB">
              <w:rPr>
                <w:rStyle w:val="hps"/>
                <w:color w:val="222222"/>
              </w:rPr>
              <w:t>сформировать</w:t>
            </w:r>
            <w:r w:rsidRPr="009841AB">
              <w:rPr>
                <w:color w:val="222222"/>
              </w:rPr>
              <w:t xml:space="preserve"> </w:t>
            </w:r>
            <w:r w:rsidRPr="009841AB">
              <w:rPr>
                <w:rStyle w:val="hps"/>
                <w:color w:val="222222"/>
              </w:rPr>
              <w:t>diprenyl</w:t>
            </w:r>
            <w:r w:rsidRPr="009841AB">
              <w:rPr>
                <w:rStyle w:val="atn"/>
                <w:color w:val="222222"/>
              </w:rPr>
              <w:t>-</w:t>
            </w:r>
            <w:r w:rsidRPr="009841AB">
              <w:rPr>
                <w:color w:val="222222"/>
              </w:rPr>
              <w:t xml:space="preserve">PIBP </w:t>
            </w:r>
            <w:r w:rsidRPr="009841AB">
              <w:rPr>
                <w:rStyle w:val="hps"/>
                <w:color w:val="222222"/>
              </w:rPr>
              <w:t>и</w:t>
            </w:r>
            <w:r w:rsidRPr="009841AB">
              <w:rPr>
                <w:color w:val="222222"/>
              </w:rPr>
              <w:t xml:space="preserve"> </w:t>
            </w:r>
            <w:r w:rsidRPr="009841AB">
              <w:rPr>
                <w:rStyle w:val="hps"/>
                <w:color w:val="222222"/>
              </w:rPr>
              <w:t>он может принимать</w:t>
            </w:r>
            <w:r w:rsidRPr="009841AB">
              <w:rPr>
                <w:color w:val="222222"/>
              </w:rPr>
              <w:t xml:space="preserve"> </w:t>
            </w:r>
            <w:r w:rsidRPr="009841AB">
              <w:rPr>
                <w:rStyle w:val="hps"/>
                <w:color w:val="222222"/>
              </w:rPr>
              <w:t>несколько других</w:t>
            </w:r>
            <w:r w:rsidRPr="009841AB">
              <w:rPr>
                <w:color w:val="222222"/>
              </w:rPr>
              <w:t xml:space="preserve"> </w:t>
            </w:r>
            <w:r w:rsidRPr="009841AB">
              <w:rPr>
                <w:rStyle w:val="hps"/>
                <w:color w:val="222222"/>
              </w:rPr>
              <w:t>фенольных</w:t>
            </w:r>
            <w:r w:rsidRPr="009841AB">
              <w:rPr>
                <w:color w:val="222222"/>
              </w:rPr>
              <w:t xml:space="preserve"> </w:t>
            </w:r>
            <w:r w:rsidRPr="009841AB">
              <w:rPr>
                <w:rStyle w:val="hps"/>
                <w:color w:val="222222"/>
              </w:rPr>
              <w:t>субстратов</w:t>
            </w:r>
            <w:r w:rsidRPr="009841AB">
              <w:rPr>
                <w:color w:val="222222"/>
              </w:rPr>
              <w:t xml:space="preserve">, таких как </w:t>
            </w:r>
            <w:r w:rsidRPr="009841AB">
              <w:rPr>
                <w:rStyle w:val="hps"/>
                <w:color w:val="222222"/>
              </w:rPr>
              <w:t>isoliquiritigenin</w:t>
            </w:r>
            <w:r w:rsidRPr="009841AB">
              <w:rPr>
                <w:color w:val="222222"/>
              </w:rPr>
              <w:t xml:space="preserve">, </w:t>
            </w:r>
            <w:r w:rsidRPr="009841AB">
              <w:rPr>
                <w:rStyle w:val="hps"/>
                <w:color w:val="222222"/>
              </w:rPr>
              <w:t>ресвератрола и</w:t>
            </w:r>
            <w:r w:rsidRPr="009841AB">
              <w:rPr>
                <w:color w:val="222222"/>
              </w:rPr>
              <w:t xml:space="preserve"> </w:t>
            </w:r>
            <w:r w:rsidRPr="009841AB">
              <w:rPr>
                <w:rStyle w:val="hps"/>
                <w:color w:val="222222"/>
              </w:rPr>
              <w:t>орцинола</w:t>
            </w:r>
            <w:r w:rsidRPr="009841AB">
              <w:rPr>
                <w:color w:val="222222"/>
              </w:rPr>
              <w:t xml:space="preserve">. </w:t>
            </w:r>
            <w:r w:rsidRPr="009841AB">
              <w:rPr>
                <w:color w:val="222222"/>
              </w:rPr>
              <w:br/>
            </w:r>
          </w:p>
        </w:tc>
        <w:tc>
          <w:tcPr>
            <w:tcW w:w="2268" w:type="dxa"/>
            <w:gridSpan w:val="2"/>
            <w:shd w:val="clear" w:color="auto" w:fill="auto"/>
          </w:tcPr>
          <w:p w:rsidR="00BF5B41" w:rsidRPr="008E2966" w:rsidRDefault="00BF5B41" w:rsidP="008E5E56">
            <w:pPr>
              <w:pStyle w:val="a3"/>
              <w:rPr>
                <w:bCs/>
                <w:sz w:val="16"/>
                <w:szCs w:val="16"/>
                <w:lang w:val="en-US"/>
              </w:rPr>
            </w:pPr>
            <w:r>
              <w:rPr>
                <w:bCs/>
                <w:sz w:val="16"/>
                <w:szCs w:val="16"/>
                <w:lang w:val="en-US"/>
              </w:rPr>
              <w:t>Page</w:t>
            </w:r>
            <w:r w:rsidRPr="008E7F55">
              <w:rPr>
                <w:bCs/>
                <w:sz w:val="16"/>
                <w:szCs w:val="16"/>
                <w:lang w:val="en-US"/>
              </w:rPr>
              <w:t xml:space="preserve"> </w:t>
            </w:r>
            <w:r w:rsidRPr="008E2966">
              <w:rPr>
                <w:bCs/>
                <w:sz w:val="16"/>
                <w:szCs w:val="16"/>
                <w:lang w:val="en-US"/>
              </w:rPr>
              <w:t xml:space="preserve"> Jonathan </w:t>
            </w:r>
            <w:r w:rsidRPr="008E2966">
              <w:rPr>
                <w:bCs/>
                <w:sz w:val="16"/>
                <w:szCs w:val="16"/>
              </w:rPr>
              <w:t>и</w:t>
            </w:r>
            <w:r w:rsidRPr="008E2966">
              <w:rPr>
                <w:bCs/>
                <w:sz w:val="16"/>
                <w:szCs w:val="16"/>
                <w:lang w:val="en-US"/>
              </w:rPr>
              <w:t xml:space="preserve"> </w:t>
            </w:r>
            <w:r w:rsidRPr="008E2966">
              <w:rPr>
                <w:bCs/>
                <w:sz w:val="16"/>
                <w:szCs w:val="16"/>
              </w:rPr>
              <w:t>др</w:t>
            </w:r>
            <w:r w:rsidRPr="008E2966">
              <w:rPr>
                <w:bCs/>
                <w:sz w:val="16"/>
                <w:szCs w:val="16"/>
                <w:lang w:val="en-US"/>
              </w:rPr>
              <w:t>.</w:t>
            </w:r>
          </w:p>
          <w:p w:rsidR="00BF5B41" w:rsidRPr="00CF428F" w:rsidRDefault="00BF5B41" w:rsidP="008E5E56">
            <w:pPr>
              <w:pStyle w:val="a3"/>
              <w:rPr>
                <w:rStyle w:val="hps"/>
                <w:rFonts w:ascii="Arial" w:hAnsi="Arial" w:cs="Arial"/>
                <w:color w:val="222222"/>
                <w:sz w:val="16"/>
                <w:szCs w:val="16"/>
                <w:lang w:val="en-US"/>
              </w:rPr>
            </w:pPr>
            <w:r w:rsidRPr="00CF428F">
              <w:rPr>
                <w:bCs/>
                <w:sz w:val="16"/>
                <w:szCs w:val="16"/>
                <w:lang w:val="en-US"/>
              </w:rPr>
              <w:t>(</w:t>
            </w:r>
            <w:r w:rsidRPr="008E2966">
              <w:rPr>
                <w:bCs/>
                <w:sz w:val="16"/>
                <w:szCs w:val="16"/>
                <w:lang w:val="en-US"/>
              </w:rPr>
              <w:t>National Research Council of Canada</w:t>
            </w:r>
            <w:r w:rsidRPr="00CF428F">
              <w:rPr>
                <w:bCs/>
                <w:sz w:val="16"/>
                <w:szCs w:val="16"/>
                <w:lang w:val="en-US"/>
              </w:rPr>
              <w:t>)</w:t>
            </w:r>
          </w:p>
        </w:tc>
      </w:tr>
      <w:tr w:rsidR="00BF5B41" w:rsidRPr="008553F2" w:rsidTr="004E5698">
        <w:trPr>
          <w:trHeight w:val="1693"/>
        </w:trPr>
        <w:tc>
          <w:tcPr>
            <w:tcW w:w="816" w:type="dxa"/>
            <w:shd w:val="clear" w:color="auto" w:fill="auto"/>
          </w:tcPr>
          <w:p w:rsidR="00BF5B41" w:rsidRPr="001A7B8A" w:rsidRDefault="00BF5B41" w:rsidP="00355B6A">
            <w:pPr>
              <w:rPr>
                <w:sz w:val="20"/>
                <w:szCs w:val="20"/>
                <w:highlight w:val="yellow"/>
                <w:lang w:val="en-US"/>
              </w:rPr>
            </w:pPr>
            <w:r w:rsidRPr="00F37BFD">
              <w:rPr>
                <w:sz w:val="20"/>
                <w:szCs w:val="20"/>
              </w:rPr>
              <w:t>4.312</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9841AB" w:rsidRDefault="00BF5B41" w:rsidP="008E5E56">
            <w:pPr>
              <w:rPr>
                <w:bCs/>
              </w:rPr>
            </w:pPr>
            <w:r w:rsidRPr="009841AB">
              <w:rPr>
                <w:bCs/>
              </w:rPr>
              <w:t>Патент</w:t>
            </w:r>
          </w:p>
          <w:p w:rsidR="00BF5B41" w:rsidRPr="009841AB" w:rsidRDefault="00BF5B41" w:rsidP="008E5E56">
            <w:pPr>
              <w:rPr>
                <w:bCs/>
              </w:rPr>
            </w:pPr>
            <w:r w:rsidRPr="009841AB">
              <w:rPr>
                <w:bCs/>
              </w:rPr>
              <w:t>8,617,577</w:t>
            </w:r>
          </w:p>
          <w:p w:rsidR="00BF5B41" w:rsidRPr="009841AB" w:rsidRDefault="00BF5B41" w:rsidP="008E5E56">
            <w:pPr>
              <w:rPr>
                <w:rStyle w:val="hps"/>
                <w:rFonts w:ascii="Arial" w:hAnsi="Arial" w:cs="Arial"/>
                <w:color w:val="222222"/>
                <w:lang w:val="en-US"/>
              </w:rPr>
            </w:pPr>
            <w:r w:rsidRPr="009841AB">
              <w:rPr>
                <w:bCs/>
              </w:rPr>
              <w:t>31.12.13</w:t>
            </w:r>
          </w:p>
        </w:tc>
        <w:tc>
          <w:tcPr>
            <w:tcW w:w="3684" w:type="dxa"/>
            <w:shd w:val="clear" w:color="auto" w:fill="auto"/>
          </w:tcPr>
          <w:p w:rsidR="00BF5B41" w:rsidRPr="009841AB" w:rsidRDefault="00BF5B41" w:rsidP="00211AD6">
            <w:pPr>
              <w:shd w:val="clear" w:color="auto" w:fill="F5F5F5"/>
              <w:textAlignment w:val="top"/>
              <w:rPr>
                <w:color w:val="777777"/>
                <w:sz w:val="20"/>
                <w:szCs w:val="20"/>
              </w:rPr>
            </w:pPr>
            <w:r w:rsidRPr="009841AB">
              <w:rPr>
                <w:color w:val="222222"/>
              </w:rPr>
              <w:t>Методы и композиции для лечения бедствия дисфункции и повышения безопасности и эффективности конкретных лекарств</w:t>
            </w:r>
          </w:p>
          <w:p w:rsidR="00BF5B41" w:rsidRPr="009841AB" w:rsidRDefault="00BF5B41" w:rsidP="007974DC">
            <w:pPr>
              <w:shd w:val="clear" w:color="auto" w:fill="F5F5F5"/>
              <w:textAlignment w:val="top"/>
              <w:rPr>
                <w:color w:val="222222"/>
              </w:rPr>
            </w:pPr>
          </w:p>
        </w:tc>
        <w:tc>
          <w:tcPr>
            <w:tcW w:w="5670" w:type="dxa"/>
            <w:shd w:val="clear" w:color="auto" w:fill="auto"/>
          </w:tcPr>
          <w:p w:rsidR="00BF5B41" w:rsidRPr="009841AB" w:rsidRDefault="00BF5B41" w:rsidP="00211AD6">
            <w:pPr>
              <w:shd w:val="clear" w:color="auto" w:fill="F5F5F5"/>
              <w:textAlignment w:val="top"/>
              <w:rPr>
                <w:color w:val="777777"/>
                <w:sz w:val="20"/>
                <w:szCs w:val="20"/>
              </w:rPr>
            </w:pPr>
            <w:r>
              <w:rPr>
                <w:color w:val="222222"/>
              </w:rPr>
              <w:t>А</w:t>
            </w:r>
            <w:r w:rsidRPr="009841AB">
              <w:rPr>
                <w:color w:val="222222"/>
              </w:rPr>
              <w:t>лкалоиды, флавоноиды и сапонины, гесперетин, гесперидин, нарингин, нарингенин, эпигаллокате</w:t>
            </w:r>
            <w:r w:rsidRPr="003E7807">
              <w:rPr>
                <w:color w:val="222222"/>
              </w:rPr>
              <w:t>-</w:t>
            </w:r>
            <w:r w:rsidRPr="009841AB">
              <w:rPr>
                <w:color w:val="222222"/>
              </w:rPr>
              <w:t>хин-3-галлат (EGCG), dioclein, генистеин, даидзеин, eriodictyol, prunetin, биоханин А, апигенин, мирице</w:t>
            </w:r>
            <w:r w:rsidRPr="003E7807">
              <w:rPr>
                <w:color w:val="222222"/>
              </w:rPr>
              <w:t>-</w:t>
            </w:r>
            <w:r w:rsidRPr="009841AB">
              <w:rPr>
                <w:color w:val="222222"/>
              </w:rPr>
              <w:t>тин, liquiritigenin, liquiritin, кемпферол, isoliquiriti</w:t>
            </w:r>
            <w:r w:rsidRPr="003E7807">
              <w:rPr>
                <w:color w:val="222222"/>
              </w:rPr>
              <w:t>-</w:t>
            </w:r>
            <w:r w:rsidRPr="009841AB">
              <w:rPr>
                <w:color w:val="222222"/>
              </w:rPr>
              <w:t>genin, хризин , рутин,</w:t>
            </w:r>
          </w:p>
          <w:p w:rsidR="00BF5B41" w:rsidRPr="009841AB" w:rsidRDefault="00BF5B41" w:rsidP="008E5E56">
            <w:pPr>
              <w:widowControl w:val="0"/>
              <w:jc w:val="both"/>
              <w:rPr>
                <w:rStyle w:val="hps"/>
                <w:color w:val="222222"/>
                <w:sz w:val="22"/>
                <w:szCs w:val="22"/>
              </w:rPr>
            </w:pPr>
          </w:p>
        </w:tc>
        <w:tc>
          <w:tcPr>
            <w:tcW w:w="2268" w:type="dxa"/>
            <w:gridSpan w:val="2"/>
            <w:shd w:val="clear" w:color="auto" w:fill="auto"/>
          </w:tcPr>
          <w:p w:rsidR="00BF5B41" w:rsidRPr="008E2966" w:rsidRDefault="00BF5B41" w:rsidP="003A0D6B">
            <w:pPr>
              <w:pStyle w:val="a3"/>
              <w:rPr>
                <w:bCs/>
                <w:sz w:val="16"/>
                <w:szCs w:val="16"/>
                <w:lang w:val="en-US"/>
              </w:rPr>
            </w:pPr>
            <w:r>
              <w:rPr>
                <w:bCs/>
                <w:sz w:val="16"/>
                <w:szCs w:val="16"/>
                <w:lang w:val="en-US"/>
              </w:rPr>
              <w:t>Crain</w:t>
            </w:r>
            <w:r w:rsidRPr="008E7F55">
              <w:rPr>
                <w:bCs/>
                <w:sz w:val="16"/>
                <w:szCs w:val="16"/>
                <w:lang w:val="en-US"/>
              </w:rPr>
              <w:t xml:space="preserve"> </w:t>
            </w:r>
            <w:r w:rsidRPr="008E2966">
              <w:rPr>
                <w:bCs/>
                <w:sz w:val="16"/>
                <w:szCs w:val="16"/>
                <w:lang w:val="en-US"/>
              </w:rPr>
              <w:t xml:space="preserve"> Steven </w:t>
            </w:r>
            <w:r w:rsidRPr="008E2966">
              <w:rPr>
                <w:bCs/>
                <w:sz w:val="16"/>
                <w:szCs w:val="16"/>
              </w:rPr>
              <w:t>и</w:t>
            </w:r>
            <w:r w:rsidRPr="008E2966">
              <w:rPr>
                <w:bCs/>
                <w:sz w:val="16"/>
                <w:szCs w:val="16"/>
                <w:lang w:val="en-US"/>
              </w:rPr>
              <w:t xml:space="preserve"> </w:t>
            </w:r>
            <w:r w:rsidRPr="008E2966">
              <w:rPr>
                <w:bCs/>
                <w:sz w:val="16"/>
                <w:szCs w:val="16"/>
              </w:rPr>
              <w:t>др</w:t>
            </w:r>
            <w:r w:rsidRPr="008E2966">
              <w:rPr>
                <w:bCs/>
                <w:sz w:val="16"/>
                <w:szCs w:val="16"/>
                <w:lang w:val="en-US"/>
              </w:rPr>
              <w:t>.</w:t>
            </w:r>
          </w:p>
          <w:p w:rsidR="00BF5B41" w:rsidRPr="00FE3ACC" w:rsidRDefault="00BF5B41" w:rsidP="003A0D6B">
            <w:pPr>
              <w:pStyle w:val="a3"/>
              <w:rPr>
                <w:rStyle w:val="hps"/>
                <w:rFonts w:ascii="Arial" w:hAnsi="Arial" w:cs="Arial"/>
                <w:color w:val="222222"/>
                <w:sz w:val="16"/>
                <w:szCs w:val="16"/>
                <w:lang w:val="en-US"/>
              </w:rPr>
            </w:pPr>
            <w:r w:rsidRPr="00FE3ACC">
              <w:rPr>
                <w:bCs/>
                <w:sz w:val="16"/>
                <w:szCs w:val="16"/>
                <w:lang w:val="en-US"/>
              </w:rPr>
              <w:t>(</w:t>
            </w:r>
            <w:r w:rsidRPr="008E2966">
              <w:rPr>
                <w:bCs/>
                <w:sz w:val="16"/>
                <w:szCs w:val="16"/>
                <w:lang w:val="en-US"/>
              </w:rPr>
              <w:t>Pondera Biotechnologies, Inc.</w:t>
            </w:r>
            <w:r w:rsidRPr="00FE3ACC">
              <w:rPr>
                <w:bCs/>
                <w:sz w:val="16"/>
                <w:szCs w:val="16"/>
                <w:lang w:val="en-US"/>
              </w:rPr>
              <w:t>)</w:t>
            </w:r>
          </w:p>
        </w:tc>
      </w:tr>
      <w:tr w:rsidR="00BF5B41" w:rsidRPr="008553F2" w:rsidTr="004E5698">
        <w:trPr>
          <w:trHeight w:val="1693"/>
        </w:trPr>
        <w:tc>
          <w:tcPr>
            <w:tcW w:w="816" w:type="dxa"/>
            <w:shd w:val="clear" w:color="auto" w:fill="auto"/>
          </w:tcPr>
          <w:p w:rsidR="00BF5B41" w:rsidRPr="00E73D89" w:rsidRDefault="00BF5B41" w:rsidP="00355B6A">
            <w:pPr>
              <w:rPr>
                <w:sz w:val="20"/>
                <w:szCs w:val="20"/>
                <w:highlight w:val="yellow"/>
                <w:lang w:val="en-US"/>
              </w:rPr>
            </w:pPr>
            <w:r w:rsidRPr="00D879C7">
              <w:rPr>
                <w:sz w:val="20"/>
                <w:szCs w:val="20"/>
              </w:rPr>
              <w:t>4.313</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9841AB" w:rsidRDefault="00BF5B41" w:rsidP="008E5E56">
            <w:pPr>
              <w:rPr>
                <w:bCs/>
              </w:rPr>
            </w:pPr>
            <w:r w:rsidRPr="009841AB">
              <w:rPr>
                <w:bCs/>
              </w:rPr>
              <w:t>Патент</w:t>
            </w:r>
          </w:p>
          <w:p w:rsidR="00BF5B41" w:rsidRPr="009841AB" w:rsidRDefault="00BF5B41" w:rsidP="008E5E56">
            <w:pPr>
              <w:rPr>
                <w:bCs/>
              </w:rPr>
            </w:pPr>
            <w:r w:rsidRPr="009841AB">
              <w:rPr>
                <w:bCs/>
              </w:rPr>
              <w:t>7,416,748</w:t>
            </w:r>
          </w:p>
          <w:p w:rsidR="00BF5B41" w:rsidRPr="00E73D89" w:rsidRDefault="00BF5B41" w:rsidP="008E5E56">
            <w:pPr>
              <w:rPr>
                <w:rStyle w:val="hps"/>
                <w:rFonts w:ascii="Arial" w:hAnsi="Arial" w:cs="Arial"/>
                <w:color w:val="222222"/>
                <w:lang w:val="en-US"/>
              </w:rPr>
            </w:pPr>
            <w:r w:rsidRPr="009841AB">
              <w:rPr>
                <w:bCs/>
              </w:rPr>
              <w:t>28.08.08</w:t>
            </w:r>
          </w:p>
        </w:tc>
        <w:tc>
          <w:tcPr>
            <w:tcW w:w="3684" w:type="dxa"/>
            <w:shd w:val="clear" w:color="auto" w:fill="auto"/>
          </w:tcPr>
          <w:p w:rsidR="00BF5B41" w:rsidRPr="009841AB" w:rsidRDefault="00BF5B41" w:rsidP="002E6102">
            <w:pPr>
              <w:shd w:val="clear" w:color="auto" w:fill="F5F5F5"/>
              <w:textAlignment w:val="top"/>
              <w:rPr>
                <w:color w:val="777777"/>
                <w:sz w:val="20"/>
                <w:szCs w:val="20"/>
              </w:rPr>
            </w:pPr>
            <w:r w:rsidRPr="009841AB">
              <w:rPr>
                <w:color w:val="222222"/>
              </w:rPr>
              <w:t>Артрит фито-нутрицевтиков синергетический состав</w:t>
            </w:r>
          </w:p>
          <w:p w:rsidR="00BF5B41" w:rsidRPr="009841AB" w:rsidRDefault="00BF5B41" w:rsidP="007974DC">
            <w:pPr>
              <w:shd w:val="clear" w:color="auto" w:fill="F5F5F5"/>
              <w:textAlignment w:val="top"/>
              <w:rPr>
                <w:color w:val="222222"/>
                <w:lang w:val="en-US"/>
              </w:rPr>
            </w:pPr>
          </w:p>
        </w:tc>
        <w:tc>
          <w:tcPr>
            <w:tcW w:w="5670" w:type="dxa"/>
            <w:shd w:val="clear" w:color="auto" w:fill="auto"/>
          </w:tcPr>
          <w:p w:rsidR="00BF5B41" w:rsidRPr="009841AB" w:rsidRDefault="00BF5B41" w:rsidP="002E6102">
            <w:pPr>
              <w:shd w:val="clear" w:color="auto" w:fill="F5F5F5"/>
              <w:textAlignment w:val="top"/>
              <w:rPr>
                <w:color w:val="777777"/>
                <w:sz w:val="20"/>
                <w:szCs w:val="20"/>
                <w:lang w:val="en-US"/>
              </w:rPr>
            </w:pPr>
            <w:r w:rsidRPr="009841AB">
              <w:rPr>
                <w:color w:val="222222"/>
              </w:rPr>
              <w:t>Пример</w:t>
            </w:r>
            <w:r w:rsidRPr="009841AB">
              <w:rPr>
                <w:color w:val="222222"/>
                <w:lang w:val="en-US"/>
              </w:rPr>
              <w:t xml:space="preserve"> 1.</w:t>
            </w:r>
            <w:r w:rsidRPr="009841AB">
              <w:rPr>
                <w:color w:val="222222"/>
              </w:rPr>
              <w:t>Солодка</w:t>
            </w:r>
            <w:r w:rsidRPr="009841AB">
              <w:rPr>
                <w:color w:val="222222"/>
                <w:lang w:val="en-US"/>
              </w:rPr>
              <w:t xml:space="preserve"> </w:t>
            </w:r>
            <w:r w:rsidRPr="009841AB">
              <w:rPr>
                <w:color w:val="222222"/>
              </w:rPr>
              <w:t>голая</w:t>
            </w:r>
            <w:r w:rsidRPr="009841AB">
              <w:rPr>
                <w:color w:val="222222"/>
                <w:lang w:val="en-US"/>
              </w:rPr>
              <w:t xml:space="preserve"> (</w:t>
            </w:r>
            <w:r w:rsidRPr="009841AB">
              <w:rPr>
                <w:color w:val="222222"/>
              </w:rPr>
              <w:t>Коммон</w:t>
            </w:r>
            <w:r w:rsidRPr="009841AB">
              <w:rPr>
                <w:color w:val="222222"/>
                <w:lang w:val="en-US"/>
              </w:rPr>
              <w:t xml:space="preserve"> </w:t>
            </w:r>
            <w:r w:rsidRPr="009841AB">
              <w:rPr>
                <w:color w:val="222222"/>
              </w:rPr>
              <w:t>солодки</w:t>
            </w:r>
            <w:r w:rsidRPr="009841AB">
              <w:rPr>
                <w:color w:val="222222"/>
                <w:lang w:val="en-US"/>
              </w:rPr>
              <w:t xml:space="preserve">, </w:t>
            </w:r>
            <w:r w:rsidRPr="009841AB">
              <w:rPr>
                <w:color w:val="222222"/>
              </w:rPr>
              <w:t>солодка</w:t>
            </w:r>
            <w:r w:rsidRPr="009841AB">
              <w:rPr>
                <w:color w:val="222222"/>
                <w:lang w:val="en-US"/>
              </w:rPr>
              <w:t xml:space="preserve">, </w:t>
            </w:r>
            <w:r w:rsidRPr="009841AB">
              <w:rPr>
                <w:color w:val="222222"/>
              </w:rPr>
              <w:t>солодки</w:t>
            </w:r>
            <w:r w:rsidRPr="009841AB">
              <w:rPr>
                <w:color w:val="222222"/>
                <w:lang w:val="en-US"/>
              </w:rPr>
              <w:t>-</w:t>
            </w:r>
            <w:r w:rsidRPr="009841AB">
              <w:rPr>
                <w:color w:val="222222"/>
              </w:rPr>
              <w:t>Коренная</w:t>
            </w:r>
            <w:r w:rsidRPr="009841AB">
              <w:rPr>
                <w:color w:val="222222"/>
                <w:lang w:val="en-US"/>
              </w:rPr>
              <w:t xml:space="preserve">, </w:t>
            </w:r>
            <w:r w:rsidRPr="009841AB">
              <w:rPr>
                <w:color w:val="222222"/>
              </w:rPr>
              <w:t>Гладкий</w:t>
            </w:r>
            <w:r w:rsidRPr="009841AB">
              <w:rPr>
                <w:color w:val="222222"/>
                <w:lang w:val="en-US"/>
              </w:rPr>
              <w:t xml:space="preserve"> </w:t>
            </w:r>
            <w:r w:rsidRPr="009841AB">
              <w:rPr>
                <w:color w:val="222222"/>
              </w:rPr>
              <w:t>солодки</w:t>
            </w:r>
            <w:r w:rsidRPr="009841AB">
              <w:rPr>
                <w:color w:val="222222"/>
                <w:lang w:val="en-US"/>
              </w:rPr>
              <w:t xml:space="preserve">) </w:t>
            </w:r>
            <w:r w:rsidRPr="009841AB">
              <w:rPr>
                <w:color w:val="222222"/>
              </w:rPr>
              <w:t>состоит</w:t>
            </w:r>
            <w:r w:rsidRPr="009841AB">
              <w:rPr>
                <w:color w:val="222222"/>
                <w:lang w:val="en-US"/>
              </w:rPr>
              <w:t xml:space="preserve"> </w:t>
            </w:r>
            <w:r w:rsidRPr="009841AB">
              <w:rPr>
                <w:color w:val="222222"/>
              </w:rPr>
              <w:t>в</w:t>
            </w:r>
            <w:r w:rsidRPr="009841AB">
              <w:rPr>
                <w:color w:val="222222"/>
                <w:lang w:val="en-US"/>
              </w:rPr>
              <w:t xml:space="preserve"> </w:t>
            </w:r>
            <w:r w:rsidRPr="009841AB">
              <w:rPr>
                <w:color w:val="222222"/>
              </w:rPr>
              <w:t>основном</w:t>
            </w:r>
            <w:r w:rsidRPr="009841AB">
              <w:rPr>
                <w:color w:val="222222"/>
                <w:lang w:val="en-US"/>
              </w:rPr>
              <w:t xml:space="preserve"> </w:t>
            </w:r>
            <w:r w:rsidRPr="009841AB">
              <w:rPr>
                <w:color w:val="222222"/>
              </w:rPr>
              <w:t>из</w:t>
            </w:r>
            <w:r w:rsidRPr="009841AB">
              <w:rPr>
                <w:color w:val="222222"/>
                <w:lang w:val="en-US"/>
              </w:rPr>
              <w:t xml:space="preserve"> Saponoside: glicirricin, 24-</w:t>
            </w:r>
            <w:r w:rsidRPr="009841AB">
              <w:rPr>
                <w:color w:val="222222"/>
              </w:rPr>
              <w:t>ОН</w:t>
            </w:r>
            <w:r w:rsidRPr="009841AB">
              <w:rPr>
                <w:color w:val="222222"/>
                <w:lang w:val="en-US"/>
              </w:rPr>
              <w:t xml:space="preserve">-glicirricin, glabranines </w:t>
            </w:r>
            <w:r w:rsidRPr="009841AB">
              <w:rPr>
                <w:color w:val="222222"/>
              </w:rPr>
              <w:t>А</w:t>
            </w:r>
            <w:r w:rsidRPr="009841AB">
              <w:rPr>
                <w:color w:val="222222"/>
                <w:lang w:val="en-US"/>
              </w:rPr>
              <w:t xml:space="preserve"> </w:t>
            </w:r>
            <w:r w:rsidRPr="009841AB">
              <w:rPr>
                <w:color w:val="222222"/>
              </w:rPr>
              <w:t>и</w:t>
            </w:r>
            <w:r w:rsidRPr="009841AB">
              <w:rPr>
                <w:color w:val="222222"/>
                <w:lang w:val="en-US"/>
              </w:rPr>
              <w:t xml:space="preserve"> </w:t>
            </w:r>
            <w:r w:rsidRPr="009841AB">
              <w:rPr>
                <w:color w:val="222222"/>
              </w:rPr>
              <w:t>В</w:t>
            </w:r>
            <w:r w:rsidRPr="009841AB">
              <w:rPr>
                <w:color w:val="222222"/>
                <w:lang w:val="en-US"/>
              </w:rPr>
              <w:t xml:space="preserve">, glicirretol, glabrolide, isoglabrolide. </w:t>
            </w:r>
            <w:r w:rsidRPr="009841AB">
              <w:rPr>
                <w:color w:val="222222"/>
              </w:rPr>
              <w:t>Флавоноиды</w:t>
            </w:r>
            <w:r w:rsidRPr="009841AB">
              <w:rPr>
                <w:color w:val="222222"/>
                <w:lang w:val="en-US"/>
              </w:rPr>
              <w:t xml:space="preserve">: </w:t>
            </w:r>
            <w:r w:rsidRPr="009841AB">
              <w:rPr>
                <w:color w:val="222222"/>
              </w:rPr>
              <w:t>флаванонов</w:t>
            </w:r>
            <w:r w:rsidRPr="009841AB">
              <w:rPr>
                <w:color w:val="222222"/>
                <w:lang w:val="en-US"/>
              </w:rPr>
              <w:t xml:space="preserve"> (liquiritigenin, liquiritin), </w:t>
            </w:r>
            <w:r w:rsidRPr="009841AB">
              <w:rPr>
                <w:color w:val="222222"/>
              </w:rPr>
              <w:t>халконов</w:t>
            </w:r>
            <w:r w:rsidRPr="009841AB">
              <w:rPr>
                <w:color w:val="222222"/>
                <w:lang w:val="en-US"/>
              </w:rPr>
              <w:t xml:space="preserve"> (isoliquiritin, isoliquiritigenin), glabrol, </w:t>
            </w:r>
            <w:r w:rsidRPr="009841AB">
              <w:rPr>
                <w:color w:val="222222"/>
              </w:rPr>
              <w:t>изофлавоноиды</w:t>
            </w:r>
            <w:r w:rsidRPr="009841AB">
              <w:rPr>
                <w:color w:val="222222"/>
                <w:lang w:val="en-US"/>
              </w:rPr>
              <w:t xml:space="preserve"> (neoliquiritin, hispaglabridines).</w:t>
            </w:r>
          </w:p>
          <w:p w:rsidR="00BF5B41" w:rsidRPr="009841AB" w:rsidRDefault="00BF5B41" w:rsidP="008E5E56">
            <w:pPr>
              <w:widowControl w:val="0"/>
              <w:jc w:val="both"/>
              <w:rPr>
                <w:rStyle w:val="hps"/>
                <w:color w:val="222222"/>
                <w:sz w:val="22"/>
                <w:szCs w:val="22"/>
                <w:lang w:val="en-US"/>
              </w:rPr>
            </w:pPr>
          </w:p>
        </w:tc>
        <w:tc>
          <w:tcPr>
            <w:tcW w:w="2268" w:type="dxa"/>
            <w:gridSpan w:val="2"/>
            <w:shd w:val="clear" w:color="auto" w:fill="auto"/>
          </w:tcPr>
          <w:p w:rsidR="00BF5B41" w:rsidRPr="00E73D89" w:rsidRDefault="00BF5B41" w:rsidP="008E5E56">
            <w:pPr>
              <w:pStyle w:val="a3"/>
              <w:rPr>
                <w:rStyle w:val="hps"/>
                <w:rFonts w:ascii="Arial" w:hAnsi="Arial" w:cs="Arial"/>
                <w:color w:val="222222"/>
                <w:lang w:val="en-US"/>
              </w:rPr>
            </w:pPr>
          </w:p>
        </w:tc>
      </w:tr>
      <w:tr w:rsidR="00BF5B41" w:rsidRPr="008553F2" w:rsidTr="004E5698">
        <w:trPr>
          <w:trHeight w:val="1693"/>
        </w:trPr>
        <w:tc>
          <w:tcPr>
            <w:tcW w:w="816" w:type="dxa"/>
            <w:shd w:val="clear" w:color="auto" w:fill="auto"/>
          </w:tcPr>
          <w:p w:rsidR="00BF5B41" w:rsidRPr="00E73D89" w:rsidRDefault="00BF5B41" w:rsidP="00355B6A">
            <w:pPr>
              <w:rPr>
                <w:sz w:val="20"/>
                <w:szCs w:val="20"/>
                <w:highlight w:val="yellow"/>
                <w:lang w:val="en-US"/>
              </w:rPr>
            </w:pPr>
            <w:r w:rsidRPr="00257113">
              <w:rPr>
                <w:sz w:val="20"/>
                <w:szCs w:val="20"/>
              </w:rPr>
              <w:t>4.314</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9841AB" w:rsidRDefault="00BF5B41" w:rsidP="008E5E56">
            <w:pPr>
              <w:rPr>
                <w:bCs/>
              </w:rPr>
            </w:pPr>
            <w:r w:rsidRPr="009841AB">
              <w:rPr>
                <w:bCs/>
              </w:rPr>
              <w:t>Патент</w:t>
            </w:r>
          </w:p>
          <w:p w:rsidR="00BF5B41" w:rsidRPr="009841AB" w:rsidRDefault="00BF5B41" w:rsidP="008E5E56">
            <w:pPr>
              <w:rPr>
                <w:bCs/>
              </w:rPr>
            </w:pPr>
            <w:r w:rsidRPr="009841AB">
              <w:rPr>
                <w:bCs/>
              </w:rPr>
              <w:t>8,617,886</w:t>
            </w:r>
          </w:p>
          <w:p w:rsidR="00BF5B41" w:rsidRPr="009841AB" w:rsidRDefault="00BF5B41" w:rsidP="008E5E56">
            <w:pPr>
              <w:rPr>
                <w:bCs/>
              </w:rPr>
            </w:pPr>
            <w:r w:rsidRPr="009841AB">
              <w:rPr>
                <w:bCs/>
              </w:rPr>
              <w:t>31.12.13</w:t>
            </w:r>
          </w:p>
          <w:p w:rsidR="00BF5B41" w:rsidRPr="00E73D89" w:rsidRDefault="00BF5B41" w:rsidP="008E5E56">
            <w:pPr>
              <w:rPr>
                <w:rStyle w:val="hps"/>
                <w:rFonts w:ascii="Arial" w:hAnsi="Arial" w:cs="Arial"/>
                <w:color w:val="222222"/>
              </w:rPr>
            </w:pPr>
          </w:p>
        </w:tc>
        <w:tc>
          <w:tcPr>
            <w:tcW w:w="3684" w:type="dxa"/>
            <w:shd w:val="clear" w:color="auto" w:fill="auto"/>
          </w:tcPr>
          <w:p w:rsidR="00BF5B41" w:rsidRPr="00804E03" w:rsidRDefault="00BF5B41" w:rsidP="00804E03">
            <w:pPr>
              <w:shd w:val="clear" w:color="auto" w:fill="F5F5F5"/>
              <w:textAlignment w:val="top"/>
              <w:rPr>
                <w:color w:val="777777"/>
                <w:sz w:val="20"/>
                <w:szCs w:val="20"/>
              </w:rPr>
            </w:pPr>
            <w:r w:rsidRPr="00804E03">
              <w:rPr>
                <w:color w:val="222222"/>
              </w:rPr>
              <w:t>Композиции и способы модулирования метаболических путей</w:t>
            </w:r>
          </w:p>
          <w:p w:rsidR="00BF5B41" w:rsidRPr="00804E03" w:rsidRDefault="00BF5B41" w:rsidP="00C31CB5">
            <w:pPr>
              <w:rPr>
                <w:rStyle w:val="hps"/>
                <w:color w:val="222222"/>
              </w:rPr>
            </w:pPr>
          </w:p>
        </w:tc>
        <w:tc>
          <w:tcPr>
            <w:tcW w:w="5670" w:type="dxa"/>
            <w:shd w:val="clear" w:color="auto" w:fill="auto"/>
          </w:tcPr>
          <w:p w:rsidR="00BF5B41" w:rsidRPr="00804E03" w:rsidRDefault="00BF5B41" w:rsidP="00804E03">
            <w:pPr>
              <w:shd w:val="clear" w:color="auto" w:fill="F5F5F5"/>
              <w:textAlignment w:val="top"/>
              <w:rPr>
                <w:color w:val="777777"/>
                <w:sz w:val="20"/>
                <w:szCs w:val="20"/>
              </w:rPr>
            </w:pPr>
            <w:r w:rsidRPr="00804E03">
              <w:rPr>
                <w:rStyle w:val="hps"/>
                <w:color w:val="222222"/>
              </w:rPr>
              <w:t>Композиции и способы</w:t>
            </w:r>
            <w:r w:rsidRPr="00804E03">
              <w:rPr>
                <w:color w:val="222222"/>
              </w:rPr>
              <w:t xml:space="preserve">, применимые для </w:t>
            </w:r>
            <w:r w:rsidRPr="00804E03">
              <w:rPr>
                <w:rStyle w:val="hps"/>
                <w:color w:val="222222"/>
              </w:rPr>
              <w:t>индуци</w:t>
            </w:r>
            <w:r>
              <w:rPr>
                <w:rStyle w:val="hps"/>
                <w:color w:val="222222"/>
              </w:rPr>
              <w:t>-</w:t>
            </w:r>
            <w:r w:rsidRPr="00804E03">
              <w:rPr>
                <w:rStyle w:val="hps"/>
                <w:color w:val="222222"/>
              </w:rPr>
              <w:t>рова</w:t>
            </w:r>
            <w:r>
              <w:rPr>
                <w:rStyle w:val="hps"/>
                <w:color w:val="222222"/>
              </w:rPr>
              <w:t>ния</w:t>
            </w:r>
            <w:r w:rsidRPr="00804E03">
              <w:rPr>
                <w:color w:val="222222"/>
              </w:rPr>
              <w:t xml:space="preserve"> </w:t>
            </w:r>
            <w:r w:rsidRPr="00804E03">
              <w:rPr>
                <w:rStyle w:val="hps"/>
                <w:color w:val="222222"/>
              </w:rPr>
              <w:t>увеличени</w:t>
            </w:r>
            <w:r>
              <w:rPr>
                <w:rStyle w:val="hps"/>
                <w:color w:val="222222"/>
              </w:rPr>
              <w:t>я</w:t>
            </w:r>
            <w:r w:rsidRPr="00804E03">
              <w:rPr>
                <w:color w:val="222222"/>
              </w:rPr>
              <w:t xml:space="preserve"> </w:t>
            </w:r>
            <w:r w:rsidRPr="00804E03">
              <w:rPr>
                <w:rStyle w:val="hps"/>
                <w:color w:val="222222"/>
              </w:rPr>
              <w:t>окисления жирных кислот</w:t>
            </w:r>
            <w:r w:rsidRPr="00804E03">
              <w:rPr>
                <w:color w:val="222222"/>
              </w:rPr>
              <w:t xml:space="preserve"> </w:t>
            </w:r>
            <w:r w:rsidRPr="00804E03">
              <w:rPr>
                <w:rStyle w:val="hps"/>
                <w:color w:val="222222"/>
              </w:rPr>
              <w:t>или</w:t>
            </w:r>
            <w:r w:rsidRPr="00804E03">
              <w:rPr>
                <w:color w:val="222222"/>
              </w:rPr>
              <w:t xml:space="preserve"> </w:t>
            </w:r>
            <w:r w:rsidRPr="00804E03">
              <w:rPr>
                <w:rStyle w:val="hps"/>
                <w:color w:val="222222"/>
              </w:rPr>
              <w:t>митохондриально</w:t>
            </w:r>
            <w:r>
              <w:rPr>
                <w:rStyle w:val="hps"/>
                <w:color w:val="222222"/>
              </w:rPr>
              <w:t>го</w:t>
            </w:r>
            <w:r w:rsidRPr="00804E03">
              <w:rPr>
                <w:color w:val="222222"/>
              </w:rPr>
              <w:t xml:space="preserve"> </w:t>
            </w:r>
            <w:r w:rsidRPr="00804E03">
              <w:rPr>
                <w:rStyle w:val="hps"/>
                <w:color w:val="222222"/>
              </w:rPr>
              <w:t>биогенеза</w:t>
            </w:r>
            <w:r w:rsidRPr="00804E03">
              <w:rPr>
                <w:color w:val="222222"/>
              </w:rPr>
              <w:t xml:space="preserve">, снижение </w:t>
            </w:r>
            <w:r w:rsidRPr="00804E03">
              <w:rPr>
                <w:rStyle w:val="hps"/>
                <w:color w:val="222222"/>
              </w:rPr>
              <w:t>веса</w:t>
            </w:r>
            <w:r w:rsidRPr="00804E03">
              <w:rPr>
                <w:color w:val="222222"/>
              </w:rPr>
              <w:t xml:space="preserve">, вызывая </w:t>
            </w:r>
            <w:r w:rsidRPr="00804E03">
              <w:rPr>
                <w:rStyle w:val="hps"/>
                <w:color w:val="222222"/>
              </w:rPr>
              <w:t>потерю веса</w:t>
            </w:r>
            <w:r w:rsidRPr="00804E03">
              <w:rPr>
                <w:color w:val="222222"/>
              </w:rPr>
              <w:t xml:space="preserve"> </w:t>
            </w:r>
            <w:r w:rsidRPr="00804E03">
              <w:rPr>
                <w:rStyle w:val="hps"/>
                <w:color w:val="222222"/>
              </w:rPr>
              <w:t>или увеличение</w:t>
            </w:r>
            <w:r w:rsidRPr="00804E03">
              <w:rPr>
                <w:color w:val="222222"/>
              </w:rPr>
              <w:t xml:space="preserve"> </w:t>
            </w:r>
            <w:r w:rsidRPr="00804E03">
              <w:rPr>
                <w:rStyle w:val="hps"/>
                <w:color w:val="222222"/>
              </w:rPr>
              <w:t>Sirt1</w:t>
            </w:r>
            <w:r w:rsidRPr="00804E03">
              <w:rPr>
                <w:color w:val="222222"/>
              </w:rPr>
              <w:t xml:space="preserve">, </w:t>
            </w:r>
            <w:r w:rsidRPr="00804E03">
              <w:rPr>
                <w:rStyle w:val="hps"/>
                <w:color w:val="222222"/>
              </w:rPr>
              <w:t>SIRT3</w:t>
            </w:r>
            <w:r w:rsidRPr="00804E03">
              <w:rPr>
                <w:color w:val="222222"/>
              </w:rPr>
              <w:t xml:space="preserve"> </w:t>
            </w:r>
            <w:r w:rsidRPr="00804E03">
              <w:rPr>
                <w:rStyle w:val="hps"/>
                <w:color w:val="222222"/>
              </w:rPr>
              <w:t>или</w:t>
            </w:r>
            <w:r w:rsidRPr="00804E03">
              <w:rPr>
                <w:color w:val="222222"/>
              </w:rPr>
              <w:t xml:space="preserve"> </w:t>
            </w:r>
            <w:r w:rsidRPr="00804E03">
              <w:rPr>
                <w:rStyle w:val="hps"/>
                <w:color w:val="222222"/>
              </w:rPr>
              <w:t>AMPK</w:t>
            </w:r>
            <w:r w:rsidRPr="00804E03">
              <w:rPr>
                <w:color w:val="222222"/>
              </w:rPr>
              <w:t xml:space="preserve"> </w:t>
            </w:r>
            <w:r w:rsidRPr="00804E03">
              <w:rPr>
                <w:rStyle w:val="hps"/>
                <w:color w:val="222222"/>
              </w:rPr>
              <w:t>активность</w:t>
            </w:r>
            <w:r w:rsidRPr="00804E03">
              <w:rPr>
                <w:color w:val="222222"/>
              </w:rPr>
              <w:t xml:space="preserve"> </w:t>
            </w:r>
            <w:r w:rsidRPr="00804E03">
              <w:rPr>
                <w:rStyle w:val="hps"/>
                <w:color w:val="222222"/>
              </w:rPr>
              <w:t>предусмотрены</w:t>
            </w:r>
            <w:r w:rsidRPr="00804E03">
              <w:rPr>
                <w:color w:val="222222"/>
              </w:rPr>
              <w:t xml:space="preserve"> </w:t>
            </w:r>
            <w:r w:rsidRPr="00804E03">
              <w:rPr>
                <w:rStyle w:val="hps"/>
                <w:color w:val="222222"/>
              </w:rPr>
              <w:t>здесь</w:t>
            </w:r>
            <w:r w:rsidRPr="00804E03">
              <w:rPr>
                <w:color w:val="222222"/>
              </w:rPr>
              <w:t>.</w:t>
            </w:r>
          </w:p>
          <w:p w:rsidR="00BF5B41" w:rsidRPr="00804E03" w:rsidRDefault="00BF5B41" w:rsidP="00804E03">
            <w:pPr>
              <w:shd w:val="clear" w:color="auto" w:fill="F5F5F5"/>
              <w:textAlignment w:val="top"/>
              <w:rPr>
                <w:rStyle w:val="hps"/>
                <w:color w:val="222222"/>
                <w:sz w:val="22"/>
                <w:szCs w:val="22"/>
              </w:rPr>
            </w:pPr>
            <w:r w:rsidRPr="00804E03">
              <w:rPr>
                <w:color w:val="222222"/>
              </w:rPr>
              <w:t xml:space="preserve"> В некоторых вариантах осуществления активатор представляет собой флавоны или халкон</w:t>
            </w:r>
            <w:r>
              <w:rPr>
                <w:color w:val="222222"/>
              </w:rPr>
              <w:t xml:space="preserve">ы, в т.ч. </w:t>
            </w:r>
            <w:r>
              <w:rPr>
                <w:rStyle w:val="hps"/>
                <w:color w:val="222222"/>
                <w:sz w:val="22"/>
                <w:szCs w:val="22"/>
              </w:rPr>
              <w:t>изоликвиритигенин</w:t>
            </w:r>
          </w:p>
        </w:tc>
        <w:tc>
          <w:tcPr>
            <w:tcW w:w="2268" w:type="dxa"/>
            <w:gridSpan w:val="2"/>
            <w:shd w:val="clear" w:color="auto" w:fill="auto"/>
          </w:tcPr>
          <w:p w:rsidR="002F1672" w:rsidRPr="004107E8" w:rsidRDefault="00BF5B41" w:rsidP="008E5E56">
            <w:pPr>
              <w:pStyle w:val="a3"/>
              <w:rPr>
                <w:bCs/>
                <w:lang w:val="en-US"/>
              </w:rPr>
            </w:pPr>
            <w:r>
              <w:rPr>
                <w:bCs/>
                <w:lang w:val="en-US"/>
              </w:rPr>
              <w:t>Zemel</w:t>
            </w:r>
            <w:r w:rsidRPr="00CC4A0E">
              <w:rPr>
                <w:bCs/>
                <w:lang w:val="en-US"/>
              </w:rPr>
              <w:t xml:space="preserve"> Michael </w:t>
            </w:r>
          </w:p>
          <w:p w:rsidR="00BF5B41" w:rsidRPr="00CC4A0E" w:rsidRDefault="00BF5B41" w:rsidP="008E5E56">
            <w:pPr>
              <w:pStyle w:val="a3"/>
              <w:rPr>
                <w:bCs/>
                <w:lang w:val="en-US"/>
              </w:rPr>
            </w:pPr>
            <w:r w:rsidRPr="00CC4A0E">
              <w:rPr>
                <w:bCs/>
              </w:rPr>
              <w:t>и</w:t>
            </w:r>
            <w:r w:rsidRPr="00CC4A0E">
              <w:rPr>
                <w:bCs/>
                <w:lang w:val="en-US"/>
              </w:rPr>
              <w:t xml:space="preserve"> </w:t>
            </w:r>
            <w:r w:rsidRPr="00CC4A0E">
              <w:rPr>
                <w:bCs/>
              </w:rPr>
              <w:t>др</w:t>
            </w:r>
            <w:r w:rsidRPr="00CC4A0E">
              <w:rPr>
                <w:bCs/>
                <w:lang w:val="en-US"/>
              </w:rPr>
              <w:t>.</w:t>
            </w:r>
          </w:p>
          <w:p w:rsidR="00BF5B41" w:rsidRPr="00FE3ACC" w:rsidRDefault="00BF5B41" w:rsidP="008E5E56">
            <w:pPr>
              <w:pStyle w:val="a3"/>
              <w:rPr>
                <w:rStyle w:val="hps"/>
                <w:rFonts w:ascii="Arial" w:hAnsi="Arial" w:cs="Arial"/>
                <w:color w:val="222222"/>
                <w:lang w:val="en-US"/>
              </w:rPr>
            </w:pPr>
            <w:r w:rsidRPr="00FE3ACC">
              <w:rPr>
                <w:bCs/>
                <w:lang w:val="en-US"/>
              </w:rPr>
              <w:t>(</w:t>
            </w:r>
            <w:r w:rsidRPr="00CC4A0E">
              <w:rPr>
                <w:bCs/>
                <w:lang w:val="en-US"/>
              </w:rPr>
              <w:t>Nusirt Sciences, Inc</w:t>
            </w:r>
            <w:r w:rsidRPr="00FE3ACC">
              <w:rPr>
                <w:bCs/>
                <w:lang w:val="en-US"/>
              </w:rPr>
              <w:t>)</w:t>
            </w:r>
          </w:p>
        </w:tc>
      </w:tr>
      <w:tr w:rsidR="00BF5B41" w:rsidRPr="00A66C70" w:rsidTr="004E5698">
        <w:trPr>
          <w:trHeight w:val="1693"/>
        </w:trPr>
        <w:tc>
          <w:tcPr>
            <w:tcW w:w="816" w:type="dxa"/>
            <w:shd w:val="clear" w:color="auto" w:fill="auto"/>
          </w:tcPr>
          <w:p w:rsidR="00BF5B41" w:rsidRPr="005B307B" w:rsidRDefault="00BF5B41" w:rsidP="00355B6A">
            <w:pPr>
              <w:rPr>
                <w:sz w:val="20"/>
                <w:szCs w:val="20"/>
                <w:lang w:val="en-US"/>
              </w:rPr>
            </w:pPr>
            <w:r w:rsidRPr="005B307B">
              <w:rPr>
                <w:sz w:val="20"/>
                <w:szCs w:val="20"/>
              </w:rPr>
              <w:lastRenderedPageBreak/>
              <w:t>4.315</w:t>
            </w:r>
          </w:p>
        </w:tc>
        <w:tc>
          <w:tcPr>
            <w:tcW w:w="995" w:type="dxa"/>
            <w:shd w:val="clear" w:color="auto" w:fill="auto"/>
          </w:tcPr>
          <w:p w:rsidR="00BF5B41" w:rsidRPr="00E4763E" w:rsidRDefault="00BF5B41" w:rsidP="002A0855">
            <w:pPr>
              <w:rPr>
                <w:lang w:val="uk-UA"/>
              </w:rPr>
            </w:pPr>
            <w:r w:rsidRPr="00E4763E">
              <w:rPr>
                <w:lang w:val="uk-UA"/>
              </w:rPr>
              <w:t>США</w:t>
            </w:r>
          </w:p>
        </w:tc>
        <w:tc>
          <w:tcPr>
            <w:tcW w:w="1843" w:type="dxa"/>
            <w:gridSpan w:val="2"/>
            <w:shd w:val="clear" w:color="auto" w:fill="auto"/>
          </w:tcPr>
          <w:p w:rsidR="00BF5B41" w:rsidRPr="00D63AD3" w:rsidRDefault="00BF5B41" w:rsidP="002A0855">
            <w:pPr>
              <w:pStyle w:val="1"/>
              <w:rPr>
                <w:bCs/>
                <w:sz w:val="24"/>
                <w:szCs w:val="24"/>
              </w:rPr>
            </w:pPr>
            <w:r w:rsidRPr="00D63AD3">
              <w:rPr>
                <w:bCs/>
                <w:sz w:val="24"/>
                <w:szCs w:val="24"/>
              </w:rPr>
              <w:t>Патент</w:t>
            </w:r>
          </w:p>
          <w:p w:rsidR="00BF5B41" w:rsidRPr="00D63AD3" w:rsidRDefault="00BF5B41" w:rsidP="002A0855">
            <w:pPr>
              <w:pStyle w:val="1"/>
              <w:rPr>
                <w:rFonts w:ascii="Arial" w:hAnsi="Arial" w:cs="Arial"/>
                <w:color w:val="222222"/>
              </w:rPr>
            </w:pPr>
            <w:r w:rsidRPr="00D63AD3">
              <w:rPr>
                <w:bCs/>
                <w:sz w:val="24"/>
                <w:szCs w:val="24"/>
              </w:rPr>
              <w:t>8,669,048</w:t>
            </w:r>
            <w:r w:rsidRPr="00D63AD3">
              <w:rPr>
                <w:bCs/>
                <w:sz w:val="24"/>
                <w:szCs w:val="24"/>
                <w:lang w:val="en-US"/>
              </w:rPr>
              <w:t xml:space="preserve"> 11</w:t>
            </w:r>
            <w:r w:rsidRPr="00D63AD3">
              <w:rPr>
                <w:bCs/>
                <w:sz w:val="24"/>
                <w:szCs w:val="24"/>
              </w:rPr>
              <w:t>.</w:t>
            </w:r>
            <w:r w:rsidRPr="00D63AD3">
              <w:rPr>
                <w:bCs/>
                <w:sz w:val="24"/>
                <w:szCs w:val="24"/>
                <w:lang w:val="en-US"/>
              </w:rPr>
              <w:t>03</w:t>
            </w:r>
            <w:r w:rsidRPr="00D63AD3">
              <w:rPr>
                <w:bCs/>
                <w:sz w:val="24"/>
                <w:szCs w:val="24"/>
              </w:rPr>
              <w:t>.</w:t>
            </w:r>
            <w:r w:rsidRPr="00D63AD3">
              <w:rPr>
                <w:bCs/>
                <w:sz w:val="24"/>
                <w:szCs w:val="24"/>
                <w:lang w:val="en-US"/>
              </w:rPr>
              <w:t>14</w:t>
            </w:r>
          </w:p>
        </w:tc>
        <w:tc>
          <w:tcPr>
            <w:tcW w:w="3684" w:type="dxa"/>
            <w:shd w:val="clear" w:color="auto" w:fill="auto"/>
          </w:tcPr>
          <w:p w:rsidR="00BF5B41" w:rsidRPr="00D63AD3" w:rsidRDefault="00BF5B41" w:rsidP="002A0855">
            <w:pPr>
              <w:shd w:val="clear" w:color="auto" w:fill="F5F5F5"/>
              <w:textAlignment w:val="top"/>
              <w:rPr>
                <w:color w:val="777777"/>
                <w:sz w:val="20"/>
                <w:szCs w:val="20"/>
              </w:rPr>
            </w:pPr>
            <w:r w:rsidRPr="00D63AD3">
              <w:rPr>
                <w:color w:val="222222"/>
              </w:rPr>
              <w:t>Плюрипотентные клеточные линии и способы использования их</w:t>
            </w:r>
          </w:p>
          <w:p w:rsidR="00BF5B41" w:rsidRPr="00D63AD3" w:rsidRDefault="00BF5B41" w:rsidP="002A0855">
            <w:pPr>
              <w:rPr>
                <w:color w:val="222222"/>
              </w:rPr>
            </w:pPr>
          </w:p>
        </w:tc>
        <w:tc>
          <w:tcPr>
            <w:tcW w:w="5670" w:type="dxa"/>
            <w:shd w:val="clear" w:color="auto" w:fill="auto"/>
          </w:tcPr>
          <w:p w:rsidR="00BF5B41" w:rsidRPr="00C24C59" w:rsidRDefault="00BF5B41" w:rsidP="002A0855">
            <w:pPr>
              <w:shd w:val="clear" w:color="auto" w:fill="F5F5F5"/>
              <w:textAlignment w:val="top"/>
              <w:rPr>
                <w:color w:val="777777"/>
                <w:sz w:val="20"/>
                <w:szCs w:val="20"/>
              </w:rPr>
            </w:pPr>
            <w:r w:rsidRPr="00C24C59">
              <w:rPr>
                <w:color w:val="222222"/>
              </w:rPr>
              <w:t>1 Способ определ</w:t>
            </w:r>
            <w:r>
              <w:rPr>
                <w:color w:val="222222"/>
              </w:rPr>
              <w:t xml:space="preserve">ения, является ли агент </w:t>
            </w:r>
            <w:r w:rsidRPr="00C24C59">
              <w:rPr>
                <w:color w:val="222222"/>
              </w:rPr>
              <w:t xml:space="preserve"> полезным при лечении болезни Паркинсона или Паркинсона, связанной с болезнью, причем способ содержит:</w:t>
            </w:r>
          </w:p>
          <w:p w:rsidR="00BF5B41" w:rsidRPr="00C24C59" w:rsidRDefault="00BF5B41" w:rsidP="002A0855">
            <w:pPr>
              <w:shd w:val="clear" w:color="auto" w:fill="F5F5F5"/>
              <w:textAlignment w:val="top"/>
              <w:rPr>
                <w:color w:val="777777"/>
                <w:sz w:val="20"/>
                <w:szCs w:val="20"/>
              </w:rPr>
            </w:pPr>
            <w:r w:rsidRPr="00C24C59">
              <w:rPr>
                <w:color w:val="222222"/>
              </w:rPr>
              <w:t>Способ по п.3, отличающийся тем, что агент выби</w:t>
            </w:r>
            <w:r>
              <w:rPr>
                <w:color w:val="222222"/>
              </w:rPr>
              <w:t>-</w:t>
            </w:r>
            <w:r w:rsidRPr="00C24C59">
              <w:rPr>
                <w:color w:val="222222"/>
              </w:rPr>
              <w:t>рают из группы, включающей</w:t>
            </w:r>
            <w:r>
              <w:rPr>
                <w:color w:val="222222"/>
              </w:rPr>
              <w:t xml:space="preserve">  </w:t>
            </w:r>
            <w:r w:rsidRPr="00C24C59">
              <w:rPr>
                <w:color w:val="222222"/>
              </w:rPr>
              <w:t>7,3'-диметоксифла</w:t>
            </w:r>
            <w:r>
              <w:rPr>
                <w:color w:val="222222"/>
              </w:rPr>
              <w:t xml:space="preserve">-                              </w:t>
            </w:r>
          </w:p>
          <w:p w:rsidR="00BF5B41" w:rsidRPr="00C24C59" w:rsidRDefault="00BF5B41" w:rsidP="002A0855">
            <w:pPr>
              <w:shd w:val="clear" w:color="auto" w:fill="F5F5F5"/>
              <w:textAlignment w:val="top"/>
              <w:rPr>
                <w:color w:val="222222"/>
              </w:rPr>
            </w:pPr>
            <w:r w:rsidRPr="00C24C59">
              <w:rPr>
                <w:color w:val="222222"/>
              </w:rPr>
              <w:t>вон, liquiritigenin диметиловый эфир, катехин пен</w:t>
            </w:r>
            <w:r>
              <w:rPr>
                <w:color w:val="222222"/>
              </w:rPr>
              <w:t>-</w:t>
            </w:r>
            <w:r w:rsidRPr="00C24C59">
              <w:rPr>
                <w:color w:val="222222"/>
              </w:rPr>
              <w:t>таацетата, апигенин, 3,4-dedesmethyl-5-deshydroxy-3'-ethoxyscleroin, их производные и аналоги</w:t>
            </w:r>
          </w:p>
        </w:tc>
        <w:tc>
          <w:tcPr>
            <w:tcW w:w="2268" w:type="dxa"/>
            <w:gridSpan w:val="2"/>
            <w:shd w:val="clear" w:color="auto" w:fill="auto"/>
          </w:tcPr>
          <w:p w:rsidR="00BF5B41" w:rsidRDefault="00BF5B41" w:rsidP="002A0855">
            <w:pPr>
              <w:pStyle w:val="a3"/>
              <w:rPr>
                <w:bCs/>
                <w:lang w:val="en-US"/>
              </w:rPr>
            </w:pPr>
            <w:r>
              <w:rPr>
                <w:bCs/>
                <w:lang w:val="en-US"/>
              </w:rPr>
              <w:t>Reijo Pera</w:t>
            </w:r>
          </w:p>
          <w:p w:rsidR="00BF5B41" w:rsidRPr="008E2966" w:rsidRDefault="00BF5B41" w:rsidP="002A0855">
            <w:pPr>
              <w:pStyle w:val="a3"/>
              <w:rPr>
                <w:bCs/>
                <w:lang w:val="en-US"/>
              </w:rPr>
            </w:pPr>
            <w:r w:rsidRPr="008E2966">
              <w:rPr>
                <w:bCs/>
                <w:lang w:val="en-US"/>
              </w:rPr>
              <w:t xml:space="preserve"> Renee Ann </w:t>
            </w:r>
            <w:r w:rsidRPr="008E2966">
              <w:rPr>
                <w:bCs/>
              </w:rPr>
              <w:t>и</w:t>
            </w:r>
            <w:r w:rsidRPr="008E2966">
              <w:rPr>
                <w:bCs/>
                <w:lang w:val="en-US"/>
              </w:rPr>
              <w:t xml:space="preserve"> </w:t>
            </w:r>
            <w:r w:rsidRPr="008E2966">
              <w:rPr>
                <w:bCs/>
              </w:rPr>
              <w:t>др</w:t>
            </w:r>
            <w:r w:rsidRPr="008E2966">
              <w:rPr>
                <w:bCs/>
                <w:lang w:val="en-US"/>
              </w:rPr>
              <w:t>.</w:t>
            </w:r>
          </w:p>
          <w:p w:rsidR="00BF5B41" w:rsidRPr="00831D34" w:rsidRDefault="00BF5B41" w:rsidP="002A0855">
            <w:pPr>
              <w:pStyle w:val="a3"/>
              <w:rPr>
                <w:rFonts w:ascii="Arial" w:hAnsi="Arial" w:cs="Arial"/>
                <w:color w:val="222222"/>
                <w:lang w:val="en-US"/>
              </w:rPr>
            </w:pPr>
            <w:r w:rsidRPr="00A66C70">
              <w:rPr>
                <w:bCs/>
                <w:lang w:val="en-US"/>
              </w:rPr>
              <w:t>(Parkinson's Institute)</w:t>
            </w:r>
          </w:p>
        </w:tc>
      </w:tr>
      <w:tr w:rsidR="00BF5B41" w:rsidRPr="00E31A72" w:rsidTr="004E5698">
        <w:trPr>
          <w:trHeight w:val="1693"/>
        </w:trPr>
        <w:tc>
          <w:tcPr>
            <w:tcW w:w="816" w:type="dxa"/>
            <w:shd w:val="clear" w:color="auto" w:fill="auto"/>
          </w:tcPr>
          <w:p w:rsidR="00BF5B41" w:rsidRPr="005B307B" w:rsidRDefault="00BF5B41" w:rsidP="00355B6A">
            <w:pPr>
              <w:rPr>
                <w:sz w:val="20"/>
                <w:szCs w:val="20"/>
                <w:lang w:val="en-US"/>
              </w:rPr>
            </w:pPr>
            <w:r w:rsidRPr="005B307B">
              <w:rPr>
                <w:sz w:val="20"/>
                <w:szCs w:val="20"/>
              </w:rPr>
              <w:t>4.316</w:t>
            </w:r>
          </w:p>
        </w:tc>
        <w:tc>
          <w:tcPr>
            <w:tcW w:w="995" w:type="dxa"/>
            <w:shd w:val="clear" w:color="auto" w:fill="auto"/>
          </w:tcPr>
          <w:p w:rsidR="00BF5B41" w:rsidRPr="00E4763E" w:rsidRDefault="00BF5B41" w:rsidP="009D26F3">
            <w:pPr>
              <w:rPr>
                <w:lang w:val="uk-UA"/>
              </w:rPr>
            </w:pPr>
            <w:r w:rsidRPr="00E4763E">
              <w:rPr>
                <w:lang w:val="uk-UA"/>
              </w:rPr>
              <w:t>Международ.з</w:t>
            </w:r>
          </w:p>
        </w:tc>
        <w:tc>
          <w:tcPr>
            <w:tcW w:w="1843" w:type="dxa"/>
            <w:gridSpan w:val="2"/>
            <w:shd w:val="clear" w:color="auto" w:fill="auto"/>
          </w:tcPr>
          <w:p w:rsidR="00BF5B41" w:rsidRDefault="00BF5B41" w:rsidP="009D26F3">
            <w:pPr>
              <w:rPr>
                <w:bCs/>
              </w:rPr>
            </w:pPr>
            <w:r>
              <w:rPr>
                <w:bCs/>
              </w:rPr>
              <w:t>Заявка</w:t>
            </w:r>
          </w:p>
          <w:p w:rsidR="00BF5B41" w:rsidRPr="00FD01D6" w:rsidRDefault="00BF5B41" w:rsidP="009D26F3">
            <w:pPr>
              <w:rPr>
                <w:bCs/>
              </w:rPr>
            </w:pPr>
            <w:r w:rsidRPr="00356E4D">
              <w:rPr>
                <w:bCs/>
                <w:sz w:val="22"/>
                <w:szCs w:val="22"/>
              </w:rPr>
              <w:t>2014037528 (А1)</w:t>
            </w:r>
            <w:r>
              <w:rPr>
                <w:bCs/>
              </w:rPr>
              <w:t xml:space="preserve"> </w:t>
            </w:r>
            <w:r w:rsidRPr="00A011D0">
              <w:rPr>
                <w:bCs/>
              </w:rPr>
              <w:t>13</w:t>
            </w:r>
            <w:r>
              <w:rPr>
                <w:bCs/>
              </w:rPr>
              <w:t>.03.14</w:t>
            </w:r>
          </w:p>
        </w:tc>
        <w:tc>
          <w:tcPr>
            <w:tcW w:w="3684" w:type="dxa"/>
            <w:shd w:val="clear" w:color="auto" w:fill="auto"/>
          </w:tcPr>
          <w:p w:rsidR="00BF5B41" w:rsidRPr="00FD01D6" w:rsidRDefault="00BF5B41" w:rsidP="009841AB">
            <w:pPr>
              <w:shd w:val="clear" w:color="auto" w:fill="F5F5F5"/>
              <w:textAlignment w:val="top"/>
              <w:rPr>
                <w:color w:val="222222"/>
              </w:rPr>
            </w:pPr>
            <w:r w:rsidRPr="00A011D0">
              <w:rPr>
                <w:color w:val="222222"/>
              </w:rPr>
              <w:t xml:space="preserve">Композиция, содержащая </w:t>
            </w:r>
            <w:r>
              <w:rPr>
                <w:color w:val="222222"/>
              </w:rPr>
              <w:t>ликорицидин</w:t>
            </w:r>
          </w:p>
        </w:tc>
        <w:tc>
          <w:tcPr>
            <w:tcW w:w="5670" w:type="dxa"/>
            <w:shd w:val="clear" w:color="auto" w:fill="auto"/>
          </w:tcPr>
          <w:p w:rsidR="00BF5B41" w:rsidRPr="00FD01D6" w:rsidRDefault="00BF5B41" w:rsidP="005B307B">
            <w:pPr>
              <w:shd w:val="clear" w:color="auto" w:fill="F5F5F5"/>
              <w:textAlignment w:val="top"/>
              <w:rPr>
                <w:rStyle w:val="hps"/>
                <w:color w:val="222222"/>
              </w:rPr>
            </w:pPr>
            <w:r>
              <w:rPr>
                <w:rStyle w:val="hps"/>
                <w:color w:val="222222"/>
              </w:rPr>
              <w:t>С</w:t>
            </w:r>
            <w:r w:rsidRPr="00A011D0">
              <w:rPr>
                <w:rStyle w:val="hps"/>
                <w:color w:val="222222"/>
              </w:rPr>
              <w:t>одержащей licoricidine и по меньшей мере один компонент, выбранный из группы, состоящей из D glyasperin</w:t>
            </w:r>
            <w:r w:rsidRPr="00257113">
              <w:rPr>
                <w:rStyle w:val="hps"/>
                <w:color w:val="222222"/>
              </w:rPr>
              <w:t xml:space="preserve"> </w:t>
            </w:r>
            <w:r w:rsidRPr="00A011D0">
              <w:rPr>
                <w:rStyle w:val="hps"/>
                <w:color w:val="222222"/>
              </w:rPr>
              <w:t>D, glyasperin C, gancaonin I и glycyrrhiso</w:t>
            </w:r>
            <w:r w:rsidRPr="00257113">
              <w:rPr>
                <w:rStyle w:val="hps"/>
                <w:color w:val="222222"/>
              </w:rPr>
              <w:t>-</w:t>
            </w:r>
            <w:r w:rsidRPr="00A011D0">
              <w:rPr>
                <w:rStyle w:val="hps"/>
                <w:color w:val="222222"/>
              </w:rPr>
              <w:t>flavone, предпочтительно где указанная композиция является G</w:t>
            </w:r>
            <w:r>
              <w:rPr>
                <w:rStyle w:val="hps"/>
                <w:color w:val="222222"/>
              </w:rPr>
              <w:t xml:space="preserve">. </w:t>
            </w:r>
            <w:r w:rsidRPr="00A011D0">
              <w:rPr>
                <w:rStyle w:val="hps"/>
                <w:color w:val="222222"/>
              </w:rPr>
              <w:t>pallidiflora, G</w:t>
            </w:r>
            <w:r>
              <w:rPr>
                <w:rStyle w:val="hps"/>
                <w:color w:val="222222"/>
              </w:rPr>
              <w:t>.</w:t>
            </w:r>
            <w:r w:rsidRPr="00257113">
              <w:rPr>
                <w:rStyle w:val="hps"/>
                <w:color w:val="222222"/>
              </w:rPr>
              <w:t xml:space="preserve"> </w:t>
            </w:r>
            <w:r>
              <w:rPr>
                <w:rStyle w:val="hps"/>
                <w:color w:val="222222"/>
                <w:lang w:val="en-US"/>
              </w:rPr>
              <w:t>u</w:t>
            </w:r>
            <w:r w:rsidRPr="00A011D0">
              <w:rPr>
                <w:rStyle w:val="hps"/>
                <w:color w:val="222222"/>
              </w:rPr>
              <w:t xml:space="preserve">ralensis или экстракт солодки, и </w:t>
            </w:r>
            <w:r>
              <w:rPr>
                <w:rStyle w:val="hps"/>
                <w:color w:val="222222"/>
              </w:rPr>
              <w:t xml:space="preserve">способ получения </w:t>
            </w:r>
            <w:r>
              <w:t xml:space="preserve"> </w:t>
            </w:r>
            <w:r w:rsidRPr="00A011D0">
              <w:rPr>
                <w:rStyle w:val="hps"/>
                <w:color w:val="222222"/>
              </w:rPr>
              <w:t>для использования в качестве дезодоранта или для использования в лечении или профилактике кариеса.</w:t>
            </w:r>
          </w:p>
        </w:tc>
        <w:tc>
          <w:tcPr>
            <w:tcW w:w="2268" w:type="dxa"/>
            <w:gridSpan w:val="2"/>
            <w:shd w:val="clear" w:color="auto" w:fill="auto"/>
          </w:tcPr>
          <w:p w:rsidR="00BF5B41" w:rsidRPr="00CC4A0E" w:rsidRDefault="00BF5B41" w:rsidP="009D26F3">
            <w:pPr>
              <w:pStyle w:val="a3"/>
              <w:rPr>
                <w:bCs/>
              </w:rPr>
            </w:pPr>
            <w:r w:rsidRPr="00CC4A0E">
              <w:rPr>
                <w:bCs/>
              </w:rPr>
              <w:t>Крон Майкл и др.</w:t>
            </w:r>
          </w:p>
          <w:p w:rsidR="00BF5B41" w:rsidRPr="00CC4A0E" w:rsidRDefault="00BF5B41" w:rsidP="00A66C70">
            <w:pPr>
              <w:pStyle w:val="a3"/>
              <w:rPr>
                <w:bCs/>
              </w:rPr>
            </w:pPr>
            <w:r>
              <w:rPr>
                <w:bCs/>
              </w:rPr>
              <w:t>(</w:t>
            </w:r>
            <w:r w:rsidRPr="00CC4A0E">
              <w:rPr>
                <w:bCs/>
              </w:rPr>
              <w:t>Аналитикон D</w:t>
            </w:r>
            <w:r>
              <w:rPr>
                <w:bCs/>
                <w:lang w:val="en-US"/>
              </w:rPr>
              <w:t>iscovery</w:t>
            </w:r>
            <w:r w:rsidRPr="00CC4A0E">
              <w:rPr>
                <w:bCs/>
              </w:rPr>
              <w:t xml:space="preserve"> GMBH</w:t>
            </w:r>
            <w:r>
              <w:rPr>
                <w:bCs/>
              </w:rPr>
              <w:t>)</w:t>
            </w:r>
          </w:p>
        </w:tc>
      </w:tr>
      <w:tr w:rsidR="00BF5B41" w:rsidRPr="008553F2" w:rsidTr="004E5698">
        <w:trPr>
          <w:trHeight w:val="1693"/>
        </w:trPr>
        <w:tc>
          <w:tcPr>
            <w:tcW w:w="816" w:type="dxa"/>
            <w:shd w:val="clear" w:color="auto" w:fill="auto"/>
          </w:tcPr>
          <w:p w:rsidR="00BF5B41" w:rsidRPr="00257113" w:rsidRDefault="00BF5B41" w:rsidP="00355B6A">
            <w:pPr>
              <w:rPr>
                <w:sz w:val="20"/>
                <w:szCs w:val="20"/>
                <w:highlight w:val="yellow"/>
              </w:rPr>
            </w:pPr>
            <w:r w:rsidRPr="005B307B">
              <w:rPr>
                <w:sz w:val="20"/>
                <w:szCs w:val="20"/>
              </w:rPr>
              <w:t>4.317</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9841AB" w:rsidRDefault="00BF5B41" w:rsidP="008E5E56">
            <w:pPr>
              <w:rPr>
                <w:bCs/>
              </w:rPr>
            </w:pPr>
            <w:r w:rsidRPr="009841AB">
              <w:rPr>
                <w:bCs/>
              </w:rPr>
              <w:t>Патент</w:t>
            </w:r>
          </w:p>
          <w:p w:rsidR="00BF5B41" w:rsidRPr="00257113" w:rsidRDefault="00BF5B41" w:rsidP="008E5E56">
            <w:pPr>
              <w:rPr>
                <w:bCs/>
              </w:rPr>
            </w:pPr>
            <w:r w:rsidRPr="009841AB">
              <w:rPr>
                <w:bCs/>
              </w:rPr>
              <w:t>8,741,363</w:t>
            </w:r>
          </w:p>
          <w:p w:rsidR="00BF5B41" w:rsidRPr="00257113" w:rsidRDefault="00BF5B41" w:rsidP="008E5E56">
            <w:pPr>
              <w:rPr>
                <w:rStyle w:val="hps"/>
                <w:rFonts w:ascii="Arial" w:hAnsi="Arial" w:cs="Arial"/>
                <w:color w:val="222222"/>
              </w:rPr>
            </w:pPr>
            <w:r w:rsidRPr="009841AB">
              <w:rPr>
                <w:bCs/>
              </w:rPr>
              <w:t>3.06.14</w:t>
            </w:r>
          </w:p>
        </w:tc>
        <w:tc>
          <w:tcPr>
            <w:tcW w:w="3684" w:type="dxa"/>
            <w:shd w:val="clear" w:color="auto" w:fill="auto"/>
          </w:tcPr>
          <w:p w:rsidR="00BF5B41" w:rsidRPr="00A46C39" w:rsidRDefault="00BF5B41" w:rsidP="00A46C39">
            <w:pPr>
              <w:shd w:val="clear" w:color="auto" w:fill="F5F5F5"/>
              <w:textAlignment w:val="top"/>
              <w:rPr>
                <w:color w:val="777777"/>
                <w:sz w:val="20"/>
                <w:szCs w:val="20"/>
              </w:rPr>
            </w:pPr>
            <w:r w:rsidRPr="00A46C39">
              <w:rPr>
                <w:color w:val="222222"/>
              </w:rPr>
              <w:t xml:space="preserve">Поверхностно-активное вещество, содержащих препарат, содержащий </w:t>
            </w:r>
            <w:r>
              <w:rPr>
                <w:color w:val="222222"/>
              </w:rPr>
              <w:t xml:space="preserve">ликохалкон </w:t>
            </w:r>
            <w:r w:rsidRPr="00A46C39">
              <w:rPr>
                <w:color w:val="222222"/>
              </w:rPr>
              <w:t xml:space="preserve"> А</w:t>
            </w:r>
          </w:p>
          <w:p w:rsidR="00BF5B41" w:rsidRPr="00A46C39" w:rsidRDefault="00BF5B41" w:rsidP="00C31CB5">
            <w:pPr>
              <w:rPr>
                <w:rStyle w:val="hps"/>
                <w:color w:val="222222"/>
              </w:rPr>
            </w:pPr>
          </w:p>
        </w:tc>
        <w:tc>
          <w:tcPr>
            <w:tcW w:w="5670" w:type="dxa"/>
            <w:shd w:val="clear" w:color="auto" w:fill="auto"/>
          </w:tcPr>
          <w:p w:rsidR="00BF5B41" w:rsidRPr="00A46C39" w:rsidRDefault="00BF5B41" w:rsidP="00A46C39">
            <w:pPr>
              <w:shd w:val="clear" w:color="auto" w:fill="F5F5F5"/>
              <w:textAlignment w:val="top"/>
              <w:rPr>
                <w:color w:val="777777"/>
                <w:sz w:val="20"/>
                <w:szCs w:val="20"/>
              </w:rPr>
            </w:pPr>
            <w:r w:rsidRPr="00A46C39">
              <w:rPr>
                <w:rStyle w:val="hps"/>
                <w:color w:val="222222"/>
              </w:rPr>
              <w:t>Такие</w:t>
            </w:r>
            <w:r w:rsidRPr="00A46C39">
              <w:rPr>
                <w:color w:val="222222"/>
              </w:rPr>
              <w:t xml:space="preserve"> </w:t>
            </w:r>
            <w:r w:rsidRPr="00A46C39">
              <w:rPr>
                <w:rStyle w:val="hps"/>
                <w:color w:val="222222"/>
              </w:rPr>
              <w:t>экстракты</w:t>
            </w:r>
            <w:r w:rsidRPr="00A46C39">
              <w:rPr>
                <w:color w:val="222222"/>
              </w:rPr>
              <w:t xml:space="preserve"> </w:t>
            </w:r>
            <w:r w:rsidRPr="00A46C39">
              <w:rPr>
                <w:rStyle w:val="hps"/>
                <w:color w:val="222222"/>
              </w:rPr>
              <w:t>могут быть получены</w:t>
            </w:r>
            <w:r w:rsidRPr="00A46C39">
              <w:rPr>
                <w:color w:val="222222"/>
              </w:rPr>
              <w:t xml:space="preserve">, например, </w:t>
            </w:r>
            <w:r w:rsidRPr="00A46C39">
              <w:rPr>
                <w:rStyle w:val="hps"/>
                <w:color w:val="222222"/>
              </w:rPr>
              <w:t>под торговыми названиями</w:t>
            </w:r>
            <w:r w:rsidRPr="00A46C39">
              <w:rPr>
                <w:color w:val="222222"/>
              </w:rPr>
              <w:t xml:space="preserve"> </w:t>
            </w:r>
            <w:r w:rsidRPr="00A46C39">
              <w:rPr>
                <w:rStyle w:val="hps"/>
                <w:color w:val="222222"/>
              </w:rPr>
              <w:t>"</w:t>
            </w:r>
            <w:r w:rsidRPr="00A46C39">
              <w:rPr>
                <w:color w:val="222222"/>
              </w:rPr>
              <w:t xml:space="preserve">Полиол </w:t>
            </w:r>
            <w:r w:rsidRPr="00A46C39">
              <w:rPr>
                <w:rStyle w:val="hps"/>
                <w:color w:val="222222"/>
              </w:rPr>
              <w:t>Растворимый</w:t>
            </w:r>
            <w:r w:rsidRPr="00A46C39">
              <w:rPr>
                <w:color w:val="222222"/>
              </w:rPr>
              <w:t xml:space="preserve"> </w:t>
            </w:r>
            <w:r w:rsidRPr="00A46C39">
              <w:rPr>
                <w:rStyle w:val="hps"/>
                <w:color w:val="222222"/>
              </w:rPr>
              <w:t>экстракт</w:t>
            </w:r>
            <w:r w:rsidRPr="00A46C39">
              <w:rPr>
                <w:color w:val="222222"/>
              </w:rPr>
              <w:t xml:space="preserve"> </w:t>
            </w:r>
            <w:r w:rsidRPr="00A46C39">
              <w:rPr>
                <w:rStyle w:val="hps"/>
                <w:color w:val="222222"/>
              </w:rPr>
              <w:t>солодки</w:t>
            </w:r>
            <w:r w:rsidRPr="00A46C39">
              <w:rPr>
                <w:color w:val="222222"/>
              </w:rPr>
              <w:t xml:space="preserve"> </w:t>
            </w:r>
            <w:r w:rsidRPr="00A46C39">
              <w:rPr>
                <w:rStyle w:val="hps"/>
                <w:color w:val="222222"/>
              </w:rPr>
              <w:t>PU</w:t>
            </w:r>
            <w:r w:rsidRPr="00A46C39">
              <w:rPr>
                <w:rStyle w:val="atn"/>
                <w:color w:val="222222"/>
              </w:rPr>
              <w:t>" или "</w:t>
            </w:r>
            <w:r w:rsidRPr="00A46C39">
              <w:rPr>
                <w:color w:val="222222"/>
              </w:rPr>
              <w:t xml:space="preserve">Аква </w:t>
            </w:r>
            <w:r w:rsidRPr="00A46C39">
              <w:rPr>
                <w:rStyle w:val="hps"/>
                <w:color w:val="222222"/>
              </w:rPr>
              <w:t>солодки</w:t>
            </w:r>
            <w:r w:rsidRPr="00A46C39">
              <w:rPr>
                <w:color w:val="222222"/>
              </w:rPr>
              <w:t xml:space="preserve"> </w:t>
            </w:r>
            <w:r w:rsidRPr="00A46C39">
              <w:rPr>
                <w:rStyle w:val="hps"/>
                <w:color w:val="222222"/>
              </w:rPr>
              <w:t>Экстракт</w:t>
            </w:r>
            <w:r w:rsidRPr="00A46C39">
              <w:rPr>
                <w:color w:val="222222"/>
              </w:rPr>
              <w:t xml:space="preserve"> </w:t>
            </w:r>
            <w:r w:rsidRPr="00A46C39">
              <w:rPr>
                <w:rStyle w:val="hps"/>
                <w:color w:val="222222"/>
              </w:rPr>
              <w:t>PU</w:t>
            </w:r>
            <w:r w:rsidRPr="00A46C39">
              <w:rPr>
                <w:color w:val="222222"/>
              </w:rPr>
              <w:t xml:space="preserve">" </w:t>
            </w:r>
            <w:r w:rsidRPr="00A46C39">
              <w:rPr>
                <w:rStyle w:val="hps"/>
                <w:color w:val="222222"/>
              </w:rPr>
              <w:t>от</w:t>
            </w:r>
            <w:r w:rsidRPr="00A46C39">
              <w:rPr>
                <w:color w:val="222222"/>
              </w:rPr>
              <w:t xml:space="preserve"> </w:t>
            </w:r>
            <w:r w:rsidRPr="00A46C39">
              <w:rPr>
                <w:rStyle w:val="hps"/>
                <w:color w:val="222222"/>
              </w:rPr>
              <w:t>MARUZEN</w:t>
            </w:r>
            <w:r w:rsidRPr="00A46C39">
              <w:rPr>
                <w:color w:val="222222"/>
              </w:rPr>
              <w:t xml:space="preserve"> </w:t>
            </w:r>
            <w:r w:rsidRPr="00A46C39">
              <w:rPr>
                <w:rStyle w:val="hps"/>
                <w:color w:val="222222"/>
              </w:rPr>
              <w:t>Pharmaceuticals.</w:t>
            </w:r>
            <w:r w:rsidRPr="00A46C39">
              <w:rPr>
                <w:color w:val="222222"/>
              </w:rPr>
              <w:t xml:space="preserve"> </w:t>
            </w:r>
            <w:r w:rsidRPr="00A46C39">
              <w:rPr>
                <w:rStyle w:val="hps"/>
                <w:color w:val="222222"/>
              </w:rPr>
              <w:t>Первый</w:t>
            </w:r>
            <w:r w:rsidRPr="00A46C39">
              <w:rPr>
                <w:color w:val="222222"/>
              </w:rPr>
              <w:t xml:space="preserve"> </w:t>
            </w:r>
            <w:r w:rsidRPr="00A46C39">
              <w:rPr>
                <w:rStyle w:val="hps"/>
                <w:color w:val="222222"/>
              </w:rPr>
              <w:t>выше</w:t>
            </w:r>
            <w:r w:rsidRPr="00A46C39">
              <w:rPr>
                <w:color w:val="222222"/>
              </w:rPr>
              <w:t xml:space="preserve"> </w:t>
            </w:r>
            <w:r w:rsidRPr="00A46C39">
              <w:rPr>
                <w:rStyle w:val="hps"/>
                <w:color w:val="222222"/>
              </w:rPr>
              <w:t>экстракт</w:t>
            </w:r>
            <w:r w:rsidRPr="00A46C39">
              <w:rPr>
                <w:color w:val="222222"/>
              </w:rPr>
              <w:t xml:space="preserve"> </w:t>
            </w:r>
            <w:r w:rsidRPr="00A46C39">
              <w:rPr>
                <w:rStyle w:val="hps"/>
                <w:color w:val="222222"/>
              </w:rPr>
              <w:t>спиртовой экстракт</w:t>
            </w:r>
            <w:r w:rsidRPr="00A46C39">
              <w:rPr>
                <w:color w:val="222222"/>
              </w:rPr>
              <w:t xml:space="preserve">, который находится в </w:t>
            </w:r>
            <w:r w:rsidRPr="00A46C39">
              <w:rPr>
                <w:rStyle w:val="hps"/>
                <w:color w:val="222222"/>
              </w:rPr>
              <w:t>порошковой форме.</w:t>
            </w:r>
            <w:r w:rsidRPr="00A46C39">
              <w:rPr>
                <w:color w:val="222222"/>
              </w:rPr>
              <w:t xml:space="preserve"> </w:t>
            </w:r>
            <w:r w:rsidRPr="00A46C39">
              <w:rPr>
                <w:rStyle w:val="hps"/>
                <w:color w:val="222222"/>
              </w:rPr>
              <w:t>"Аква</w:t>
            </w:r>
            <w:r w:rsidRPr="00A46C39">
              <w:rPr>
                <w:color w:val="222222"/>
              </w:rPr>
              <w:t xml:space="preserve"> </w:t>
            </w:r>
            <w:r w:rsidRPr="00A46C39">
              <w:rPr>
                <w:rStyle w:val="hps"/>
                <w:color w:val="222222"/>
              </w:rPr>
              <w:t>солодки</w:t>
            </w:r>
            <w:r w:rsidRPr="00A46C39">
              <w:rPr>
                <w:color w:val="222222"/>
              </w:rPr>
              <w:t xml:space="preserve"> </w:t>
            </w:r>
            <w:r w:rsidRPr="00A46C39">
              <w:rPr>
                <w:rStyle w:val="hps"/>
                <w:color w:val="222222"/>
              </w:rPr>
              <w:t>Экстракт</w:t>
            </w:r>
            <w:r w:rsidRPr="00A46C39">
              <w:rPr>
                <w:color w:val="222222"/>
              </w:rPr>
              <w:t xml:space="preserve"> </w:t>
            </w:r>
            <w:r w:rsidRPr="00A46C39">
              <w:rPr>
                <w:rStyle w:val="hps"/>
                <w:color w:val="222222"/>
              </w:rPr>
              <w:t>Р</w:t>
            </w:r>
            <w:r w:rsidRPr="00A46C39">
              <w:rPr>
                <w:color w:val="222222"/>
              </w:rPr>
              <w:t xml:space="preserve">-У" </w:t>
            </w:r>
            <w:r w:rsidRPr="00A46C39">
              <w:rPr>
                <w:rStyle w:val="hps"/>
                <w:color w:val="222222"/>
              </w:rPr>
              <w:t>также</w:t>
            </w:r>
            <w:r w:rsidRPr="00A46C39">
              <w:rPr>
                <w:color w:val="222222"/>
              </w:rPr>
              <w:t xml:space="preserve"> </w:t>
            </w:r>
            <w:r w:rsidRPr="00A46C39">
              <w:rPr>
                <w:rStyle w:val="hps"/>
                <w:color w:val="222222"/>
              </w:rPr>
              <w:t>включает в себя</w:t>
            </w:r>
          </w:p>
          <w:p w:rsidR="00BF5B41" w:rsidRPr="00A46C39" w:rsidRDefault="00BF5B41" w:rsidP="008E5E56">
            <w:pPr>
              <w:widowControl w:val="0"/>
              <w:jc w:val="both"/>
              <w:rPr>
                <w:rStyle w:val="hps"/>
                <w:color w:val="222222"/>
                <w:sz w:val="22"/>
                <w:szCs w:val="22"/>
              </w:rPr>
            </w:pPr>
          </w:p>
        </w:tc>
        <w:tc>
          <w:tcPr>
            <w:tcW w:w="2268" w:type="dxa"/>
            <w:gridSpan w:val="2"/>
            <w:shd w:val="clear" w:color="auto" w:fill="auto"/>
          </w:tcPr>
          <w:p w:rsidR="00BF5B41" w:rsidRPr="00CC4A0E" w:rsidRDefault="00BF5B41" w:rsidP="008E5E56">
            <w:pPr>
              <w:pStyle w:val="a3"/>
              <w:rPr>
                <w:bCs/>
                <w:lang w:val="en-US"/>
              </w:rPr>
            </w:pPr>
            <w:r>
              <w:rPr>
                <w:bCs/>
                <w:lang w:val="en-US"/>
              </w:rPr>
              <w:t>Albrecht</w:t>
            </w:r>
            <w:r w:rsidRPr="00CC4A0E">
              <w:rPr>
                <w:bCs/>
                <w:lang w:val="en-US"/>
              </w:rPr>
              <w:t xml:space="preserve"> Harald </w:t>
            </w:r>
            <w:r w:rsidRPr="00CC4A0E">
              <w:rPr>
                <w:bCs/>
              </w:rPr>
              <w:t>и</w:t>
            </w:r>
            <w:r w:rsidRPr="00CC4A0E">
              <w:rPr>
                <w:bCs/>
                <w:lang w:val="en-US"/>
              </w:rPr>
              <w:t xml:space="preserve"> </w:t>
            </w:r>
            <w:r w:rsidRPr="00CC4A0E">
              <w:rPr>
                <w:bCs/>
              </w:rPr>
              <w:t>др</w:t>
            </w:r>
            <w:r w:rsidRPr="00CC4A0E">
              <w:rPr>
                <w:bCs/>
                <w:lang w:val="en-US"/>
              </w:rPr>
              <w:t>.</w:t>
            </w:r>
          </w:p>
          <w:p w:rsidR="00BF5B41" w:rsidRPr="00FE3ACC" w:rsidRDefault="00BF5B41" w:rsidP="008E5E56">
            <w:pPr>
              <w:pStyle w:val="a3"/>
              <w:rPr>
                <w:rStyle w:val="hps"/>
                <w:rFonts w:ascii="Arial" w:hAnsi="Arial" w:cs="Arial"/>
                <w:color w:val="222222"/>
                <w:lang w:val="en-US"/>
              </w:rPr>
            </w:pPr>
            <w:r w:rsidRPr="00FE3ACC">
              <w:rPr>
                <w:bCs/>
                <w:lang w:val="en-US"/>
              </w:rPr>
              <w:t>(</w:t>
            </w:r>
            <w:r w:rsidRPr="00CC4A0E">
              <w:rPr>
                <w:bCs/>
                <w:lang w:val="en-US"/>
              </w:rPr>
              <w:t>Beiersdorf AG</w:t>
            </w:r>
            <w:r w:rsidRPr="00FE3ACC">
              <w:rPr>
                <w:bCs/>
                <w:lang w:val="en-US"/>
              </w:rPr>
              <w:t>)</w:t>
            </w:r>
          </w:p>
        </w:tc>
      </w:tr>
      <w:tr w:rsidR="00BF5B41" w:rsidRPr="008553F2" w:rsidTr="004E5698">
        <w:trPr>
          <w:trHeight w:val="1693"/>
        </w:trPr>
        <w:tc>
          <w:tcPr>
            <w:tcW w:w="816" w:type="dxa"/>
            <w:shd w:val="clear" w:color="auto" w:fill="auto"/>
          </w:tcPr>
          <w:p w:rsidR="00BF5B41" w:rsidRPr="00804E03" w:rsidRDefault="00BF5B41" w:rsidP="00355B6A">
            <w:pPr>
              <w:rPr>
                <w:sz w:val="20"/>
                <w:szCs w:val="20"/>
                <w:highlight w:val="yellow"/>
                <w:lang w:val="en-US"/>
              </w:rPr>
            </w:pPr>
            <w:r w:rsidRPr="00F32DFC">
              <w:rPr>
                <w:sz w:val="20"/>
                <w:szCs w:val="20"/>
              </w:rPr>
              <w:t>4.318</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9841AB" w:rsidRDefault="00BF5B41" w:rsidP="008E5E56">
            <w:pPr>
              <w:rPr>
                <w:bCs/>
              </w:rPr>
            </w:pPr>
            <w:r w:rsidRPr="009841AB">
              <w:rPr>
                <w:bCs/>
              </w:rPr>
              <w:t>Птент</w:t>
            </w:r>
          </w:p>
          <w:p w:rsidR="00BF5B41" w:rsidRPr="009841AB" w:rsidRDefault="00BF5B41" w:rsidP="008E5E56">
            <w:pPr>
              <w:rPr>
                <w:bCs/>
              </w:rPr>
            </w:pPr>
            <w:r w:rsidRPr="009841AB">
              <w:rPr>
                <w:bCs/>
              </w:rPr>
              <w:t>8,741,319</w:t>
            </w:r>
          </w:p>
          <w:p w:rsidR="00BF5B41" w:rsidRPr="009841AB" w:rsidRDefault="00BF5B41" w:rsidP="008E5E56">
            <w:pPr>
              <w:rPr>
                <w:bCs/>
              </w:rPr>
            </w:pPr>
            <w:r w:rsidRPr="009841AB">
              <w:rPr>
                <w:bCs/>
              </w:rPr>
              <w:t>3.06.14</w:t>
            </w:r>
          </w:p>
          <w:p w:rsidR="00BF5B41" w:rsidRPr="00D05B06" w:rsidRDefault="00BF5B41" w:rsidP="008E5E56">
            <w:pPr>
              <w:rPr>
                <w:b/>
                <w:bCs/>
                <w:lang w:val="en-US"/>
              </w:rPr>
            </w:pPr>
          </w:p>
        </w:tc>
        <w:tc>
          <w:tcPr>
            <w:tcW w:w="3684" w:type="dxa"/>
            <w:shd w:val="clear" w:color="auto" w:fill="auto"/>
          </w:tcPr>
          <w:p w:rsidR="00BF5B41" w:rsidRPr="001A7B8A" w:rsidRDefault="00BF5B41" w:rsidP="00D05B06">
            <w:pPr>
              <w:shd w:val="clear" w:color="auto" w:fill="F5F5F5"/>
              <w:textAlignment w:val="top"/>
              <w:rPr>
                <w:color w:val="777777"/>
                <w:sz w:val="20"/>
                <w:szCs w:val="20"/>
              </w:rPr>
            </w:pPr>
            <w:r w:rsidRPr="001A7B8A">
              <w:rPr>
                <w:color w:val="222222"/>
              </w:rPr>
              <w:t xml:space="preserve">Методы и композиции для лечения тревожных расстройств или </w:t>
            </w:r>
            <w:r>
              <w:rPr>
                <w:color w:val="222222"/>
              </w:rPr>
              <w:t xml:space="preserve">их симптомов </w:t>
            </w:r>
          </w:p>
          <w:p w:rsidR="00BF5B41" w:rsidRPr="001A7B8A" w:rsidRDefault="00BF5B41" w:rsidP="00A46C39">
            <w:pPr>
              <w:shd w:val="clear" w:color="auto" w:fill="F5F5F5"/>
              <w:textAlignment w:val="top"/>
              <w:rPr>
                <w:color w:val="222222"/>
              </w:rPr>
            </w:pPr>
          </w:p>
        </w:tc>
        <w:tc>
          <w:tcPr>
            <w:tcW w:w="5670" w:type="dxa"/>
            <w:shd w:val="clear" w:color="auto" w:fill="auto"/>
          </w:tcPr>
          <w:p w:rsidR="00BF5B41" w:rsidRPr="001A7B8A" w:rsidRDefault="00BF5B41" w:rsidP="001D2253">
            <w:pPr>
              <w:shd w:val="clear" w:color="auto" w:fill="F5F5F5"/>
              <w:textAlignment w:val="top"/>
              <w:rPr>
                <w:color w:val="777777"/>
                <w:sz w:val="20"/>
                <w:szCs w:val="20"/>
              </w:rPr>
            </w:pPr>
            <w:r w:rsidRPr="001A7B8A">
              <w:rPr>
                <w:color w:val="222222"/>
              </w:rPr>
              <w:t>Настоящее изобретение относится к способам и композициям для уменьшения дистресс дисфунк</w:t>
            </w:r>
            <w:r>
              <w:rPr>
                <w:color w:val="222222"/>
              </w:rPr>
              <w:t>-</w:t>
            </w:r>
            <w:r w:rsidRPr="001A7B8A">
              <w:rPr>
                <w:color w:val="222222"/>
              </w:rPr>
              <w:t>ции, в том числе эмоционально</w:t>
            </w:r>
            <w:r>
              <w:rPr>
                <w:color w:val="222222"/>
              </w:rPr>
              <w:t>го</w:t>
            </w:r>
            <w:r w:rsidRPr="001A7B8A">
              <w:rPr>
                <w:color w:val="222222"/>
              </w:rPr>
              <w:t xml:space="preserve"> и физическо</w:t>
            </w:r>
            <w:r>
              <w:rPr>
                <w:color w:val="222222"/>
              </w:rPr>
              <w:t>го</w:t>
            </w:r>
            <w:r w:rsidRPr="001A7B8A">
              <w:rPr>
                <w:color w:val="222222"/>
              </w:rPr>
              <w:t xml:space="preserve"> бедствия. Изобретение предполагает совместное введение по крайней мере одного рецептора Switcher и не менее одного эндорфина Enhancer. Кроме того, по меньшей мере, один </w:t>
            </w:r>
            <w:r>
              <w:rPr>
                <w:color w:val="222222"/>
              </w:rPr>
              <w:t>с</w:t>
            </w:r>
            <w:r w:rsidRPr="001A7B8A">
              <w:rPr>
                <w:color w:val="222222"/>
              </w:rPr>
              <w:t>инергетиче</w:t>
            </w:r>
            <w:r>
              <w:rPr>
                <w:color w:val="222222"/>
              </w:rPr>
              <w:t>-</w:t>
            </w:r>
            <w:r w:rsidRPr="001A7B8A">
              <w:rPr>
                <w:color w:val="222222"/>
              </w:rPr>
              <w:t xml:space="preserve">ский </w:t>
            </w:r>
            <w:r>
              <w:rPr>
                <w:color w:val="222222"/>
              </w:rPr>
              <w:t>р</w:t>
            </w:r>
            <w:r w:rsidRPr="001A7B8A">
              <w:rPr>
                <w:color w:val="222222"/>
              </w:rPr>
              <w:t>асшир</w:t>
            </w:r>
            <w:r>
              <w:rPr>
                <w:color w:val="222222"/>
              </w:rPr>
              <w:t>итель</w:t>
            </w:r>
            <w:r w:rsidRPr="001A7B8A">
              <w:rPr>
                <w:color w:val="222222"/>
              </w:rPr>
              <w:t xml:space="preserve"> и / или по меньшей мере один экзогенный опиоидов также вводить для усиления или продл</w:t>
            </w:r>
            <w:r>
              <w:rPr>
                <w:color w:val="222222"/>
              </w:rPr>
              <w:t>ения</w:t>
            </w:r>
            <w:r w:rsidRPr="001A7B8A">
              <w:rPr>
                <w:color w:val="222222"/>
              </w:rPr>
              <w:t xml:space="preserve"> терапевтически</w:t>
            </w:r>
            <w:r>
              <w:rPr>
                <w:color w:val="222222"/>
              </w:rPr>
              <w:t>х</w:t>
            </w:r>
            <w:r w:rsidRPr="001A7B8A">
              <w:rPr>
                <w:color w:val="222222"/>
              </w:rPr>
              <w:t xml:space="preserve"> эффект</w:t>
            </w:r>
            <w:r>
              <w:rPr>
                <w:color w:val="222222"/>
              </w:rPr>
              <w:t>ов:</w:t>
            </w:r>
          </w:p>
          <w:p w:rsidR="00BF5B41" w:rsidRPr="001A7B8A" w:rsidRDefault="00BF5B41" w:rsidP="003E7807">
            <w:pPr>
              <w:shd w:val="clear" w:color="auto" w:fill="F5F5F5"/>
              <w:textAlignment w:val="top"/>
              <w:rPr>
                <w:rStyle w:val="hps"/>
                <w:color w:val="222222"/>
              </w:rPr>
            </w:pPr>
            <w:r w:rsidRPr="001A7B8A">
              <w:rPr>
                <w:color w:val="222222"/>
              </w:rPr>
              <w:lastRenderedPageBreak/>
              <w:t>алкалоиды, флавоноиды и сапонины, гесперетин, гесперидин, нарингин, нарингенин, эпигаллока</w:t>
            </w:r>
            <w:r>
              <w:rPr>
                <w:color w:val="222222"/>
              </w:rPr>
              <w:t>-</w:t>
            </w:r>
            <w:r w:rsidRPr="001A7B8A">
              <w:rPr>
                <w:color w:val="222222"/>
              </w:rPr>
              <w:t>техин-3-галлат (EGCG), dioclein, генистеин, даид</w:t>
            </w:r>
            <w:r>
              <w:rPr>
                <w:color w:val="222222"/>
              </w:rPr>
              <w:t>-</w:t>
            </w:r>
            <w:r w:rsidRPr="001A7B8A">
              <w:rPr>
                <w:color w:val="222222"/>
              </w:rPr>
              <w:t>зеин, eriodictyol, prunetin, биоханин А, апигенин, мирицетин, liquiritigenin, liquiritin, кемпферол, isoliquiritigenin, хризин , рутин, цианидин, делфини</w:t>
            </w:r>
            <w:r>
              <w:rPr>
                <w:color w:val="222222"/>
              </w:rPr>
              <w:t>-</w:t>
            </w:r>
            <w:r w:rsidRPr="001A7B8A">
              <w:rPr>
                <w:color w:val="222222"/>
              </w:rPr>
              <w:t>дин, пелар</w:t>
            </w:r>
            <w:r>
              <w:rPr>
                <w:color w:val="222222"/>
              </w:rPr>
              <w:t>гонидин, изорамнетин, витамин С</w:t>
            </w:r>
          </w:p>
        </w:tc>
        <w:tc>
          <w:tcPr>
            <w:tcW w:w="2268" w:type="dxa"/>
            <w:gridSpan w:val="2"/>
            <w:shd w:val="clear" w:color="auto" w:fill="auto"/>
          </w:tcPr>
          <w:p w:rsidR="00BF5B41" w:rsidRPr="00CC4A0E" w:rsidRDefault="00BF5B41" w:rsidP="008E5E56">
            <w:pPr>
              <w:pStyle w:val="a3"/>
              <w:rPr>
                <w:bCs/>
                <w:lang w:val="en-US"/>
              </w:rPr>
            </w:pPr>
            <w:r>
              <w:rPr>
                <w:bCs/>
                <w:lang w:val="en-US"/>
              </w:rPr>
              <w:lastRenderedPageBreak/>
              <w:t>Crain</w:t>
            </w:r>
            <w:r w:rsidRPr="00CC4A0E">
              <w:rPr>
                <w:bCs/>
                <w:lang w:val="en-US"/>
              </w:rPr>
              <w:t xml:space="preserve"> Steven </w:t>
            </w:r>
            <w:r w:rsidRPr="00CC4A0E">
              <w:rPr>
                <w:bCs/>
              </w:rPr>
              <w:t>и</w:t>
            </w:r>
            <w:r w:rsidRPr="00CC4A0E">
              <w:rPr>
                <w:bCs/>
                <w:lang w:val="en-US"/>
              </w:rPr>
              <w:t xml:space="preserve"> </w:t>
            </w:r>
            <w:r w:rsidRPr="00CC4A0E">
              <w:rPr>
                <w:bCs/>
              </w:rPr>
              <w:t>др</w:t>
            </w:r>
            <w:r w:rsidRPr="00CC4A0E">
              <w:rPr>
                <w:bCs/>
                <w:lang w:val="en-US"/>
              </w:rPr>
              <w:t>.</w:t>
            </w:r>
          </w:p>
          <w:p w:rsidR="00BF5B41" w:rsidRPr="00FE3ACC" w:rsidRDefault="00BF5B41" w:rsidP="008E5E56">
            <w:pPr>
              <w:pStyle w:val="a3"/>
              <w:rPr>
                <w:b/>
                <w:bCs/>
                <w:lang w:val="en-US"/>
              </w:rPr>
            </w:pPr>
            <w:r w:rsidRPr="00FE3ACC">
              <w:rPr>
                <w:bCs/>
                <w:lang w:val="en-US"/>
              </w:rPr>
              <w:t>(</w:t>
            </w:r>
            <w:r w:rsidRPr="00CC4A0E">
              <w:rPr>
                <w:bCs/>
                <w:lang w:val="en-US"/>
              </w:rPr>
              <w:t>Pondera Biotechnologies, Inc.</w:t>
            </w:r>
            <w:r w:rsidRPr="00FE3ACC">
              <w:rPr>
                <w:bCs/>
                <w:lang w:val="en-US"/>
              </w:rPr>
              <w:t>)</w:t>
            </w:r>
          </w:p>
        </w:tc>
      </w:tr>
      <w:tr w:rsidR="00BF5B41" w:rsidRPr="008553F2" w:rsidTr="004E5698">
        <w:trPr>
          <w:trHeight w:val="1693"/>
        </w:trPr>
        <w:tc>
          <w:tcPr>
            <w:tcW w:w="816" w:type="dxa"/>
            <w:shd w:val="clear" w:color="auto" w:fill="auto"/>
          </w:tcPr>
          <w:p w:rsidR="00BF5B41" w:rsidRPr="00977B10" w:rsidRDefault="00BF5B41" w:rsidP="00355B6A">
            <w:pPr>
              <w:rPr>
                <w:sz w:val="20"/>
                <w:szCs w:val="20"/>
                <w:highlight w:val="yellow"/>
                <w:lang w:val="en-US"/>
              </w:rPr>
            </w:pPr>
            <w:r w:rsidRPr="00F32DFC">
              <w:rPr>
                <w:sz w:val="20"/>
                <w:szCs w:val="20"/>
              </w:rPr>
              <w:lastRenderedPageBreak/>
              <w:t>4.319</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DC0812" w:rsidRDefault="00BF5B41" w:rsidP="00DC0812">
            <w:pPr>
              <w:rPr>
                <w:bCs/>
              </w:rPr>
            </w:pPr>
            <w:r w:rsidRPr="00DC0812">
              <w:rPr>
                <w:bCs/>
              </w:rPr>
              <w:t>Патент</w:t>
            </w:r>
          </w:p>
          <w:p w:rsidR="00BF5B41" w:rsidRPr="00863C78" w:rsidRDefault="00BF5B41" w:rsidP="00482243">
            <w:pPr>
              <w:pStyle w:val="1"/>
              <w:rPr>
                <w:bCs/>
                <w:sz w:val="24"/>
                <w:szCs w:val="24"/>
              </w:rPr>
            </w:pPr>
            <w:r w:rsidRPr="00863C78">
              <w:rPr>
                <w:bCs/>
                <w:sz w:val="24"/>
                <w:szCs w:val="24"/>
              </w:rPr>
              <w:t>8,785,483</w:t>
            </w:r>
          </w:p>
          <w:p w:rsidR="00BF5B41" w:rsidRPr="00DC0812" w:rsidRDefault="00BF5B41" w:rsidP="00482243">
            <w:r w:rsidRPr="00DC0812">
              <w:t>22.07.14</w:t>
            </w:r>
          </w:p>
        </w:tc>
        <w:tc>
          <w:tcPr>
            <w:tcW w:w="3684" w:type="dxa"/>
            <w:shd w:val="clear" w:color="auto" w:fill="auto"/>
          </w:tcPr>
          <w:p w:rsidR="00BF5B41" w:rsidRPr="008E2966" w:rsidRDefault="00BF5B41" w:rsidP="00482243">
            <w:pPr>
              <w:shd w:val="clear" w:color="auto" w:fill="F5F5F5"/>
              <w:textAlignment w:val="top"/>
              <w:rPr>
                <w:color w:val="777777"/>
                <w:sz w:val="20"/>
                <w:szCs w:val="20"/>
                <w:lang w:val="en-US"/>
              </w:rPr>
            </w:pPr>
            <w:r w:rsidRPr="008E2966">
              <w:rPr>
                <w:color w:val="222222"/>
              </w:rPr>
              <w:t>Способы</w:t>
            </w:r>
            <w:r w:rsidRPr="008E2966">
              <w:rPr>
                <w:color w:val="222222"/>
                <w:lang w:val="en-US"/>
              </w:rPr>
              <w:t xml:space="preserve"> </w:t>
            </w:r>
            <w:r w:rsidRPr="008E2966">
              <w:rPr>
                <w:color w:val="222222"/>
              </w:rPr>
              <w:t>лечения</w:t>
            </w:r>
            <w:r w:rsidRPr="008E2966">
              <w:rPr>
                <w:color w:val="222222"/>
                <w:lang w:val="en-US"/>
              </w:rPr>
              <w:t xml:space="preserve"> </w:t>
            </w:r>
            <w:r w:rsidRPr="008E2966">
              <w:rPr>
                <w:color w:val="222222"/>
              </w:rPr>
              <w:t>ХОЗЛ</w:t>
            </w:r>
          </w:p>
          <w:p w:rsidR="00BF5B41" w:rsidRPr="008E2966" w:rsidRDefault="00BF5B41" w:rsidP="00482243">
            <w:pPr>
              <w:rPr>
                <w:color w:val="222222"/>
                <w:lang w:val="en-US"/>
              </w:rPr>
            </w:pPr>
          </w:p>
        </w:tc>
        <w:tc>
          <w:tcPr>
            <w:tcW w:w="5670" w:type="dxa"/>
            <w:shd w:val="clear" w:color="auto" w:fill="auto"/>
          </w:tcPr>
          <w:p w:rsidR="00BF5B41" w:rsidRPr="008E2966" w:rsidRDefault="00BF5B41" w:rsidP="00482243">
            <w:pPr>
              <w:shd w:val="clear" w:color="auto" w:fill="F5F5F5"/>
              <w:textAlignment w:val="top"/>
              <w:rPr>
                <w:color w:val="777777"/>
                <w:sz w:val="20"/>
                <w:szCs w:val="20"/>
              </w:rPr>
            </w:pPr>
            <w:r w:rsidRPr="008E2966">
              <w:rPr>
                <w:color w:val="222222"/>
              </w:rPr>
              <w:t xml:space="preserve">Варианты осуществления настоящего изобретения включают в себя способы и композиции с участием ингибиторы альдозоредуктазы для лечения ХОЗЛ в т.ч. </w:t>
            </w:r>
            <w:r w:rsidRPr="00682CA8">
              <w:rPr>
                <w:bCs/>
                <w:iCs/>
                <w:lang w:val="en-US"/>
              </w:rPr>
              <w:t>isoliquiritigenin</w:t>
            </w:r>
            <w:r w:rsidRPr="00682CA8">
              <w:rPr>
                <w:bCs/>
                <w:iCs/>
              </w:rPr>
              <w:t xml:space="preserve"> и</w:t>
            </w:r>
            <w:r w:rsidRPr="008E2966">
              <w:rPr>
                <w:b/>
                <w:bCs/>
                <w:i/>
                <w:iCs/>
              </w:rPr>
              <w:t xml:space="preserve"> </w:t>
            </w:r>
            <w:r w:rsidRPr="008E2966">
              <w:rPr>
                <w:bCs/>
                <w:iCs/>
              </w:rPr>
              <w:t>многие др.</w:t>
            </w:r>
          </w:p>
          <w:p w:rsidR="00BF5B41" w:rsidRPr="008E2966" w:rsidRDefault="00BF5B41" w:rsidP="00482243">
            <w:pPr>
              <w:shd w:val="clear" w:color="auto" w:fill="F5F5F5"/>
              <w:textAlignment w:val="top"/>
              <w:rPr>
                <w:color w:val="222222"/>
              </w:rPr>
            </w:pPr>
          </w:p>
        </w:tc>
        <w:tc>
          <w:tcPr>
            <w:tcW w:w="2268" w:type="dxa"/>
            <w:gridSpan w:val="2"/>
            <w:shd w:val="clear" w:color="auto" w:fill="auto"/>
          </w:tcPr>
          <w:p w:rsidR="00BF5B41" w:rsidRPr="008E2966" w:rsidRDefault="00BF5B41" w:rsidP="00482243">
            <w:pPr>
              <w:pStyle w:val="a3"/>
              <w:rPr>
                <w:bCs/>
                <w:lang w:val="en-US"/>
              </w:rPr>
            </w:pPr>
            <w:r>
              <w:rPr>
                <w:bCs/>
                <w:lang w:val="en-US"/>
              </w:rPr>
              <w:t>Srivastava</w:t>
            </w:r>
            <w:r w:rsidRPr="008E2966">
              <w:rPr>
                <w:bCs/>
                <w:lang w:val="en-US"/>
              </w:rPr>
              <w:t xml:space="preserve"> Satish K. </w:t>
            </w:r>
            <w:r w:rsidRPr="008E2966">
              <w:rPr>
                <w:bCs/>
              </w:rPr>
              <w:t>И</w:t>
            </w:r>
            <w:r w:rsidRPr="008E2966">
              <w:rPr>
                <w:bCs/>
                <w:lang w:val="en-US"/>
              </w:rPr>
              <w:t xml:space="preserve"> </w:t>
            </w:r>
            <w:r w:rsidRPr="008E2966">
              <w:rPr>
                <w:bCs/>
              </w:rPr>
              <w:t>др</w:t>
            </w:r>
            <w:r w:rsidRPr="008E2966">
              <w:rPr>
                <w:bCs/>
                <w:lang w:val="en-US"/>
              </w:rPr>
              <w:t>.</w:t>
            </w:r>
          </w:p>
          <w:p w:rsidR="00BF5B41" w:rsidRPr="00CF428F" w:rsidRDefault="00BF5B41" w:rsidP="00482243">
            <w:pPr>
              <w:pStyle w:val="a3"/>
              <w:rPr>
                <w:bCs/>
                <w:lang w:val="en-US"/>
              </w:rPr>
            </w:pPr>
            <w:r w:rsidRPr="00CF428F">
              <w:rPr>
                <w:bCs/>
                <w:lang w:val="en-US"/>
              </w:rPr>
              <w:t>(</w:t>
            </w:r>
            <w:r w:rsidRPr="008E2966">
              <w:rPr>
                <w:bCs/>
                <w:lang w:val="en-US"/>
              </w:rPr>
              <w:t>The Board of Regents of the University of Texas System</w:t>
            </w:r>
            <w:r w:rsidRPr="00CF428F">
              <w:rPr>
                <w:bCs/>
                <w:lang w:val="en-US"/>
              </w:rPr>
              <w:t>)</w:t>
            </w:r>
          </w:p>
        </w:tc>
      </w:tr>
      <w:tr w:rsidR="00BF5B41" w:rsidRPr="008553F2" w:rsidTr="004E5698">
        <w:trPr>
          <w:trHeight w:val="1693"/>
        </w:trPr>
        <w:tc>
          <w:tcPr>
            <w:tcW w:w="816" w:type="dxa"/>
            <w:shd w:val="clear" w:color="auto" w:fill="auto"/>
          </w:tcPr>
          <w:p w:rsidR="00BF5B41" w:rsidRDefault="00BF5B41" w:rsidP="00355B6A">
            <w:pPr>
              <w:rPr>
                <w:sz w:val="20"/>
                <w:szCs w:val="20"/>
                <w:highlight w:val="yellow"/>
              </w:rPr>
            </w:pPr>
            <w:r w:rsidRPr="00D879C7">
              <w:rPr>
                <w:sz w:val="20"/>
                <w:szCs w:val="20"/>
              </w:rPr>
              <w:t>4.320</w:t>
            </w:r>
          </w:p>
        </w:tc>
        <w:tc>
          <w:tcPr>
            <w:tcW w:w="995" w:type="dxa"/>
            <w:shd w:val="clear" w:color="auto" w:fill="auto"/>
          </w:tcPr>
          <w:p w:rsidR="00BF5B41" w:rsidRPr="00E4763E" w:rsidRDefault="00BF5B41" w:rsidP="00825D32">
            <w:pPr>
              <w:rPr>
                <w:lang w:val="uk-UA"/>
              </w:rPr>
            </w:pPr>
            <w:r w:rsidRPr="00E4763E">
              <w:rPr>
                <w:lang w:val="uk-UA"/>
              </w:rPr>
              <w:t>США</w:t>
            </w:r>
          </w:p>
        </w:tc>
        <w:tc>
          <w:tcPr>
            <w:tcW w:w="1843" w:type="dxa"/>
            <w:gridSpan w:val="2"/>
            <w:shd w:val="clear" w:color="auto" w:fill="auto"/>
          </w:tcPr>
          <w:p w:rsidR="00BF5B41" w:rsidRPr="009841AB" w:rsidRDefault="00BF5B41" w:rsidP="00825D32">
            <w:pPr>
              <w:rPr>
                <w:bCs/>
              </w:rPr>
            </w:pPr>
            <w:r w:rsidRPr="009841AB">
              <w:rPr>
                <w:bCs/>
              </w:rPr>
              <w:t>Патент</w:t>
            </w:r>
          </w:p>
          <w:p w:rsidR="00BF5B41" w:rsidRPr="009841AB" w:rsidRDefault="00BF5B41" w:rsidP="00825D32">
            <w:pPr>
              <w:rPr>
                <w:bCs/>
              </w:rPr>
            </w:pPr>
            <w:r w:rsidRPr="009841AB">
              <w:rPr>
                <w:bCs/>
              </w:rPr>
              <w:t>8,809,627</w:t>
            </w:r>
          </w:p>
          <w:p w:rsidR="00BF5B41" w:rsidRPr="009841AB" w:rsidRDefault="00BF5B41" w:rsidP="00825D32">
            <w:pPr>
              <w:rPr>
                <w:bCs/>
                <w:lang w:val="en-US"/>
              </w:rPr>
            </w:pPr>
            <w:r w:rsidRPr="009841AB">
              <w:rPr>
                <w:bCs/>
              </w:rPr>
              <w:t>19.08.14</w:t>
            </w:r>
          </w:p>
          <w:p w:rsidR="00BF5B41" w:rsidRPr="009841AB" w:rsidRDefault="00BF5B41" w:rsidP="00825D32">
            <w:pPr>
              <w:rPr>
                <w:bCs/>
              </w:rPr>
            </w:pPr>
          </w:p>
        </w:tc>
        <w:tc>
          <w:tcPr>
            <w:tcW w:w="3684" w:type="dxa"/>
            <w:shd w:val="clear" w:color="auto" w:fill="auto"/>
          </w:tcPr>
          <w:p w:rsidR="00BF5B41" w:rsidRPr="00DB51CF" w:rsidRDefault="00BF5B41" w:rsidP="00825D32">
            <w:pPr>
              <w:shd w:val="clear" w:color="auto" w:fill="F5F5F5"/>
              <w:textAlignment w:val="top"/>
              <w:rPr>
                <w:color w:val="777777"/>
                <w:sz w:val="20"/>
                <w:szCs w:val="20"/>
              </w:rPr>
            </w:pPr>
            <w:r w:rsidRPr="00DB51CF">
              <w:rPr>
                <w:color w:val="222222"/>
              </w:rPr>
              <w:t>Изофлавонов растений и isoflavanone гены O-метилтрансферазы</w:t>
            </w:r>
          </w:p>
          <w:p w:rsidR="00BF5B41" w:rsidRPr="00DB51CF" w:rsidRDefault="00BF5B41" w:rsidP="00825D32">
            <w:pPr>
              <w:shd w:val="clear" w:color="auto" w:fill="F5F5F5"/>
              <w:textAlignment w:val="top"/>
              <w:rPr>
                <w:color w:val="222222"/>
              </w:rPr>
            </w:pPr>
          </w:p>
        </w:tc>
        <w:tc>
          <w:tcPr>
            <w:tcW w:w="5670" w:type="dxa"/>
            <w:shd w:val="clear" w:color="auto" w:fill="auto"/>
          </w:tcPr>
          <w:p w:rsidR="00BF5B41" w:rsidRPr="00DB51CF" w:rsidRDefault="00BF5B41" w:rsidP="00BE553D">
            <w:pPr>
              <w:shd w:val="clear" w:color="auto" w:fill="F5F5F5"/>
              <w:textAlignment w:val="top"/>
              <w:rPr>
                <w:color w:val="222222"/>
              </w:rPr>
            </w:pPr>
            <w:r w:rsidRPr="00DB51CF">
              <w:rPr>
                <w:rStyle w:val="hps"/>
                <w:color w:val="222222"/>
              </w:rPr>
              <w:t>Изобретение обеспечивает</w:t>
            </w:r>
            <w:r w:rsidRPr="00DB51CF">
              <w:rPr>
                <w:color w:val="222222"/>
              </w:rPr>
              <w:t xml:space="preserve"> </w:t>
            </w:r>
            <w:r w:rsidRPr="00DB51CF">
              <w:rPr>
                <w:rStyle w:val="hps"/>
                <w:color w:val="222222"/>
              </w:rPr>
              <w:t>ферменты</w:t>
            </w:r>
            <w:r w:rsidRPr="00DB51CF">
              <w:rPr>
                <w:color w:val="222222"/>
              </w:rPr>
              <w:t>, которые коди</w:t>
            </w:r>
            <w:r>
              <w:rPr>
                <w:color w:val="222222"/>
              </w:rPr>
              <w:t>-</w:t>
            </w:r>
            <w:r w:rsidRPr="00DB51CF">
              <w:rPr>
                <w:color w:val="222222"/>
              </w:rPr>
              <w:t xml:space="preserve">руют </w:t>
            </w:r>
            <w:r w:rsidRPr="00DB51CF">
              <w:rPr>
                <w:rStyle w:val="hps"/>
                <w:color w:val="222222"/>
              </w:rPr>
              <w:t>уплотнительные</w:t>
            </w:r>
            <w:r w:rsidRPr="00DB51CF">
              <w:rPr>
                <w:color w:val="222222"/>
              </w:rPr>
              <w:t xml:space="preserve"> </w:t>
            </w:r>
            <w:r w:rsidRPr="00DB51CF">
              <w:rPr>
                <w:rStyle w:val="hps"/>
                <w:color w:val="222222"/>
              </w:rPr>
              <w:t>метилтрансферазы</w:t>
            </w:r>
            <w:r w:rsidRPr="00DB51CF">
              <w:rPr>
                <w:color w:val="222222"/>
              </w:rPr>
              <w:t xml:space="preserve"> </w:t>
            </w:r>
            <w:r w:rsidRPr="00DB51CF">
              <w:rPr>
                <w:rStyle w:val="hps"/>
                <w:color w:val="222222"/>
              </w:rPr>
              <w:t>(</w:t>
            </w:r>
            <w:r w:rsidRPr="00DB51CF">
              <w:rPr>
                <w:color w:val="222222"/>
              </w:rPr>
              <w:t>ОМТС).</w:t>
            </w:r>
            <w:r w:rsidRPr="00DB51CF">
              <w:rPr>
                <w:rStyle w:val="10"/>
                <w:color w:val="222222"/>
              </w:rPr>
              <w:t xml:space="preserve"> </w:t>
            </w:r>
            <w:r w:rsidRPr="00DB51CF">
              <w:rPr>
                <w:rStyle w:val="hps"/>
                <w:color w:val="222222"/>
              </w:rPr>
              <w:t>Трансгенные растения</w:t>
            </w:r>
            <w:r w:rsidRPr="00DB51CF">
              <w:rPr>
                <w:color w:val="222222"/>
              </w:rPr>
              <w:t xml:space="preserve">, содержащие такие </w:t>
            </w:r>
            <w:r w:rsidRPr="00DB51CF">
              <w:rPr>
                <w:rStyle w:val="hps"/>
                <w:color w:val="222222"/>
              </w:rPr>
              <w:t>ферменты</w:t>
            </w:r>
            <w:r w:rsidRPr="00DB51CF">
              <w:rPr>
                <w:color w:val="222222"/>
              </w:rPr>
              <w:t xml:space="preserve"> </w:t>
            </w:r>
            <w:r w:rsidRPr="00DB51CF">
              <w:rPr>
                <w:rStyle w:val="hps"/>
                <w:color w:val="222222"/>
              </w:rPr>
              <w:t>также предоставляются</w:t>
            </w:r>
            <w:r w:rsidRPr="00DB51CF">
              <w:rPr>
                <w:color w:val="222222"/>
              </w:rPr>
              <w:t xml:space="preserve">, а также </w:t>
            </w:r>
            <w:r w:rsidRPr="00DB51CF">
              <w:rPr>
                <w:rStyle w:val="hps"/>
                <w:color w:val="222222"/>
              </w:rPr>
              <w:t>способы улучшения</w:t>
            </w:r>
            <w:r w:rsidRPr="00DB51CF">
              <w:rPr>
                <w:color w:val="222222"/>
              </w:rPr>
              <w:t xml:space="preserve"> </w:t>
            </w:r>
            <w:r w:rsidRPr="00DB51CF">
              <w:rPr>
                <w:rStyle w:val="hps"/>
                <w:color w:val="222222"/>
              </w:rPr>
              <w:t>устойчивости к заболеваниям</w:t>
            </w:r>
            <w:r w:rsidRPr="00DB51CF">
              <w:rPr>
                <w:color w:val="222222"/>
              </w:rPr>
              <w:t xml:space="preserve"> </w:t>
            </w:r>
            <w:r w:rsidRPr="00DB51CF">
              <w:rPr>
                <w:rStyle w:val="hps"/>
                <w:color w:val="222222"/>
              </w:rPr>
              <w:t>у растений</w:t>
            </w:r>
            <w:r w:rsidRPr="00DB51CF">
              <w:rPr>
                <w:color w:val="222222"/>
              </w:rPr>
              <w:t xml:space="preserve">. </w:t>
            </w:r>
            <w:r w:rsidRPr="00DB51CF">
              <w:rPr>
                <w:rStyle w:val="hps"/>
                <w:color w:val="222222"/>
              </w:rPr>
              <w:t>Способы получения</w:t>
            </w:r>
            <w:r w:rsidRPr="00DB51CF">
              <w:rPr>
                <w:color w:val="222222"/>
              </w:rPr>
              <w:t xml:space="preserve"> </w:t>
            </w:r>
            <w:r w:rsidRPr="00DB51CF">
              <w:rPr>
                <w:rStyle w:val="hps"/>
                <w:color w:val="222222"/>
              </w:rPr>
              <w:t>продуктов питания и</w:t>
            </w:r>
            <w:r w:rsidRPr="00DB51CF">
              <w:rPr>
                <w:color w:val="222222"/>
              </w:rPr>
              <w:t xml:space="preserve"> </w:t>
            </w:r>
            <w:r w:rsidRPr="00DB51CF">
              <w:rPr>
                <w:rStyle w:val="hps"/>
                <w:color w:val="222222"/>
              </w:rPr>
              <w:t>нутрицевтики</w:t>
            </w:r>
            <w:r w:rsidRPr="00DB51CF">
              <w:rPr>
                <w:color w:val="222222"/>
              </w:rPr>
              <w:t xml:space="preserve">, </w:t>
            </w:r>
            <w:r w:rsidRPr="00DB51CF">
              <w:rPr>
                <w:rStyle w:val="hps"/>
                <w:color w:val="222222"/>
              </w:rPr>
              <w:t>а полученные</w:t>
            </w:r>
            <w:r w:rsidRPr="00DB51CF">
              <w:rPr>
                <w:color w:val="222222"/>
              </w:rPr>
              <w:t xml:space="preserve"> </w:t>
            </w:r>
            <w:r w:rsidRPr="00DB51CF">
              <w:rPr>
                <w:rStyle w:val="hps"/>
                <w:color w:val="222222"/>
              </w:rPr>
              <w:t>композиции</w:t>
            </w:r>
            <w:r w:rsidRPr="00DB51CF">
              <w:rPr>
                <w:color w:val="222222"/>
              </w:rPr>
              <w:t xml:space="preserve">, </w:t>
            </w:r>
            <w:r w:rsidRPr="00DB51CF">
              <w:rPr>
                <w:rStyle w:val="hps"/>
                <w:color w:val="222222"/>
              </w:rPr>
              <w:t>также предоставляются.</w:t>
            </w:r>
            <w:r w:rsidRPr="00DB51CF">
              <w:rPr>
                <w:rStyle w:val="10"/>
                <w:color w:val="222222"/>
              </w:rPr>
              <w:t xml:space="preserve"> </w:t>
            </w:r>
            <w:r w:rsidRPr="00DB51CF">
              <w:rPr>
                <w:color w:val="222222"/>
              </w:rPr>
              <w:t>Тандем MS показал, что флаваноны liquiritigenin и нарингенина метилированы на 4'-позиций</w:t>
            </w:r>
          </w:p>
        </w:tc>
        <w:tc>
          <w:tcPr>
            <w:tcW w:w="2268" w:type="dxa"/>
            <w:gridSpan w:val="2"/>
            <w:shd w:val="clear" w:color="auto" w:fill="auto"/>
          </w:tcPr>
          <w:p w:rsidR="00BF5B41" w:rsidRPr="008E2966" w:rsidRDefault="00BF5B41" w:rsidP="00825D32">
            <w:pPr>
              <w:pStyle w:val="a3"/>
              <w:rPr>
                <w:bCs/>
                <w:lang w:val="en-US"/>
              </w:rPr>
            </w:pPr>
            <w:r>
              <w:rPr>
                <w:bCs/>
                <w:lang w:val="en-US"/>
              </w:rPr>
              <w:t>Broeckling</w:t>
            </w:r>
            <w:r w:rsidRPr="008E2966">
              <w:rPr>
                <w:bCs/>
                <w:lang w:val="en-US"/>
              </w:rPr>
              <w:t xml:space="preserve"> Bettina E. </w:t>
            </w:r>
            <w:r w:rsidRPr="008E2966">
              <w:rPr>
                <w:bCs/>
              </w:rPr>
              <w:t>И</w:t>
            </w:r>
            <w:r w:rsidRPr="008E2966">
              <w:rPr>
                <w:bCs/>
                <w:lang w:val="en-US"/>
              </w:rPr>
              <w:t xml:space="preserve"> </w:t>
            </w:r>
            <w:r w:rsidRPr="008E2966">
              <w:rPr>
                <w:bCs/>
              </w:rPr>
              <w:t>др</w:t>
            </w:r>
            <w:r w:rsidRPr="008E2966">
              <w:rPr>
                <w:bCs/>
                <w:lang w:val="en-US"/>
              </w:rPr>
              <w:t>.</w:t>
            </w:r>
          </w:p>
          <w:p w:rsidR="00BF5B41" w:rsidRPr="00CF428F" w:rsidRDefault="00BF5B41" w:rsidP="00825D32">
            <w:pPr>
              <w:pStyle w:val="a3"/>
              <w:rPr>
                <w:bCs/>
                <w:lang w:val="en-US"/>
              </w:rPr>
            </w:pPr>
            <w:r w:rsidRPr="00CF428F">
              <w:rPr>
                <w:bCs/>
                <w:lang w:val="en-US"/>
              </w:rPr>
              <w:t>(</w:t>
            </w:r>
            <w:r w:rsidRPr="008E2966">
              <w:rPr>
                <w:bCs/>
                <w:lang w:val="en-US"/>
              </w:rPr>
              <w:t>The Samuel Roberts Noble Foundation, Inc.</w:t>
            </w:r>
            <w:r w:rsidRPr="00CF428F">
              <w:rPr>
                <w:bCs/>
                <w:lang w:val="en-US"/>
              </w:rPr>
              <w:t>)</w:t>
            </w:r>
          </w:p>
        </w:tc>
      </w:tr>
      <w:tr w:rsidR="00BF5B41" w:rsidRPr="008553F2" w:rsidTr="004E5698">
        <w:trPr>
          <w:trHeight w:val="1693"/>
        </w:trPr>
        <w:tc>
          <w:tcPr>
            <w:tcW w:w="816" w:type="dxa"/>
            <w:shd w:val="clear" w:color="auto" w:fill="auto"/>
          </w:tcPr>
          <w:p w:rsidR="00BF5B41" w:rsidRPr="00977B10" w:rsidRDefault="00BF5B41" w:rsidP="00797586">
            <w:pPr>
              <w:rPr>
                <w:sz w:val="20"/>
                <w:szCs w:val="20"/>
                <w:highlight w:val="yellow"/>
                <w:lang w:val="en-US"/>
              </w:rPr>
            </w:pPr>
            <w:r w:rsidRPr="00F32DFC">
              <w:rPr>
                <w:sz w:val="20"/>
                <w:szCs w:val="20"/>
              </w:rPr>
              <w:t>4.321</w:t>
            </w:r>
          </w:p>
        </w:tc>
        <w:tc>
          <w:tcPr>
            <w:tcW w:w="995" w:type="dxa"/>
            <w:shd w:val="clear" w:color="auto" w:fill="auto"/>
          </w:tcPr>
          <w:p w:rsidR="00BF5B41" w:rsidRPr="00E4763E" w:rsidRDefault="00BF5B41" w:rsidP="00825D32">
            <w:pPr>
              <w:rPr>
                <w:lang w:val="uk-UA"/>
              </w:rPr>
            </w:pPr>
            <w:r w:rsidRPr="00E4763E">
              <w:rPr>
                <w:lang w:val="uk-UA"/>
              </w:rPr>
              <w:t>США</w:t>
            </w:r>
          </w:p>
        </w:tc>
        <w:tc>
          <w:tcPr>
            <w:tcW w:w="1843" w:type="dxa"/>
            <w:gridSpan w:val="2"/>
            <w:shd w:val="clear" w:color="auto" w:fill="auto"/>
          </w:tcPr>
          <w:p w:rsidR="00BF5B41" w:rsidRPr="00DC0812" w:rsidRDefault="00BF5B41" w:rsidP="00DC0812">
            <w:pPr>
              <w:rPr>
                <w:bCs/>
              </w:rPr>
            </w:pPr>
            <w:r w:rsidRPr="00DC0812">
              <w:rPr>
                <w:bCs/>
              </w:rPr>
              <w:t>Патент</w:t>
            </w:r>
          </w:p>
          <w:p w:rsidR="00BF5B41" w:rsidRPr="00DC0812" w:rsidRDefault="00BF5B41" w:rsidP="00482243">
            <w:pPr>
              <w:rPr>
                <w:bCs/>
              </w:rPr>
            </w:pPr>
            <w:r w:rsidRPr="00DC0812">
              <w:rPr>
                <w:bCs/>
              </w:rPr>
              <w:t>8,815,844</w:t>
            </w:r>
          </w:p>
          <w:p w:rsidR="00BF5B41" w:rsidRPr="00B87439" w:rsidRDefault="00BF5B41" w:rsidP="00482243">
            <w:pPr>
              <w:rPr>
                <w:b/>
                <w:bCs/>
                <w:lang w:val="en-US"/>
              </w:rPr>
            </w:pPr>
            <w:r w:rsidRPr="00DC0812">
              <w:rPr>
                <w:bCs/>
              </w:rPr>
              <w:t>26.08.14</w:t>
            </w:r>
          </w:p>
        </w:tc>
        <w:tc>
          <w:tcPr>
            <w:tcW w:w="3684" w:type="dxa"/>
            <w:shd w:val="clear" w:color="auto" w:fill="auto"/>
          </w:tcPr>
          <w:p w:rsidR="00BF5B41" w:rsidRPr="00BE553D" w:rsidRDefault="00BF5B41" w:rsidP="00482243">
            <w:pPr>
              <w:shd w:val="clear" w:color="auto" w:fill="F5F5F5"/>
              <w:textAlignment w:val="top"/>
              <w:rPr>
                <w:color w:val="777777"/>
                <w:sz w:val="20"/>
                <w:szCs w:val="20"/>
              </w:rPr>
            </w:pPr>
            <w:r w:rsidRPr="00BE553D">
              <w:rPr>
                <w:color w:val="222222"/>
              </w:rPr>
              <w:t>Митохондриальн</w:t>
            </w:r>
            <w:r>
              <w:rPr>
                <w:color w:val="222222"/>
              </w:rPr>
              <w:t xml:space="preserve">ые </w:t>
            </w:r>
            <w:r w:rsidRPr="00BE553D">
              <w:rPr>
                <w:color w:val="222222"/>
              </w:rPr>
              <w:t xml:space="preserve"> ингибиторы активности раковых инициирую</w:t>
            </w:r>
            <w:r>
              <w:rPr>
                <w:color w:val="222222"/>
              </w:rPr>
              <w:t>-</w:t>
            </w:r>
            <w:r w:rsidRPr="00BE553D">
              <w:rPr>
                <w:color w:val="222222"/>
              </w:rPr>
              <w:t>щие клетки и их использования</w:t>
            </w:r>
          </w:p>
          <w:p w:rsidR="00BF5B41" w:rsidRPr="00C44BA3" w:rsidRDefault="00BF5B41" w:rsidP="00482243">
            <w:pPr>
              <w:shd w:val="clear" w:color="auto" w:fill="F5F5F5"/>
              <w:textAlignment w:val="top"/>
              <w:rPr>
                <w:rStyle w:val="hps"/>
                <w:rFonts w:ascii="Arial" w:hAnsi="Arial" w:cs="Arial"/>
                <w:color w:val="222222"/>
              </w:rPr>
            </w:pPr>
          </w:p>
        </w:tc>
        <w:tc>
          <w:tcPr>
            <w:tcW w:w="5670" w:type="dxa"/>
            <w:shd w:val="clear" w:color="auto" w:fill="auto"/>
          </w:tcPr>
          <w:p w:rsidR="00BF5B41" w:rsidRPr="006773CB" w:rsidRDefault="00BF5B41" w:rsidP="00482243">
            <w:pPr>
              <w:shd w:val="clear" w:color="auto" w:fill="F5F5F5"/>
              <w:textAlignment w:val="top"/>
              <w:rPr>
                <w:color w:val="777777"/>
                <w:sz w:val="20"/>
                <w:szCs w:val="20"/>
              </w:rPr>
            </w:pPr>
            <w:r w:rsidRPr="006773CB">
              <w:rPr>
                <w:color w:val="222222"/>
              </w:rPr>
              <w:t>Настоящее изобретение относится к соединениям, полезных в профилактике и / или лечении опухолей.</w:t>
            </w:r>
          </w:p>
          <w:p w:rsidR="00BF5B41" w:rsidRPr="006773CB" w:rsidRDefault="00BF5B41" w:rsidP="00482243">
            <w:pPr>
              <w:shd w:val="clear" w:color="auto" w:fill="F5F5F5"/>
              <w:textAlignment w:val="top"/>
              <w:rPr>
                <w:rStyle w:val="hps"/>
                <w:color w:val="222222"/>
              </w:rPr>
            </w:pPr>
            <w:r w:rsidRPr="006773CB">
              <w:rPr>
                <w:rStyle w:val="hps"/>
                <w:color w:val="222222"/>
              </w:rPr>
              <w:t>Другие примеры</w:t>
            </w:r>
            <w:r w:rsidRPr="006773CB">
              <w:rPr>
                <w:color w:val="222222"/>
              </w:rPr>
              <w:t xml:space="preserve"> </w:t>
            </w:r>
            <w:r w:rsidRPr="006773CB">
              <w:rPr>
                <w:rStyle w:val="hps"/>
                <w:color w:val="222222"/>
              </w:rPr>
              <w:t>ингибиторов</w:t>
            </w:r>
            <w:r w:rsidRPr="006773CB">
              <w:rPr>
                <w:color w:val="222222"/>
              </w:rPr>
              <w:t xml:space="preserve"> </w:t>
            </w:r>
            <w:r w:rsidRPr="006773CB">
              <w:rPr>
                <w:rStyle w:val="hps"/>
                <w:color w:val="222222"/>
              </w:rPr>
              <w:t>окислительного фосфорилирования</w:t>
            </w:r>
            <w:r w:rsidRPr="006773CB">
              <w:rPr>
                <w:color w:val="222222"/>
              </w:rPr>
              <w:t xml:space="preserve"> </w:t>
            </w:r>
            <w:r w:rsidRPr="006773CB">
              <w:rPr>
                <w:rStyle w:val="hps"/>
                <w:color w:val="222222"/>
              </w:rPr>
              <w:t>комплекса</w:t>
            </w:r>
            <w:r w:rsidRPr="006773CB">
              <w:rPr>
                <w:color w:val="222222"/>
              </w:rPr>
              <w:t xml:space="preserve"> </w:t>
            </w:r>
            <w:r w:rsidRPr="006773CB">
              <w:rPr>
                <w:rStyle w:val="hps"/>
                <w:color w:val="222222"/>
              </w:rPr>
              <w:t>(</w:t>
            </w:r>
            <w:r w:rsidRPr="006773CB">
              <w:rPr>
                <w:color w:val="222222"/>
              </w:rPr>
              <w:t xml:space="preserve">III) </w:t>
            </w:r>
            <w:r w:rsidRPr="006773CB">
              <w:rPr>
                <w:rStyle w:val="hps"/>
                <w:color w:val="222222"/>
              </w:rPr>
              <w:t>являются</w:t>
            </w:r>
            <w:r w:rsidRPr="006773CB">
              <w:rPr>
                <w:color w:val="222222"/>
              </w:rPr>
              <w:t xml:space="preserve"> </w:t>
            </w:r>
            <w:r w:rsidRPr="00F32DFC">
              <w:rPr>
                <w:rStyle w:val="hps"/>
                <w:color w:val="222222"/>
              </w:rPr>
              <w:t>Licochalcone А</w:t>
            </w:r>
            <w:r w:rsidRPr="00F32DFC">
              <w:rPr>
                <w:color w:val="222222"/>
              </w:rPr>
              <w:t>,</w:t>
            </w:r>
            <w:r w:rsidRPr="006773CB">
              <w:rPr>
                <w:color w:val="222222"/>
              </w:rPr>
              <w:t xml:space="preserve"> </w:t>
            </w:r>
            <w:r w:rsidRPr="006773CB">
              <w:rPr>
                <w:rStyle w:val="hps"/>
                <w:color w:val="222222"/>
              </w:rPr>
              <w:t>Ascochlorin</w:t>
            </w:r>
            <w:r w:rsidRPr="006773CB">
              <w:rPr>
                <w:color w:val="222222"/>
              </w:rPr>
              <w:t xml:space="preserve"> </w:t>
            </w:r>
            <w:r w:rsidRPr="006773CB">
              <w:rPr>
                <w:rStyle w:val="hps"/>
                <w:color w:val="222222"/>
              </w:rPr>
              <w:t>и</w:t>
            </w:r>
            <w:r w:rsidRPr="006773CB">
              <w:rPr>
                <w:color w:val="222222"/>
              </w:rPr>
              <w:t xml:space="preserve"> </w:t>
            </w:r>
            <w:r w:rsidRPr="006773CB">
              <w:rPr>
                <w:rStyle w:val="hps"/>
                <w:color w:val="222222"/>
              </w:rPr>
              <w:t>Strobilirubin</w:t>
            </w:r>
            <w:r w:rsidRPr="006773CB">
              <w:rPr>
                <w:color w:val="222222"/>
              </w:rPr>
              <w:t xml:space="preserve"> </w:t>
            </w:r>
            <w:r w:rsidRPr="006773CB">
              <w:rPr>
                <w:rStyle w:val="hps"/>
                <w:color w:val="222222"/>
              </w:rPr>
              <w:t>Б.</w:t>
            </w:r>
            <w:r w:rsidRPr="006773CB">
              <w:rPr>
                <w:color w:val="222222"/>
              </w:rPr>
              <w:t xml:space="preserve"> </w:t>
            </w:r>
            <w:r w:rsidRPr="006773CB">
              <w:rPr>
                <w:color w:val="222222"/>
              </w:rPr>
              <w:br/>
            </w:r>
            <w:r w:rsidRPr="006773CB">
              <w:rPr>
                <w:color w:val="222222"/>
              </w:rPr>
              <w:br/>
            </w:r>
          </w:p>
        </w:tc>
        <w:tc>
          <w:tcPr>
            <w:tcW w:w="2268" w:type="dxa"/>
            <w:gridSpan w:val="2"/>
            <w:shd w:val="clear" w:color="auto" w:fill="auto"/>
          </w:tcPr>
          <w:p w:rsidR="00BF5B41" w:rsidRPr="00BE553D" w:rsidRDefault="00BF5B41" w:rsidP="00482243">
            <w:pPr>
              <w:pStyle w:val="a3"/>
              <w:rPr>
                <w:bCs/>
                <w:lang w:val="en-US"/>
              </w:rPr>
            </w:pPr>
            <w:r>
              <w:rPr>
                <w:bCs/>
                <w:lang w:val="en-US"/>
              </w:rPr>
              <w:t>Clement</w:t>
            </w:r>
            <w:r w:rsidRPr="00BE553D">
              <w:rPr>
                <w:bCs/>
                <w:lang w:val="en-US"/>
              </w:rPr>
              <w:t xml:space="preserve"> Virginie,</w:t>
            </w:r>
          </w:p>
          <w:p w:rsidR="00BF5B41" w:rsidRPr="00BE553D" w:rsidRDefault="00BF5B41" w:rsidP="00482243">
            <w:pPr>
              <w:pStyle w:val="a3"/>
              <w:rPr>
                <w:bCs/>
                <w:lang w:val="en-US"/>
              </w:rPr>
            </w:pPr>
            <w:r>
              <w:rPr>
                <w:bCs/>
                <w:lang w:val="en-US"/>
              </w:rPr>
              <w:t>Radovanovic</w:t>
            </w:r>
            <w:r w:rsidRPr="00BE553D">
              <w:rPr>
                <w:bCs/>
                <w:lang w:val="en-US"/>
              </w:rPr>
              <w:t xml:space="preserve"> Ivan</w:t>
            </w:r>
          </w:p>
          <w:p w:rsidR="00BF5B41" w:rsidRPr="00FF32CE" w:rsidRDefault="00BF5B41" w:rsidP="00482243">
            <w:pPr>
              <w:pStyle w:val="a3"/>
              <w:rPr>
                <w:bCs/>
                <w:lang w:val="en-US"/>
              </w:rPr>
            </w:pPr>
            <w:r w:rsidRPr="00BE553D">
              <w:rPr>
                <w:bCs/>
                <w:lang w:val="en-US"/>
              </w:rPr>
              <w:t>(Universite de Geneve</w:t>
            </w:r>
            <w:r w:rsidRPr="00BE553D">
              <w:rPr>
                <w:lang w:val="en-US"/>
              </w:rPr>
              <w:t xml:space="preserve"> (Geneva, </w:t>
            </w:r>
            <w:r w:rsidRPr="00BE553D">
              <w:rPr>
                <w:bCs/>
                <w:lang w:val="en-US"/>
              </w:rPr>
              <w:t>CH</w:t>
            </w:r>
            <w:r w:rsidRPr="00BE553D">
              <w:rPr>
                <w:lang w:val="en-US"/>
              </w:rPr>
              <w:t xml:space="preserve">) </w:t>
            </w:r>
            <w:r w:rsidRPr="00BE553D">
              <w:rPr>
                <w:lang w:val="en-US"/>
              </w:rPr>
              <w:br/>
            </w:r>
            <w:r w:rsidRPr="00BE553D">
              <w:rPr>
                <w:bCs/>
                <w:lang w:val="en-US"/>
              </w:rPr>
              <w:t>Hopitaux Universitaires de Geneve</w:t>
            </w:r>
            <w:r w:rsidRPr="00FF32CE">
              <w:rPr>
                <w:bCs/>
                <w:lang w:val="en-US"/>
              </w:rPr>
              <w:t>)</w:t>
            </w:r>
            <w:r w:rsidRPr="00BE553D">
              <w:rPr>
                <w:lang w:val="en-US"/>
              </w:rPr>
              <w:t xml:space="preserve"> </w:t>
            </w:r>
            <w:r w:rsidRPr="00BE553D">
              <w:rPr>
                <w:bCs/>
                <w:lang w:val="en-US"/>
              </w:rPr>
              <w:t xml:space="preserve"> </w:t>
            </w:r>
          </w:p>
          <w:p w:rsidR="00BF5B41" w:rsidRPr="008E7F55" w:rsidRDefault="00BF5B41" w:rsidP="00482243">
            <w:pPr>
              <w:pStyle w:val="a3"/>
              <w:rPr>
                <w:b/>
                <w:bCs/>
                <w:lang w:val="en-US"/>
              </w:rPr>
            </w:pPr>
          </w:p>
        </w:tc>
      </w:tr>
      <w:tr w:rsidR="00BF5B41" w:rsidRPr="008553F2" w:rsidTr="004E5698">
        <w:trPr>
          <w:trHeight w:val="1693"/>
        </w:trPr>
        <w:tc>
          <w:tcPr>
            <w:tcW w:w="816" w:type="dxa"/>
            <w:shd w:val="clear" w:color="auto" w:fill="auto"/>
          </w:tcPr>
          <w:p w:rsidR="00BF5B41" w:rsidRPr="00F32DFC" w:rsidRDefault="00BF5B41" w:rsidP="008E5E56">
            <w:pPr>
              <w:rPr>
                <w:sz w:val="20"/>
                <w:szCs w:val="20"/>
              </w:rPr>
            </w:pPr>
            <w:r w:rsidRPr="00F32DFC">
              <w:rPr>
                <w:sz w:val="20"/>
                <w:szCs w:val="20"/>
              </w:rPr>
              <w:lastRenderedPageBreak/>
              <w:t>4.322</w:t>
            </w:r>
          </w:p>
          <w:p w:rsidR="00BF5B41" w:rsidRDefault="00BF5B41" w:rsidP="008E5E56">
            <w:pPr>
              <w:rPr>
                <w:sz w:val="20"/>
                <w:szCs w:val="20"/>
                <w:highlight w:val="yellow"/>
              </w:rPr>
            </w:pPr>
          </w:p>
          <w:p w:rsidR="00BF5B41" w:rsidRDefault="00BF5B41" w:rsidP="008E5E56">
            <w:pPr>
              <w:rPr>
                <w:sz w:val="20"/>
                <w:szCs w:val="20"/>
                <w:highlight w:val="yellow"/>
              </w:rPr>
            </w:pPr>
          </w:p>
          <w:p w:rsidR="00BF5B41" w:rsidRDefault="00BF5B41" w:rsidP="008E5E56">
            <w:pPr>
              <w:rPr>
                <w:sz w:val="20"/>
                <w:szCs w:val="20"/>
                <w:highlight w:val="yellow"/>
              </w:rPr>
            </w:pPr>
          </w:p>
          <w:p w:rsidR="00BF5B41" w:rsidRDefault="00BF5B41" w:rsidP="008E5E56">
            <w:pPr>
              <w:rPr>
                <w:sz w:val="20"/>
                <w:szCs w:val="20"/>
                <w:highlight w:val="yellow"/>
              </w:rPr>
            </w:pPr>
          </w:p>
          <w:p w:rsidR="00BF5B41" w:rsidRDefault="00BF5B41" w:rsidP="008E5E56">
            <w:pPr>
              <w:rPr>
                <w:sz w:val="20"/>
                <w:szCs w:val="20"/>
                <w:highlight w:val="yellow"/>
              </w:rPr>
            </w:pPr>
          </w:p>
          <w:p w:rsidR="00BF5B41" w:rsidRDefault="00BF5B41" w:rsidP="008E5E56">
            <w:pPr>
              <w:rPr>
                <w:sz w:val="20"/>
                <w:szCs w:val="20"/>
                <w:highlight w:val="yellow"/>
              </w:rPr>
            </w:pPr>
          </w:p>
          <w:p w:rsidR="00BF5B41" w:rsidRDefault="00BF5B41" w:rsidP="008E5E56">
            <w:pPr>
              <w:rPr>
                <w:sz w:val="20"/>
                <w:szCs w:val="20"/>
                <w:highlight w:val="yellow"/>
              </w:rPr>
            </w:pPr>
          </w:p>
          <w:p w:rsidR="00BF5B41" w:rsidRDefault="00BF5B41" w:rsidP="008E5E56">
            <w:pPr>
              <w:rPr>
                <w:sz w:val="20"/>
                <w:szCs w:val="20"/>
                <w:highlight w:val="yellow"/>
              </w:rPr>
            </w:pPr>
          </w:p>
          <w:p w:rsidR="00BF5B41" w:rsidRPr="00356E4D" w:rsidRDefault="00BF5B41" w:rsidP="00DB51CF">
            <w:pPr>
              <w:rPr>
                <w:sz w:val="20"/>
                <w:szCs w:val="20"/>
                <w:highlight w:val="yellow"/>
              </w:rPr>
            </w:pPr>
          </w:p>
        </w:tc>
        <w:tc>
          <w:tcPr>
            <w:tcW w:w="995" w:type="dxa"/>
            <w:shd w:val="clear" w:color="auto" w:fill="auto"/>
          </w:tcPr>
          <w:p w:rsidR="00BF5B41" w:rsidRPr="00E4763E" w:rsidRDefault="00BF5B41" w:rsidP="008E5E56">
            <w:pPr>
              <w:rPr>
                <w:lang w:val="uk-UA"/>
              </w:rPr>
            </w:pPr>
            <w:r w:rsidRPr="00E4763E">
              <w:rPr>
                <w:lang w:val="uk-UA"/>
              </w:rPr>
              <w:t>США</w:t>
            </w:r>
          </w:p>
          <w:p w:rsidR="00BF5B41" w:rsidRPr="00E4763E" w:rsidRDefault="00BF5B41" w:rsidP="008E5E56">
            <w:pPr>
              <w:rPr>
                <w:lang w:val="uk-UA"/>
              </w:rPr>
            </w:pPr>
          </w:p>
          <w:p w:rsidR="00BF5B41" w:rsidRPr="00E4763E" w:rsidRDefault="00BF5B41" w:rsidP="008E5E56">
            <w:pPr>
              <w:rPr>
                <w:lang w:val="uk-UA"/>
              </w:rPr>
            </w:pPr>
          </w:p>
          <w:p w:rsidR="00BF5B41" w:rsidRPr="00E4763E" w:rsidRDefault="00BF5B41" w:rsidP="008E5E56">
            <w:pPr>
              <w:rPr>
                <w:lang w:val="uk-UA"/>
              </w:rPr>
            </w:pPr>
          </w:p>
          <w:p w:rsidR="00BF5B41" w:rsidRPr="00E4763E" w:rsidRDefault="00BF5B41" w:rsidP="008E5E56">
            <w:pPr>
              <w:rPr>
                <w:lang w:val="uk-UA"/>
              </w:rPr>
            </w:pPr>
          </w:p>
          <w:p w:rsidR="00BF5B41" w:rsidRPr="00E4763E" w:rsidRDefault="00BF5B41" w:rsidP="008E5E56">
            <w:pPr>
              <w:rPr>
                <w:lang w:val="uk-UA"/>
              </w:rPr>
            </w:pPr>
          </w:p>
          <w:p w:rsidR="00BF5B41" w:rsidRPr="00E4763E" w:rsidRDefault="00BF5B41" w:rsidP="008E5E56">
            <w:pPr>
              <w:rPr>
                <w:lang w:val="uk-UA"/>
              </w:rPr>
            </w:pPr>
          </w:p>
          <w:p w:rsidR="00BF5B41" w:rsidRPr="00E4763E" w:rsidRDefault="00BF5B41" w:rsidP="008E5E56">
            <w:pPr>
              <w:rPr>
                <w:lang w:val="uk-UA"/>
              </w:rPr>
            </w:pPr>
          </w:p>
          <w:p w:rsidR="00BF5B41" w:rsidRPr="00E4763E" w:rsidRDefault="00BF5B41" w:rsidP="008E5E56">
            <w:pPr>
              <w:rPr>
                <w:lang w:val="uk-UA"/>
              </w:rPr>
            </w:pPr>
          </w:p>
        </w:tc>
        <w:tc>
          <w:tcPr>
            <w:tcW w:w="1843" w:type="dxa"/>
            <w:gridSpan w:val="2"/>
            <w:shd w:val="clear" w:color="auto" w:fill="auto"/>
          </w:tcPr>
          <w:p w:rsidR="00BF5B41" w:rsidRPr="009841AB" w:rsidRDefault="00BF5B41" w:rsidP="008E5E56">
            <w:pPr>
              <w:rPr>
                <w:bCs/>
              </w:rPr>
            </w:pPr>
            <w:r w:rsidRPr="009841AB">
              <w:rPr>
                <w:bCs/>
              </w:rPr>
              <w:t>Патент</w:t>
            </w:r>
          </w:p>
          <w:p w:rsidR="00BF5B41" w:rsidRPr="009841AB" w:rsidRDefault="00BF5B41" w:rsidP="008E5E56">
            <w:pPr>
              <w:rPr>
                <w:bCs/>
                <w:lang w:val="en-US"/>
              </w:rPr>
            </w:pPr>
            <w:r w:rsidRPr="009841AB">
              <w:rPr>
                <w:bCs/>
              </w:rPr>
              <w:t>8,828,955</w:t>
            </w:r>
          </w:p>
          <w:p w:rsidR="00BF5B41" w:rsidRPr="009841AB" w:rsidRDefault="00BF5B41" w:rsidP="008E5E56">
            <w:pPr>
              <w:rPr>
                <w:bCs/>
              </w:rPr>
            </w:pPr>
            <w:r w:rsidRPr="009841AB">
              <w:rPr>
                <w:bCs/>
                <w:lang w:val="en-US"/>
              </w:rPr>
              <w:t>9</w:t>
            </w:r>
            <w:r w:rsidRPr="009841AB">
              <w:rPr>
                <w:bCs/>
              </w:rPr>
              <w:t>.</w:t>
            </w:r>
            <w:r w:rsidRPr="009841AB">
              <w:rPr>
                <w:bCs/>
                <w:lang w:val="en-US"/>
              </w:rPr>
              <w:t>09</w:t>
            </w:r>
            <w:r w:rsidRPr="009841AB">
              <w:rPr>
                <w:bCs/>
              </w:rPr>
              <w:t>.</w:t>
            </w:r>
            <w:r w:rsidRPr="009841AB">
              <w:rPr>
                <w:bCs/>
                <w:lang w:val="en-US"/>
              </w:rPr>
              <w:t>14</w:t>
            </w:r>
          </w:p>
          <w:p w:rsidR="00BF5B41" w:rsidRDefault="00BF5B41" w:rsidP="008E5E56">
            <w:pPr>
              <w:rPr>
                <w:b/>
                <w:bCs/>
              </w:rPr>
            </w:pPr>
          </w:p>
          <w:p w:rsidR="00BF5B41" w:rsidRDefault="00BF5B41" w:rsidP="008E5E56">
            <w:pPr>
              <w:rPr>
                <w:b/>
                <w:bCs/>
              </w:rPr>
            </w:pPr>
          </w:p>
          <w:p w:rsidR="00BF5B41" w:rsidRDefault="00BF5B41" w:rsidP="008E5E56">
            <w:pPr>
              <w:rPr>
                <w:b/>
                <w:bCs/>
              </w:rPr>
            </w:pPr>
          </w:p>
          <w:p w:rsidR="00BF5B41" w:rsidRDefault="00BF5B41" w:rsidP="008E5E56">
            <w:pPr>
              <w:rPr>
                <w:b/>
                <w:bCs/>
              </w:rPr>
            </w:pPr>
          </w:p>
          <w:p w:rsidR="00BF5B41" w:rsidRDefault="00BF5B41" w:rsidP="008E5E56">
            <w:pPr>
              <w:rPr>
                <w:b/>
                <w:bCs/>
              </w:rPr>
            </w:pPr>
          </w:p>
          <w:p w:rsidR="00BF5B41" w:rsidRDefault="00BF5B41" w:rsidP="008E5E56">
            <w:pPr>
              <w:rPr>
                <w:b/>
                <w:bCs/>
                <w:lang w:val="en-US"/>
              </w:rPr>
            </w:pPr>
          </w:p>
          <w:p w:rsidR="00BF5B41" w:rsidRPr="00356E4D" w:rsidRDefault="00BF5B41" w:rsidP="008E5E56">
            <w:pPr>
              <w:rPr>
                <w:bCs/>
                <w:lang w:val="en-US"/>
              </w:rPr>
            </w:pPr>
          </w:p>
        </w:tc>
        <w:tc>
          <w:tcPr>
            <w:tcW w:w="3684" w:type="dxa"/>
            <w:shd w:val="clear" w:color="auto" w:fill="auto"/>
          </w:tcPr>
          <w:p w:rsidR="00BF5B41" w:rsidRPr="00A84770" w:rsidRDefault="00BF5B41" w:rsidP="00A84770">
            <w:pPr>
              <w:shd w:val="clear" w:color="auto" w:fill="F5F5F5"/>
              <w:textAlignment w:val="top"/>
              <w:rPr>
                <w:color w:val="777777"/>
                <w:sz w:val="20"/>
                <w:szCs w:val="20"/>
              </w:rPr>
            </w:pPr>
            <w:r w:rsidRPr="00A84770">
              <w:rPr>
                <w:color w:val="222222"/>
              </w:rPr>
              <w:t>Глутатион производство усилитель, профилактическая / терапевтическое средство для заболеваний, вызванных дефицитом глутатиона, и продуктов питания, напитков и корма</w:t>
            </w:r>
          </w:p>
          <w:p w:rsidR="00BF5B41" w:rsidRDefault="00BF5B41" w:rsidP="00004D22">
            <w:pPr>
              <w:shd w:val="clear" w:color="auto" w:fill="F5F5F5"/>
              <w:textAlignment w:val="top"/>
              <w:rPr>
                <w:rFonts w:ascii="Arial" w:hAnsi="Arial" w:cs="Arial"/>
                <w:color w:val="222222"/>
              </w:rPr>
            </w:pPr>
          </w:p>
          <w:p w:rsidR="00BF5B41" w:rsidRPr="00A84770" w:rsidRDefault="00BF5B41" w:rsidP="00DB51CF">
            <w:pPr>
              <w:shd w:val="clear" w:color="auto" w:fill="F5F5F5"/>
              <w:textAlignment w:val="top"/>
              <w:rPr>
                <w:color w:val="222222"/>
              </w:rPr>
            </w:pPr>
          </w:p>
        </w:tc>
        <w:tc>
          <w:tcPr>
            <w:tcW w:w="5670" w:type="dxa"/>
            <w:shd w:val="clear" w:color="auto" w:fill="auto"/>
          </w:tcPr>
          <w:p w:rsidR="00BF5B41" w:rsidRPr="00A84770" w:rsidRDefault="00BF5B41" w:rsidP="003E7807">
            <w:pPr>
              <w:shd w:val="clear" w:color="auto" w:fill="F5F5F5"/>
              <w:textAlignment w:val="top"/>
              <w:rPr>
                <w:color w:val="222222"/>
              </w:rPr>
            </w:pPr>
            <w:r w:rsidRPr="00A84770">
              <w:rPr>
                <w:color w:val="222222"/>
              </w:rPr>
              <w:t>Производство глутатиона энхансер или профилак</w:t>
            </w:r>
            <w:r w:rsidRPr="003E7807">
              <w:rPr>
                <w:color w:val="222222"/>
              </w:rPr>
              <w:t>-</w:t>
            </w:r>
            <w:r w:rsidRPr="00A84770">
              <w:rPr>
                <w:color w:val="222222"/>
              </w:rPr>
              <w:t>тического / терапевтического агента для заболева</w:t>
            </w:r>
            <w:r w:rsidRPr="003E7807">
              <w:rPr>
                <w:color w:val="222222"/>
              </w:rPr>
              <w:t>-</w:t>
            </w:r>
            <w:r w:rsidRPr="00A84770">
              <w:rPr>
                <w:color w:val="222222"/>
              </w:rPr>
              <w:t>ний, вызванных дефицитом глутатиона содержит, в качестве активного ингредиента, экстракт солодки композиции, содержащей liquiritin, liquiritigenin, isoliquiritin и isoliquiritigenin, но по существу не содержит глицирризиновой кислоты</w:t>
            </w:r>
          </w:p>
        </w:tc>
        <w:tc>
          <w:tcPr>
            <w:tcW w:w="2268" w:type="dxa"/>
            <w:gridSpan w:val="2"/>
            <w:shd w:val="clear" w:color="auto" w:fill="auto"/>
          </w:tcPr>
          <w:p w:rsidR="00BF5B41" w:rsidRPr="00BE553D" w:rsidRDefault="00BF5B41" w:rsidP="008E5E56">
            <w:pPr>
              <w:pStyle w:val="a3"/>
              <w:rPr>
                <w:bCs/>
                <w:lang w:val="en-US"/>
              </w:rPr>
            </w:pPr>
            <w:r>
              <w:rPr>
                <w:bCs/>
                <w:lang w:val="en-US"/>
              </w:rPr>
              <w:t>Ohto</w:t>
            </w:r>
            <w:r w:rsidRPr="00BE553D">
              <w:rPr>
                <w:bCs/>
                <w:lang w:val="en-US"/>
              </w:rPr>
              <w:t xml:space="preserve"> Nobuaki </w:t>
            </w:r>
            <w:r w:rsidRPr="00BE553D">
              <w:rPr>
                <w:bCs/>
              </w:rPr>
              <w:t>и</w:t>
            </w:r>
            <w:r w:rsidRPr="00BE553D">
              <w:rPr>
                <w:bCs/>
                <w:lang w:val="en-US"/>
              </w:rPr>
              <w:t xml:space="preserve"> </w:t>
            </w:r>
            <w:r w:rsidRPr="00BE553D">
              <w:rPr>
                <w:bCs/>
              </w:rPr>
              <w:t>др</w:t>
            </w:r>
            <w:r w:rsidRPr="00BE553D">
              <w:rPr>
                <w:bCs/>
                <w:lang w:val="en-US"/>
              </w:rPr>
              <w:t>.</w:t>
            </w:r>
          </w:p>
          <w:p w:rsidR="00BF5B41" w:rsidRPr="00FE3ACC" w:rsidRDefault="00BF5B41" w:rsidP="008E5E56">
            <w:pPr>
              <w:pStyle w:val="a3"/>
              <w:rPr>
                <w:bCs/>
                <w:lang w:val="en-US"/>
              </w:rPr>
            </w:pPr>
            <w:r w:rsidRPr="00FE3ACC">
              <w:rPr>
                <w:bCs/>
                <w:lang w:val="en-US"/>
              </w:rPr>
              <w:t>(</w:t>
            </w:r>
            <w:r w:rsidRPr="00BE553D">
              <w:rPr>
                <w:bCs/>
                <w:lang w:val="en-US"/>
              </w:rPr>
              <w:t>Maruzen Pharmaceuticals Co., Ltd.</w:t>
            </w:r>
            <w:r w:rsidRPr="00FE3ACC">
              <w:rPr>
                <w:bCs/>
                <w:lang w:val="en-US"/>
              </w:rPr>
              <w:t>)</w:t>
            </w:r>
          </w:p>
          <w:p w:rsidR="00BF5B41" w:rsidRPr="008B00F6" w:rsidRDefault="00BF5B41" w:rsidP="008E5E56">
            <w:pPr>
              <w:pStyle w:val="a3"/>
              <w:rPr>
                <w:b/>
                <w:bCs/>
                <w:lang w:val="en-US"/>
              </w:rPr>
            </w:pPr>
          </w:p>
          <w:p w:rsidR="00BF5B41" w:rsidRPr="008B00F6" w:rsidRDefault="00BF5B41" w:rsidP="008E5E56">
            <w:pPr>
              <w:pStyle w:val="a3"/>
              <w:rPr>
                <w:b/>
                <w:bCs/>
                <w:lang w:val="en-US"/>
              </w:rPr>
            </w:pPr>
          </w:p>
          <w:p w:rsidR="00BF5B41" w:rsidRPr="008B00F6" w:rsidRDefault="00BF5B41" w:rsidP="008E5E56">
            <w:pPr>
              <w:pStyle w:val="a3"/>
              <w:rPr>
                <w:b/>
                <w:bCs/>
                <w:lang w:val="en-US"/>
              </w:rPr>
            </w:pPr>
          </w:p>
          <w:p w:rsidR="00BF5B41" w:rsidRPr="008B00F6" w:rsidRDefault="00BF5B41" w:rsidP="008E5E56">
            <w:pPr>
              <w:pStyle w:val="a3"/>
              <w:rPr>
                <w:b/>
                <w:bCs/>
                <w:lang w:val="en-US"/>
              </w:rPr>
            </w:pPr>
          </w:p>
          <w:p w:rsidR="00BF5B41" w:rsidRPr="008B00F6" w:rsidRDefault="00BF5B41" w:rsidP="008E5E56">
            <w:pPr>
              <w:pStyle w:val="a3"/>
              <w:rPr>
                <w:b/>
                <w:bCs/>
                <w:lang w:val="en-US"/>
              </w:rPr>
            </w:pPr>
          </w:p>
          <w:p w:rsidR="00BF5B41" w:rsidRPr="008B00F6" w:rsidRDefault="00BF5B41" w:rsidP="008E5E56">
            <w:pPr>
              <w:pStyle w:val="a3"/>
              <w:rPr>
                <w:b/>
                <w:bCs/>
                <w:lang w:val="en-US"/>
              </w:rPr>
            </w:pPr>
          </w:p>
          <w:p w:rsidR="00BF5B41" w:rsidRPr="008B00F6" w:rsidRDefault="00BF5B41" w:rsidP="008E5E56">
            <w:pPr>
              <w:pStyle w:val="a3"/>
              <w:rPr>
                <w:b/>
                <w:bCs/>
                <w:lang w:val="en-US"/>
              </w:rPr>
            </w:pPr>
          </w:p>
          <w:p w:rsidR="00BF5B41" w:rsidRPr="00FB7F35" w:rsidRDefault="00BF5B41" w:rsidP="008E5E56">
            <w:pPr>
              <w:pStyle w:val="a3"/>
              <w:rPr>
                <w:b/>
                <w:bCs/>
                <w:lang w:val="en-US"/>
              </w:rPr>
            </w:pPr>
          </w:p>
          <w:p w:rsidR="00BF5B41" w:rsidRPr="00004D22" w:rsidRDefault="00BF5B41" w:rsidP="008E5E56">
            <w:pPr>
              <w:pStyle w:val="a3"/>
              <w:rPr>
                <w:b/>
                <w:bCs/>
                <w:lang w:val="en-US"/>
              </w:rPr>
            </w:pPr>
          </w:p>
        </w:tc>
      </w:tr>
      <w:tr w:rsidR="00BF5B41" w:rsidRPr="00DB51CF" w:rsidTr="004E5698">
        <w:trPr>
          <w:trHeight w:val="1693"/>
        </w:trPr>
        <w:tc>
          <w:tcPr>
            <w:tcW w:w="816" w:type="dxa"/>
            <w:shd w:val="clear" w:color="auto" w:fill="auto"/>
          </w:tcPr>
          <w:p w:rsidR="00BF5B41" w:rsidRPr="00CF48B9" w:rsidRDefault="00BF5B41" w:rsidP="00355B6A">
            <w:pPr>
              <w:rPr>
                <w:sz w:val="20"/>
                <w:szCs w:val="20"/>
                <w:highlight w:val="yellow"/>
                <w:lang w:val="en-US"/>
              </w:rPr>
            </w:pPr>
            <w:r w:rsidRPr="00F32DFC">
              <w:rPr>
                <w:sz w:val="20"/>
                <w:szCs w:val="20"/>
              </w:rPr>
              <w:t>4.323</w:t>
            </w:r>
          </w:p>
        </w:tc>
        <w:tc>
          <w:tcPr>
            <w:tcW w:w="995" w:type="dxa"/>
            <w:shd w:val="clear" w:color="auto" w:fill="auto"/>
          </w:tcPr>
          <w:p w:rsidR="00BF5B41" w:rsidRPr="00E4763E" w:rsidRDefault="00BF5B41" w:rsidP="00825D32">
            <w:pPr>
              <w:rPr>
                <w:lang w:val="uk-UA"/>
              </w:rPr>
            </w:pPr>
            <w:r w:rsidRPr="00E4763E">
              <w:rPr>
                <w:lang w:val="uk-UA"/>
              </w:rPr>
              <w:t>Корея</w:t>
            </w:r>
          </w:p>
        </w:tc>
        <w:tc>
          <w:tcPr>
            <w:tcW w:w="1843" w:type="dxa"/>
            <w:gridSpan w:val="2"/>
            <w:shd w:val="clear" w:color="auto" w:fill="auto"/>
          </w:tcPr>
          <w:p w:rsidR="00BF5B41" w:rsidRPr="00356E4D" w:rsidRDefault="00BF5B41" w:rsidP="00825D32">
            <w:pPr>
              <w:rPr>
                <w:bCs/>
              </w:rPr>
            </w:pPr>
            <w:r>
              <w:rPr>
                <w:bCs/>
              </w:rPr>
              <w:t>Патент</w:t>
            </w:r>
          </w:p>
          <w:p w:rsidR="00BF5B41" w:rsidRPr="00356E4D" w:rsidRDefault="00BF5B41" w:rsidP="00825D32">
            <w:pPr>
              <w:rPr>
                <w:bCs/>
              </w:rPr>
            </w:pPr>
            <w:r w:rsidRPr="00356E4D">
              <w:rPr>
                <w:bCs/>
              </w:rPr>
              <w:t>101438538 (B1)</w:t>
            </w:r>
          </w:p>
          <w:p w:rsidR="00BF5B41" w:rsidRPr="00356E4D" w:rsidRDefault="00BF5B41" w:rsidP="00825D32">
            <w:pPr>
              <w:rPr>
                <w:b/>
                <w:bCs/>
              </w:rPr>
            </w:pPr>
            <w:r w:rsidRPr="00356E4D">
              <w:rPr>
                <w:bCs/>
              </w:rPr>
              <w:t>12.09.14</w:t>
            </w:r>
          </w:p>
        </w:tc>
        <w:tc>
          <w:tcPr>
            <w:tcW w:w="3684" w:type="dxa"/>
            <w:shd w:val="clear" w:color="auto" w:fill="auto"/>
          </w:tcPr>
          <w:p w:rsidR="00BF5B41" w:rsidRPr="008F1E13" w:rsidRDefault="00BF5B41" w:rsidP="00825D32">
            <w:pPr>
              <w:shd w:val="clear" w:color="auto" w:fill="F5F5F5"/>
              <w:textAlignment w:val="top"/>
              <w:rPr>
                <w:color w:val="222222"/>
              </w:rPr>
            </w:pPr>
            <w:r w:rsidRPr="008F1E13">
              <w:rPr>
                <w:rStyle w:val="hps"/>
                <w:color w:val="222222"/>
              </w:rPr>
              <w:t>Первый полный синтез</w:t>
            </w:r>
            <w:r w:rsidRPr="008F1E13">
              <w:rPr>
                <w:color w:val="222222"/>
              </w:rPr>
              <w:t xml:space="preserve"> </w:t>
            </w:r>
            <w:r>
              <w:rPr>
                <w:color w:val="222222"/>
              </w:rPr>
              <w:t>ликохалкона</w:t>
            </w:r>
            <w:r w:rsidRPr="008F1E13">
              <w:rPr>
                <w:color w:val="222222"/>
              </w:rPr>
              <w:t xml:space="preserve"> </w:t>
            </w:r>
            <w:r w:rsidRPr="008F1E13">
              <w:rPr>
                <w:rStyle w:val="hps"/>
                <w:color w:val="222222"/>
              </w:rPr>
              <w:t>D</w:t>
            </w:r>
            <w:r w:rsidRPr="008F1E13">
              <w:rPr>
                <w:color w:val="222222"/>
              </w:rPr>
              <w:t xml:space="preserve"> </w:t>
            </w:r>
            <w:r w:rsidRPr="008F1E13">
              <w:rPr>
                <w:color w:val="222222"/>
              </w:rPr>
              <w:br/>
            </w:r>
          </w:p>
        </w:tc>
        <w:tc>
          <w:tcPr>
            <w:tcW w:w="5670" w:type="dxa"/>
            <w:shd w:val="clear" w:color="auto" w:fill="auto"/>
          </w:tcPr>
          <w:p w:rsidR="00BF5B41" w:rsidRPr="008F1E13" w:rsidRDefault="00BF5B41" w:rsidP="004A3681">
            <w:pPr>
              <w:shd w:val="clear" w:color="auto" w:fill="F5F5F5"/>
              <w:textAlignment w:val="top"/>
              <w:rPr>
                <w:rStyle w:val="hps"/>
                <w:color w:val="222222"/>
              </w:rPr>
            </w:pPr>
            <w:r w:rsidRPr="008F1E13">
              <w:rPr>
                <w:rStyle w:val="hps"/>
                <w:color w:val="222222"/>
              </w:rPr>
              <w:t>Настоящее изобретение</w:t>
            </w:r>
            <w:r w:rsidRPr="008F1E13">
              <w:rPr>
                <w:color w:val="222222"/>
              </w:rPr>
              <w:t xml:space="preserve"> </w:t>
            </w:r>
            <w:r w:rsidRPr="008F1E13">
              <w:rPr>
                <w:rStyle w:val="hps"/>
                <w:color w:val="222222"/>
              </w:rPr>
              <w:t>характеризуется</w:t>
            </w:r>
            <w:r w:rsidRPr="008F1E13">
              <w:rPr>
                <w:color w:val="222222"/>
              </w:rPr>
              <w:t xml:space="preserve"> </w:t>
            </w:r>
            <w:r w:rsidRPr="008F1E13">
              <w:rPr>
                <w:rStyle w:val="hps"/>
                <w:color w:val="222222"/>
              </w:rPr>
              <w:t>тем, что содержит</w:t>
            </w:r>
            <w:r w:rsidRPr="008F1E13">
              <w:rPr>
                <w:color w:val="222222"/>
              </w:rPr>
              <w:t xml:space="preserve"> </w:t>
            </w:r>
            <w:r w:rsidRPr="008F1E13">
              <w:rPr>
                <w:rStyle w:val="hps"/>
                <w:color w:val="222222"/>
              </w:rPr>
              <w:t>развитие</w:t>
            </w:r>
            <w:r w:rsidRPr="008F1E13">
              <w:rPr>
                <w:color w:val="222222"/>
              </w:rPr>
              <w:t xml:space="preserve"> </w:t>
            </w:r>
            <w:r w:rsidRPr="008F1E13">
              <w:rPr>
                <w:rStyle w:val="hps"/>
                <w:color w:val="222222"/>
              </w:rPr>
              <w:t>способ</w:t>
            </w:r>
            <w:r>
              <w:rPr>
                <w:rStyle w:val="hps"/>
                <w:color w:val="222222"/>
              </w:rPr>
              <w:t>а</w:t>
            </w:r>
            <w:r w:rsidRPr="008F1E13">
              <w:rPr>
                <w:color w:val="222222"/>
              </w:rPr>
              <w:t xml:space="preserve"> </w:t>
            </w:r>
            <w:r w:rsidRPr="008F1E13">
              <w:rPr>
                <w:rStyle w:val="hps"/>
                <w:color w:val="222222"/>
              </w:rPr>
              <w:t>первоначально</w:t>
            </w:r>
            <w:r>
              <w:rPr>
                <w:rStyle w:val="hps"/>
                <w:color w:val="222222"/>
              </w:rPr>
              <w:t>го</w:t>
            </w:r>
            <w:r w:rsidRPr="008F1E13">
              <w:rPr>
                <w:color w:val="222222"/>
              </w:rPr>
              <w:t xml:space="preserve"> </w:t>
            </w:r>
            <w:r w:rsidRPr="008F1E13">
              <w:rPr>
                <w:rStyle w:val="hps"/>
                <w:color w:val="222222"/>
              </w:rPr>
              <w:t>общ</w:t>
            </w:r>
            <w:r>
              <w:rPr>
                <w:rStyle w:val="hps"/>
                <w:color w:val="222222"/>
              </w:rPr>
              <w:t>его</w:t>
            </w:r>
            <w:r w:rsidRPr="008F1E13">
              <w:rPr>
                <w:rStyle w:val="atn"/>
                <w:color w:val="222222"/>
              </w:rPr>
              <w:t>-</w:t>
            </w:r>
            <w:r w:rsidRPr="008F1E13">
              <w:rPr>
                <w:color w:val="222222"/>
              </w:rPr>
              <w:t xml:space="preserve">синтеза </w:t>
            </w:r>
            <w:r w:rsidRPr="008F1E13">
              <w:rPr>
                <w:rStyle w:val="hps"/>
                <w:color w:val="222222"/>
              </w:rPr>
              <w:t>Licochalcone</w:t>
            </w:r>
            <w:r w:rsidRPr="008F1E13">
              <w:rPr>
                <w:color w:val="222222"/>
              </w:rPr>
              <w:t xml:space="preserve"> </w:t>
            </w:r>
            <w:r w:rsidRPr="008F1E13">
              <w:rPr>
                <w:rStyle w:val="hps"/>
                <w:color w:val="222222"/>
              </w:rPr>
              <w:t>D</w:t>
            </w:r>
            <w:r>
              <w:rPr>
                <w:rStyle w:val="hps"/>
                <w:color w:val="222222"/>
              </w:rPr>
              <w:t>.</w:t>
            </w:r>
            <w:r w:rsidRPr="008F1E13">
              <w:rPr>
                <w:color w:val="222222"/>
              </w:rPr>
              <w:t xml:space="preserve"> </w:t>
            </w:r>
            <w:r>
              <w:rPr>
                <w:rStyle w:val="hps"/>
                <w:color w:val="222222"/>
              </w:rPr>
              <w:t>Н</w:t>
            </w:r>
            <w:r w:rsidRPr="008F1E13">
              <w:rPr>
                <w:rStyle w:val="hps"/>
                <w:color w:val="222222"/>
              </w:rPr>
              <w:t>а</w:t>
            </w:r>
            <w:r w:rsidRPr="008F1E13">
              <w:rPr>
                <w:color w:val="222222"/>
              </w:rPr>
              <w:t xml:space="preserve"> </w:t>
            </w:r>
            <w:r w:rsidRPr="008F1E13">
              <w:rPr>
                <w:rStyle w:val="hps"/>
                <w:color w:val="222222"/>
              </w:rPr>
              <w:t>воду</w:t>
            </w:r>
            <w:r w:rsidRPr="008F1E13">
              <w:rPr>
                <w:color w:val="222222"/>
              </w:rPr>
              <w:t xml:space="preserve"> </w:t>
            </w:r>
            <w:r w:rsidRPr="008F1E13">
              <w:rPr>
                <w:rStyle w:val="hps"/>
                <w:color w:val="222222"/>
              </w:rPr>
              <w:t>ускоренное</w:t>
            </w:r>
            <w:r w:rsidRPr="008F1E13">
              <w:rPr>
                <w:color w:val="222222"/>
              </w:rPr>
              <w:t xml:space="preserve"> </w:t>
            </w:r>
            <w:r w:rsidRPr="008F1E13">
              <w:rPr>
                <w:rStyle w:val="hps"/>
                <w:color w:val="222222"/>
              </w:rPr>
              <w:t>'</w:t>
            </w:r>
            <w:r w:rsidRPr="008F1E13">
              <w:rPr>
                <w:color w:val="222222"/>
              </w:rPr>
              <w:t>3,3</w:t>
            </w:r>
            <w:r w:rsidRPr="008F1E13">
              <w:rPr>
                <w:rStyle w:val="atn"/>
                <w:color w:val="222222"/>
              </w:rPr>
              <w:t>-</w:t>
            </w:r>
            <w:r w:rsidRPr="008F1E13">
              <w:rPr>
                <w:color w:val="222222"/>
              </w:rPr>
              <w:t xml:space="preserve">сигматропный </w:t>
            </w:r>
            <w:r w:rsidRPr="008F1E13">
              <w:rPr>
                <w:rStyle w:val="hps"/>
                <w:color w:val="222222"/>
              </w:rPr>
              <w:t>реакции перегруппировки</w:t>
            </w:r>
            <w:r w:rsidRPr="008F1E13">
              <w:rPr>
                <w:color w:val="222222"/>
              </w:rPr>
              <w:t xml:space="preserve"> </w:t>
            </w:r>
            <w:r w:rsidRPr="008F1E13">
              <w:rPr>
                <w:rStyle w:val="hps"/>
                <w:color w:val="222222"/>
              </w:rPr>
              <w:t>после</w:t>
            </w:r>
            <w:r w:rsidRPr="008F1E13">
              <w:rPr>
                <w:color w:val="222222"/>
              </w:rPr>
              <w:t xml:space="preserve"> </w:t>
            </w:r>
            <w:r w:rsidRPr="008F1E13">
              <w:rPr>
                <w:rStyle w:val="hps"/>
                <w:color w:val="222222"/>
              </w:rPr>
              <w:t>халкон</w:t>
            </w:r>
            <w:r w:rsidRPr="008F1E13">
              <w:rPr>
                <w:color w:val="222222"/>
              </w:rPr>
              <w:t xml:space="preserve"> </w:t>
            </w:r>
            <w:r w:rsidRPr="008F1E13">
              <w:rPr>
                <w:rStyle w:val="hps"/>
                <w:color w:val="222222"/>
              </w:rPr>
              <w:t>синтеза</w:t>
            </w:r>
            <w:r w:rsidRPr="008F1E13">
              <w:rPr>
                <w:color w:val="222222"/>
              </w:rPr>
              <w:t xml:space="preserve"> </w:t>
            </w:r>
            <w:r w:rsidRPr="008F1E13">
              <w:rPr>
                <w:rStyle w:val="hps"/>
                <w:color w:val="222222"/>
              </w:rPr>
              <w:t>соединения с</w:t>
            </w:r>
            <w:r w:rsidRPr="008F1E13">
              <w:rPr>
                <w:color w:val="222222"/>
              </w:rPr>
              <w:t xml:space="preserve"> </w:t>
            </w:r>
            <w:r w:rsidRPr="008F1E13">
              <w:rPr>
                <w:rStyle w:val="hps"/>
                <w:color w:val="222222"/>
              </w:rPr>
              <w:t>Кляйзена</w:t>
            </w:r>
            <w:r w:rsidRPr="008F1E13">
              <w:rPr>
                <w:color w:val="222222"/>
              </w:rPr>
              <w:t xml:space="preserve">-Шмидта </w:t>
            </w:r>
            <w:r w:rsidRPr="008F1E13">
              <w:rPr>
                <w:rStyle w:val="hps"/>
                <w:color w:val="222222"/>
              </w:rPr>
              <w:t>реакции конденсации</w:t>
            </w:r>
            <w:r w:rsidRPr="008F1E13">
              <w:rPr>
                <w:color w:val="222222"/>
              </w:rPr>
              <w:t xml:space="preserve"> </w:t>
            </w:r>
            <w:r w:rsidRPr="008F1E13">
              <w:rPr>
                <w:rStyle w:val="hps"/>
                <w:color w:val="222222"/>
              </w:rPr>
              <w:t>с</w:t>
            </w:r>
            <w:r w:rsidRPr="008F1E13">
              <w:rPr>
                <w:color w:val="222222"/>
              </w:rPr>
              <w:t xml:space="preserve"> </w:t>
            </w:r>
            <w:r w:rsidRPr="008F1E13">
              <w:rPr>
                <w:rStyle w:val="hps"/>
                <w:color w:val="222222"/>
              </w:rPr>
              <w:t>производ</w:t>
            </w:r>
            <w:r w:rsidRPr="003E7807">
              <w:rPr>
                <w:rStyle w:val="hps"/>
                <w:color w:val="222222"/>
              </w:rPr>
              <w:t>-</w:t>
            </w:r>
            <w:r w:rsidRPr="008F1E13">
              <w:rPr>
                <w:rStyle w:val="hps"/>
                <w:color w:val="222222"/>
              </w:rPr>
              <w:t>ным бензальдегида</w:t>
            </w:r>
            <w:r w:rsidRPr="008F1E13">
              <w:rPr>
                <w:color w:val="222222"/>
              </w:rPr>
              <w:t xml:space="preserve"> </w:t>
            </w:r>
            <w:r w:rsidRPr="008F1E13">
              <w:rPr>
                <w:rStyle w:val="hps"/>
                <w:color w:val="222222"/>
              </w:rPr>
              <w:t>соединения и</w:t>
            </w:r>
            <w:r w:rsidRPr="008F1E13">
              <w:rPr>
                <w:color w:val="222222"/>
              </w:rPr>
              <w:t xml:space="preserve"> </w:t>
            </w:r>
            <w:r w:rsidRPr="008F1E13">
              <w:rPr>
                <w:rStyle w:val="hps"/>
                <w:color w:val="222222"/>
              </w:rPr>
              <w:t>производного</w:t>
            </w:r>
            <w:r w:rsidRPr="008F1E13">
              <w:rPr>
                <w:color w:val="222222"/>
              </w:rPr>
              <w:t xml:space="preserve"> </w:t>
            </w:r>
            <w:r w:rsidRPr="008F1E13">
              <w:rPr>
                <w:rStyle w:val="hps"/>
                <w:color w:val="222222"/>
              </w:rPr>
              <w:t>соединения</w:t>
            </w:r>
            <w:r w:rsidRPr="008F1E13">
              <w:rPr>
                <w:color w:val="222222"/>
              </w:rPr>
              <w:t xml:space="preserve"> </w:t>
            </w:r>
            <w:r w:rsidRPr="008F1E13">
              <w:rPr>
                <w:rStyle w:val="hps"/>
                <w:color w:val="222222"/>
              </w:rPr>
              <w:t>ацетофенона</w:t>
            </w:r>
          </w:p>
        </w:tc>
        <w:tc>
          <w:tcPr>
            <w:tcW w:w="2268" w:type="dxa"/>
            <w:gridSpan w:val="2"/>
            <w:shd w:val="clear" w:color="auto" w:fill="auto"/>
          </w:tcPr>
          <w:p w:rsidR="00BF5B41" w:rsidRPr="00DC5D60" w:rsidRDefault="00BF5B41" w:rsidP="00A66C70">
            <w:pPr>
              <w:pStyle w:val="a3"/>
              <w:rPr>
                <w:color w:val="222222"/>
              </w:rPr>
            </w:pPr>
            <w:r>
              <w:rPr>
                <w:rStyle w:val="hps"/>
                <w:rFonts w:ascii="Arial" w:hAnsi="Arial" w:cs="Arial"/>
                <w:color w:val="222222"/>
              </w:rPr>
              <w:t>(</w:t>
            </w:r>
            <w:r w:rsidRPr="00DC5D60">
              <w:rPr>
                <w:color w:val="222222"/>
              </w:rPr>
              <w:t xml:space="preserve">Июнь </w:t>
            </w:r>
            <w:r w:rsidRPr="00DC5D60">
              <w:rPr>
                <w:rStyle w:val="hps"/>
                <w:color w:val="222222"/>
              </w:rPr>
              <w:t>Чен</w:t>
            </w:r>
            <w:r w:rsidRPr="00DC5D60">
              <w:rPr>
                <w:color w:val="222222"/>
              </w:rPr>
              <w:t xml:space="preserve"> </w:t>
            </w:r>
            <w:r w:rsidRPr="00DC5D60">
              <w:rPr>
                <w:rStyle w:val="hps"/>
                <w:color w:val="222222"/>
              </w:rPr>
              <w:t>ЗАЗ</w:t>
            </w:r>
            <w:r w:rsidRPr="00DC5D60">
              <w:rPr>
                <w:color w:val="222222"/>
              </w:rPr>
              <w:t xml:space="preserve">, </w:t>
            </w:r>
          </w:p>
          <w:p w:rsidR="00BF5B41" w:rsidRPr="00D05B06" w:rsidRDefault="00BF5B41" w:rsidP="00A66C70">
            <w:pPr>
              <w:pStyle w:val="a3"/>
              <w:rPr>
                <w:b/>
                <w:bCs/>
              </w:rPr>
            </w:pPr>
            <w:r w:rsidRPr="00DC5D60">
              <w:rPr>
                <w:rStyle w:val="hps"/>
                <w:color w:val="222222"/>
              </w:rPr>
              <w:t>Ким</w:t>
            </w:r>
            <w:r w:rsidRPr="00DC5D60">
              <w:rPr>
                <w:color w:val="222222"/>
              </w:rPr>
              <w:t xml:space="preserve"> </w:t>
            </w:r>
            <w:r w:rsidRPr="00DC5D60">
              <w:rPr>
                <w:rStyle w:val="hps"/>
                <w:color w:val="222222"/>
              </w:rPr>
              <w:t>С.И.</w:t>
            </w:r>
            <w:r w:rsidRPr="00DC5D60">
              <w:rPr>
                <w:color w:val="222222"/>
              </w:rPr>
              <w:t xml:space="preserve"> </w:t>
            </w:r>
            <w:r w:rsidRPr="00DC5D60">
              <w:rPr>
                <w:rStyle w:val="hps"/>
                <w:color w:val="222222"/>
              </w:rPr>
              <w:t>июнь</w:t>
            </w:r>
            <w:r w:rsidRPr="00DC5D60">
              <w:rPr>
                <w:color w:val="222222"/>
              </w:rPr>
              <w:t xml:space="preserve">) </w:t>
            </w:r>
            <w:r w:rsidRPr="00DC5D60">
              <w:rPr>
                <w:color w:val="222222"/>
              </w:rPr>
              <w:br/>
            </w:r>
            <w:r w:rsidRPr="00DC5D60">
              <w:rPr>
                <w:rStyle w:val="hps"/>
                <w:color w:val="222222"/>
              </w:rPr>
              <w:t>(</w:t>
            </w:r>
            <w:r w:rsidRPr="00DC5D60">
              <w:rPr>
                <w:color w:val="222222"/>
              </w:rPr>
              <w:t xml:space="preserve">Промышленность </w:t>
            </w:r>
            <w:r w:rsidRPr="00DC5D60">
              <w:rPr>
                <w:rStyle w:val="hps"/>
                <w:color w:val="222222"/>
              </w:rPr>
              <w:t>академического сотрудничества</w:t>
            </w:r>
            <w:r w:rsidRPr="00DC5D60">
              <w:rPr>
                <w:color w:val="222222"/>
              </w:rPr>
              <w:t xml:space="preserve"> </w:t>
            </w:r>
            <w:r w:rsidRPr="00DC5D60">
              <w:rPr>
                <w:rStyle w:val="hps"/>
                <w:color w:val="222222"/>
              </w:rPr>
              <w:t>Фонд</w:t>
            </w:r>
            <w:r w:rsidRPr="00DC5D60">
              <w:rPr>
                <w:color w:val="222222"/>
              </w:rPr>
              <w:t xml:space="preserve">, </w:t>
            </w:r>
            <w:r w:rsidRPr="00DC5D60">
              <w:rPr>
                <w:rStyle w:val="hps"/>
                <w:color w:val="222222"/>
              </w:rPr>
              <w:t>H</w:t>
            </w:r>
            <w:r w:rsidRPr="00DC5D60">
              <w:rPr>
                <w:rStyle w:val="hps"/>
                <w:color w:val="222222"/>
                <w:lang w:val="en-US"/>
              </w:rPr>
              <w:t>allym</w:t>
            </w:r>
            <w:r w:rsidRPr="00DC5D60">
              <w:rPr>
                <w:color w:val="222222"/>
              </w:rPr>
              <w:t xml:space="preserve"> </w:t>
            </w:r>
            <w:r w:rsidRPr="00DC5D60">
              <w:rPr>
                <w:rStyle w:val="hps"/>
                <w:color w:val="222222"/>
                <w:lang w:val="en-US"/>
              </w:rPr>
              <w:t>Univ</w:t>
            </w:r>
            <w:r w:rsidRPr="00DC5D60">
              <w:rPr>
                <w:color w:val="222222"/>
              </w:rPr>
              <w:t>)</w:t>
            </w:r>
            <w:r>
              <w:rPr>
                <w:rFonts w:ascii="Arial" w:hAnsi="Arial" w:cs="Arial"/>
                <w:color w:val="222222"/>
              </w:rPr>
              <w:t xml:space="preserve"> </w:t>
            </w:r>
            <w:r>
              <w:rPr>
                <w:rFonts w:ascii="Arial" w:hAnsi="Arial" w:cs="Arial"/>
                <w:color w:val="222222"/>
              </w:rPr>
              <w:br/>
            </w:r>
          </w:p>
        </w:tc>
      </w:tr>
      <w:tr w:rsidR="00BF5B41" w:rsidRPr="008553F2" w:rsidTr="004E5698">
        <w:trPr>
          <w:trHeight w:val="1693"/>
        </w:trPr>
        <w:tc>
          <w:tcPr>
            <w:tcW w:w="816" w:type="dxa"/>
            <w:shd w:val="clear" w:color="auto" w:fill="auto"/>
          </w:tcPr>
          <w:p w:rsidR="00BF5B41" w:rsidRPr="00004D22" w:rsidRDefault="00BF5B41" w:rsidP="00355B6A">
            <w:pPr>
              <w:rPr>
                <w:sz w:val="20"/>
                <w:szCs w:val="20"/>
                <w:highlight w:val="yellow"/>
                <w:lang w:val="en-US"/>
              </w:rPr>
            </w:pPr>
            <w:r w:rsidRPr="00F32DFC">
              <w:rPr>
                <w:sz w:val="20"/>
                <w:szCs w:val="20"/>
              </w:rPr>
              <w:t>4.324</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9841AB" w:rsidRDefault="00BF5B41" w:rsidP="008E5E56">
            <w:pPr>
              <w:rPr>
                <w:bCs/>
              </w:rPr>
            </w:pPr>
            <w:r w:rsidRPr="009841AB">
              <w:rPr>
                <w:bCs/>
              </w:rPr>
              <w:t>Патент</w:t>
            </w:r>
          </w:p>
          <w:p w:rsidR="00BF5B41" w:rsidRPr="009841AB" w:rsidRDefault="00BF5B41" w:rsidP="008E5E56">
            <w:pPr>
              <w:rPr>
                <w:bCs/>
              </w:rPr>
            </w:pPr>
            <w:r w:rsidRPr="009841AB">
              <w:rPr>
                <w:bCs/>
              </w:rPr>
              <w:t>8,840,939</w:t>
            </w:r>
          </w:p>
          <w:p w:rsidR="00BF5B41" w:rsidRPr="00004D22" w:rsidRDefault="00BF5B41" w:rsidP="008E5E56">
            <w:pPr>
              <w:rPr>
                <w:b/>
                <w:bCs/>
              </w:rPr>
            </w:pPr>
            <w:r w:rsidRPr="009841AB">
              <w:rPr>
                <w:bCs/>
              </w:rPr>
              <w:t>23.09.14</w:t>
            </w:r>
          </w:p>
        </w:tc>
        <w:tc>
          <w:tcPr>
            <w:tcW w:w="3684" w:type="dxa"/>
            <w:shd w:val="clear" w:color="auto" w:fill="auto"/>
          </w:tcPr>
          <w:p w:rsidR="00BF5B41" w:rsidRPr="00486BA4" w:rsidRDefault="00BF5B41" w:rsidP="00486BA4">
            <w:pPr>
              <w:shd w:val="clear" w:color="auto" w:fill="F5F5F5"/>
              <w:textAlignment w:val="top"/>
              <w:rPr>
                <w:rFonts w:ascii="Arial" w:hAnsi="Arial" w:cs="Arial"/>
                <w:color w:val="777777"/>
                <w:sz w:val="20"/>
                <w:szCs w:val="20"/>
              </w:rPr>
            </w:pPr>
            <w:r w:rsidRPr="00486BA4">
              <w:rPr>
                <w:color w:val="222222"/>
                <w:lang w:val="en-US"/>
              </w:rPr>
              <w:t>Vigna</w:t>
            </w:r>
            <w:r w:rsidRPr="00486BA4">
              <w:rPr>
                <w:color w:val="222222"/>
              </w:rPr>
              <w:t xml:space="preserve"> </w:t>
            </w:r>
            <w:r w:rsidRPr="00486BA4">
              <w:rPr>
                <w:color w:val="222222"/>
                <w:lang w:val="en-US"/>
              </w:rPr>
              <w:t>unguiculata</w:t>
            </w:r>
            <w:r w:rsidRPr="00486BA4">
              <w:rPr>
                <w:color w:val="222222"/>
              </w:rPr>
              <w:t xml:space="preserve"> </w:t>
            </w:r>
            <w:r>
              <w:rPr>
                <w:color w:val="222222"/>
              </w:rPr>
              <w:t>и</w:t>
            </w:r>
            <w:r w:rsidRPr="00486BA4">
              <w:rPr>
                <w:color w:val="222222"/>
              </w:rPr>
              <w:t xml:space="preserve"> </w:t>
            </w:r>
            <w:r>
              <w:rPr>
                <w:color w:val="222222"/>
              </w:rPr>
              <w:t>экстракт</w:t>
            </w:r>
            <w:r w:rsidRPr="00486BA4">
              <w:rPr>
                <w:color w:val="222222"/>
              </w:rPr>
              <w:t xml:space="preserve"> </w:t>
            </w:r>
            <w:r>
              <w:rPr>
                <w:color w:val="222222"/>
              </w:rPr>
              <w:t>семян</w:t>
            </w:r>
            <w:r w:rsidRPr="00486BA4">
              <w:rPr>
                <w:color w:val="222222"/>
              </w:rPr>
              <w:t xml:space="preserve"> </w:t>
            </w:r>
            <w:r w:rsidRPr="00BE553D">
              <w:rPr>
                <w:color w:val="222222"/>
              </w:rPr>
              <w:t>и композиции, содержащие ее</w:t>
            </w:r>
          </w:p>
          <w:p w:rsidR="00BF5B41" w:rsidRPr="00486BA4" w:rsidRDefault="00BF5B41" w:rsidP="00D05B06">
            <w:pPr>
              <w:shd w:val="clear" w:color="auto" w:fill="F5F5F5"/>
              <w:textAlignment w:val="top"/>
              <w:rPr>
                <w:color w:val="222222"/>
              </w:rPr>
            </w:pPr>
          </w:p>
        </w:tc>
        <w:tc>
          <w:tcPr>
            <w:tcW w:w="5670" w:type="dxa"/>
            <w:shd w:val="clear" w:color="auto" w:fill="auto"/>
          </w:tcPr>
          <w:p w:rsidR="00BF5B41" w:rsidRPr="00486BA4" w:rsidRDefault="00BF5B41" w:rsidP="001D2253">
            <w:pPr>
              <w:shd w:val="clear" w:color="auto" w:fill="F5F5F5"/>
              <w:textAlignment w:val="top"/>
              <w:rPr>
                <w:color w:val="222222"/>
                <w:sz w:val="22"/>
                <w:szCs w:val="22"/>
              </w:rPr>
            </w:pPr>
            <w:r w:rsidRPr="00486BA4">
              <w:rPr>
                <w:rStyle w:val="hps"/>
                <w:color w:val="222222"/>
                <w:sz w:val="22"/>
                <w:szCs w:val="22"/>
              </w:rPr>
              <w:t>Препараты</w:t>
            </w:r>
            <w:r w:rsidRPr="00486BA4">
              <w:rPr>
                <w:color w:val="222222"/>
                <w:sz w:val="22"/>
                <w:szCs w:val="22"/>
              </w:rPr>
              <w:t xml:space="preserve"> </w:t>
            </w:r>
            <w:r w:rsidRPr="00486BA4">
              <w:rPr>
                <w:rStyle w:val="hps"/>
                <w:color w:val="222222"/>
                <w:sz w:val="22"/>
                <w:szCs w:val="22"/>
              </w:rPr>
              <w:t>или</w:t>
            </w:r>
            <w:r w:rsidRPr="00486BA4">
              <w:rPr>
                <w:color w:val="222222"/>
                <w:sz w:val="22"/>
                <w:szCs w:val="22"/>
              </w:rPr>
              <w:t xml:space="preserve"> </w:t>
            </w:r>
            <w:r w:rsidRPr="00486BA4">
              <w:rPr>
                <w:rStyle w:val="hps"/>
                <w:color w:val="222222"/>
                <w:sz w:val="22"/>
                <w:szCs w:val="22"/>
              </w:rPr>
              <w:t>косметические</w:t>
            </w:r>
            <w:r w:rsidRPr="00486BA4">
              <w:rPr>
                <w:color w:val="222222"/>
                <w:sz w:val="22"/>
                <w:szCs w:val="22"/>
              </w:rPr>
              <w:t xml:space="preserve"> </w:t>
            </w:r>
            <w:r w:rsidRPr="00486BA4">
              <w:rPr>
                <w:rStyle w:val="hps"/>
                <w:color w:val="222222"/>
                <w:sz w:val="22"/>
                <w:szCs w:val="22"/>
              </w:rPr>
              <w:t>средства, которые могут</w:t>
            </w:r>
            <w:r w:rsidRPr="00486BA4">
              <w:rPr>
                <w:color w:val="222222"/>
                <w:sz w:val="22"/>
                <w:szCs w:val="22"/>
              </w:rPr>
              <w:t xml:space="preserve"> </w:t>
            </w:r>
            <w:r w:rsidRPr="00486BA4">
              <w:rPr>
                <w:rStyle w:val="hps"/>
                <w:color w:val="222222"/>
                <w:sz w:val="22"/>
                <w:szCs w:val="22"/>
              </w:rPr>
              <w:t>быть использованы в комбинации</w:t>
            </w:r>
            <w:r w:rsidRPr="00486BA4">
              <w:rPr>
                <w:color w:val="222222"/>
                <w:sz w:val="22"/>
                <w:szCs w:val="22"/>
              </w:rPr>
              <w:t xml:space="preserve"> </w:t>
            </w:r>
            <w:r w:rsidRPr="00486BA4">
              <w:rPr>
                <w:rStyle w:val="hps"/>
                <w:color w:val="222222"/>
                <w:sz w:val="22"/>
                <w:szCs w:val="22"/>
              </w:rPr>
              <w:t>являются</w:t>
            </w:r>
            <w:r w:rsidRPr="00486BA4">
              <w:rPr>
                <w:color w:val="222222"/>
                <w:sz w:val="22"/>
                <w:szCs w:val="22"/>
              </w:rPr>
              <w:t xml:space="preserve"> </w:t>
            </w:r>
            <w:r w:rsidRPr="00486BA4">
              <w:rPr>
                <w:rStyle w:val="hps"/>
                <w:color w:val="222222"/>
                <w:sz w:val="22"/>
                <w:szCs w:val="22"/>
              </w:rPr>
              <w:t>преимуще</w:t>
            </w:r>
            <w:r>
              <w:rPr>
                <w:rStyle w:val="hps"/>
                <w:color w:val="222222"/>
                <w:sz w:val="22"/>
                <w:szCs w:val="22"/>
              </w:rPr>
              <w:t>-</w:t>
            </w:r>
            <w:r w:rsidRPr="00486BA4">
              <w:rPr>
                <w:rStyle w:val="hps"/>
                <w:color w:val="222222"/>
                <w:sz w:val="22"/>
                <w:szCs w:val="22"/>
              </w:rPr>
              <w:t>ственно</w:t>
            </w:r>
            <w:r w:rsidRPr="00486BA4">
              <w:rPr>
                <w:color w:val="222222"/>
                <w:sz w:val="22"/>
                <w:szCs w:val="22"/>
              </w:rPr>
              <w:t xml:space="preserve"> </w:t>
            </w:r>
            <w:r w:rsidRPr="00486BA4">
              <w:rPr>
                <w:rStyle w:val="hps"/>
                <w:color w:val="222222"/>
                <w:sz w:val="22"/>
                <w:szCs w:val="22"/>
              </w:rPr>
              <w:t>препараты</w:t>
            </w:r>
            <w:r w:rsidRPr="00486BA4">
              <w:rPr>
                <w:color w:val="222222"/>
                <w:sz w:val="22"/>
                <w:szCs w:val="22"/>
              </w:rPr>
              <w:t xml:space="preserve"> </w:t>
            </w:r>
            <w:r w:rsidRPr="00486BA4">
              <w:rPr>
                <w:rStyle w:val="hps"/>
                <w:color w:val="222222"/>
                <w:sz w:val="22"/>
                <w:szCs w:val="22"/>
              </w:rPr>
              <w:t>или</w:t>
            </w:r>
            <w:r w:rsidRPr="00486BA4">
              <w:rPr>
                <w:color w:val="222222"/>
                <w:sz w:val="22"/>
                <w:szCs w:val="22"/>
              </w:rPr>
              <w:t xml:space="preserve"> </w:t>
            </w:r>
            <w:r w:rsidRPr="00486BA4">
              <w:rPr>
                <w:rStyle w:val="hps"/>
                <w:color w:val="222222"/>
                <w:sz w:val="22"/>
                <w:szCs w:val="22"/>
              </w:rPr>
              <w:t>косметические средства</w:t>
            </w:r>
            <w:r w:rsidRPr="00486BA4">
              <w:rPr>
                <w:color w:val="222222"/>
                <w:sz w:val="22"/>
                <w:szCs w:val="22"/>
              </w:rPr>
              <w:t>, под</w:t>
            </w:r>
            <w:r>
              <w:rPr>
                <w:color w:val="222222"/>
                <w:sz w:val="22"/>
                <w:szCs w:val="22"/>
              </w:rPr>
              <w:t>-</w:t>
            </w:r>
            <w:r w:rsidRPr="00486BA4">
              <w:rPr>
                <w:color w:val="222222"/>
                <w:sz w:val="22"/>
                <w:szCs w:val="22"/>
              </w:rPr>
              <w:t xml:space="preserve">ходящие для местного </w:t>
            </w:r>
            <w:r w:rsidRPr="00486BA4">
              <w:rPr>
                <w:rStyle w:val="hps"/>
                <w:color w:val="222222"/>
                <w:sz w:val="22"/>
                <w:szCs w:val="22"/>
              </w:rPr>
              <w:t>или</w:t>
            </w:r>
            <w:r w:rsidRPr="00486BA4">
              <w:rPr>
                <w:color w:val="222222"/>
                <w:sz w:val="22"/>
                <w:szCs w:val="22"/>
              </w:rPr>
              <w:t xml:space="preserve"> </w:t>
            </w:r>
            <w:r w:rsidRPr="00486BA4">
              <w:rPr>
                <w:rStyle w:val="hps"/>
                <w:color w:val="222222"/>
                <w:sz w:val="22"/>
                <w:szCs w:val="22"/>
              </w:rPr>
              <w:t>перорального введения</w:t>
            </w:r>
            <w:r w:rsidRPr="00486BA4">
              <w:rPr>
                <w:color w:val="222222"/>
                <w:sz w:val="22"/>
                <w:szCs w:val="22"/>
              </w:rPr>
              <w:t xml:space="preserve">, </w:t>
            </w:r>
            <w:r w:rsidRPr="00486BA4">
              <w:rPr>
                <w:rStyle w:val="hps"/>
                <w:color w:val="222222"/>
                <w:sz w:val="22"/>
                <w:szCs w:val="22"/>
              </w:rPr>
              <w:t>в частности, для</w:t>
            </w:r>
            <w:r w:rsidRPr="00486BA4">
              <w:rPr>
                <w:color w:val="222222"/>
                <w:sz w:val="22"/>
                <w:szCs w:val="22"/>
              </w:rPr>
              <w:t xml:space="preserve"> </w:t>
            </w:r>
            <w:r w:rsidRPr="00486BA4">
              <w:rPr>
                <w:rStyle w:val="hps"/>
                <w:color w:val="222222"/>
                <w:sz w:val="22"/>
                <w:szCs w:val="22"/>
              </w:rPr>
              <w:t>профилактики и / или</w:t>
            </w:r>
            <w:r w:rsidRPr="00486BA4">
              <w:rPr>
                <w:color w:val="222222"/>
                <w:sz w:val="22"/>
                <w:szCs w:val="22"/>
              </w:rPr>
              <w:t xml:space="preserve"> </w:t>
            </w:r>
            <w:r w:rsidRPr="00486BA4">
              <w:rPr>
                <w:rStyle w:val="hps"/>
                <w:color w:val="222222"/>
                <w:sz w:val="22"/>
                <w:szCs w:val="22"/>
              </w:rPr>
              <w:t>лечения</w:t>
            </w:r>
            <w:r w:rsidRPr="00486BA4">
              <w:rPr>
                <w:color w:val="222222"/>
                <w:sz w:val="22"/>
                <w:szCs w:val="22"/>
              </w:rPr>
              <w:t xml:space="preserve"> </w:t>
            </w:r>
            <w:r w:rsidRPr="00486BA4">
              <w:rPr>
                <w:rStyle w:val="hps"/>
                <w:color w:val="222222"/>
                <w:sz w:val="22"/>
                <w:szCs w:val="22"/>
              </w:rPr>
              <w:t>атопии</w:t>
            </w:r>
            <w:r w:rsidRPr="00486BA4">
              <w:rPr>
                <w:color w:val="222222"/>
                <w:sz w:val="22"/>
                <w:szCs w:val="22"/>
              </w:rPr>
              <w:t xml:space="preserve"> </w:t>
            </w:r>
            <w:r w:rsidRPr="00486BA4">
              <w:rPr>
                <w:rStyle w:val="hps"/>
                <w:color w:val="222222"/>
                <w:sz w:val="22"/>
                <w:szCs w:val="22"/>
              </w:rPr>
              <w:t>/</w:t>
            </w:r>
            <w:r w:rsidRPr="00486BA4">
              <w:rPr>
                <w:color w:val="222222"/>
                <w:sz w:val="22"/>
                <w:szCs w:val="22"/>
              </w:rPr>
              <w:t xml:space="preserve"> </w:t>
            </w:r>
            <w:r w:rsidRPr="00486BA4">
              <w:rPr>
                <w:rStyle w:val="hps"/>
                <w:color w:val="222222"/>
                <w:sz w:val="22"/>
                <w:szCs w:val="22"/>
              </w:rPr>
              <w:t>эк</w:t>
            </w:r>
            <w:r>
              <w:rPr>
                <w:rStyle w:val="hps"/>
                <w:color w:val="222222"/>
                <w:sz w:val="22"/>
                <w:szCs w:val="22"/>
              </w:rPr>
              <w:t>-</w:t>
            </w:r>
            <w:r w:rsidRPr="00486BA4">
              <w:rPr>
                <w:rStyle w:val="hps"/>
                <w:color w:val="222222"/>
                <w:sz w:val="22"/>
                <w:szCs w:val="22"/>
              </w:rPr>
              <w:t>зема</w:t>
            </w:r>
            <w:r w:rsidRPr="00486BA4">
              <w:rPr>
                <w:color w:val="222222"/>
                <w:sz w:val="22"/>
                <w:szCs w:val="22"/>
              </w:rPr>
              <w:t xml:space="preserve"> </w:t>
            </w:r>
            <w:r w:rsidRPr="00486BA4">
              <w:rPr>
                <w:rStyle w:val="hps"/>
                <w:color w:val="222222"/>
                <w:sz w:val="22"/>
                <w:szCs w:val="22"/>
              </w:rPr>
              <w:t>(</w:t>
            </w:r>
            <w:r w:rsidRPr="00486BA4">
              <w:rPr>
                <w:color w:val="222222"/>
                <w:sz w:val="22"/>
                <w:szCs w:val="22"/>
              </w:rPr>
              <w:t xml:space="preserve">кортикостероиды, такие как </w:t>
            </w:r>
            <w:r w:rsidRPr="00486BA4">
              <w:rPr>
                <w:rStyle w:val="hps"/>
                <w:color w:val="222222"/>
                <w:sz w:val="22"/>
                <w:szCs w:val="22"/>
              </w:rPr>
              <w:t>гидрокортизон,</w:t>
            </w:r>
            <w:r w:rsidRPr="00486BA4">
              <w:rPr>
                <w:color w:val="222222"/>
                <w:sz w:val="22"/>
                <w:szCs w:val="22"/>
              </w:rPr>
              <w:t xml:space="preserve"> </w:t>
            </w:r>
            <w:r w:rsidRPr="00486BA4">
              <w:rPr>
                <w:rStyle w:val="hps"/>
                <w:color w:val="222222"/>
                <w:sz w:val="22"/>
                <w:szCs w:val="22"/>
              </w:rPr>
              <w:t>дезо</w:t>
            </w:r>
            <w:r>
              <w:rPr>
                <w:rStyle w:val="hps"/>
                <w:color w:val="222222"/>
                <w:sz w:val="22"/>
                <w:szCs w:val="22"/>
              </w:rPr>
              <w:t>-</w:t>
            </w:r>
            <w:r w:rsidRPr="00486BA4">
              <w:rPr>
                <w:rStyle w:val="hps"/>
                <w:color w:val="222222"/>
                <w:sz w:val="22"/>
                <w:szCs w:val="22"/>
              </w:rPr>
              <w:t>нида</w:t>
            </w:r>
            <w:r w:rsidRPr="00486BA4">
              <w:rPr>
                <w:color w:val="222222"/>
                <w:sz w:val="22"/>
                <w:szCs w:val="22"/>
              </w:rPr>
              <w:t xml:space="preserve">, </w:t>
            </w:r>
            <w:r w:rsidRPr="00486BA4">
              <w:rPr>
                <w:rStyle w:val="hps"/>
                <w:color w:val="222222"/>
                <w:sz w:val="22"/>
                <w:szCs w:val="22"/>
              </w:rPr>
              <w:t>фторцинолон-</w:t>
            </w:r>
            <w:r w:rsidRPr="00486BA4">
              <w:rPr>
                <w:color w:val="222222"/>
                <w:sz w:val="22"/>
                <w:szCs w:val="22"/>
              </w:rPr>
              <w:t xml:space="preserve"> </w:t>
            </w:r>
            <w:r w:rsidRPr="00486BA4">
              <w:rPr>
                <w:rStyle w:val="hps"/>
                <w:color w:val="222222"/>
                <w:sz w:val="22"/>
                <w:szCs w:val="22"/>
              </w:rPr>
              <w:t>ацетонид</w:t>
            </w:r>
            <w:r w:rsidRPr="00486BA4">
              <w:rPr>
                <w:color w:val="222222"/>
                <w:sz w:val="22"/>
                <w:szCs w:val="22"/>
              </w:rPr>
              <w:t xml:space="preserve">, </w:t>
            </w:r>
            <w:r w:rsidRPr="00486BA4">
              <w:rPr>
                <w:rStyle w:val="hps"/>
                <w:color w:val="222222"/>
                <w:sz w:val="22"/>
                <w:szCs w:val="22"/>
              </w:rPr>
              <w:t>флутиказона</w:t>
            </w:r>
            <w:r w:rsidRPr="00486BA4">
              <w:rPr>
                <w:color w:val="222222"/>
                <w:sz w:val="22"/>
                <w:szCs w:val="22"/>
              </w:rPr>
              <w:t xml:space="preserve"> </w:t>
            </w:r>
            <w:r w:rsidRPr="00486BA4">
              <w:rPr>
                <w:rStyle w:val="hps"/>
                <w:color w:val="222222"/>
                <w:sz w:val="22"/>
                <w:szCs w:val="22"/>
              </w:rPr>
              <w:t>пропионат</w:t>
            </w:r>
            <w:r>
              <w:rPr>
                <w:rStyle w:val="hps"/>
                <w:color w:val="222222"/>
                <w:sz w:val="22"/>
                <w:szCs w:val="22"/>
              </w:rPr>
              <w:t xml:space="preserve">, </w:t>
            </w:r>
            <w:r w:rsidRPr="00F32DFC">
              <w:rPr>
                <w:rStyle w:val="hps"/>
                <w:color w:val="222222"/>
              </w:rPr>
              <w:t>licochalcone</w:t>
            </w:r>
            <w:r>
              <w:rPr>
                <w:rStyle w:val="hps"/>
                <w:rFonts w:ascii="Arial" w:hAnsi="Arial" w:cs="Arial"/>
                <w:color w:val="222222"/>
              </w:rPr>
              <w:t xml:space="preserve">, </w:t>
            </w:r>
            <w:r>
              <w:t xml:space="preserve">oxymetazoline, kinetin, licorice extract, polyphenols, flavonoids, </w:t>
            </w:r>
            <w:r>
              <w:rPr>
                <w:rStyle w:val="hps"/>
                <w:color w:val="222222"/>
                <w:sz w:val="22"/>
                <w:szCs w:val="22"/>
              </w:rPr>
              <w:t xml:space="preserve"> и т.п.</w:t>
            </w:r>
          </w:p>
        </w:tc>
        <w:tc>
          <w:tcPr>
            <w:tcW w:w="2268" w:type="dxa"/>
            <w:gridSpan w:val="2"/>
            <w:shd w:val="clear" w:color="auto" w:fill="auto"/>
          </w:tcPr>
          <w:p w:rsidR="00BF5B41" w:rsidRPr="00BE553D" w:rsidRDefault="00BF5B41" w:rsidP="00486BA4">
            <w:pPr>
              <w:pStyle w:val="a3"/>
              <w:rPr>
                <w:bCs/>
                <w:lang w:val="en-US"/>
              </w:rPr>
            </w:pPr>
            <w:r>
              <w:rPr>
                <w:bCs/>
                <w:lang w:val="en-US"/>
              </w:rPr>
              <w:t>Msika</w:t>
            </w:r>
            <w:r w:rsidRPr="008E7F55">
              <w:rPr>
                <w:bCs/>
                <w:lang w:val="en-US"/>
              </w:rPr>
              <w:t xml:space="preserve"> </w:t>
            </w:r>
            <w:r w:rsidRPr="00BE553D">
              <w:rPr>
                <w:bCs/>
                <w:lang w:val="en-US"/>
              </w:rPr>
              <w:t xml:space="preserve"> Philippe </w:t>
            </w:r>
            <w:r w:rsidRPr="00BE553D">
              <w:rPr>
                <w:bCs/>
              </w:rPr>
              <w:t>и</w:t>
            </w:r>
            <w:r w:rsidRPr="00BE553D">
              <w:rPr>
                <w:bCs/>
                <w:lang w:val="en-US"/>
              </w:rPr>
              <w:t xml:space="preserve"> </w:t>
            </w:r>
            <w:r w:rsidRPr="00BE553D">
              <w:rPr>
                <w:bCs/>
              </w:rPr>
              <w:t>др</w:t>
            </w:r>
            <w:r w:rsidRPr="00BE553D">
              <w:rPr>
                <w:bCs/>
                <w:lang w:val="en-US"/>
              </w:rPr>
              <w:t>.</w:t>
            </w:r>
          </w:p>
          <w:p w:rsidR="00BF5B41" w:rsidRPr="00FE3ACC" w:rsidRDefault="00BF5B41" w:rsidP="00486BA4">
            <w:pPr>
              <w:pStyle w:val="a3"/>
              <w:rPr>
                <w:b/>
                <w:bCs/>
                <w:lang w:val="en-US"/>
              </w:rPr>
            </w:pPr>
            <w:r w:rsidRPr="00FE3ACC">
              <w:rPr>
                <w:bCs/>
                <w:lang w:val="en-US"/>
              </w:rPr>
              <w:t>(</w:t>
            </w:r>
            <w:r w:rsidRPr="00BE553D">
              <w:rPr>
                <w:bCs/>
                <w:lang w:val="en-US"/>
              </w:rPr>
              <w:t>Laboratoires Expanscience</w:t>
            </w:r>
            <w:r w:rsidRPr="00FE3ACC">
              <w:rPr>
                <w:bCs/>
                <w:lang w:val="en-US"/>
              </w:rPr>
              <w:t>)</w:t>
            </w:r>
          </w:p>
        </w:tc>
      </w:tr>
      <w:tr w:rsidR="00BF5B41" w:rsidRPr="008553F2" w:rsidTr="004E5698">
        <w:trPr>
          <w:trHeight w:val="1693"/>
        </w:trPr>
        <w:tc>
          <w:tcPr>
            <w:tcW w:w="816" w:type="dxa"/>
            <w:shd w:val="clear" w:color="auto" w:fill="auto"/>
          </w:tcPr>
          <w:p w:rsidR="00BF5B41" w:rsidRDefault="00BF5B41" w:rsidP="00355B6A">
            <w:pPr>
              <w:rPr>
                <w:sz w:val="20"/>
                <w:szCs w:val="20"/>
                <w:highlight w:val="yellow"/>
              </w:rPr>
            </w:pPr>
            <w:r w:rsidRPr="00341870">
              <w:rPr>
                <w:sz w:val="20"/>
                <w:szCs w:val="20"/>
              </w:rPr>
              <w:t>4.325</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9841AB" w:rsidRDefault="00BF5B41" w:rsidP="00DC0812">
            <w:pPr>
              <w:rPr>
                <w:bCs/>
              </w:rPr>
            </w:pPr>
            <w:r w:rsidRPr="009841AB">
              <w:rPr>
                <w:bCs/>
              </w:rPr>
              <w:t>Патент</w:t>
            </w:r>
          </w:p>
          <w:p w:rsidR="00BF5B41" w:rsidRPr="00DC0812" w:rsidRDefault="00BF5B41" w:rsidP="00B503D4">
            <w:pPr>
              <w:rPr>
                <w:bCs/>
                <w:lang w:val="en-US"/>
              </w:rPr>
            </w:pPr>
            <w:r w:rsidRPr="00DC0812">
              <w:rPr>
                <w:bCs/>
              </w:rPr>
              <w:t>8,889,874</w:t>
            </w:r>
          </w:p>
          <w:p w:rsidR="00BF5B41" w:rsidRPr="007C5617" w:rsidRDefault="00BF5B41" w:rsidP="00977B10">
            <w:pPr>
              <w:rPr>
                <w:b/>
                <w:bCs/>
                <w:lang w:val="en-US"/>
              </w:rPr>
            </w:pPr>
            <w:r w:rsidRPr="00DC0812">
              <w:rPr>
                <w:bCs/>
                <w:lang w:val="en-US"/>
              </w:rPr>
              <w:t>18</w:t>
            </w:r>
            <w:r w:rsidRPr="00DC0812">
              <w:rPr>
                <w:bCs/>
              </w:rPr>
              <w:t>.</w:t>
            </w:r>
            <w:r w:rsidRPr="00DC0812">
              <w:rPr>
                <w:bCs/>
                <w:lang w:val="en-US"/>
              </w:rPr>
              <w:t>11</w:t>
            </w:r>
            <w:r w:rsidRPr="00DC0812">
              <w:rPr>
                <w:bCs/>
              </w:rPr>
              <w:t>.</w:t>
            </w:r>
            <w:r w:rsidRPr="00DC0812">
              <w:rPr>
                <w:bCs/>
                <w:lang w:val="en-US"/>
              </w:rPr>
              <w:t>14</w:t>
            </w:r>
          </w:p>
        </w:tc>
        <w:tc>
          <w:tcPr>
            <w:tcW w:w="3684" w:type="dxa"/>
            <w:shd w:val="clear" w:color="auto" w:fill="auto"/>
          </w:tcPr>
          <w:p w:rsidR="00BF5B41" w:rsidRPr="007547E7" w:rsidRDefault="00BF5B41" w:rsidP="00B503D4">
            <w:pPr>
              <w:shd w:val="clear" w:color="auto" w:fill="F5F5F5"/>
              <w:textAlignment w:val="top"/>
              <w:rPr>
                <w:color w:val="222222"/>
                <w:sz w:val="22"/>
                <w:szCs w:val="22"/>
              </w:rPr>
            </w:pPr>
            <w:r w:rsidRPr="007547E7">
              <w:rPr>
                <w:rStyle w:val="hps"/>
                <w:color w:val="222222"/>
              </w:rPr>
              <w:t>Производные</w:t>
            </w:r>
            <w:r w:rsidRPr="007547E7">
              <w:rPr>
                <w:color w:val="222222"/>
              </w:rPr>
              <w:t xml:space="preserve"> </w:t>
            </w:r>
            <w:r w:rsidRPr="007547E7">
              <w:rPr>
                <w:rStyle w:val="hps"/>
                <w:color w:val="222222"/>
              </w:rPr>
              <w:t>имидазолона</w:t>
            </w:r>
            <w:r w:rsidRPr="007547E7">
              <w:rPr>
                <w:rStyle w:val="atn"/>
                <w:color w:val="222222"/>
              </w:rPr>
              <w:t>-</w:t>
            </w:r>
            <w:r w:rsidRPr="007547E7">
              <w:rPr>
                <w:color w:val="222222"/>
              </w:rPr>
              <w:t xml:space="preserve">халконов </w:t>
            </w:r>
            <w:r w:rsidRPr="007547E7">
              <w:rPr>
                <w:rStyle w:val="hps"/>
                <w:color w:val="222222"/>
              </w:rPr>
              <w:t>как</w:t>
            </w:r>
            <w:r w:rsidRPr="007547E7">
              <w:rPr>
                <w:color w:val="222222"/>
              </w:rPr>
              <w:t xml:space="preserve"> </w:t>
            </w:r>
            <w:r w:rsidRPr="007547E7">
              <w:rPr>
                <w:rStyle w:val="hps"/>
                <w:color w:val="222222"/>
              </w:rPr>
              <w:t>потенциального</w:t>
            </w:r>
            <w:r w:rsidRPr="007547E7">
              <w:rPr>
                <w:color w:val="222222"/>
              </w:rPr>
              <w:t xml:space="preserve"> </w:t>
            </w:r>
            <w:r w:rsidRPr="007547E7">
              <w:rPr>
                <w:rStyle w:val="hps"/>
                <w:color w:val="222222"/>
              </w:rPr>
              <w:t>противоопухолевого агента</w:t>
            </w:r>
            <w:r w:rsidRPr="007547E7">
              <w:rPr>
                <w:color w:val="222222"/>
              </w:rPr>
              <w:t xml:space="preserve"> </w:t>
            </w:r>
            <w:r w:rsidRPr="007547E7">
              <w:rPr>
                <w:rStyle w:val="hps"/>
                <w:color w:val="222222"/>
              </w:rPr>
              <w:t>и</w:t>
            </w:r>
            <w:r w:rsidRPr="007547E7">
              <w:rPr>
                <w:color w:val="222222"/>
              </w:rPr>
              <w:t xml:space="preserve"> </w:t>
            </w:r>
            <w:r w:rsidRPr="007547E7">
              <w:rPr>
                <w:rStyle w:val="hps"/>
                <w:color w:val="222222"/>
              </w:rPr>
              <w:t>способу</w:t>
            </w:r>
            <w:r w:rsidRPr="007547E7">
              <w:rPr>
                <w:color w:val="222222"/>
              </w:rPr>
              <w:t xml:space="preserve"> </w:t>
            </w:r>
            <w:r w:rsidRPr="007547E7">
              <w:rPr>
                <w:rStyle w:val="hps"/>
                <w:color w:val="222222"/>
              </w:rPr>
              <w:t>их получения</w:t>
            </w:r>
            <w:r w:rsidRPr="007547E7">
              <w:rPr>
                <w:color w:val="222222"/>
              </w:rPr>
              <w:br/>
            </w:r>
          </w:p>
        </w:tc>
        <w:tc>
          <w:tcPr>
            <w:tcW w:w="5670" w:type="dxa"/>
            <w:shd w:val="clear" w:color="auto" w:fill="auto"/>
          </w:tcPr>
          <w:p w:rsidR="00BF5B41" w:rsidRPr="007547E7" w:rsidRDefault="00BF5B41" w:rsidP="00B503D4">
            <w:pPr>
              <w:shd w:val="clear" w:color="auto" w:fill="F5F5F5"/>
              <w:textAlignment w:val="top"/>
              <w:rPr>
                <w:rStyle w:val="hps"/>
                <w:color w:val="222222"/>
              </w:rPr>
            </w:pPr>
            <w:r w:rsidRPr="007547E7">
              <w:rPr>
                <w:color w:val="222222"/>
              </w:rPr>
              <w:t>1. халкон связаны имидазолон соединение формулы А</w:t>
            </w:r>
            <w:r w:rsidRPr="007547E7">
              <w:rPr>
                <w:color w:val="222222"/>
              </w:rPr>
              <w:br/>
              <w:t>Настоящее изобретение относится к халкон</w:t>
            </w:r>
            <w:r>
              <w:rPr>
                <w:color w:val="222222"/>
              </w:rPr>
              <w:t xml:space="preserve"> -</w:t>
            </w:r>
            <w:r w:rsidRPr="007547E7">
              <w:rPr>
                <w:color w:val="222222"/>
              </w:rPr>
              <w:t xml:space="preserve"> связаны</w:t>
            </w:r>
            <w:r>
              <w:rPr>
                <w:color w:val="222222"/>
              </w:rPr>
              <w:t>й</w:t>
            </w:r>
            <w:r w:rsidRPr="007547E7">
              <w:rPr>
                <w:color w:val="222222"/>
              </w:rPr>
              <w:t xml:space="preserve"> имидазолон соединений формулы А, анти агента против рака пятьдесят-три линий раковых клеток человека</w:t>
            </w:r>
          </w:p>
          <w:p w:rsidR="00BF5B41" w:rsidRPr="007C5617" w:rsidRDefault="00BF5B41" w:rsidP="00682CA8">
            <w:pPr>
              <w:shd w:val="clear" w:color="auto" w:fill="F5F5F5"/>
              <w:textAlignment w:val="top"/>
              <w:rPr>
                <w:rStyle w:val="hps"/>
                <w:color w:val="222222"/>
                <w:sz w:val="22"/>
                <w:szCs w:val="22"/>
              </w:rPr>
            </w:pPr>
            <w:r w:rsidRPr="007547E7">
              <w:rPr>
                <w:rStyle w:val="hps"/>
                <w:color w:val="222222"/>
              </w:rPr>
              <w:t>Химически</w:t>
            </w:r>
            <w:r w:rsidRPr="007547E7">
              <w:rPr>
                <w:color w:val="222222"/>
              </w:rPr>
              <w:t xml:space="preserve"> </w:t>
            </w:r>
            <w:r w:rsidRPr="007547E7">
              <w:rPr>
                <w:rStyle w:val="hps"/>
                <w:color w:val="222222"/>
              </w:rPr>
              <w:t>они состоят из</w:t>
            </w:r>
            <w:r w:rsidRPr="007547E7">
              <w:rPr>
                <w:color w:val="222222"/>
              </w:rPr>
              <w:t xml:space="preserve"> </w:t>
            </w:r>
            <w:r w:rsidRPr="007547E7">
              <w:rPr>
                <w:rStyle w:val="hps"/>
                <w:color w:val="222222"/>
              </w:rPr>
              <w:t>открытой цеп</w:t>
            </w:r>
            <w:r>
              <w:rPr>
                <w:rStyle w:val="hps"/>
                <w:color w:val="222222"/>
              </w:rPr>
              <w:t>и</w:t>
            </w:r>
            <w:r w:rsidRPr="007547E7">
              <w:rPr>
                <w:color w:val="222222"/>
              </w:rPr>
              <w:t xml:space="preserve"> </w:t>
            </w:r>
            <w:r w:rsidRPr="007547E7">
              <w:rPr>
                <w:rStyle w:val="hps"/>
                <w:color w:val="222222"/>
              </w:rPr>
              <w:t>флаво</w:t>
            </w:r>
            <w:r>
              <w:rPr>
                <w:rStyle w:val="hps"/>
                <w:color w:val="222222"/>
              </w:rPr>
              <w:t>-</w:t>
            </w:r>
            <w:r w:rsidRPr="007547E7">
              <w:rPr>
                <w:rStyle w:val="hps"/>
                <w:color w:val="222222"/>
              </w:rPr>
              <w:t>ноидов</w:t>
            </w:r>
            <w:r w:rsidRPr="007547E7">
              <w:rPr>
                <w:color w:val="222222"/>
              </w:rPr>
              <w:t>, в котор</w:t>
            </w:r>
            <w:r>
              <w:rPr>
                <w:color w:val="222222"/>
              </w:rPr>
              <w:t>ой</w:t>
            </w:r>
            <w:r w:rsidRPr="007547E7">
              <w:rPr>
                <w:color w:val="222222"/>
              </w:rPr>
              <w:t xml:space="preserve"> </w:t>
            </w:r>
            <w:r w:rsidRPr="007547E7">
              <w:rPr>
                <w:rStyle w:val="hps"/>
                <w:color w:val="222222"/>
              </w:rPr>
              <w:t>два ароматических кольца</w:t>
            </w:r>
            <w:r w:rsidRPr="007547E7">
              <w:rPr>
                <w:color w:val="222222"/>
              </w:rPr>
              <w:t xml:space="preserve"> </w:t>
            </w:r>
            <w:r w:rsidRPr="007547E7">
              <w:rPr>
                <w:rStyle w:val="hps"/>
                <w:color w:val="222222"/>
              </w:rPr>
              <w:t>соеди</w:t>
            </w:r>
            <w:r>
              <w:rPr>
                <w:rStyle w:val="hps"/>
                <w:color w:val="222222"/>
              </w:rPr>
              <w:t>-</w:t>
            </w:r>
            <w:r w:rsidRPr="007547E7">
              <w:rPr>
                <w:rStyle w:val="hps"/>
                <w:color w:val="222222"/>
              </w:rPr>
              <w:lastRenderedPageBreak/>
              <w:t>нены</w:t>
            </w:r>
            <w:r w:rsidRPr="007547E7">
              <w:rPr>
                <w:color w:val="222222"/>
              </w:rPr>
              <w:t xml:space="preserve"> </w:t>
            </w:r>
            <w:r w:rsidRPr="007547E7">
              <w:rPr>
                <w:rStyle w:val="hps"/>
                <w:color w:val="222222"/>
              </w:rPr>
              <w:t>с помощью</w:t>
            </w:r>
            <w:r w:rsidRPr="007547E7">
              <w:rPr>
                <w:color w:val="222222"/>
              </w:rPr>
              <w:t xml:space="preserve"> </w:t>
            </w:r>
            <w:r w:rsidRPr="007547E7">
              <w:rPr>
                <w:rStyle w:val="hps"/>
                <w:color w:val="222222"/>
              </w:rPr>
              <w:t>трех</w:t>
            </w:r>
            <w:r w:rsidRPr="007547E7">
              <w:rPr>
                <w:color w:val="222222"/>
              </w:rPr>
              <w:t xml:space="preserve"> </w:t>
            </w:r>
            <w:r w:rsidRPr="007547E7">
              <w:rPr>
                <w:rStyle w:val="hps"/>
                <w:color w:val="222222"/>
              </w:rPr>
              <w:t>углерода</w:t>
            </w:r>
            <w:r w:rsidRPr="007547E7">
              <w:rPr>
                <w:color w:val="222222"/>
              </w:rPr>
              <w:t xml:space="preserve"> </w:t>
            </w:r>
            <w:r w:rsidRPr="007547E7">
              <w:rPr>
                <w:rStyle w:val="hps"/>
                <w:color w:val="222222"/>
              </w:rPr>
              <w:t>R,</w:t>
            </w:r>
            <w:r w:rsidRPr="007547E7">
              <w:rPr>
                <w:color w:val="222222"/>
              </w:rPr>
              <w:t xml:space="preserve"> </w:t>
            </w:r>
            <w:r w:rsidRPr="007547E7">
              <w:rPr>
                <w:rStyle w:val="hps"/>
                <w:color w:val="222222"/>
              </w:rPr>
              <w:t>ненасыщенных</w:t>
            </w:r>
            <w:r w:rsidRPr="007547E7">
              <w:rPr>
                <w:color w:val="222222"/>
              </w:rPr>
              <w:t xml:space="preserve"> </w:t>
            </w:r>
            <w:r w:rsidRPr="007547E7">
              <w:rPr>
                <w:rStyle w:val="hps"/>
                <w:color w:val="222222"/>
              </w:rPr>
              <w:t>системы</w:t>
            </w:r>
            <w:r w:rsidRPr="007547E7">
              <w:rPr>
                <w:color w:val="222222"/>
              </w:rPr>
              <w:t xml:space="preserve"> </w:t>
            </w:r>
            <w:r w:rsidRPr="007547E7">
              <w:rPr>
                <w:rStyle w:val="hps"/>
                <w:color w:val="222222"/>
              </w:rPr>
              <w:t>карбонил</w:t>
            </w:r>
            <w:r w:rsidRPr="007547E7">
              <w:rPr>
                <w:color w:val="222222"/>
              </w:rPr>
              <w:t xml:space="preserve">. </w:t>
            </w:r>
            <w:r w:rsidRPr="007547E7">
              <w:rPr>
                <w:rStyle w:val="hps"/>
                <w:color w:val="222222"/>
              </w:rPr>
              <w:t>Licochalcone</w:t>
            </w:r>
            <w:r w:rsidRPr="007547E7">
              <w:rPr>
                <w:rStyle w:val="atn"/>
                <w:color w:val="222222"/>
              </w:rPr>
              <w:t>-</w:t>
            </w:r>
            <w:r w:rsidRPr="007547E7">
              <w:rPr>
                <w:rStyle w:val="atn"/>
                <w:color w:val="222222"/>
                <w:lang w:val="en-US"/>
              </w:rPr>
              <w:t>A</w:t>
            </w:r>
            <w:r w:rsidRPr="007547E7">
              <w:rPr>
                <w:color w:val="222222"/>
              </w:rPr>
              <w:t xml:space="preserve">, </w:t>
            </w:r>
            <w:r w:rsidRPr="007547E7">
              <w:rPr>
                <w:rStyle w:val="hps"/>
                <w:color w:val="222222"/>
              </w:rPr>
              <w:t>халкон</w:t>
            </w:r>
            <w:r w:rsidRPr="007547E7">
              <w:rPr>
                <w:color w:val="222222"/>
              </w:rPr>
              <w:t xml:space="preserve"> </w:t>
            </w:r>
            <w:r w:rsidRPr="007547E7">
              <w:rPr>
                <w:rStyle w:val="hps"/>
                <w:color w:val="222222"/>
              </w:rPr>
              <w:t>произ</w:t>
            </w:r>
            <w:r>
              <w:rPr>
                <w:rStyle w:val="hps"/>
                <w:color w:val="222222"/>
              </w:rPr>
              <w:t>-</w:t>
            </w:r>
            <w:r w:rsidRPr="007547E7">
              <w:rPr>
                <w:rStyle w:val="hps"/>
                <w:color w:val="222222"/>
              </w:rPr>
              <w:t>водн</w:t>
            </w:r>
            <w:r>
              <w:rPr>
                <w:rStyle w:val="hps"/>
                <w:color w:val="222222"/>
              </w:rPr>
              <w:t>ое</w:t>
            </w:r>
            <w:r w:rsidRPr="007547E7">
              <w:rPr>
                <w:color w:val="222222"/>
              </w:rPr>
              <w:t xml:space="preserve">  </w:t>
            </w:r>
            <w:r w:rsidRPr="007547E7">
              <w:rPr>
                <w:rStyle w:val="hps"/>
                <w:color w:val="222222"/>
              </w:rPr>
              <w:t>солодкового корня</w:t>
            </w:r>
            <w:r w:rsidRPr="007547E7">
              <w:rPr>
                <w:color w:val="222222"/>
              </w:rPr>
              <w:t xml:space="preserve">, </w:t>
            </w:r>
            <w:r w:rsidRPr="007547E7">
              <w:rPr>
                <w:rStyle w:val="hps"/>
                <w:color w:val="222222"/>
              </w:rPr>
              <w:t>был связан</w:t>
            </w:r>
            <w:r w:rsidRPr="007547E7">
              <w:rPr>
                <w:color w:val="222222"/>
              </w:rPr>
              <w:t xml:space="preserve"> </w:t>
            </w:r>
            <w:r w:rsidRPr="007547E7">
              <w:rPr>
                <w:rStyle w:val="hps"/>
                <w:color w:val="222222"/>
              </w:rPr>
              <w:t>с широким спектром</w:t>
            </w:r>
            <w:r w:rsidRPr="007547E7">
              <w:rPr>
                <w:color w:val="222222"/>
              </w:rPr>
              <w:t xml:space="preserve"> </w:t>
            </w:r>
            <w:r w:rsidRPr="007547E7">
              <w:rPr>
                <w:rStyle w:val="hps"/>
                <w:color w:val="222222"/>
              </w:rPr>
              <w:t>противораковых</w:t>
            </w:r>
            <w:r w:rsidRPr="007547E7">
              <w:rPr>
                <w:color w:val="222222"/>
              </w:rPr>
              <w:t xml:space="preserve"> </w:t>
            </w:r>
            <w:r w:rsidRPr="007547E7">
              <w:rPr>
                <w:rStyle w:val="hps"/>
                <w:color w:val="222222"/>
              </w:rPr>
              <w:t>эффектов</w:t>
            </w:r>
          </w:p>
        </w:tc>
        <w:tc>
          <w:tcPr>
            <w:tcW w:w="2268" w:type="dxa"/>
            <w:gridSpan w:val="2"/>
            <w:shd w:val="clear" w:color="auto" w:fill="auto"/>
          </w:tcPr>
          <w:p w:rsidR="00BF5B41" w:rsidRPr="00DC0812" w:rsidRDefault="00BF5B41" w:rsidP="00B503D4">
            <w:pPr>
              <w:pStyle w:val="a3"/>
              <w:rPr>
                <w:bCs/>
                <w:lang w:val="en-US"/>
              </w:rPr>
            </w:pPr>
            <w:r>
              <w:rPr>
                <w:bCs/>
                <w:lang w:val="en-US"/>
              </w:rPr>
              <w:lastRenderedPageBreak/>
              <w:t>Ahmed</w:t>
            </w:r>
            <w:r w:rsidRPr="008E7F55">
              <w:rPr>
                <w:bCs/>
                <w:lang w:val="en-US"/>
              </w:rPr>
              <w:t xml:space="preserve"> </w:t>
            </w:r>
            <w:r w:rsidRPr="00DC0812">
              <w:rPr>
                <w:bCs/>
                <w:lang w:val="en-US"/>
              </w:rPr>
              <w:t xml:space="preserve"> Kamal </w:t>
            </w:r>
            <w:r w:rsidRPr="00DC0812">
              <w:rPr>
                <w:bCs/>
              </w:rPr>
              <w:t>и</w:t>
            </w:r>
            <w:r w:rsidRPr="00DC0812">
              <w:rPr>
                <w:bCs/>
                <w:lang w:val="en-US"/>
              </w:rPr>
              <w:t xml:space="preserve"> </w:t>
            </w:r>
            <w:r w:rsidRPr="00DC0812">
              <w:rPr>
                <w:bCs/>
              </w:rPr>
              <w:t>др</w:t>
            </w:r>
            <w:r w:rsidRPr="00DC0812">
              <w:rPr>
                <w:bCs/>
                <w:lang w:val="en-US"/>
              </w:rPr>
              <w:t>.</w:t>
            </w:r>
          </w:p>
          <w:p w:rsidR="00BF5B41" w:rsidRPr="00CF428F" w:rsidRDefault="00BF5B41" w:rsidP="00B503D4">
            <w:pPr>
              <w:pStyle w:val="a3"/>
              <w:rPr>
                <w:b/>
                <w:bCs/>
                <w:lang w:val="en-US"/>
              </w:rPr>
            </w:pPr>
            <w:r w:rsidRPr="00CF428F">
              <w:rPr>
                <w:bCs/>
                <w:lang w:val="en-US"/>
              </w:rPr>
              <w:t>(</w:t>
            </w:r>
            <w:r w:rsidRPr="00DC0812">
              <w:rPr>
                <w:bCs/>
                <w:lang w:val="en-US"/>
              </w:rPr>
              <w:t>Council of Scientific and Industrial Research</w:t>
            </w:r>
            <w:r w:rsidRPr="00CF428F">
              <w:rPr>
                <w:bCs/>
                <w:lang w:val="en-US"/>
              </w:rPr>
              <w:t>)</w:t>
            </w:r>
          </w:p>
        </w:tc>
      </w:tr>
      <w:tr w:rsidR="00BF5B41" w:rsidRPr="00D05B06" w:rsidTr="004E5698">
        <w:trPr>
          <w:trHeight w:val="1693"/>
        </w:trPr>
        <w:tc>
          <w:tcPr>
            <w:tcW w:w="816" w:type="dxa"/>
            <w:shd w:val="clear" w:color="auto" w:fill="auto"/>
          </w:tcPr>
          <w:p w:rsidR="00BF5B41" w:rsidRPr="00C61AD1" w:rsidRDefault="00BF5B41" w:rsidP="00355B6A">
            <w:pPr>
              <w:rPr>
                <w:sz w:val="20"/>
                <w:szCs w:val="20"/>
                <w:highlight w:val="yellow"/>
              </w:rPr>
            </w:pPr>
            <w:r w:rsidRPr="00341870">
              <w:rPr>
                <w:sz w:val="20"/>
                <w:szCs w:val="20"/>
              </w:rPr>
              <w:lastRenderedPageBreak/>
              <w:t>4.326</w:t>
            </w:r>
          </w:p>
        </w:tc>
        <w:tc>
          <w:tcPr>
            <w:tcW w:w="995" w:type="dxa"/>
            <w:shd w:val="clear" w:color="auto" w:fill="auto"/>
          </w:tcPr>
          <w:p w:rsidR="00BF5B41" w:rsidRPr="00E4763E" w:rsidRDefault="00BF5B41" w:rsidP="009D26F3">
            <w:pPr>
              <w:rPr>
                <w:lang w:val="uk-UA"/>
              </w:rPr>
            </w:pPr>
            <w:r w:rsidRPr="00E4763E">
              <w:rPr>
                <w:lang w:val="uk-UA"/>
              </w:rPr>
              <w:t>Китай</w:t>
            </w:r>
          </w:p>
        </w:tc>
        <w:tc>
          <w:tcPr>
            <w:tcW w:w="1843" w:type="dxa"/>
            <w:gridSpan w:val="2"/>
            <w:shd w:val="clear" w:color="auto" w:fill="auto"/>
          </w:tcPr>
          <w:p w:rsidR="00BF5B41" w:rsidRDefault="00BF5B41" w:rsidP="009D26F3">
            <w:pPr>
              <w:rPr>
                <w:rStyle w:val="hps"/>
                <w:color w:val="222222"/>
              </w:rPr>
            </w:pPr>
            <w:r>
              <w:rPr>
                <w:rStyle w:val="hps"/>
                <w:color w:val="222222"/>
              </w:rPr>
              <w:t>Заявка</w:t>
            </w:r>
          </w:p>
          <w:p w:rsidR="00BF5B41" w:rsidRPr="003776B4" w:rsidRDefault="00BF5B41" w:rsidP="009D26F3">
            <w:pPr>
              <w:rPr>
                <w:rStyle w:val="hps"/>
                <w:color w:val="222222"/>
              </w:rPr>
            </w:pPr>
            <w:r>
              <w:rPr>
                <w:rStyle w:val="hps"/>
                <w:color w:val="222222"/>
              </w:rPr>
              <w:t xml:space="preserve">104165959 (A) </w:t>
            </w:r>
            <w:r w:rsidRPr="003776B4">
              <w:rPr>
                <w:rStyle w:val="hps"/>
                <w:color w:val="222222"/>
              </w:rPr>
              <w:t>26</w:t>
            </w:r>
            <w:r>
              <w:rPr>
                <w:rStyle w:val="hps"/>
                <w:color w:val="222222"/>
              </w:rPr>
              <w:t>.11.14</w:t>
            </w:r>
          </w:p>
        </w:tc>
        <w:tc>
          <w:tcPr>
            <w:tcW w:w="3684" w:type="dxa"/>
            <w:shd w:val="clear" w:color="auto" w:fill="auto"/>
          </w:tcPr>
          <w:p w:rsidR="00BF5B41" w:rsidRPr="00F966A7" w:rsidRDefault="00BF5B41" w:rsidP="009D26F3">
            <w:pPr>
              <w:rPr>
                <w:rStyle w:val="hps"/>
                <w:color w:val="222222"/>
              </w:rPr>
            </w:pPr>
            <w:r w:rsidRPr="00141D9C">
              <w:rPr>
                <w:rStyle w:val="hps"/>
                <w:color w:val="222222"/>
              </w:rPr>
              <w:t> Метод обнаружения для лекарств</w:t>
            </w:r>
            <w:r>
              <w:rPr>
                <w:rStyle w:val="hps"/>
                <w:color w:val="222222"/>
              </w:rPr>
              <w:t>а</w:t>
            </w:r>
            <w:r w:rsidRPr="00141D9C">
              <w:rPr>
                <w:rStyle w:val="hps"/>
                <w:color w:val="222222"/>
              </w:rPr>
              <w:t>, способно</w:t>
            </w:r>
            <w:r>
              <w:rPr>
                <w:rStyle w:val="hps"/>
                <w:color w:val="222222"/>
              </w:rPr>
              <w:t>го</w:t>
            </w:r>
            <w:r w:rsidRPr="00141D9C">
              <w:rPr>
                <w:rStyle w:val="hps"/>
                <w:color w:val="222222"/>
              </w:rPr>
              <w:t xml:space="preserve"> лечить лихорадку у детей</w:t>
            </w:r>
          </w:p>
        </w:tc>
        <w:tc>
          <w:tcPr>
            <w:tcW w:w="5670" w:type="dxa"/>
            <w:shd w:val="clear" w:color="auto" w:fill="auto"/>
          </w:tcPr>
          <w:p w:rsidR="00BF5B41" w:rsidRPr="00BE553D" w:rsidRDefault="00BF5B41" w:rsidP="00682CA8">
            <w:pPr>
              <w:widowControl w:val="0"/>
              <w:jc w:val="both"/>
              <w:rPr>
                <w:rStyle w:val="hps"/>
                <w:color w:val="222222"/>
              </w:rPr>
            </w:pPr>
            <w:r w:rsidRPr="00BE553D">
              <w:rPr>
                <w:rStyle w:val="hps"/>
                <w:color w:val="222222"/>
              </w:rPr>
              <w:t>Способ детектирования преодолевает односторонность, что качество препарата определяется только путем измерения одного компонента, является исчерпывающим и надежным, и имеет преимущества высокой точности,  стабильности и относительно хорош,</w:t>
            </w:r>
            <w:r>
              <w:rPr>
                <w:rStyle w:val="hps"/>
                <w:color w:val="222222"/>
              </w:rPr>
              <w:t xml:space="preserve"> </w:t>
            </w:r>
            <w:r w:rsidRPr="00BE553D">
              <w:rPr>
                <w:rStyle w:val="hps"/>
                <w:color w:val="222222"/>
              </w:rPr>
              <w:t>метод определения  ВЭЖХ. Стандарты-ликвиритин,</w:t>
            </w:r>
            <w:r w:rsidRPr="00BE553D">
              <w:t xml:space="preserve"> </w:t>
            </w:r>
            <w:r w:rsidRPr="00BE553D">
              <w:rPr>
                <w:rStyle w:val="hps"/>
                <w:color w:val="222222"/>
              </w:rPr>
              <w:t>гидрохлорид берберин, Глицирретат аммония, гидрохлорида palmatine -</w:t>
            </w:r>
            <w:r w:rsidRPr="00BE553D">
              <w:t xml:space="preserve"> поэтапно</w:t>
            </w:r>
          </w:p>
        </w:tc>
        <w:tc>
          <w:tcPr>
            <w:tcW w:w="2268" w:type="dxa"/>
            <w:gridSpan w:val="2"/>
            <w:shd w:val="clear" w:color="auto" w:fill="auto"/>
          </w:tcPr>
          <w:p w:rsidR="00BF5B41" w:rsidRPr="00BE553D" w:rsidRDefault="00BF5B41" w:rsidP="009D26F3">
            <w:pPr>
              <w:pStyle w:val="a3"/>
              <w:rPr>
                <w:rStyle w:val="hps"/>
                <w:color w:val="222222"/>
              </w:rPr>
            </w:pPr>
            <w:r w:rsidRPr="00BE553D">
              <w:rPr>
                <w:rStyle w:val="hps"/>
                <w:color w:val="222222"/>
              </w:rPr>
              <w:t>Ван W</w:t>
            </w:r>
            <w:r>
              <w:rPr>
                <w:rStyle w:val="hps"/>
                <w:color w:val="222222"/>
                <w:lang w:val="en-US"/>
              </w:rPr>
              <w:t>enchu</w:t>
            </w:r>
            <w:r w:rsidRPr="00BE553D">
              <w:rPr>
                <w:rStyle w:val="hps"/>
                <w:color w:val="222222"/>
              </w:rPr>
              <w:t xml:space="preserve"> и др.</w:t>
            </w:r>
          </w:p>
          <w:p w:rsidR="00BF5B41" w:rsidRPr="00F966A7" w:rsidRDefault="00BF5B41" w:rsidP="00A66C70">
            <w:pPr>
              <w:pStyle w:val="a3"/>
              <w:rPr>
                <w:rStyle w:val="hps"/>
                <w:rFonts w:ascii="Arial" w:hAnsi="Arial" w:cs="Arial"/>
                <w:color w:val="222222"/>
              </w:rPr>
            </w:pPr>
            <w:r w:rsidRPr="00BE553D">
              <w:rPr>
                <w:rStyle w:val="hps"/>
                <w:color w:val="222222"/>
              </w:rPr>
              <w:t>(Гуанчжоу Baiyunshan J</w:t>
            </w:r>
            <w:r>
              <w:rPr>
                <w:rStyle w:val="hps"/>
                <w:color w:val="222222"/>
                <w:lang w:val="en-US"/>
              </w:rPr>
              <w:t>ingxiutang</w:t>
            </w:r>
            <w:r w:rsidRPr="00BE553D">
              <w:rPr>
                <w:rStyle w:val="hps"/>
                <w:color w:val="222222"/>
              </w:rPr>
              <w:t xml:space="preserve"> Ф</w:t>
            </w:r>
            <w:r>
              <w:rPr>
                <w:rStyle w:val="hps"/>
                <w:color w:val="222222"/>
              </w:rPr>
              <w:t>армацевтическая компания</w:t>
            </w:r>
            <w:r w:rsidRPr="00BE553D">
              <w:rPr>
                <w:rStyle w:val="hps"/>
                <w:color w:val="222222"/>
              </w:rPr>
              <w:t xml:space="preserve"> ООО)</w:t>
            </w:r>
          </w:p>
        </w:tc>
      </w:tr>
      <w:tr w:rsidR="00BF5B41" w:rsidRPr="008553F2" w:rsidTr="004E5698">
        <w:trPr>
          <w:trHeight w:val="1693"/>
        </w:trPr>
        <w:tc>
          <w:tcPr>
            <w:tcW w:w="816" w:type="dxa"/>
            <w:shd w:val="clear" w:color="auto" w:fill="auto"/>
          </w:tcPr>
          <w:p w:rsidR="00BF5B41" w:rsidRPr="009D26F3" w:rsidRDefault="00BF5B41" w:rsidP="00355B6A">
            <w:pPr>
              <w:rPr>
                <w:sz w:val="20"/>
                <w:szCs w:val="20"/>
                <w:highlight w:val="yellow"/>
              </w:rPr>
            </w:pPr>
            <w:r w:rsidRPr="001D6E9D">
              <w:rPr>
                <w:sz w:val="20"/>
                <w:szCs w:val="20"/>
              </w:rPr>
              <w:t>4.327</w:t>
            </w:r>
          </w:p>
        </w:tc>
        <w:tc>
          <w:tcPr>
            <w:tcW w:w="995" w:type="dxa"/>
            <w:shd w:val="clear" w:color="auto" w:fill="auto"/>
          </w:tcPr>
          <w:p w:rsidR="00BF5B41" w:rsidRPr="00E4763E" w:rsidRDefault="00BF5B41" w:rsidP="009D26F3">
            <w:r w:rsidRPr="00E4763E">
              <w:t>США</w:t>
            </w:r>
          </w:p>
        </w:tc>
        <w:tc>
          <w:tcPr>
            <w:tcW w:w="1843" w:type="dxa"/>
            <w:gridSpan w:val="2"/>
            <w:shd w:val="clear" w:color="auto" w:fill="auto"/>
          </w:tcPr>
          <w:p w:rsidR="00BF5B41" w:rsidRPr="009841AB" w:rsidRDefault="00BF5B41" w:rsidP="00DC0812">
            <w:pPr>
              <w:rPr>
                <w:bCs/>
              </w:rPr>
            </w:pPr>
            <w:r w:rsidRPr="009841AB">
              <w:rPr>
                <w:bCs/>
              </w:rPr>
              <w:t>Патент</w:t>
            </w:r>
          </w:p>
          <w:p w:rsidR="00BF5B41" w:rsidRPr="00817C8B" w:rsidRDefault="00BF5B41" w:rsidP="009D26F3">
            <w:pPr>
              <w:rPr>
                <w:rStyle w:val="hps"/>
                <w:color w:val="222222"/>
              </w:rPr>
            </w:pPr>
            <w:r w:rsidRPr="00817C8B">
              <w:rPr>
                <w:rStyle w:val="hps"/>
                <w:color w:val="222222"/>
                <w:lang w:val="en-US"/>
              </w:rPr>
              <w:t>8,906,424</w:t>
            </w:r>
          </w:p>
          <w:p w:rsidR="00BF5B41" w:rsidRDefault="00BF5B41" w:rsidP="009D26F3">
            <w:pPr>
              <w:rPr>
                <w:rStyle w:val="hps"/>
                <w:rFonts w:ascii="Arial" w:hAnsi="Arial" w:cs="Arial"/>
                <w:color w:val="222222"/>
              </w:rPr>
            </w:pPr>
            <w:r>
              <w:rPr>
                <w:rStyle w:val="hps"/>
                <w:rFonts w:ascii="Arial" w:hAnsi="Arial" w:cs="Arial"/>
                <w:color w:val="222222"/>
              </w:rPr>
              <w:t>09.09.14</w:t>
            </w:r>
          </w:p>
          <w:p w:rsidR="00BF5B41" w:rsidRDefault="00BF5B41" w:rsidP="009D26F3">
            <w:pPr>
              <w:rPr>
                <w:rStyle w:val="hps"/>
                <w:rFonts w:ascii="Arial" w:hAnsi="Arial" w:cs="Arial"/>
                <w:color w:val="222222"/>
              </w:rPr>
            </w:pPr>
          </w:p>
          <w:p w:rsidR="00BF5B41" w:rsidRPr="00BA21BC" w:rsidRDefault="00BF5B41" w:rsidP="009D26F3">
            <w:pPr>
              <w:rPr>
                <w:rStyle w:val="hps"/>
                <w:rFonts w:ascii="Arial" w:hAnsi="Arial" w:cs="Arial"/>
                <w:color w:val="222222"/>
              </w:rPr>
            </w:pPr>
          </w:p>
        </w:tc>
        <w:tc>
          <w:tcPr>
            <w:tcW w:w="3684" w:type="dxa"/>
            <w:shd w:val="clear" w:color="auto" w:fill="auto"/>
          </w:tcPr>
          <w:p w:rsidR="00BF5B41" w:rsidRPr="00E1289E" w:rsidRDefault="00BF5B41" w:rsidP="009D26F3">
            <w:pPr>
              <w:rPr>
                <w:rStyle w:val="hps"/>
                <w:color w:val="222222"/>
              </w:rPr>
            </w:pPr>
            <w:r w:rsidRPr="00BA21BC">
              <w:rPr>
                <w:rStyle w:val="hps"/>
                <w:color w:val="222222"/>
                <w:lang w:val="en-US"/>
              </w:rPr>
              <w:t>Подготовка солодки полифенол</w:t>
            </w:r>
            <w:r>
              <w:rPr>
                <w:rStyle w:val="hps"/>
                <w:color w:val="222222"/>
              </w:rPr>
              <w:t>ов</w:t>
            </w:r>
          </w:p>
        </w:tc>
        <w:tc>
          <w:tcPr>
            <w:tcW w:w="5670" w:type="dxa"/>
            <w:shd w:val="clear" w:color="auto" w:fill="auto"/>
          </w:tcPr>
          <w:p w:rsidR="00BF5B41" w:rsidRPr="001932D7" w:rsidRDefault="00BF5B41" w:rsidP="001D6E9D">
            <w:pPr>
              <w:widowControl w:val="0"/>
              <w:jc w:val="both"/>
              <w:rPr>
                <w:rStyle w:val="hps"/>
                <w:color w:val="222222"/>
                <w:sz w:val="22"/>
                <w:szCs w:val="22"/>
              </w:rPr>
            </w:pPr>
            <w:r w:rsidRPr="00BA21BC">
              <w:rPr>
                <w:rStyle w:val="hps"/>
                <w:color w:val="222222"/>
                <w:sz w:val="22"/>
                <w:szCs w:val="22"/>
              </w:rPr>
              <w:t>Такой препарат солодки полифенолов содержит гидрофобный экстракт солодки, включающий солодки полифенолов в качестве основного компонента, триглицерида с цепью средней жирной кислоты и сложный эфир полиоксиэтиленсорбитана и жирной кислоты, и отношение общей массы гидрофобного экстракта солодки, и триглицерида с цепью средней жирной кислоты от веса эфир полиоксиэтиленсорбитана и жирной кислоты составляет от 1: 1 до 1:10.</w:t>
            </w:r>
            <w:r>
              <w:t xml:space="preserve"> </w:t>
            </w:r>
            <w:r w:rsidRPr="00BA21BC">
              <w:rPr>
                <w:rStyle w:val="hps"/>
                <w:color w:val="222222"/>
                <w:sz w:val="22"/>
                <w:szCs w:val="22"/>
              </w:rPr>
              <w:t xml:space="preserve">в качестве компонента солодки полифенолов, по меньшей мере, одно соединение, выбранное из группы, состоящей из, например, glycycoumarin, glycyrol, glycyrin, liquiritigenin, glicoricone, глабридин, glabrene, glabrol, 3'-гидроксил-4'-О-метилглабридин, 4'-O-метилглабридин, glyurallin B, licocoumarone, gancaonin </w:t>
            </w:r>
            <w:r>
              <w:rPr>
                <w:rStyle w:val="hps"/>
                <w:color w:val="222222"/>
                <w:sz w:val="22"/>
                <w:szCs w:val="22"/>
                <w:lang w:val="en-US"/>
              </w:rPr>
              <w:t>Z</w:t>
            </w:r>
            <w:r w:rsidRPr="00BA21BC">
              <w:rPr>
                <w:rStyle w:val="hps"/>
                <w:color w:val="222222"/>
                <w:sz w:val="22"/>
                <w:szCs w:val="22"/>
              </w:rPr>
              <w:t xml:space="preserve">, дегидроглиасперин D, echinatin, isolicoflavonol, дегидроглиасперин C, B, glyasperin glycyrrhisoflavanone, lupiwighteone, glyasperin D и semilicoisoflavone B. экстракта, содержащего по меньшей мере один из глабридин, glabrene, glabrol, 3'-гидрокси-4'-О-метилглабридин и 4'-O-метилглабридин предпочтительнее, и экстракта, содержащего все эти пять </w:t>
            </w:r>
            <w:r w:rsidRPr="00BA21BC">
              <w:rPr>
                <w:rStyle w:val="hps"/>
                <w:color w:val="222222"/>
                <w:sz w:val="22"/>
                <w:szCs w:val="22"/>
              </w:rPr>
              <w:lastRenderedPageBreak/>
              <w:t>компон</w:t>
            </w:r>
            <w:r>
              <w:rPr>
                <w:rStyle w:val="hps"/>
                <w:color w:val="222222"/>
                <w:sz w:val="22"/>
                <w:szCs w:val="22"/>
              </w:rPr>
              <w:t>ентов особенно предпочтительным</w:t>
            </w:r>
          </w:p>
        </w:tc>
        <w:tc>
          <w:tcPr>
            <w:tcW w:w="2268" w:type="dxa"/>
            <w:gridSpan w:val="2"/>
            <w:shd w:val="clear" w:color="auto" w:fill="auto"/>
          </w:tcPr>
          <w:p w:rsidR="00BF5B41" w:rsidRPr="00CF428F" w:rsidRDefault="00BF5B41" w:rsidP="009D26F3">
            <w:pPr>
              <w:pStyle w:val="a3"/>
              <w:rPr>
                <w:rStyle w:val="hps"/>
                <w:color w:val="222222"/>
                <w:lang w:val="en-US"/>
              </w:rPr>
            </w:pPr>
            <w:r w:rsidRPr="00CF428F">
              <w:rPr>
                <w:rStyle w:val="hps"/>
                <w:color w:val="222222"/>
                <w:lang w:val="en-US"/>
              </w:rPr>
              <w:lastRenderedPageBreak/>
              <w:t>Sakai</w:t>
            </w:r>
            <w:r w:rsidRPr="008E7F55">
              <w:rPr>
                <w:rStyle w:val="hps"/>
                <w:color w:val="222222"/>
                <w:lang w:val="en-US"/>
              </w:rPr>
              <w:t xml:space="preserve"> </w:t>
            </w:r>
            <w:r w:rsidRPr="00CF428F">
              <w:rPr>
                <w:rStyle w:val="hps"/>
                <w:color w:val="222222"/>
                <w:lang w:val="en-US"/>
              </w:rPr>
              <w:t xml:space="preserve"> Midori,</w:t>
            </w:r>
          </w:p>
          <w:p w:rsidR="00BF5B41" w:rsidRPr="00CF428F" w:rsidRDefault="00BF5B41" w:rsidP="009D26F3">
            <w:pPr>
              <w:pStyle w:val="a3"/>
              <w:rPr>
                <w:rStyle w:val="hps"/>
                <w:color w:val="222222"/>
                <w:lang w:val="en-US"/>
              </w:rPr>
            </w:pPr>
            <w:r>
              <w:rPr>
                <w:rStyle w:val="hps"/>
                <w:color w:val="222222"/>
                <w:lang w:val="en-US"/>
              </w:rPr>
              <w:t>Ikehara</w:t>
            </w:r>
            <w:r w:rsidRPr="008E7F55">
              <w:rPr>
                <w:rStyle w:val="hps"/>
                <w:color w:val="222222"/>
                <w:lang w:val="en-US"/>
              </w:rPr>
              <w:t xml:space="preserve"> </w:t>
            </w:r>
            <w:r w:rsidRPr="00CF428F">
              <w:rPr>
                <w:rStyle w:val="hps"/>
                <w:color w:val="222222"/>
                <w:lang w:val="en-US"/>
              </w:rPr>
              <w:t xml:space="preserve"> Toshinori</w:t>
            </w:r>
          </w:p>
          <w:p w:rsidR="00BF5B41" w:rsidRPr="00FE3ACC" w:rsidRDefault="00BF5B41" w:rsidP="009D26F3">
            <w:pPr>
              <w:pStyle w:val="a3"/>
              <w:rPr>
                <w:rStyle w:val="hps"/>
                <w:rFonts w:ascii="Arial" w:hAnsi="Arial" w:cs="Arial"/>
                <w:color w:val="222222"/>
                <w:lang w:val="en-US"/>
              </w:rPr>
            </w:pPr>
            <w:r w:rsidRPr="00FE3ACC">
              <w:rPr>
                <w:rStyle w:val="hps"/>
                <w:color w:val="222222"/>
                <w:lang w:val="en-US"/>
              </w:rPr>
              <w:t>(</w:t>
            </w:r>
            <w:r w:rsidRPr="00CF428F">
              <w:rPr>
                <w:rStyle w:val="hps"/>
                <w:color w:val="222222"/>
                <w:lang w:val="en-US"/>
              </w:rPr>
              <w:t>Kaneka Corporation</w:t>
            </w:r>
            <w:r w:rsidRPr="00FE3ACC">
              <w:rPr>
                <w:rStyle w:val="hps"/>
                <w:color w:val="222222"/>
                <w:lang w:val="en-US"/>
              </w:rPr>
              <w:t>)</w:t>
            </w:r>
          </w:p>
        </w:tc>
      </w:tr>
      <w:tr w:rsidR="00BF5B41" w:rsidRPr="00D05B06" w:rsidTr="004E5698">
        <w:trPr>
          <w:trHeight w:val="1693"/>
        </w:trPr>
        <w:tc>
          <w:tcPr>
            <w:tcW w:w="816" w:type="dxa"/>
            <w:shd w:val="clear" w:color="auto" w:fill="auto"/>
          </w:tcPr>
          <w:p w:rsidR="00BF5B41" w:rsidRPr="002C61BF" w:rsidRDefault="00BF5B41" w:rsidP="00355B6A">
            <w:pPr>
              <w:rPr>
                <w:sz w:val="20"/>
                <w:szCs w:val="20"/>
                <w:highlight w:val="yellow"/>
                <w:lang w:val="en-US"/>
              </w:rPr>
            </w:pPr>
            <w:r w:rsidRPr="00AA3090">
              <w:rPr>
                <w:sz w:val="20"/>
                <w:szCs w:val="20"/>
              </w:rPr>
              <w:lastRenderedPageBreak/>
              <w:t>4.328</w:t>
            </w:r>
          </w:p>
        </w:tc>
        <w:tc>
          <w:tcPr>
            <w:tcW w:w="995" w:type="dxa"/>
            <w:shd w:val="clear" w:color="auto" w:fill="auto"/>
          </w:tcPr>
          <w:p w:rsidR="00BF5B41" w:rsidRPr="00E4763E" w:rsidRDefault="00BF5B41" w:rsidP="009D26F3">
            <w:pPr>
              <w:rPr>
                <w:lang w:val="uk-UA"/>
              </w:rPr>
            </w:pPr>
            <w:r w:rsidRPr="00E4763E">
              <w:rPr>
                <w:lang w:val="uk-UA"/>
              </w:rPr>
              <w:t>Китай</w:t>
            </w:r>
          </w:p>
        </w:tc>
        <w:tc>
          <w:tcPr>
            <w:tcW w:w="1843" w:type="dxa"/>
            <w:gridSpan w:val="2"/>
            <w:shd w:val="clear" w:color="auto" w:fill="auto"/>
          </w:tcPr>
          <w:p w:rsidR="00BF5B41" w:rsidRDefault="00BF5B41" w:rsidP="009D26F3">
            <w:pPr>
              <w:rPr>
                <w:rStyle w:val="hps"/>
                <w:color w:val="222222"/>
              </w:rPr>
            </w:pPr>
            <w:r>
              <w:rPr>
                <w:rStyle w:val="hps"/>
                <w:color w:val="222222"/>
              </w:rPr>
              <w:t>Заявка</w:t>
            </w:r>
          </w:p>
          <w:p w:rsidR="00BF5B41" w:rsidRDefault="00BF5B41" w:rsidP="009D26F3">
            <w:pPr>
              <w:rPr>
                <w:rStyle w:val="hps"/>
                <w:color w:val="222222"/>
              </w:rPr>
            </w:pPr>
            <w:r>
              <w:rPr>
                <w:rStyle w:val="hps"/>
                <w:color w:val="222222"/>
              </w:rPr>
              <w:t>104198599 (A)</w:t>
            </w:r>
          </w:p>
          <w:p w:rsidR="00BF5B41" w:rsidRPr="003776B4" w:rsidRDefault="00BF5B41" w:rsidP="009D26F3">
            <w:pPr>
              <w:rPr>
                <w:rStyle w:val="hps"/>
                <w:color w:val="222222"/>
              </w:rPr>
            </w:pPr>
            <w:r w:rsidRPr="003776B4">
              <w:rPr>
                <w:rStyle w:val="hps"/>
                <w:color w:val="222222"/>
              </w:rPr>
              <w:t>10</w:t>
            </w:r>
            <w:r>
              <w:rPr>
                <w:rStyle w:val="hps"/>
                <w:color w:val="222222"/>
              </w:rPr>
              <w:t>.12.14</w:t>
            </w:r>
          </w:p>
        </w:tc>
        <w:tc>
          <w:tcPr>
            <w:tcW w:w="3684" w:type="dxa"/>
            <w:shd w:val="clear" w:color="auto" w:fill="auto"/>
          </w:tcPr>
          <w:p w:rsidR="00BF5B41" w:rsidRDefault="00BF5B41" w:rsidP="00DB51CF">
            <w:pPr>
              <w:rPr>
                <w:rStyle w:val="hps"/>
                <w:color w:val="222222"/>
              </w:rPr>
            </w:pPr>
            <w:r w:rsidRPr="007414E8">
              <w:rPr>
                <w:rStyle w:val="hps"/>
                <w:color w:val="222222"/>
              </w:rPr>
              <w:t xml:space="preserve">Метод обнаружения солодки </w:t>
            </w:r>
            <w:r>
              <w:rPr>
                <w:rStyle w:val="hps"/>
                <w:color w:val="222222"/>
              </w:rPr>
              <w:t>уральской</w:t>
            </w:r>
          </w:p>
        </w:tc>
        <w:tc>
          <w:tcPr>
            <w:tcW w:w="5670" w:type="dxa"/>
            <w:shd w:val="clear" w:color="auto" w:fill="auto"/>
          </w:tcPr>
          <w:p w:rsidR="00BF5B41" w:rsidRPr="00567448" w:rsidRDefault="00BF5B41" w:rsidP="009D26F3">
            <w:pPr>
              <w:widowControl w:val="0"/>
              <w:jc w:val="both"/>
              <w:rPr>
                <w:rStyle w:val="hps"/>
                <w:color w:val="222222"/>
                <w:sz w:val="22"/>
                <w:szCs w:val="22"/>
              </w:rPr>
            </w:pPr>
            <w:r>
              <w:rPr>
                <w:rStyle w:val="hps"/>
                <w:color w:val="222222"/>
                <w:sz w:val="22"/>
                <w:szCs w:val="22"/>
              </w:rPr>
              <w:t>О</w:t>
            </w:r>
            <w:r w:rsidRPr="007414E8">
              <w:rPr>
                <w:rStyle w:val="hps"/>
                <w:color w:val="222222"/>
                <w:sz w:val="22"/>
                <w:szCs w:val="22"/>
              </w:rPr>
              <w:t>тносится к области обнаружения качества традиционных китайских лекарственных материалов и, в частности, относится к способу для определения качества Glycyrrhiza Uralensis.</w:t>
            </w:r>
            <w:r>
              <w:t xml:space="preserve"> </w:t>
            </w:r>
            <w:r w:rsidRPr="007414E8">
              <w:rPr>
                <w:rStyle w:val="hps"/>
                <w:color w:val="222222"/>
                <w:sz w:val="22"/>
                <w:szCs w:val="22"/>
              </w:rPr>
              <w:t>Способ включает в себя этапы определения, что общее количество активных ингредиентов liquiritin и определения остатков пестицидов.</w:t>
            </w:r>
          </w:p>
        </w:tc>
        <w:tc>
          <w:tcPr>
            <w:tcW w:w="2268" w:type="dxa"/>
            <w:gridSpan w:val="2"/>
            <w:shd w:val="clear" w:color="auto" w:fill="auto"/>
          </w:tcPr>
          <w:p w:rsidR="00BF5B41" w:rsidRPr="00FF32CE" w:rsidRDefault="00BF5B41" w:rsidP="009D26F3">
            <w:pPr>
              <w:pStyle w:val="a3"/>
              <w:rPr>
                <w:rStyle w:val="hps"/>
                <w:color w:val="222222"/>
              </w:rPr>
            </w:pPr>
            <w:r w:rsidRPr="00FF32CE">
              <w:rPr>
                <w:rStyle w:val="hps"/>
                <w:color w:val="222222"/>
                <w:lang w:val="en-US"/>
              </w:rPr>
              <w:t>S</w:t>
            </w:r>
            <w:r>
              <w:rPr>
                <w:rStyle w:val="hps"/>
                <w:color w:val="222222"/>
                <w:lang w:val="en-US"/>
              </w:rPr>
              <w:t>ong</w:t>
            </w:r>
            <w:r w:rsidRPr="00FF32CE">
              <w:rPr>
                <w:rStyle w:val="hps"/>
                <w:color w:val="222222"/>
              </w:rPr>
              <w:t xml:space="preserve"> </w:t>
            </w:r>
            <w:r w:rsidRPr="00FF32CE">
              <w:rPr>
                <w:rStyle w:val="hps"/>
                <w:color w:val="222222"/>
                <w:lang w:val="en-US"/>
              </w:rPr>
              <w:t>P</w:t>
            </w:r>
            <w:r>
              <w:rPr>
                <w:rStyle w:val="hps"/>
                <w:color w:val="222222"/>
                <w:lang w:val="en-US"/>
              </w:rPr>
              <w:t>ingshun</w:t>
            </w:r>
            <w:r w:rsidRPr="00FF32CE">
              <w:rPr>
                <w:rStyle w:val="hps"/>
                <w:color w:val="222222"/>
              </w:rPr>
              <w:t xml:space="preserve"> и др.</w:t>
            </w:r>
            <w:r w:rsidRPr="00FF32CE">
              <w:t xml:space="preserve"> </w:t>
            </w:r>
            <w:r w:rsidRPr="00FF32CE">
              <w:rPr>
                <w:rStyle w:val="hps"/>
                <w:color w:val="222222"/>
              </w:rPr>
              <w:t>(G</w:t>
            </w:r>
            <w:r>
              <w:rPr>
                <w:rStyle w:val="hps"/>
                <w:color w:val="222222"/>
                <w:lang w:val="en-US"/>
              </w:rPr>
              <w:t>ansu</w:t>
            </w:r>
            <w:r w:rsidRPr="00FF32CE">
              <w:rPr>
                <w:rStyle w:val="hps"/>
                <w:color w:val="222222"/>
              </w:rPr>
              <w:t xml:space="preserve"> Z</w:t>
            </w:r>
            <w:r>
              <w:rPr>
                <w:rStyle w:val="hps"/>
                <w:color w:val="222222"/>
                <w:lang w:val="en-US"/>
              </w:rPr>
              <w:t>hongtian</w:t>
            </w:r>
            <w:r w:rsidRPr="00FF32CE">
              <w:rPr>
                <w:rStyle w:val="hps"/>
                <w:color w:val="222222"/>
              </w:rPr>
              <w:t xml:space="preserve"> Ф</w:t>
            </w:r>
            <w:r>
              <w:rPr>
                <w:rStyle w:val="hps"/>
                <w:color w:val="222222"/>
              </w:rPr>
              <w:t>армацевтическая</w:t>
            </w:r>
            <w:r w:rsidRPr="00FF32CE">
              <w:rPr>
                <w:rStyle w:val="hps"/>
                <w:color w:val="222222"/>
              </w:rPr>
              <w:t xml:space="preserve"> C</w:t>
            </w:r>
            <w:r>
              <w:rPr>
                <w:rStyle w:val="hps"/>
                <w:color w:val="222222"/>
                <w:lang w:val="en-US"/>
              </w:rPr>
              <w:t>o</w:t>
            </w:r>
            <w:r w:rsidRPr="00FF32CE">
              <w:rPr>
                <w:rStyle w:val="hps"/>
                <w:color w:val="222222"/>
              </w:rPr>
              <w:t xml:space="preserve"> L</w:t>
            </w:r>
            <w:r>
              <w:rPr>
                <w:rStyle w:val="hps"/>
                <w:color w:val="222222"/>
                <w:lang w:val="en-US"/>
              </w:rPr>
              <w:t>td</w:t>
            </w:r>
            <w:r w:rsidRPr="00FF32CE">
              <w:rPr>
                <w:rStyle w:val="hps"/>
                <w:color w:val="222222"/>
              </w:rPr>
              <w:t>)</w:t>
            </w:r>
          </w:p>
          <w:p w:rsidR="00BF5B41" w:rsidRPr="007414E8" w:rsidRDefault="00BF5B41" w:rsidP="009D26F3">
            <w:pPr>
              <w:pStyle w:val="a3"/>
              <w:rPr>
                <w:rStyle w:val="hps"/>
                <w:rFonts w:ascii="Arial" w:hAnsi="Arial" w:cs="Arial"/>
                <w:color w:val="222222"/>
              </w:rPr>
            </w:pPr>
          </w:p>
        </w:tc>
      </w:tr>
      <w:tr w:rsidR="00BF5B41" w:rsidRPr="00D05B06" w:rsidTr="004E5698">
        <w:trPr>
          <w:trHeight w:val="1693"/>
        </w:trPr>
        <w:tc>
          <w:tcPr>
            <w:tcW w:w="816" w:type="dxa"/>
            <w:shd w:val="clear" w:color="auto" w:fill="auto"/>
          </w:tcPr>
          <w:p w:rsidR="00BF5B41" w:rsidRPr="00C61AD1" w:rsidRDefault="00BF5B41" w:rsidP="00355B6A">
            <w:pPr>
              <w:rPr>
                <w:sz w:val="20"/>
                <w:szCs w:val="20"/>
                <w:highlight w:val="yellow"/>
              </w:rPr>
            </w:pPr>
            <w:r w:rsidRPr="001D6E9D">
              <w:rPr>
                <w:sz w:val="20"/>
                <w:szCs w:val="20"/>
              </w:rPr>
              <w:t>4.329</w:t>
            </w:r>
          </w:p>
        </w:tc>
        <w:tc>
          <w:tcPr>
            <w:tcW w:w="995" w:type="dxa"/>
            <w:shd w:val="clear" w:color="auto" w:fill="auto"/>
          </w:tcPr>
          <w:p w:rsidR="00BF5B41" w:rsidRPr="00E4763E" w:rsidRDefault="00BF5B41" w:rsidP="009D26F3">
            <w:pPr>
              <w:rPr>
                <w:lang w:val="uk-UA"/>
              </w:rPr>
            </w:pPr>
            <w:r w:rsidRPr="00E4763E">
              <w:rPr>
                <w:lang w:val="uk-UA"/>
              </w:rPr>
              <w:t>Китай</w:t>
            </w:r>
          </w:p>
        </w:tc>
        <w:tc>
          <w:tcPr>
            <w:tcW w:w="1843" w:type="dxa"/>
            <w:gridSpan w:val="2"/>
            <w:shd w:val="clear" w:color="auto" w:fill="auto"/>
          </w:tcPr>
          <w:p w:rsidR="00BF5B41" w:rsidRDefault="00BF5B41" w:rsidP="009D26F3">
            <w:pPr>
              <w:rPr>
                <w:rStyle w:val="hps"/>
                <w:color w:val="222222"/>
              </w:rPr>
            </w:pPr>
            <w:r>
              <w:rPr>
                <w:rStyle w:val="hps"/>
                <w:color w:val="222222"/>
              </w:rPr>
              <w:t>Заявка</w:t>
            </w:r>
          </w:p>
          <w:p w:rsidR="00BF5B41" w:rsidRPr="003776B4" w:rsidRDefault="00BF5B41" w:rsidP="009D26F3">
            <w:pPr>
              <w:rPr>
                <w:rStyle w:val="hps"/>
                <w:color w:val="222222"/>
              </w:rPr>
            </w:pPr>
            <w:r>
              <w:rPr>
                <w:rStyle w:val="hps"/>
                <w:color w:val="222222"/>
              </w:rPr>
              <w:t xml:space="preserve">104189006 (A) </w:t>
            </w:r>
            <w:r w:rsidRPr="003776B4">
              <w:rPr>
                <w:rStyle w:val="hps"/>
                <w:color w:val="222222"/>
              </w:rPr>
              <w:t>10</w:t>
            </w:r>
            <w:r>
              <w:rPr>
                <w:rStyle w:val="hps"/>
                <w:color w:val="222222"/>
              </w:rPr>
              <w:t>.12.14</w:t>
            </w:r>
          </w:p>
        </w:tc>
        <w:tc>
          <w:tcPr>
            <w:tcW w:w="3684" w:type="dxa"/>
            <w:shd w:val="clear" w:color="auto" w:fill="auto"/>
          </w:tcPr>
          <w:p w:rsidR="00BF5B41" w:rsidRPr="007414E8" w:rsidRDefault="00BF5B41" w:rsidP="009D26F3">
            <w:pPr>
              <w:rPr>
                <w:rStyle w:val="hps"/>
                <w:color w:val="222222"/>
              </w:rPr>
            </w:pPr>
            <w:r w:rsidRPr="00F966A7">
              <w:rPr>
                <w:rStyle w:val="hps"/>
                <w:color w:val="222222"/>
              </w:rPr>
              <w:t>Композиция с противовоспалите</w:t>
            </w:r>
            <w:r>
              <w:rPr>
                <w:rStyle w:val="hps"/>
                <w:color w:val="222222"/>
              </w:rPr>
              <w:t>-</w:t>
            </w:r>
            <w:r w:rsidRPr="00F966A7">
              <w:rPr>
                <w:rStyle w:val="hps"/>
                <w:color w:val="222222"/>
              </w:rPr>
              <w:t>льным эффектом</w:t>
            </w:r>
          </w:p>
        </w:tc>
        <w:tc>
          <w:tcPr>
            <w:tcW w:w="5670" w:type="dxa"/>
            <w:shd w:val="clear" w:color="auto" w:fill="auto"/>
          </w:tcPr>
          <w:p w:rsidR="00BF5B41" w:rsidRPr="007414E8" w:rsidRDefault="00BF5B41" w:rsidP="009D26F3">
            <w:pPr>
              <w:widowControl w:val="0"/>
              <w:jc w:val="both"/>
              <w:rPr>
                <w:rStyle w:val="hps"/>
                <w:color w:val="222222"/>
                <w:sz w:val="22"/>
                <w:szCs w:val="22"/>
              </w:rPr>
            </w:pPr>
            <w:r w:rsidRPr="007414E8">
              <w:rPr>
                <w:rStyle w:val="hps"/>
                <w:color w:val="222222"/>
                <w:sz w:val="22"/>
                <w:szCs w:val="22"/>
              </w:rPr>
              <w:t>Композиция в основном получают из следующи</w:t>
            </w:r>
            <w:r>
              <w:rPr>
                <w:rStyle w:val="hps"/>
                <w:color w:val="222222"/>
                <w:sz w:val="22"/>
                <w:szCs w:val="22"/>
              </w:rPr>
              <w:t xml:space="preserve">х компонентов: Paeonimetabolin </w:t>
            </w:r>
            <w:r w:rsidRPr="007414E8">
              <w:rPr>
                <w:rStyle w:val="hps"/>
                <w:color w:val="222222"/>
                <w:sz w:val="22"/>
                <w:szCs w:val="22"/>
              </w:rPr>
              <w:t>, коричная кислота, liquiritigenin, albiflorin ЗППП, isoliquiritigenin, глицирризиновой кислоты, isoliquiritin, liquiritigenin глюкуроновой кислоты, liquiritin, глицирретиновой кислоты, 6-гингерол, isoliquiritin глюкуроновой кислоты и paeoniflorin. Настоящее изобретение также относится к способу получения лекарственного средства, содержащего сыворотку. Способ включает в себя следующие этапы: выполнение внутрижелудочного введения в дозе лекарственного сырья 10-80g / кг, извлечения крови 0,5-4 часа после введения, и центрифугирования для получения лекарственного средства, содержащего сыворотку</w:t>
            </w:r>
          </w:p>
        </w:tc>
        <w:tc>
          <w:tcPr>
            <w:tcW w:w="2268" w:type="dxa"/>
            <w:gridSpan w:val="2"/>
            <w:shd w:val="clear" w:color="auto" w:fill="auto"/>
          </w:tcPr>
          <w:p w:rsidR="00BF5B41" w:rsidRPr="00FF32CE" w:rsidRDefault="00BF5B41" w:rsidP="009D26F3">
            <w:pPr>
              <w:pStyle w:val="a3"/>
              <w:rPr>
                <w:rStyle w:val="hps"/>
                <w:color w:val="222222"/>
              </w:rPr>
            </w:pPr>
            <w:r w:rsidRPr="00FF32CE">
              <w:rPr>
                <w:rStyle w:val="hps"/>
                <w:color w:val="222222"/>
              </w:rPr>
              <w:t>БАЙ D</w:t>
            </w:r>
            <w:r>
              <w:rPr>
                <w:rStyle w:val="hps"/>
                <w:color w:val="222222"/>
                <w:lang w:val="en-US"/>
              </w:rPr>
              <w:t>ong</w:t>
            </w:r>
            <w:r w:rsidRPr="00FF32CE">
              <w:rPr>
                <w:rStyle w:val="hps"/>
                <w:color w:val="222222"/>
              </w:rPr>
              <w:t xml:space="preserve"> и до.</w:t>
            </w:r>
          </w:p>
          <w:p w:rsidR="00BF5B41" w:rsidRPr="007414E8" w:rsidRDefault="00BF5B41" w:rsidP="009B2A32">
            <w:pPr>
              <w:pStyle w:val="a3"/>
              <w:rPr>
                <w:rStyle w:val="hps"/>
                <w:rFonts w:ascii="Arial" w:hAnsi="Arial" w:cs="Arial"/>
                <w:color w:val="222222"/>
              </w:rPr>
            </w:pPr>
            <w:r w:rsidRPr="00FF32CE">
              <w:rPr>
                <w:rStyle w:val="hps"/>
                <w:color w:val="222222"/>
              </w:rPr>
              <w:t>(I</w:t>
            </w:r>
            <w:r>
              <w:rPr>
                <w:rStyle w:val="hps"/>
                <w:color w:val="222222"/>
                <w:lang w:val="en-US"/>
              </w:rPr>
              <w:t>nst</w:t>
            </w:r>
            <w:r w:rsidRPr="00FF32CE">
              <w:rPr>
                <w:rStyle w:val="hps"/>
                <w:color w:val="222222"/>
              </w:rPr>
              <w:t xml:space="preserve"> О</w:t>
            </w:r>
            <w:r>
              <w:rPr>
                <w:rStyle w:val="hps"/>
                <w:color w:val="222222"/>
              </w:rPr>
              <w:t>сновных</w:t>
            </w:r>
            <w:r w:rsidRPr="00FF32CE">
              <w:rPr>
                <w:rStyle w:val="hps"/>
                <w:color w:val="222222"/>
              </w:rPr>
              <w:t xml:space="preserve"> Т</w:t>
            </w:r>
            <w:r>
              <w:rPr>
                <w:rStyle w:val="hps"/>
                <w:color w:val="222222"/>
              </w:rPr>
              <w:t>еории</w:t>
            </w:r>
            <w:r w:rsidRPr="00FF32CE">
              <w:rPr>
                <w:rStyle w:val="hps"/>
                <w:color w:val="222222"/>
              </w:rPr>
              <w:t xml:space="preserve"> CACMS)</w:t>
            </w:r>
          </w:p>
        </w:tc>
      </w:tr>
      <w:tr w:rsidR="00BF5B41" w:rsidRPr="00D05B06" w:rsidTr="004E5698">
        <w:trPr>
          <w:trHeight w:val="1693"/>
        </w:trPr>
        <w:tc>
          <w:tcPr>
            <w:tcW w:w="816" w:type="dxa"/>
            <w:shd w:val="clear" w:color="auto" w:fill="auto"/>
          </w:tcPr>
          <w:p w:rsidR="00BF5B41" w:rsidRPr="00C61AD1" w:rsidRDefault="00BF5B41" w:rsidP="00355B6A">
            <w:pPr>
              <w:rPr>
                <w:sz w:val="20"/>
                <w:szCs w:val="20"/>
                <w:highlight w:val="yellow"/>
              </w:rPr>
            </w:pPr>
            <w:r w:rsidRPr="001D6E9D">
              <w:rPr>
                <w:sz w:val="20"/>
                <w:szCs w:val="20"/>
              </w:rPr>
              <w:t>4.330</w:t>
            </w:r>
          </w:p>
        </w:tc>
        <w:tc>
          <w:tcPr>
            <w:tcW w:w="995" w:type="dxa"/>
            <w:shd w:val="clear" w:color="auto" w:fill="auto"/>
          </w:tcPr>
          <w:p w:rsidR="00BF5B41" w:rsidRPr="00E4763E" w:rsidRDefault="00BF5B41" w:rsidP="009D26F3">
            <w:pPr>
              <w:rPr>
                <w:lang w:val="uk-UA"/>
              </w:rPr>
            </w:pPr>
            <w:r w:rsidRPr="00E4763E">
              <w:rPr>
                <w:lang w:val="uk-UA"/>
              </w:rPr>
              <w:t>Китай</w:t>
            </w:r>
          </w:p>
        </w:tc>
        <w:tc>
          <w:tcPr>
            <w:tcW w:w="1843" w:type="dxa"/>
            <w:gridSpan w:val="2"/>
            <w:shd w:val="clear" w:color="auto" w:fill="auto"/>
          </w:tcPr>
          <w:p w:rsidR="00BF5B41" w:rsidRDefault="00BF5B41" w:rsidP="009D26F3">
            <w:pPr>
              <w:rPr>
                <w:rStyle w:val="hps"/>
                <w:color w:val="222222"/>
              </w:rPr>
            </w:pPr>
            <w:r>
              <w:rPr>
                <w:rStyle w:val="hps"/>
                <w:color w:val="222222"/>
              </w:rPr>
              <w:t>Заявка</w:t>
            </w:r>
          </w:p>
          <w:p w:rsidR="00BF5B41" w:rsidRPr="003776B4" w:rsidRDefault="00BF5B41" w:rsidP="009D26F3">
            <w:pPr>
              <w:rPr>
                <w:rStyle w:val="hps"/>
                <w:color w:val="222222"/>
              </w:rPr>
            </w:pPr>
            <w:r>
              <w:rPr>
                <w:rStyle w:val="hps"/>
                <w:color w:val="222222"/>
              </w:rPr>
              <w:t xml:space="preserve">104250275 (A) </w:t>
            </w:r>
            <w:r w:rsidRPr="003776B4">
              <w:rPr>
                <w:rStyle w:val="hps"/>
                <w:color w:val="222222"/>
              </w:rPr>
              <w:t>31</w:t>
            </w:r>
            <w:r>
              <w:rPr>
                <w:rStyle w:val="hps"/>
                <w:color w:val="222222"/>
              </w:rPr>
              <w:t>.12.14</w:t>
            </w:r>
          </w:p>
        </w:tc>
        <w:tc>
          <w:tcPr>
            <w:tcW w:w="3684" w:type="dxa"/>
            <w:shd w:val="clear" w:color="auto" w:fill="auto"/>
          </w:tcPr>
          <w:p w:rsidR="00BF5B41" w:rsidRPr="00567448" w:rsidRDefault="00BF5B41" w:rsidP="009D26F3">
            <w:pPr>
              <w:rPr>
                <w:rStyle w:val="hps"/>
                <w:color w:val="222222"/>
              </w:rPr>
            </w:pPr>
            <w:r>
              <w:rPr>
                <w:rStyle w:val="hps"/>
                <w:color w:val="222222"/>
              </w:rPr>
              <w:t xml:space="preserve">Пентаацил ликвиритин, тетраацил ликвиритин </w:t>
            </w:r>
            <w:r w:rsidRPr="00567448">
              <w:rPr>
                <w:rStyle w:val="hps"/>
                <w:color w:val="222222"/>
              </w:rPr>
              <w:t xml:space="preserve">и способ получения </w:t>
            </w:r>
            <w:r>
              <w:rPr>
                <w:rStyle w:val="hps"/>
                <w:color w:val="222222"/>
              </w:rPr>
              <w:t>ликвиритинов</w:t>
            </w:r>
          </w:p>
        </w:tc>
        <w:tc>
          <w:tcPr>
            <w:tcW w:w="5670" w:type="dxa"/>
            <w:shd w:val="clear" w:color="auto" w:fill="auto"/>
          </w:tcPr>
          <w:p w:rsidR="00BF5B41" w:rsidRPr="001932D7" w:rsidRDefault="00BF5B41" w:rsidP="00682CA8">
            <w:pPr>
              <w:widowControl w:val="0"/>
              <w:jc w:val="both"/>
              <w:rPr>
                <w:rStyle w:val="hps"/>
                <w:color w:val="222222"/>
                <w:sz w:val="22"/>
                <w:szCs w:val="22"/>
              </w:rPr>
            </w:pPr>
            <w:r>
              <w:rPr>
                <w:rStyle w:val="hps"/>
                <w:color w:val="222222"/>
                <w:sz w:val="22"/>
                <w:szCs w:val="22"/>
              </w:rPr>
              <w:t>О</w:t>
            </w:r>
            <w:r w:rsidRPr="00567448">
              <w:rPr>
                <w:rStyle w:val="hps"/>
                <w:color w:val="222222"/>
                <w:sz w:val="22"/>
                <w:szCs w:val="22"/>
              </w:rPr>
              <w:t>тносится к способу получения производных ацил liquiritin посредством эффективной химической реакции. Метод имеет преимущества простоты, удобства эксплуатации, высок</w:t>
            </w:r>
            <w:r>
              <w:rPr>
                <w:rStyle w:val="hps"/>
                <w:color w:val="222222"/>
                <w:sz w:val="22"/>
                <w:szCs w:val="22"/>
              </w:rPr>
              <w:t>ий выход</w:t>
            </w:r>
            <w:r w:rsidRPr="00567448">
              <w:rPr>
                <w:rStyle w:val="hps"/>
                <w:color w:val="222222"/>
                <w:sz w:val="22"/>
                <w:szCs w:val="22"/>
              </w:rPr>
              <w:t>, хорошая избирательность ацильных соединений, полученных после реакции, простой состав продуктов, и легко</w:t>
            </w:r>
            <w:r>
              <w:rPr>
                <w:rStyle w:val="hps"/>
                <w:color w:val="222222"/>
                <w:sz w:val="22"/>
                <w:szCs w:val="22"/>
              </w:rPr>
              <w:t>го</w:t>
            </w:r>
            <w:r w:rsidRPr="00567448">
              <w:rPr>
                <w:rStyle w:val="hps"/>
                <w:color w:val="222222"/>
                <w:sz w:val="22"/>
                <w:szCs w:val="22"/>
              </w:rPr>
              <w:t xml:space="preserve"> разделения и очистки продуктов. Чистые продукты могут быть получены только путем перекристаллизации без разделения колоночной хроматографи</w:t>
            </w:r>
            <w:r>
              <w:rPr>
                <w:rStyle w:val="hps"/>
                <w:color w:val="222222"/>
                <w:sz w:val="22"/>
                <w:szCs w:val="22"/>
              </w:rPr>
              <w:t>ей</w:t>
            </w:r>
            <w:r w:rsidRPr="00567448">
              <w:rPr>
                <w:rStyle w:val="hps"/>
                <w:color w:val="222222"/>
                <w:sz w:val="22"/>
                <w:szCs w:val="22"/>
              </w:rPr>
              <w:t xml:space="preserve">. Продукты используются для использования препаратов, и имеют </w:t>
            </w:r>
            <w:r w:rsidRPr="00567448">
              <w:rPr>
                <w:rStyle w:val="hps"/>
                <w:color w:val="222222"/>
                <w:sz w:val="22"/>
                <w:szCs w:val="22"/>
              </w:rPr>
              <w:lastRenderedPageBreak/>
              <w:t xml:space="preserve">преимущества четкой структурой, с высоким выходом синтеза, низкой </w:t>
            </w:r>
            <w:r>
              <w:rPr>
                <w:rStyle w:val="hps"/>
                <w:color w:val="222222"/>
                <w:sz w:val="22"/>
                <w:szCs w:val="22"/>
              </w:rPr>
              <w:t>стоимости и массового препарата</w:t>
            </w:r>
          </w:p>
        </w:tc>
        <w:tc>
          <w:tcPr>
            <w:tcW w:w="2268" w:type="dxa"/>
            <w:gridSpan w:val="2"/>
            <w:shd w:val="clear" w:color="auto" w:fill="auto"/>
          </w:tcPr>
          <w:p w:rsidR="00BF5B41" w:rsidRPr="00FF32CE" w:rsidRDefault="00BF5B41" w:rsidP="009D26F3">
            <w:pPr>
              <w:pStyle w:val="a3"/>
              <w:rPr>
                <w:rStyle w:val="hps"/>
                <w:color w:val="222222"/>
              </w:rPr>
            </w:pPr>
            <w:r>
              <w:rPr>
                <w:rStyle w:val="hps"/>
                <w:color w:val="222222"/>
              </w:rPr>
              <w:lastRenderedPageBreak/>
              <w:t>Ю</w:t>
            </w:r>
            <w:r w:rsidRPr="00FF32CE">
              <w:rPr>
                <w:rStyle w:val="hps"/>
                <w:color w:val="222222"/>
              </w:rPr>
              <w:t>ань Jiwen и др.</w:t>
            </w:r>
          </w:p>
          <w:p w:rsidR="00BF5B41" w:rsidRPr="00FF32CE" w:rsidRDefault="00BF5B41" w:rsidP="009D26F3">
            <w:pPr>
              <w:pStyle w:val="a3"/>
              <w:rPr>
                <w:rStyle w:val="hps"/>
                <w:color w:val="222222"/>
              </w:rPr>
            </w:pPr>
            <w:r w:rsidRPr="00FF32CE">
              <w:rPr>
                <w:rStyle w:val="hps"/>
                <w:color w:val="222222"/>
              </w:rPr>
              <w:t>(Jiangsu Tiansheng Ф</w:t>
            </w:r>
            <w:r>
              <w:rPr>
                <w:rStyle w:val="hps"/>
                <w:color w:val="222222"/>
              </w:rPr>
              <w:t>армацевтическая</w:t>
            </w:r>
            <w:r w:rsidRPr="00FF32CE">
              <w:rPr>
                <w:rStyle w:val="hps"/>
                <w:color w:val="222222"/>
              </w:rPr>
              <w:t xml:space="preserve"> C</w:t>
            </w:r>
            <w:r>
              <w:rPr>
                <w:rStyle w:val="hps"/>
                <w:color w:val="222222"/>
              </w:rPr>
              <w:t>о</w:t>
            </w:r>
            <w:r w:rsidRPr="00FF32CE">
              <w:rPr>
                <w:rStyle w:val="hps"/>
                <w:color w:val="222222"/>
              </w:rPr>
              <w:t xml:space="preserve"> L</w:t>
            </w:r>
            <w:r>
              <w:rPr>
                <w:rStyle w:val="hps"/>
                <w:color w:val="222222"/>
                <w:lang w:val="en-US"/>
              </w:rPr>
              <w:t>td</w:t>
            </w:r>
            <w:r w:rsidRPr="00FF32CE">
              <w:rPr>
                <w:rStyle w:val="hps"/>
                <w:color w:val="222222"/>
              </w:rPr>
              <w:t>)</w:t>
            </w:r>
          </w:p>
          <w:p w:rsidR="00BF5B41" w:rsidRPr="00567448" w:rsidRDefault="00BF5B41" w:rsidP="009D26F3">
            <w:pPr>
              <w:pStyle w:val="a3"/>
              <w:rPr>
                <w:rStyle w:val="hps"/>
                <w:rFonts w:ascii="Arial" w:hAnsi="Arial" w:cs="Arial"/>
                <w:color w:val="222222"/>
              </w:rPr>
            </w:pPr>
          </w:p>
        </w:tc>
      </w:tr>
      <w:tr w:rsidR="00BF5B41" w:rsidRPr="00D05B06" w:rsidTr="004E5698">
        <w:trPr>
          <w:trHeight w:val="1693"/>
        </w:trPr>
        <w:tc>
          <w:tcPr>
            <w:tcW w:w="816" w:type="dxa"/>
            <w:shd w:val="clear" w:color="auto" w:fill="auto"/>
          </w:tcPr>
          <w:p w:rsidR="00BF5B41" w:rsidRPr="00C61AD1" w:rsidRDefault="00BF5B41" w:rsidP="00355B6A">
            <w:pPr>
              <w:rPr>
                <w:sz w:val="20"/>
                <w:szCs w:val="20"/>
                <w:highlight w:val="yellow"/>
              </w:rPr>
            </w:pPr>
            <w:r w:rsidRPr="001D6E9D">
              <w:rPr>
                <w:sz w:val="20"/>
                <w:szCs w:val="20"/>
              </w:rPr>
              <w:lastRenderedPageBreak/>
              <w:t>4.331</w:t>
            </w:r>
          </w:p>
        </w:tc>
        <w:tc>
          <w:tcPr>
            <w:tcW w:w="995" w:type="dxa"/>
            <w:shd w:val="clear" w:color="auto" w:fill="auto"/>
          </w:tcPr>
          <w:p w:rsidR="00BF5B41" w:rsidRPr="00E4763E" w:rsidRDefault="00BF5B41" w:rsidP="00825D32">
            <w:pPr>
              <w:rPr>
                <w:lang w:val="uk-UA"/>
              </w:rPr>
            </w:pPr>
            <w:r w:rsidRPr="00E4763E">
              <w:rPr>
                <w:lang w:val="uk-UA"/>
              </w:rPr>
              <w:t>Китай</w:t>
            </w:r>
          </w:p>
        </w:tc>
        <w:tc>
          <w:tcPr>
            <w:tcW w:w="1843" w:type="dxa"/>
            <w:gridSpan w:val="2"/>
            <w:shd w:val="clear" w:color="auto" w:fill="auto"/>
          </w:tcPr>
          <w:p w:rsidR="00BF5B41" w:rsidRDefault="00BF5B41" w:rsidP="00825D32">
            <w:pPr>
              <w:rPr>
                <w:rStyle w:val="hps"/>
                <w:color w:val="222222"/>
              </w:rPr>
            </w:pPr>
            <w:r w:rsidRPr="003776B4">
              <w:rPr>
                <w:rStyle w:val="hps"/>
                <w:color w:val="222222"/>
              </w:rPr>
              <w:t>Заявка</w:t>
            </w:r>
          </w:p>
          <w:p w:rsidR="00BF5B41" w:rsidRPr="003776B4" w:rsidRDefault="00BF5B41" w:rsidP="00825D32">
            <w:pPr>
              <w:rPr>
                <w:rStyle w:val="hps"/>
                <w:color w:val="222222"/>
              </w:rPr>
            </w:pPr>
            <w:r w:rsidRPr="003776B4">
              <w:rPr>
                <w:rStyle w:val="hps"/>
                <w:color w:val="222222"/>
              </w:rPr>
              <w:t>104274480 (А</w:t>
            </w:r>
            <w:r>
              <w:rPr>
                <w:rStyle w:val="hps"/>
                <w:color w:val="222222"/>
              </w:rPr>
              <w:t xml:space="preserve">) </w:t>
            </w:r>
            <w:r w:rsidRPr="003776B4">
              <w:rPr>
                <w:rStyle w:val="hps"/>
                <w:color w:val="222222"/>
              </w:rPr>
              <w:t>14</w:t>
            </w:r>
            <w:r>
              <w:rPr>
                <w:rStyle w:val="hps"/>
                <w:color w:val="222222"/>
              </w:rPr>
              <w:t>.01.15</w:t>
            </w:r>
          </w:p>
        </w:tc>
        <w:tc>
          <w:tcPr>
            <w:tcW w:w="3684" w:type="dxa"/>
            <w:shd w:val="clear" w:color="auto" w:fill="auto"/>
          </w:tcPr>
          <w:p w:rsidR="00BF5B41" w:rsidRPr="00E71859" w:rsidRDefault="00BF5B41" w:rsidP="00825D32">
            <w:pPr>
              <w:rPr>
                <w:rStyle w:val="hps"/>
                <w:color w:val="222222"/>
              </w:rPr>
            </w:pPr>
            <w:r w:rsidRPr="00567448">
              <w:rPr>
                <w:rStyle w:val="hps"/>
                <w:color w:val="222222"/>
              </w:rPr>
              <w:t>Фармацевтическая композиция для лечения или профилактики боли в опухшие</w:t>
            </w:r>
            <w:r>
              <w:rPr>
                <w:rStyle w:val="hps"/>
                <w:color w:val="222222"/>
              </w:rPr>
              <w:t>м</w:t>
            </w:r>
            <w:r w:rsidRPr="00567448">
              <w:rPr>
                <w:rStyle w:val="hps"/>
                <w:color w:val="222222"/>
              </w:rPr>
              <w:t xml:space="preserve"> </w:t>
            </w:r>
            <w:r>
              <w:rPr>
                <w:rStyle w:val="hps"/>
                <w:color w:val="222222"/>
              </w:rPr>
              <w:t xml:space="preserve">горле </w:t>
            </w:r>
          </w:p>
        </w:tc>
        <w:tc>
          <w:tcPr>
            <w:tcW w:w="5670" w:type="dxa"/>
            <w:shd w:val="clear" w:color="auto" w:fill="auto"/>
          </w:tcPr>
          <w:p w:rsidR="00BF5B41" w:rsidRPr="001932D7" w:rsidRDefault="00BF5B41" w:rsidP="00825D32">
            <w:pPr>
              <w:widowControl w:val="0"/>
              <w:jc w:val="both"/>
              <w:rPr>
                <w:rStyle w:val="hps"/>
                <w:color w:val="222222"/>
                <w:sz w:val="22"/>
                <w:szCs w:val="22"/>
              </w:rPr>
            </w:pPr>
            <w:r w:rsidRPr="00704D0B">
              <w:rPr>
                <w:rStyle w:val="hps"/>
                <w:color w:val="222222"/>
                <w:sz w:val="22"/>
                <w:szCs w:val="22"/>
              </w:rPr>
              <w:t>Фармацевтическая композиция характеризуется тем, что содержит следующие компоненты в массовых частей: 1-10 частей liquiritin, 1-10 частей</w:t>
            </w:r>
            <w:r>
              <w:rPr>
                <w:rStyle w:val="hps"/>
                <w:color w:val="222222"/>
                <w:sz w:val="22"/>
                <w:szCs w:val="22"/>
              </w:rPr>
              <w:t xml:space="preserve"> пулегон и 10-40 частей arctiin</w:t>
            </w:r>
          </w:p>
        </w:tc>
        <w:tc>
          <w:tcPr>
            <w:tcW w:w="2268" w:type="dxa"/>
            <w:gridSpan w:val="2"/>
            <w:shd w:val="clear" w:color="auto" w:fill="auto"/>
          </w:tcPr>
          <w:p w:rsidR="00BF5B41" w:rsidRPr="00FF32CE" w:rsidRDefault="00BF5B41" w:rsidP="00825D32">
            <w:pPr>
              <w:pStyle w:val="a3"/>
              <w:rPr>
                <w:rStyle w:val="hps"/>
                <w:color w:val="222222"/>
              </w:rPr>
            </w:pPr>
            <w:r w:rsidRPr="00FF32CE">
              <w:rPr>
                <w:rStyle w:val="hps"/>
                <w:color w:val="222222"/>
              </w:rPr>
              <w:t>T</w:t>
            </w:r>
            <w:r>
              <w:rPr>
                <w:rStyle w:val="hps"/>
                <w:color w:val="222222"/>
                <w:lang w:val="en-US"/>
              </w:rPr>
              <w:t>an</w:t>
            </w:r>
            <w:r w:rsidRPr="00FF32CE">
              <w:rPr>
                <w:rStyle w:val="hps"/>
                <w:color w:val="222222"/>
              </w:rPr>
              <w:t xml:space="preserve"> D</w:t>
            </w:r>
            <w:r>
              <w:rPr>
                <w:rStyle w:val="hps"/>
                <w:color w:val="222222"/>
                <w:lang w:val="en-US"/>
              </w:rPr>
              <w:t>aopeng</w:t>
            </w:r>
            <w:r w:rsidRPr="00FF32CE">
              <w:rPr>
                <w:rStyle w:val="hps"/>
                <w:color w:val="222222"/>
              </w:rPr>
              <w:t xml:space="preserve">  др.</w:t>
            </w:r>
          </w:p>
          <w:p w:rsidR="00BF5B41" w:rsidRPr="00C61AD1" w:rsidRDefault="00BF5B41" w:rsidP="0083497D">
            <w:pPr>
              <w:pStyle w:val="a3"/>
              <w:rPr>
                <w:rStyle w:val="hps"/>
                <w:rFonts w:ascii="Arial" w:hAnsi="Arial" w:cs="Arial"/>
                <w:color w:val="222222"/>
              </w:rPr>
            </w:pPr>
            <w:r w:rsidRPr="00FF32CE">
              <w:rPr>
                <w:rStyle w:val="hps"/>
                <w:color w:val="222222"/>
              </w:rPr>
              <w:t>(Шэньчжэнь N</w:t>
            </w:r>
            <w:r>
              <w:rPr>
                <w:rStyle w:val="hps"/>
                <w:color w:val="222222"/>
                <w:lang w:val="en-US"/>
              </w:rPr>
              <w:t>eptunus</w:t>
            </w:r>
            <w:r w:rsidRPr="00FF32CE">
              <w:rPr>
                <w:rStyle w:val="hps"/>
                <w:color w:val="222222"/>
              </w:rPr>
              <w:t xml:space="preserve"> аптечные)</w:t>
            </w:r>
          </w:p>
        </w:tc>
      </w:tr>
      <w:tr w:rsidR="00BF5B41" w:rsidRPr="008553F2" w:rsidTr="004E5698">
        <w:trPr>
          <w:trHeight w:val="1693"/>
        </w:trPr>
        <w:tc>
          <w:tcPr>
            <w:tcW w:w="816" w:type="dxa"/>
            <w:shd w:val="clear" w:color="auto" w:fill="auto"/>
          </w:tcPr>
          <w:p w:rsidR="00BF5B41" w:rsidRDefault="00BF5B41" w:rsidP="00355B6A">
            <w:pPr>
              <w:rPr>
                <w:sz w:val="20"/>
                <w:szCs w:val="20"/>
                <w:highlight w:val="yellow"/>
                <w:lang w:val="en-US"/>
              </w:rPr>
            </w:pPr>
            <w:r w:rsidRPr="001D6E9D">
              <w:rPr>
                <w:sz w:val="20"/>
                <w:szCs w:val="20"/>
              </w:rPr>
              <w:t>4.332</w:t>
            </w:r>
          </w:p>
        </w:tc>
        <w:tc>
          <w:tcPr>
            <w:tcW w:w="995" w:type="dxa"/>
            <w:shd w:val="clear" w:color="auto" w:fill="auto"/>
          </w:tcPr>
          <w:p w:rsidR="00BF5B41" w:rsidRPr="00E4763E" w:rsidRDefault="00BF5B41" w:rsidP="00825D32">
            <w:pPr>
              <w:rPr>
                <w:lang w:val="uk-UA"/>
              </w:rPr>
            </w:pPr>
            <w:r w:rsidRPr="00E4763E">
              <w:rPr>
                <w:lang w:val="uk-UA"/>
              </w:rPr>
              <w:t>Китай</w:t>
            </w:r>
          </w:p>
        </w:tc>
        <w:tc>
          <w:tcPr>
            <w:tcW w:w="1843" w:type="dxa"/>
            <w:gridSpan w:val="2"/>
            <w:shd w:val="clear" w:color="auto" w:fill="auto"/>
          </w:tcPr>
          <w:p w:rsidR="00BF5B41" w:rsidRPr="003776B4" w:rsidRDefault="00BF5B41" w:rsidP="00825D32">
            <w:pPr>
              <w:rPr>
                <w:rStyle w:val="hps"/>
                <w:color w:val="222222"/>
              </w:rPr>
            </w:pPr>
            <w:r w:rsidRPr="003776B4">
              <w:rPr>
                <w:rStyle w:val="hps"/>
                <w:color w:val="222222"/>
              </w:rPr>
              <w:t>Заявка</w:t>
            </w:r>
          </w:p>
          <w:p w:rsidR="00BF5B41" w:rsidRPr="00DC0812" w:rsidRDefault="00BF5B41" w:rsidP="00825D32">
            <w:pPr>
              <w:rPr>
                <w:rStyle w:val="hps"/>
                <w:color w:val="222222"/>
              </w:rPr>
            </w:pPr>
            <w:r w:rsidRPr="00DC0812">
              <w:rPr>
                <w:rStyle w:val="hps"/>
                <w:color w:val="222222"/>
              </w:rPr>
              <w:t>104337799 (A)</w:t>
            </w:r>
          </w:p>
          <w:p w:rsidR="00BF5B41" w:rsidRPr="006E7D02" w:rsidRDefault="00BF5B41" w:rsidP="00825D32">
            <w:pPr>
              <w:rPr>
                <w:rStyle w:val="hps"/>
                <w:rFonts w:ascii="Arial" w:hAnsi="Arial" w:cs="Arial"/>
                <w:color w:val="222222"/>
              </w:rPr>
            </w:pPr>
            <w:r w:rsidRPr="00DC0812">
              <w:rPr>
                <w:rStyle w:val="hps"/>
                <w:color w:val="222222"/>
              </w:rPr>
              <w:t>11.02.15</w:t>
            </w:r>
          </w:p>
        </w:tc>
        <w:tc>
          <w:tcPr>
            <w:tcW w:w="3684" w:type="dxa"/>
            <w:shd w:val="clear" w:color="auto" w:fill="auto"/>
          </w:tcPr>
          <w:p w:rsidR="00BF5B41" w:rsidRPr="006E7D02" w:rsidRDefault="00BF5B41" w:rsidP="00825D32">
            <w:pPr>
              <w:rPr>
                <w:rStyle w:val="hps"/>
                <w:color w:val="222222"/>
              </w:rPr>
            </w:pPr>
            <w:r w:rsidRPr="00E71859">
              <w:rPr>
                <w:rStyle w:val="hps"/>
                <w:color w:val="222222"/>
              </w:rPr>
              <w:t>Антибиоз использование licochalcone А</w:t>
            </w:r>
          </w:p>
        </w:tc>
        <w:tc>
          <w:tcPr>
            <w:tcW w:w="5670" w:type="dxa"/>
            <w:shd w:val="clear" w:color="auto" w:fill="auto"/>
          </w:tcPr>
          <w:p w:rsidR="00BF5B41" w:rsidRDefault="00BF5B41" w:rsidP="00682CA8">
            <w:pPr>
              <w:widowControl w:val="0"/>
              <w:jc w:val="both"/>
              <w:rPr>
                <w:rStyle w:val="hps"/>
                <w:color w:val="222222"/>
                <w:sz w:val="22"/>
                <w:szCs w:val="22"/>
              </w:rPr>
            </w:pPr>
            <w:r w:rsidRPr="00567DBF">
              <w:rPr>
                <w:rStyle w:val="hps"/>
                <w:color w:val="222222"/>
                <w:sz w:val="22"/>
                <w:szCs w:val="22"/>
              </w:rPr>
              <w:t>Изобретение раскрывает использование антибиоз licochalcone А. Эксперименты доказывают, что licochalcone может быть использован для получения антибиоз лекарства, пищевые добавки или косметики из-за его антибиоз эффекта</w:t>
            </w:r>
          </w:p>
        </w:tc>
        <w:tc>
          <w:tcPr>
            <w:tcW w:w="2268" w:type="dxa"/>
            <w:gridSpan w:val="2"/>
            <w:shd w:val="clear" w:color="auto" w:fill="auto"/>
          </w:tcPr>
          <w:p w:rsidR="00BF5B41" w:rsidRPr="00FF32CE" w:rsidRDefault="00BF5B41" w:rsidP="00825D32">
            <w:pPr>
              <w:pStyle w:val="a3"/>
              <w:rPr>
                <w:rStyle w:val="hps"/>
                <w:color w:val="222222"/>
                <w:lang w:val="en-US"/>
              </w:rPr>
            </w:pPr>
            <w:r w:rsidRPr="00FF32CE">
              <w:rPr>
                <w:rStyle w:val="hps"/>
                <w:color w:val="222222"/>
                <w:lang w:val="en-US"/>
              </w:rPr>
              <w:t>Цзян Y</w:t>
            </w:r>
            <w:r>
              <w:rPr>
                <w:rStyle w:val="hps"/>
                <w:color w:val="222222"/>
                <w:lang w:val="en-US"/>
              </w:rPr>
              <w:t xml:space="preserve">ongqiang </w:t>
            </w:r>
            <w:r w:rsidRPr="00FF32CE">
              <w:rPr>
                <w:rStyle w:val="hps"/>
                <w:color w:val="222222"/>
              </w:rPr>
              <w:t>и</w:t>
            </w:r>
            <w:r w:rsidRPr="00FF32CE">
              <w:rPr>
                <w:rStyle w:val="hps"/>
                <w:color w:val="222222"/>
                <w:lang w:val="en-US"/>
              </w:rPr>
              <w:t xml:space="preserve"> </w:t>
            </w:r>
            <w:r w:rsidRPr="00FF32CE">
              <w:rPr>
                <w:rStyle w:val="hps"/>
                <w:color w:val="222222"/>
              </w:rPr>
              <w:t>др</w:t>
            </w:r>
            <w:r w:rsidRPr="00FF32CE">
              <w:rPr>
                <w:rStyle w:val="hps"/>
                <w:color w:val="222222"/>
                <w:lang w:val="en-US"/>
              </w:rPr>
              <w:t>.</w:t>
            </w:r>
          </w:p>
          <w:p w:rsidR="00BF5B41" w:rsidRPr="00E71859" w:rsidRDefault="00BF5B41" w:rsidP="0083497D">
            <w:pPr>
              <w:pStyle w:val="a3"/>
              <w:rPr>
                <w:rStyle w:val="hps"/>
                <w:rFonts w:ascii="Arial" w:hAnsi="Arial" w:cs="Arial"/>
                <w:color w:val="222222"/>
                <w:lang w:val="en-US"/>
              </w:rPr>
            </w:pPr>
            <w:r w:rsidRPr="00FF32CE">
              <w:rPr>
                <w:rStyle w:val="hps"/>
                <w:color w:val="222222"/>
                <w:lang w:val="en-US"/>
              </w:rPr>
              <w:t>(AMMS C</w:t>
            </w:r>
            <w:r>
              <w:rPr>
                <w:rStyle w:val="hps"/>
                <w:color w:val="222222"/>
                <w:lang w:val="en-US"/>
              </w:rPr>
              <w:t>hina</w:t>
            </w:r>
            <w:r w:rsidRPr="00FF32CE">
              <w:rPr>
                <w:rStyle w:val="hps"/>
                <w:color w:val="222222"/>
                <w:lang w:val="en-US"/>
              </w:rPr>
              <w:t xml:space="preserve"> )</w:t>
            </w:r>
          </w:p>
        </w:tc>
      </w:tr>
      <w:tr w:rsidR="00BF5B41" w:rsidRPr="00C61AD1" w:rsidTr="004E5698">
        <w:trPr>
          <w:trHeight w:val="1693"/>
        </w:trPr>
        <w:tc>
          <w:tcPr>
            <w:tcW w:w="816" w:type="dxa"/>
            <w:shd w:val="clear" w:color="auto" w:fill="auto"/>
          </w:tcPr>
          <w:p w:rsidR="00BF5B41" w:rsidRPr="00C61AD1" w:rsidRDefault="00BF5B41" w:rsidP="00355B6A">
            <w:pPr>
              <w:rPr>
                <w:sz w:val="20"/>
                <w:szCs w:val="20"/>
                <w:highlight w:val="yellow"/>
              </w:rPr>
            </w:pPr>
            <w:r w:rsidRPr="00AA3090">
              <w:rPr>
                <w:sz w:val="20"/>
                <w:szCs w:val="20"/>
              </w:rPr>
              <w:t>4.333</w:t>
            </w:r>
          </w:p>
        </w:tc>
        <w:tc>
          <w:tcPr>
            <w:tcW w:w="995" w:type="dxa"/>
            <w:shd w:val="clear" w:color="auto" w:fill="auto"/>
          </w:tcPr>
          <w:p w:rsidR="00BF5B41" w:rsidRPr="00E4763E" w:rsidRDefault="00BF5B41" w:rsidP="00825D32">
            <w:pPr>
              <w:rPr>
                <w:lang w:val="uk-UA"/>
              </w:rPr>
            </w:pPr>
            <w:r w:rsidRPr="00E4763E">
              <w:rPr>
                <w:lang w:val="uk-UA"/>
              </w:rPr>
              <w:t>Китай</w:t>
            </w:r>
          </w:p>
        </w:tc>
        <w:tc>
          <w:tcPr>
            <w:tcW w:w="1843" w:type="dxa"/>
            <w:gridSpan w:val="2"/>
            <w:shd w:val="clear" w:color="auto" w:fill="auto"/>
          </w:tcPr>
          <w:p w:rsidR="00BF5B41" w:rsidRPr="003776B4" w:rsidRDefault="00BF5B41" w:rsidP="00825D32">
            <w:pPr>
              <w:rPr>
                <w:rStyle w:val="hps"/>
                <w:color w:val="222222"/>
              </w:rPr>
            </w:pPr>
            <w:r w:rsidRPr="003776B4">
              <w:rPr>
                <w:rStyle w:val="hps"/>
                <w:color w:val="222222"/>
              </w:rPr>
              <w:t>Заявка</w:t>
            </w:r>
          </w:p>
          <w:p w:rsidR="00BF5B41" w:rsidRPr="00567DBF" w:rsidRDefault="00BF5B41" w:rsidP="00825D32">
            <w:pPr>
              <w:rPr>
                <w:rStyle w:val="hps"/>
                <w:rFonts w:ascii="Arial" w:hAnsi="Arial" w:cs="Arial"/>
                <w:color w:val="222222"/>
              </w:rPr>
            </w:pPr>
            <w:r w:rsidRPr="003776B4">
              <w:rPr>
                <w:rStyle w:val="hps"/>
                <w:color w:val="222222"/>
              </w:rPr>
              <w:t>104374841 (А</w:t>
            </w:r>
            <w:r>
              <w:rPr>
                <w:rStyle w:val="hps"/>
                <w:color w:val="222222"/>
              </w:rPr>
              <w:t xml:space="preserve">) </w:t>
            </w:r>
            <w:r w:rsidRPr="003776B4">
              <w:rPr>
                <w:rStyle w:val="hps"/>
                <w:color w:val="222222"/>
              </w:rPr>
              <w:t>25</w:t>
            </w:r>
            <w:r>
              <w:rPr>
                <w:rStyle w:val="hps"/>
                <w:color w:val="222222"/>
              </w:rPr>
              <w:t>.02.15</w:t>
            </w:r>
          </w:p>
        </w:tc>
        <w:tc>
          <w:tcPr>
            <w:tcW w:w="3684" w:type="dxa"/>
            <w:shd w:val="clear" w:color="auto" w:fill="auto"/>
          </w:tcPr>
          <w:p w:rsidR="00BF5B41" w:rsidRPr="00E71859" w:rsidRDefault="00BF5B41" w:rsidP="00825D32">
            <w:pPr>
              <w:rPr>
                <w:rStyle w:val="hps"/>
                <w:color w:val="222222"/>
              </w:rPr>
            </w:pPr>
            <w:r w:rsidRPr="006C07D1">
              <w:rPr>
                <w:rStyle w:val="hps"/>
                <w:color w:val="222222"/>
              </w:rPr>
              <w:t> Контроль качества эталонное вещество для таблеток рога антилопы для простуды и применения контроля качества эталонного вещества</w:t>
            </w:r>
          </w:p>
        </w:tc>
        <w:tc>
          <w:tcPr>
            <w:tcW w:w="5670" w:type="dxa"/>
            <w:shd w:val="clear" w:color="auto" w:fill="auto"/>
          </w:tcPr>
          <w:p w:rsidR="00BF5B41" w:rsidRPr="00567DBF" w:rsidRDefault="00BF5B41" w:rsidP="00682CA8">
            <w:pPr>
              <w:widowControl w:val="0"/>
              <w:jc w:val="both"/>
              <w:rPr>
                <w:rStyle w:val="hps"/>
                <w:color w:val="222222"/>
                <w:sz w:val="22"/>
                <w:szCs w:val="22"/>
              </w:rPr>
            </w:pPr>
            <w:r w:rsidRPr="006C07D1">
              <w:rPr>
                <w:rStyle w:val="hps"/>
                <w:color w:val="222222"/>
                <w:sz w:val="22"/>
                <w:szCs w:val="22"/>
              </w:rPr>
              <w:t xml:space="preserve">Время удерживания хлорогеновая кислота, </w:t>
            </w:r>
            <w:r w:rsidRPr="00AA3090">
              <w:rPr>
                <w:rStyle w:val="hps"/>
                <w:color w:val="222222"/>
                <w:sz w:val="22"/>
                <w:szCs w:val="22"/>
              </w:rPr>
              <w:t>liquiritin,</w:t>
            </w:r>
            <w:r w:rsidRPr="006C07D1">
              <w:rPr>
                <w:rStyle w:val="hps"/>
                <w:color w:val="222222"/>
                <w:sz w:val="22"/>
                <w:szCs w:val="22"/>
              </w:rPr>
              <w:t xml:space="preserve"> rhamnosylvitexin, isorhamnetin-3-O-неогесперидин, forsythoside А, forsythin и arctiin составляет соответственно 9,954, 38,591, 39,767, 43,191, 43,807, 60,715 и 62,065 мин, степень разделения каждого компонента из рядом пик выше, чем 1,5, и число теоретических тарелок соответственно 10940, 49640, 22085, 257778, 205587, 376909 и 499904. В соответствии с эталонн</w:t>
            </w:r>
            <w:r>
              <w:rPr>
                <w:rStyle w:val="hps"/>
                <w:color w:val="222222"/>
                <w:sz w:val="22"/>
                <w:szCs w:val="22"/>
              </w:rPr>
              <w:t xml:space="preserve">ыми </w:t>
            </w:r>
            <w:r w:rsidRPr="006C07D1">
              <w:rPr>
                <w:rStyle w:val="hps"/>
                <w:color w:val="222222"/>
                <w:sz w:val="22"/>
                <w:szCs w:val="22"/>
              </w:rPr>
              <w:t>вещества</w:t>
            </w:r>
            <w:r>
              <w:rPr>
                <w:rStyle w:val="hps"/>
                <w:color w:val="222222"/>
                <w:sz w:val="22"/>
                <w:szCs w:val="22"/>
              </w:rPr>
              <w:t>ми</w:t>
            </w:r>
            <w:r w:rsidRPr="006C07D1">
              <w:rPr>
                <w:rStyle w:val="hps"/>
                <w:color w:val="222222"/>
                <w:sz w:val="22"/>
                <w:szCs w:val="22"/>
              </w:rPr>
              <w:t>, несколь</w:t>
            </w:r>
            <w:r>
              <w:rPr>
                <w:rStyle w:val="hps"/>
                <w:color w:val="222222"/>
                <w:sz w:val="22"/>
                <w:szCs w:val="22"/>
              </w:rPr>
              <w:t>ко китайских патентных лекарств</w:t>
            </w:r>
            <w:r w:rsidRPr="006C07D1">
              <w:rPr>
                <w:rStyle w:val="hps"/>
                <w:color w:val="222222"/>
                <w:sz w:val="22"/>
                <w:szCs w:val="22"/>
              </w:rPr>
              <w:t xml:space="preserve"> и традиционные китайские лекарственные материалы могут быть качественно, полу- количественно и количественно исследова</w:t>
            </w:r>
            <w:r>
              <w:rPr>
                <w:rStyle w:val="hps"/>
                <w:color w:val="222222"/>
                <w:sz w:val="22"/>
                <w:szCs w:val="22"/>
              </w:rPr>
              <w:t>ны</w:t>
            </w:r>
            <w:r w:rsidRPr="006C07D1">
              <w:rPr>
                <w:rStyle w:val="hps"/>
                <w:color w:val="222222"/>
                <w:sz w:val="22"/>
                <w:szCs w:val="22"/>
              </w:rPr>
              <w:t>, и эталонное вещество имеет характеристики удобства, быстрот</w:t>
            </w:r>
            <w:r>
              <w:rPr>
                <w:rStyle w:val="hps"/>
                <w:color w:val="222222"/>
                <w:sz w:val="22"/>
                <w:szCs w:val="22"/>
              </w:rPr>
              <w:t>ы</w:t>
            </w:r>
            <w:r w:rsidRPr="006C07D1">
              <w:rPr>
                <w:rStyle w:val="hps"/>
                <w:color w:val="222222"/>
                <w:sz w:val="22"/>
                <w:szCs w:val="22"/>
              </w:rPr>
              <w:t>, точност</w:t>
            </w:r>
            <w:r>
              <w:rPr>
                <w:rStyle w:val="hps"/>
                <w:color w:val="222222"/>
                <w:sz w:val="22"/>
                <w:szCs w:val="22"/>
              </w:rPr>
              <w:t xml:space="preserve">и </w:t>
            </w:r>
            <w:r w:rsidRPr="006C07D1">
              <w:rPr>
                <w:rStyle w:val="hps"/>
                <w:color w:val="222222"/>
                <w:sz w:val="22"/>
                <w:szCs w:val="22"/>
              </w:rPr>
              <w:t>и высокую адаптивность и име</w:t>
            </w:r>
            <w:r>
              <w:rPr>
                <w:rStyle w:val="hps"/>
                <w:color w:val="222222"/>
                <w:sz w:val="22"/>
                <w:szCs w:val="22"/>
              </w:rPr>
              <w:t>ет высокий потенциал применения</w:t>
            </w:r>
          </w:p>
        </w:tc>
        <w:tc>
          <w:tcPr>
            <w:tcW w:w="2268" w:type="dxa"/>
            <w:gridSpan w:val="2"/>
            <w:shd w:val="clear" w:color="auto" w:fill="auto"/>
          </w:tcPr>
          <w:p w:rsidR="00BF5B41" w:rsidRPr="00FF32CE" w:rsidRDefault="00BF5B41" w:rsidP="00825D32">
            <w:pPr>
              <w:pStyle w:val="a3"/>
              <w:rPr>
                <w:rStyle w:val="hps"/>
                <w:color w:val="222222"/>
              </w:rPr>
            </w:pPr>
            <w:r w:rsidRPr="00FF32CE">
              <w:rPr>
                <w:rStyle w:val="hps"/>
                <w:color w:val="222222"/>
              </w:rPr>
              <w:t>Ван Y</w:t>
            </w:r>
            <w:r>
              <w:rPr>
                <w:rStyle w:val="hps"/>
                <w:color w:val="222222"/>
                <w:lang w:val="en-US"/>
              </w:rPr>
              <w:t>utuan</w:t>
            </w:r>
            <w:r w:rsidRPr="00FF32CE">
              <w:rPr>
                <w:rStyle w:val="hps"/>
                <w:color w:val="222222"/>
              </w:rPr>
              <w:t xml:space="preserve"> и др.</w:t>
            </w:r>
          </w:p>
          <w:p w:rsidR="00BF5B41" w:rsidRPr="00C61AD1" w:rsidRDefault="00BF5B41" w:rsidP="0083497D">
            <w:pPr>
              <w:pStyle w:val="a3"/>
              <w:rPr>
                <w:rStyle w:val="hps"/>
                <w:rFonts w:ascii="Arial" w:hAnsi="Arial" w:cs="Arial"/>
                <w:color w:val="222222"/>
              </w:rPr>
            </w:pPr>
            <w:r w:rsidRPr="00FF32CE">
              <w:rPr>
                <w:rStyle w:val="hps"/>
                <w:color w:val="222222"/>
              </w:rPr>
              <w:t>(Шаньдун I</w:t>
            </w:r>
            <w:r>
              <w:rPr>
                <w:rStyle w:val="hps"/>
                <w:color w:val="222222"/>
                <w:lang w:val="en-US"/>
              </w:rPr>
              <w:t>nst</w:t>
            </w:r>
            <w:r w:rsidRPr="00FF32CE">
              <w:rPr>
                <w:rStyle w:val="hps"/>
                <w:color w:val="222222"/>
              </w:rPr>
              <w:t xml:space="preserve"> для пищевых продуктов и контроля над наркотиками)</w:t>
            </w:r>
          </w:p>
        </w:tc>
      </w:tr>
      <w:tr w:rsidR="00BF5B41" w:rsidRPr="008553F2" w:rsidTr="004E5698">
        <w:trPr>
          <w:trHeight w:val="1693"/>
        </w:trPr>
        <w:tc>
          <w:tcPr>
            <w:tcW w:w="816" w:type="dxa"/>
            <w:shd w:val="clear" w:color="auto" w:fill="auto"/>
          </w:tcPr>
          <w:p w:rsidR="00BF5B41" w:rsidRDefault="00BF5B41" w:rsidP="00355B6A">
            <w:pPr>
              <w:rPr>
                <w:sz w:val="20"/>
                <w:szCs w:val="20"/>
                <w:highlight w:val="yellow"/>
              </w:rPr>
            </w:pPr>
            <w:r w:rsidRPr="002568C0">
              <w:rPr>
                <w:sz w:val="20"/>
                <w:szCs w:val="20"/>
              </w:rPr>
              <w:lastRenderedPageBreak/>
              <w:t>4.334</w:t>
            </w:r>
          </w:p>
        </w:tc>
        <w:tc>
          <w:tcPr>
            <w:tcW w:w="995" w:type="dxa"/>
            <w:shd w:val="clear" w:color="auto" w:fill="auto"/>
          </w:tcPr>
          <w:p w:rsidR="00BF5B41" w:rsidRPr="00E4763E" w:rsidRDefault="00BF5B41" w:rsidP="00825D32">
            <w:pPr>
              <w:rPr>
                <w:lang w:val="uk-UA"/>
              </w:rPr>
            </w:pPr>
            <w:r w:rsidRPr="00E4763E">
              <w:rPr>
                <w:lang w:val="uk-UA"/>
              </w:rPr>
              <w:t>США</w:t>
            </w:r>
          </w:p>
        </w:tc>
        <w:tc>
          <w:tcPr>
            <w:tcW w:w="1843" w:type="dxa"/>
            <w:gridSpan w:val="2"/>
            <w:shd w:val="clear" w:color="auto" w:fill="auto"/>
          </w:tcPr>
          <w:p w:rsidR="00BF5B41" w:rsidRPr="009841AB" w:rsidRDefault="00BF5B41" w:rsidP="00DC0812">
            <w:pPr>
              <w:rPr>
                <w:bCs/>
              </w:rPr>
            </w:pPr>
            <w:r w:rsidRPr="009841AB">
              <w:rPr>
                <w:bCs/>
              </w:rPr>
              <w:t>Патент</w:t>
            </w:r>
          </w:p>
          <w:p w:rsidR="00BF5B41" w:rsidRPr="00DC0812" w:rsidRDefault="00BF5B41" w:rsidP="00B503D4">
            <w:pPr>
              <w:rPr>
                <w:bCs/>
                <w:lang w:val="en-US"/>
              </w:rPr>
            </w:pPr>
            <w:r w:rsidRPr="00DC0812">
              <w:rPr>
                <w:bCs/>
                <w:lang w:val="en-US"/>
              </w:rPr>
              <w:t>8,969,312</w:t>
            </w:r>
          </w:p>
          <w:p w:rsidR="00BF5B41" w:rsidRPr="007C5617" w:rsidRDefault="00BF5B41" w:rsidP="00B503D4">
            <w:pPr>
              <w:rPr>
                <w:b/>
                <w:bCs/>
                <w:lang w:val="en-US"/>
              </w:rPr>
            </w:pPr>
            <w:r>
              <w:rPr>
                <w:bCs/>
                <w:lang w:val="en-US"/>
              </w:rPr>
              <w:t>3</w:t>
            </w:r>
            <w:r>
              <w:rPr>
                <w:bCs/>
              </w:rPr>
              <w:t>.</w:t>
            </w:r>
            <w:r>
              <w:rPr>
                <w:bCs/>
                <w:lang w:val="en-US"/>
              </w:rPr>
              <w:t>03</w:t>
            </w:r>
            <w:r>
              <w:rPr>
                <w:bCs/>
              </w:rPr>
              <w:t>.</w:t>
            </w:r>
            <w:r w:rsidRPr="00DC0812">
              <w:rPr>
                <w:bCs/>
                <w:lang w:val="en-US"/>
              </w:rPr>
              <w:t>15</w:t>
            </w:r>
          </w:p>
        </w:tc>
        <w:tc>
          <w:tcPr>
            <w:tcW w:w="3684" w:type="dxa"/>
            <w:shd w:val="clear" w:color="auto" w:fill="auto"/>
          </w:tcPr>
          <w:p w:rsidR="00BF5B41" w:rsidRPr="00A10325" w:rsidRDefault="00BF5B41" w:rsidP="00B503D4">
            <w:pPr>
              <w:shd w:val="clear" w:color="auto" w:fill="F5F5F5"/>
              <w:textAlignment w:val="top"/>
              <w:rPr>
                <w:color w:val="222222"/>
                <w:sz w:val="22"/>
                <w:szCs w:val="22"/>
              </w:rPr>
            </w:pPr>
            <w:r w:rsidRPr="00A10325">
              <w:rPr>
                <w:color w:val="222222"/>
                <w:sz w:val="22"/>
                <w:szCs w:val="22"/>
              </w:rPr>
              <w:t>Низкий побочный эффект фармацевтическая композиция, содержащая противотуберкулезные препараты</w:t>
            </w:r>
          </w:p>
        </w:tc>
        <w:tc>
          <w:tcPr>
            <w:tcW w:w="5670" w:type="dxa"/>
            <w:shd w:val="clear" w:color="auto" w:fill="auto"/>
          </w:tcPr>
          <w:p w:rsidR="00BF5B41" w:rsidRPr="00A10325" w:rsidRDefault="00BF5B41" w:rsidP="00B503D4">
            <w:pPr>
              <w:shd w:val="clear" w:color="auto" w:fill="F5F5F5"/>
              <w:textAlignment w:val="top"/>
              <w:rPr>
                <w:rStyle w:val="hps"/>
                <w:color w:val="222222"/>
                <w:sz w:val="22"/>
                <w:szCs w:val="22"/>
              </w:rPr>
            </w:pPr>
            <w:r w:rsidRPr="00A10325">
              <w:rPr>
                <w:rStyle w:val="hps"/>
                <w:color w:val="222222"/>
                <w:sz w:val="22"/>
                <w:szCs w:val="22"/>
              </w:rPr>
              <w:t>  Isoliquiritigenin, и количество указанного Isoliquiritigenin в диапазоне от 18 мг до 10 г; Нарингенин, и количество указанного нарингенин в диапазоне от 9 мг до 10 г; (+) - Таксифолин и количество указанного (+) - таксифолин в диапазоне от 17 мг до 10 г; Wogonin, и количество указанного Wogonin в диапазоне от 16 мг до 10 г;</w:t>
            </w:r>
            <w:r>
              <w:rPr>
                <w:rStyle w:val="hps"/>
                <w:color w:val="222222"/>
                <w:sz w:val="22"/>
                <w:szCs w:val="22"/>
              </w:rPr>
              <w:t xml:space="preserve">  и многие другие</w:t>
            </w:r>
          </w:p>
        </w:tc>
        <w:tc>
          <w:tcPr>
            <w:tcW w:w="2268" w:type="dxa"/>
            <w:gridSpan w:val="2"/>
            <w:shd w:val="clear" w:color="auto" w:fill="auto"/>
          </w:tcPr>
          <w:p w:rsidR="00BF5B41" w:rsidRPr="00BE553D" w:rsidRDefault="00BF5B41" w:rsidP="00B503D4">
            <w:pPr>
              <w:pStyle w:val="a3"/>
              <w:rPr>
                <w:bCs/>
                <w:lang w:val="en-US"/>
              </w:rPr>
            </w:pPr>
            <w:r>
              <w:rPr>
                <w:bCs/>
                <w:lang w:val="en-US"/>
              </w:rPr>
              <w:t>Hu</w:t>
            </w:r>
            <w:r w:rsidRPr="00FF32CE">
              <w:rPr>
                <w:bCs/>
                <w:lang w:val="en-US"/>
              </w:rPr>
              <w:t xml:space="preserve"> </w:t>
            </w:r>
            <w:r w:rsidRPr="00BE553D">
              <w:rPr>
                <w:bCs/>
                <w:lang w:val="en-US"/>
              </w:rPr>
              <w:t xml:space="preserve">Oliver Yaopu </w:t>
            </w:r>
            <w:r w:rsidRPr="00BE553D">
              <w:rPr>
                <w:bCs/>
              </w:rPr>
              <w:t>и</w:t>
            </w:r>
            <w:r w:rsidRPr="00BE553D">
              <w:rPr>
                <w:bCs/>
                <w:lang w:val="en-US"/>
              </w:rPr>
              <w:t xml:space="preserve"> </w:t>
            </w:r>
            <w:r w:rsidRPr="00BE553D">
              <w:rPr>
                <w:bCs/>
              </w:rPr>
              <w:t>др</w:t>
            </w:r>
            <w:r w:rsidRPr="00BE553D">
              <w:rPr>
                <w:bCs/>
                <w:lang w:val="en-US"/>
              </w:rPr>
              <w:t>.</w:t>
            </w:r>
          </w:p>
          <w:p w:rsidR="00BF5B41" w:rsidRPr="00A10325" w:rsidRDefault="00BF5B41" w:rsidP="00B503D4">
            <w:pPr>
              <w:pStyle w:val="a3"/>
              <w:rPr>
                <w:b/>
                <w:bCs/>
                <w:lang w:val="en-US"/>
              </w:rPr>
            </w:pPr>
            <w:r w:rsidRPr="00CF428F">
              <w:rPr>
                <w:bCs/>
                <w:lang w:val="en-US"/>
              </w:rPr>
              <w:t>(</w:t>
            </w:r>
            <w:r w:rsidRPr="00BE553D">
              <w:rPr>
                <w:bCs/>
                <w:lang w:val="en-US"/>
              </w:rPr>
              <w:t>National Defense Education and Research Foundation (Taipei County, TW)</w:t>
            </w:r>
          </w:p>
        </w:tc>
      </w:tr>
      <w:tr w:rsidR="00BF5B41" w:rsidRPr="007414E8" w:rsidTr="004E5698">
        <w:trPr>
          <w:trHeight w:val="1693"/>
        </w:trPr>
        <w:tc>
          <w:tcPr>
            <w:tcW w:w="816" w:type="dxa"/>
            <w:shd w:val="clear" w:color="auto" w:fill="auto"/>
          </w:tcPr>
          <w:p w:rsidR="00BF5B41" w:rsidRPr="00C61AD1" w:rsidRDefault="00BF5B41" w:rsidP="00355B6A">
            <w:pPr>
              <w:rPr>
                <w:sz w:val="20"/>
                <w:szCs w:val="20"/>
                <w:highlight w:val="yellow"/>
              </w:rPr>
            </w:pPr>
            <w:r w:rsidRPr="00AA3090">
              <w:rPr>
                <w:sz w:val="20"/>
                <w:szCs w:val="20"/>
              </w:rPr>
              <w:t>4.335</w:t>
            </w:r>
          </w:p>
        </w:tc>
        <w:tc>
          <w:tcPr>
            <w:tcW w:w="995" w:type="dxa"/>
            <w:shd w:val="clear" w:color="auto" w:fill="auto"/>
          </w:tcPr>
          <w:p w:rsidR="00BF5B41" w:rsidRPr="00E4763E" w:rsidRDefault="00BF5B41" w:rsidP="008E5E56">
            <w:pPr>
              <w:rPr>
                <w:lang w:val="uk-UA"/>
              </w:rPr>
            </w:pPr>
            <w:r w:rsidRPr="00E4763E">
              <w:rPr>
                <w:lang w:val="uk-UA"/>
              </w:rPr>
              <w:t>Китай</w:t>
            </w:r>
          </w:p>
        </w:tc>
        <w:tc>
          <w:tcPr>
            <w:tcW w:w="1843" w:type="dxa"/>
            <w:gridSpan w:val="2"/>
            <w:shd w:val="clear" w:color="auto" w:fill="auto"/>
          </w:tcPr>
          <w:p w:rsidR="00BF5B41" w:rsidRDefault="00BF5B41" w:rsidP="008E5E56">
            <w:pPr>
              <w:rPr>
                <w:rStyle w:val="hps"/>
                <w:color w:val="222222"/>
              </w:rPr>
            </w:pPr>
            <w:r>
              <w:rPr>
                <w:rStyle w:val="hps"/>
                <w:color w:val="222222"/>
              </w:rPr>
              <w:t>Заявка</w:t>
            </w:r>
          </w:p>
          <w:p w:rsidR="00BF5B41" w:rsidRPr="003776B4" w:rsidRDefault="00BF5B41" w:rsidP="008E5E56">
            <w:pPr>
              <w:rPr>
                <w:rStyle w:val="hps"/>
                <w:color w:val="222222"/>
              </w:rPr>
            </w:pPr>
            <w:r>
              <w:rPr>
                <w:rStyle w:val="hps"/>
                <w:color w:val="222222"/>
              </w:rPr>
              <w:t xml:space="preserve">104422737 (А) </w:t>
            </w:r>
            <w:r w:rsidRPr="003776B4">
              <w:rPr>
                <w:rStyle w:val="hps"/>
                <w:color w:val="222222"/>
              </w:rPr>
              <w:t>18</w:t>
            </w:r>
            <w:r>
              <w:rPr>
                <w:rStyle w:val="hps"/>
                <w:color w:val="222222"/>
              </w:rPr>
              <w:t>.03.15</w:t>
            </w:r>
          </w:p>
        </w:tc>
        <w:tc>
          <w:tcPr>
            <w:tcW w:w="3684" w:type="dxa"/>
            <w:shd w:val="clear" w:color="auto" w:fill="auto"/>
          </w:tcPr>
          <w:p w:rsidR="00BF5B41" w:rsidRPr="00141D9C" w:rsidRDefault="00BF5B41" w:rsidP="00567448">
            <w:pPr>
              <w:rPr>
                <w:rStyle w:val="hps"/>
                <w:color w:val="222222"/>
              </w:rPr>
            </w:pPr>
            <w:r w:rsidRPr="00C61061">
              <w:rPr>
                <w:rStyle w:val="hps"/>
                <w:color w:val="222222"/>
              </w:rPr>
              <w:t>Метод быстрого выявления индекса состав в китайской травяной медицины подготовки соединения</w:t>
            </w:r>
          </w:p>
        </w:tc>
        <w:tc>
          <w:tcPr>
            <w:tcW w:w="5670" w:type="dxa"/>
            <w:shd w:val="clear" w:color="auto" w:fill="auto"/>
          </w:tcPr>
          <w:p w:rsidR="00BF5B41" w:rsidRPr="00141D9C" w:rsidRDefault="00BF5B41" w:rsidP="00682CA8">
            <w:pPr>
              <w:widowControl w:val="0"/>
              <w:jc w:val="both"/>
              <w:rPr>
                <w:rStyle w:val="hps"/>
                <w:color w:val="222222"/>
                <w:sz w:val="22"/>
                <w:szCs w:val="22"/>
              </w:rPr>
            </w:pPr>
            <w:r w:rsidRPr="00C61061">
              <w:rPr>
                <w:rStyle w:val="hps"/>
                <w:color w:val="222222"/>
                <w:sz w:val="22"/>
                <w:szCs w:val="22"/>
              </w:rPr>
              <w:t>В соответствии со способом, метанол с концентрацией 50% используется для ультразвуково</w:t>
            </w:r>
            <w:r>
              <w:rPr>
                <w:rStyle w:val="hps"/>
                <w:color w:val="222222"/>
                <w:sz w:val="22"/>
                <w:szCs w:val="22"/>
              </w:rPr>
              <w:t>й</w:t>
            </w:r>
            <w:r w:rsidRPr="00C61061">
              <w:rPr>
                <w:rStyle w:val="hps"/>
                <w:color w:val="222222"/>
                <w:sz w:val="22"/>
                <w:szCs w:val="22"/>
              </w:rPr>
              <w:t xml:space="preserve"> экстракции и процесс ВЭЖХ-DAD применяется к одновременно в нуль определ</w:t>
            </w:r>
            <w:r>
              <w:rPr>
                <w:rStyle w:val="hps"/>
                <w:color w:val="222222"/>
                <w:sz w:val="22"/>
                <w:szCs w:val="22"/>
              </w:rPr>
              <w:t>ении:</w:t>
            </w:r>
            <w:r w:rsidRPr="00C61061">
              <w:rPr>
                <w:rStyle w:val="hps"/>
                <w:color w:val="222222"/>
                <w:sz w:val="22"/>
                <w:szCs w:val="22"/>
              </w:rPr>
              <w:t xml:space="preserve"> содержание fangchinoline, тетрандрина, calycosin-7-глюкозид, liquiritin и глицирризиновой кислоты в счисления stephaniae tetrandrae , Корень астрагала и счисления Glycyrrhizae в счисления-stephaniae-tetrandrae счисления астрагалы-су</w:t>
            </w:r>
            <w:r>
              <w:rPr>
                <w:rStyle w:val="hps"/>
                <w:color w:val="222222"/>
                <w:sz w:val="22"/>
                <w:szCs w:val="22"/>
              </w:rPr>
              <w:t>п  одно</w:t>
            </w:r>
            <w:r w:rsidRPr="00C61061">
              <w:rPr>
                <w:rStyle w:val="hps"/>
                <w:color w:val="222222"/>
                <w:sz w:val="22"/>
                <w:szCs w:val="22"/>
              </w:rPr>
              <w:t>врем</w:t>
            </w:r>
            <w:r>
              <w:rPr>
                <w:rStyle w:val="hps"/>
                <w:color w:val="222222"/>
                <w:sz w:val="22"/>
                <w:szCs w:val="22"/>
              </w:rPr>
              <w:t>енно</w:t>
            </w:r>
          </w:p>
        </w:tc>
        <w:tc>
          <w:tcPr>
            <w:tcW w:w="2268" w:type="dxa"/>
            <w:gridSpan w:val="2"/>
            <w:shd w:val="clear" w:color="auto" w:fill="auto"/>
          </w:tcPr>
          <w:p w:rsidR="00BF5B41" w:rsidRPr="00FF32CE" w:rsidRDefault="00BF5B41" w:rsidP="008E5E56">
            <w:pPr>
              <w:pStyle w:val="a3"/>
              <w:rPr>
                <w:rStyle w:val="hps"/>
                <w:color w:val="222222"/>
              </w:rPr>
            </w:pPr>
            <w:r w:rsidRPr="00FF32CE">
              <w:rPr>
                <w:rStyle w:val="hps"/>
                <w:color w:val="222222"/>
              </w:rPr>
              <w:t>Ван Yongjun и др.</w:t>
            </w:r>
          </w:p>
          <w:p w:rsidR="00BF5B41" w:rsidRPr="00141D9C" w:rsidRDefault="00BF5B41" w:rsidP="0083497D">
            <w:pPr>
              <w:pStyle w:val="a3"/>
              <w:rPr>
                <w:rStyle w:val="hps"/>
                <w:rFonts w:ascii="Arial" w:hAnsi="Arial" w:cs="Arial"/>
                <w:color w:val="222222"/>
              </w:rPr>
            </w:pPr>
            <w:r w:rsidRPr="00FF32CE">
              <w:rPr>
                <w:rStyle w:val="hps"/>
                <w:color w:val="222222"/>
              </w:rPr>
              <w:t>(Longhua Б</w:t>
            </w:r>
            <w:r>
              <w:rPr>
                <w:rStyle w:val="hps"/>
                <w:color w:val="222222"/>
              </w:rPr>
              <w:t>ольница</w:t>
            </w:r>
            <w:r w:rsidRPr="00FF32CE">
              <w:rPr>
                <w:rStyle w:val="hps"/>
                <w:color w:val="222222"/>
              </w:rPr>
              <w:t>, входящих в Шанхай U</w:t>
            </w:r>
            <w:r>
              <w:rPr>
                <w:rStyle w:val="hps"/>
                <w:color w:val="222222"/>
                <w:lang w:val="en-US"/>
              </w:rPr>
              <w:t>niv</w:t>
            </w:r>
            <w:r w:rsidRPr="00FF32CE">
              <w:rPr>
                <w:rStyle w:val="hps"/>
                <w:color w:val="222222"/>
              </w:rPr>
              <w:t xml:space="preserve"> традицион)</w:t>
            </w:r>
          </w:p>
        </w:tc>
      </w:tr>
      <w:tr w:rsidR="00BF5B41" w:rsidRPr="007414E8" w:rsidTr="004E5698">
        <w:trPr>
          <w:trHeight w:val="1693"/>
        </w:trPr>
        <w:tc>
          <w:tcPr>
            <w:tcW w:w="816" w:type="dxa"/>
            <w:shd w:val="clear" w:color="auto" w:fill="auto"/>
          </w:tcPr>
          <w:p w:rsidR="00BF5B41" w:rsidRPr="00CF48B9" w:rsidRDefault="00BF5B41" w:rsidP="00355B6A">
            <w:pPr>
              <w:rPr>
                <w:sz w:val="20"/>
                <w:szCs w:val="20"/>
                <w:highlight w:val="yellow"/>
                <w:lang w:val="en-US"/>
              </w:rPr>
            </w:pPr>
            <w:r w:rsidRPr="002568C0">
              <w:rPr>
                <w:sz w:val="20"/>
                <w:szCs w:val="20"/>
              </w:rPr>
              <w:t>4.336</w:t>
            </w:r>
          </w:p>
        </w:tc>
        <w:tc>
          <w:tcPr>
            <w:tcW w:w="995" w:type="dxa"/>
            <w:shd w:val="clear" w:color="auto" w:fill="auto"/>
          </w:tcPr>
          <w:p w:rsidR="00BF5B41" w:rsidRPr="00E4763E" w:rsidRDefault="00BF5B41" w:rsidP="00825D32">
            <w:pPr>
              <w:rPr>
                <w:lang w:val="uk-UA"/>
              </w:rPr>
            </w:pPr>
            <w:r w:rsidRPr="00E4763E">
              <w:rPr>
                <w:lang w:val="uk-UA"/>
              </w:rPr>
              <w:t>США</w:t>
            </w:r>
          </w:p>
        </w:tc>
        <w:tc>
          <w:tcPr>
            <w:tcW w:w="1843" w:type="dxa"/>
            <w:gridSpan w:val="2"/>
            <w:shd w:val="clear" w:color="auto" w:fill="auto"/>
          </w:tcPr>
          <w:p w:rsidR="00BF5B41" w:rsidRDefault="00BF5B41" w:rsidP="00825D32">
            <w:pPr>
              <w:rPr>
                <w:bCs/>
              </w:rPr>
            </w:pPr>
            <w:r>
              <w:rPr>
                <w:bCs/>
              </w:rPr>
              <w:t>Заявка</w:t>
            </w:r>
          </w:p>
          <w:p w:rsidR="00BF5B41" w:rsidRPr="00FD01D6" w:rsidRDefault="00BF5B41" w:rsidP="00825D32">
            <w:pPr>
              <w:rPr>
                <w:bCs/>
              </w:rPr>
            </w:pPr>
            <w:r w:rsidRPr="00567DBF">
              <w:rPr>
                <w:bCs/>
                <w:sz w:val="20"/>
                <w:szCs w:val="20"/>
              </w:rPr>
              <w:t>2015141522 (A1)</w:t>
            </w:r>
            <w:r w:rsidRPr="00567DBF">
              <w:rPr>
                <w:bCs/>
              </w:rPr>
              <w:t xml:space="preserve"> 21</w:t>
            </w:r>
            <w:r>
              <w:rPr>
                <w:bCs/>
              </w:rPr>
              <w:t>.05.15</w:t>
            </w:r>
          </w:p>
        </w:tc>
        <w:tc>
          <w:tcPr>
            <w:tcW w:w="3684" w:type="dxa"/>
            <w:shd w:val="clear" w:color="auto" w:fill="auto"/>
          </w:tcPr>
          <w:p w:rsidR="00BF5B41" w:rsidRPr="00D05B06" w:rsidRDefault="00BF5B41" w:rsidP="00825D32">
            <w:pPr>
              <w:shd w:val="clear" w:color="auto" w:fill="F5F5F5"/>
              <w:textAlignment w:val="top"/>
              <w:rPr>
                <w:color w:val="222222"/>
              </w:rPr>
            </w:pPr>
            <w:r>
              <w:rPr>
                <w:color w:val="222222"/>
              </w:rPr>
              <w:t>Активная субстанция – комбинация ликохалкона А и феноксиэтанола</w:t>
            </w:r>
          </w:p>
        </w:tc>
        <w:tc>
          <w:tcPr>
            <w:tcW w:w="5670" w:type="dxa"/>
            <w:shd w:val="clear" w:color="auto" w:fill="auto"/>
          </w:tcPr>
          <w:p w:rsidR="00BF5B41" w:rsidRPr="00D05B06" w:rsidRDefault="00BF5B41" w:rsidP="00825D32">
            <w:pPr>
              <w:shd w:val="clear" w:color="auto" w:fill="F5F5F5"/>
              <w:textAlignment w:val="top"/>
              <w:rPr>
                <w:rStyle w:val="hps"/>
                <w:color w:val="222222"/>
              </w:rPr>
            </w:pPr>
            <w:r>
              <w:rPr>
                <w:rStyle w:val="hps"/>
                <w:color w:val="222222"/>
              </w:rPr>
              <w:t>О</w:t>
            </w:r>
            <w:r w:rsidRPr="00567DBF">
              <w:rPr>
                <w:rStyle w:val="hps"/>
                <w:color w:val="222222"/>
              </w:rPr>
              <w:t>тносится к способу лечения или профилактики воспалительного состояния кожи косметической или фармацевтической композици</w:t>
            </w:r>
            <w:r>
              <w:rPr>
                <w:rStyle w:val="hps"/>
                <w:color w:val="222222"/>
              </w:rPr>
              <w:t>ей</w:t>
            </w:r>
            <w:r w:rsidRPr="00567DBF">
              <w:rPr>
                <w:rStyle w:val="hps"/>
                <w:color w:val="222222"/>
              </w:rPr>
              <w:t>, которая содержит licochalcone А и феноксиэтанол</w:t>
            </w:r>
          </w:p>
        </w:tc>
        <w:tc>
          <w:tcPr>
            <w:tcW w:w="2268" w:type="dxa"/>
            <w:gridSpan w:val="2"/>
            <w:shd w:val="clear" w:color="auto" w:fill="auto"/>
          </w:tcPr>
          <w:p w:rsidR="00BF5B41" w:rsidRPr="00BE553D" w:rsidRDefault="00BF5B41" w:rsidP="00825D32">
            <w:pPr>
              <w:pStyle w:val="a3"/>
              <w:rPr>
                <w:bCs/>
              </w:rPr>
            </w:pPr>
            <w:r w:rsidRPr="00BE553D">
              <w:rPr>
                <w:bCs/>
              </w:rPr>
              <w:t>Крузе И. и др.</w:t>
            </w:r>
          </w:p>
          <w:p w:rsidR="00BF5B41" w:rsidRPr="00D05B06" w:rsidRDefault="00BF5B41" w:rsidP="00825D32">
            <w:pPr>
              <w:pStyle w:val="a3"/>
              <w:rPr>
                <w:b/>
                <w:bCs/>
              </w:rPr>
            </w:pPr>
            <w:r w:rsidRPr="00BE553D">
              <w:rPr>
                <w:bCs/>
              </w:rPr>
              <w:t>(Байердорф АГ )</w:t>
            </w:r>
          </w:p>
        </w:tc>
      </w:tr>
      <w:tr w:rsidR="00BF5B41" w:rsidRPr="008553F2" w:rsidTr="004E5698">
        <w:trPr>
          <w:trHeight w:val="1693"/>
        </w:trPr>
        <w:tc>
          <w:tcPr>
            <w:tcW w:w="816" w:type="dxa"/>
            <w:shd w:val="clear" w:color="auto" w:fill="auto"/>
          </w:tcPr>
          <w:p w:rsidR="00BF5B41" w:rsidRPr="00E612D4" w:rsidRDefault="00BF5B41" w:rsidP="00355B6A">
            <w:pPr>
              <w:rPr>
                <w:sz w:val="20"/>
                <w:szCs w:val="20"/>
                <w:highlight w:val="yellow"/>
              </w:rPr>
            </w:pPr>
            <w:r w:rsidRPr="002568C0">
              <w:rPr>
                <w:sz w:val="20"/>
                <w:szCs w:val="20"/>
              </w:rPr>
              <w:t>4.337</w:t>
            </w:r>
          </w:p>
        </w:tc>
        <w:tc>
          <w:tcPr>
            <w:tcW w:w="995" w:type="dxa"/>
            <w:shd w:val="clear" w:color="auto" w:fill="auto"/>
          </w:tcPr>
          <w:p w:rsidR="00BF5B41" w:rsidRPr="00E4763E" w:rsidRDefault="00BF5B41" w:rsidP="00825D32">
            <w:pPr>
              <w:rPr>
                <w:lang w:val="uk-UA"/>
              </w:rPr>
            </w:pPr>
            <w:r w:rsidRPr="00E4763E">
              <w:rPr>
                <w:lang w:val="uk-UA"/>
              </w:rPr>
              <w:t>Корея</w:t>
            </w:r>
          </w:p>
        </w:tc>
        <w:tc>
          <w:tcPr>
            <w:tcW w:w="1843" w:type="dxa"/>
            <w:gridSpan w:val="2"/>
            <w:shd w:val="clear" w:color="auto" w:fill="auto"/>
          </w:tcPr>
          <w:p w:rsidR="00BF5B41" w:rsidRDefault="00BF5B41" w:rsidP="00825D32">
            <w:pPr>
              <w:rPr>
                <w:rStyle w:val="hps"/>
                <w:color w:val="222222"/>
              </w:rPr>
            </w:pPr>
            <w:r>
              <w:rPr>
                <w:rStyle w:val="hps"/>
                <w:color w:val="222222"/>
              </w:rPr>
              <w:t>Заявка</w:t>
            </w:r>
          </w:p>
          <w:p w:rsidR="00BF5B41" w:rsidRDefault="00BF5B41" w:rsidP="00825D32">
            <w:pPr>
              <w:rPr>
                <w:rStyle w:val="hps"/>
                <w:color w:val="222222"/>
                <w:sz w:val="22"/>
                <w:szCs w:val="22"/>
              </w:rPr>
            </w:pPr>
            <w:r>
              <w:rPr>
                <w:rStyle w:val="hps"/>
                <w:color w:val="222222"/>
                <w:sz w:val="22"/>
                <w:szCs w:val="22"/>
              </w:rPr>
              <w:t>20150062604 (A)</w:t>
            </w:r>
          </w:p>
          <w:p w:rsidR="00BF5B41" w:rsidRPr="003F4D6A" w:rsidRDefault="00BF5B41" w:rsidP="00825D32">
            <w:pPr>
              <w:rPr>
                <w:rStyle w:val="hps"/>
                <w:color w:val="222222"/>
                <w:sz w:val="22"/>
                <w:szCs w:val="22"/>
              </w:rPr>
            </w:pPr>
            <w:r w:rsidRPr="003F4D6A">
              <w:rPr>
                <w:rStyle w:val="hps"/>
                <w:color w:val="222222"/>
                <w:sz w:val="22"/>
                <w:szCs w:val="22"/>
              </w:rPr>
              <w:t>08.06.15</w:t>
            </w:r>
          </w:p>
        </w:tc>
        <w:tc>
          <w:tcPr>
            <w:tcW w:w="3684" w:type="dxa"/>
            <w:shd w:val="clear" w:color="auto" w:fill="auto"/>
          </w:tcPr>
          <w:p w:rsidR="00BF5B41" w:rsidRPr="00E612D4" w:rsidRDefault="00BF5B41" w:rsidP="000441DD">
            <w:pPr>
              <w:rPr>
                <w:rStyle w:val="hps"/>
                <w:color w:val="222222"/>
              </w:rPr>
            </w:pPr>
            <w:r w:rsidRPr="00FE3D0A">
              <w:rPr>
                <w:rStyle w:val="hps"/>
                <w:color w:val="222222"/>
              </w:rPr>
              <w:t>К</w:t>
            </w:r>
            <w:r>
              <w:rPr>
                <w:rStyle w:val="hps"/>
                <w:color w:val="222222"/>
              </w:rPr>
              <w:t xml:space="preserve">омпозиция, содержащая изоликвиритигенин, </w:t>
            </w:r>
            <w:r w:rsidRPr="00FE3D0A">
              <w:rPr>
                <w:rStyle w:val="hps"/>
                <w:color w:val="222222"/>
              </w:rPr>
              <w:t xml:space="preserve">воспалительных </w:t>
            </w:r>
            <w:r>
              <w:rPr>
                <w:rStyle w:val="hps"/>
                <w:color w:val="222222"/>
              </w:rPr>
              <w:t>шара</w:t>
            </w:r>
            <w:r w:rsidRPr="00FE3D0A">
              <w:rPr>
                <w:rStyle w:val="hps"/>
                <w:color w:val="222222"/>
              </w:rPr>
              <w:t xml:space="preserve"> </w:t>
            </w:r>
            <w:r>
              <w:rPr>
                <w:rStyle w:val="hps"/>
                <w:color w:val="222222"/>
              </w:rPr>
              <w:t>болезни</w:t>
            </w:r>
          </w:p>
        </w:tc>
        <w:tc>
          <w:tcPr>
            <w:tcW w:w="5670" w:type="dxa"/>
            <w:shd w:val="clear" w:color="auto" w:fill="auto"/>
          </w:tcPr>
          <w:p w:rsidR="00BF5B41" w:rsidRPr="00E612D4" w:rsidRDefault="00BF5B41" w:rsidP="00825D32">
            <w:pPr>
              <w:widowControl w:val="0"/>
              <w:jc w:val="both"/>
              <w:rPr>
                <w:rStyle w:val="hps"/>
                <w:color w:val="222222"/>
                <w:sz w:val="22"/>
                <w:szCs w:val="22"/>
              </w:rPr>
            </w:pPr>
            <w:r w:rsidRPr="00FE3D0A">
              <w:rPr>
                <w:rStyle w:val="hps"/>
                <w:color w:val="222222"/>
                <w:sz w:val="22"/>
                <w:szCs w:val="22"/>
              </w:rPr>
              <w:t>Настоящее изобретение относится к композиции для профилактики или лечения воспалительных заболеваний кишечника, содержащие хинона yisori ангиогенина в к</w:t>
            </w:r>
            <w:r>
              <w:rPr>
                <w:rStyle w:val="hps"/>
                <w:color w:val="222222"/>
                <w:sz w:val="22"/>
                <w:szCs w:val="22"/>
              </w:rPr>
              <w:t>ачестве эффективного компонента</w:t>
            </w:r>
          </w:p>
        </w:tc>
        <w:tc>
          <w:tcPr>
            <w:tcW w:w="2268" w:type="dxa"/>
            <w:gridSpan w:val="2"/>
            <w:shd w:val="clear" w:color="auto" w:fill="auto"/>
          </w:tcPr>
          <w:p w:rsidR="00BF5B41" w:rsidRPr="00FE3ACC" w:rsidRDefault="00BF5B41" w:rsidP="00825D32">
            <w:pPr>
              <w:pStyle w:val="a3"/>
              <w:rPr>
                <w:rStyle w:val="hps"/>
                <w:color w:val="222222"/>
                <w:lang w:val="en-US"/>
              </w:rPr>
            </w:pPr>
            <w:r w:rsidRPr="00FE3ACC">
              <w:rPr>
                <w:rStyle w:val="hps"/>
                <w:color w:val="222222"/>
                <w:lang w:val="en-US"/>
              </w:rPr>
              <w:t>C</w:t>
            </w:r>
            <w:r>
              <w:rPr>
                <w:rStyle w:val="hps"/>
                <w:color w:val="222222"/>
                <w:lang w:val="en-US"/>
              </w:rPr>
              <w:t>hin</w:t>
            </w:r>
            <w:r w:rsidRPr="00FE3ACC">
              <w:rPr>
                <w:rStyle w:val="hps"/>
                <w:color w:val="222222"/>
                <w:lang w:val="en-US"/>
              </w:rPr>
              <w:t xml:space="preserve"> Y</w:t>
            </w:r>
            <w:r>
              <w:rPr>
                <w:rStyle w:val="hps"/>
                <w:color w:val="222222"/>
                <w:lang w:val="en-US"/>
              </w:rPr>
              <w:t>oung</w:t>
            </w:r>
            <w:r w:rsidRPr="00FE3ACC">
              <w:rPr>
                <w:rStyle w:val="hps"/>
                <w:color w:val="222222"/>
                <w:lang w:val="en-US"/>
              </w:rPr>
              <w:t xml:space="preserve"> W</w:t>
            </w:r>
            <w:r>
              <w:rPr>
                <w:rStyle w:val="hps"/>
                <w:color w:val="222222"/>
                <w:lang w:val="en-US"/>
              </w:rPr>
              <w:t>on</w:t>
            </w:r>
            <w:r w:rsidRPr="00FE3ACC">
              <w:rPr>
                <w:rStyle w:val="hps"/>
                <w:color w:val="222222"/>
                <w:lang w:val="en-US"/>
              </w:rPr>
              <w:t> </w:t>
            </w:r>
            <w:r w:rsidRPr="00FE3ACC">
              <w:rPr>
                <w:rStyle w:val="hps"/>
                <w:color w:val="222222"/>
              </w:rPr>
              <w:t>и</w:t>
            </w:r>
            <w:r w:rsidRPr="00FE3ACC">
              <w:rPr>
                <w:rStyle w:val="hps"/>
                <w:color w:val="222222"/>
                <w:lang w:val="en-US"/>
              </w:rPr>
              <w:t xml:space="preserve"> </w:t>
            </w:r>
            <w:r w:rsidRPr="00FE3ACC">
              <w:rPr>
                <w:rStyle w:val="hps"/>
                <w:color w:val="222222"/>
              </w:rPr>
              <w:t>др</w:t>
            </w:r>
            <w:r w:rsidRPr="00FE3ACC">
              <w:rPr>
                <w:rStyle w:val="hps"/>
                <w:color w:val="222222"/>
                <w:lang w:val="en-US"/>
              </w:rPr>
              <w:t>.</w:t>
            </w:r>
          </w:p>
          <w:p w:rsidR="00BF5B41" w:rsidRPr="00CF428F" w:rsidRDefault="00BF5B41" w:rsidP="0083497D">
            <w:pPr>
              <w:pStyle w:val="a3"/>
              <w:rPr>
                <w:rStyle w:val="hps"/>
                <w:rFonts w:ascii="Arial" w:hAnsi="Arial" w:cs="Arial"/>
                <w:color w:val="222222"/>
                <w:lang w:val="en-US"/>
              </w:rPr>
            </w:pPr>
            <w:r w:rsidRPr="00FE3ACC">
              <w:rPr>
                <w:rStyle w:val="hps"/>
                <w:color w:val="222222"/>
                <w:lang w:val="en-US"/>
              </w:rPr>
              <w:t>(U</w:t>
            </w:r>
            <w:r>
              <w:rPr>
                <w:rStyle w:val="hps"/>
                <w:color w:val="222222"/>
                <w:lang w:val="en-US"/>
              </w:rPr>
              <w:t>niv</w:t>
            </w:r>
            <w:r w:rsidRPr="00FE3ACC">
              <w:rPr>
                <w:rStyle w:val="hps"/>
                <w:color w:val="222222"/>
                <w:lang w:val="en-US"/>
              </w:rPr>
              <w:t xml:space="preserve"> Dongguk I</w:t>
            </w:r>
            <w:r>
              <w:rPr>
                <w:rStyle w:val="hps"/>
                <w:color w:val="222222"/>
                <w:lang w:val="en-US"/>
              </w:rPr>
              <w:t>nd</w:t>
            </w:r>
            <w:r w:rsidRPr="00FE3ACC">
              <w:rPr>
                <w:rStyle w:val="hps"/>
                <w:color w:val="222222"/>
                <w:lang w:val="en-US"/>
              </w:rPr>
              <w:t xml:space="preserve"> A</w:t>
            </w:r>
            <w:r>
              <w:rPr>
                <w:rStyle w:val="hps"/>
                <w:color w:val="222222"/>
                <w:lang w:val="en-US"/>
              </w:rPr>
              <w:t>cad</w:t>
            </w:r>
            <w:r w:rsidRPr="00FE3ACC">
              <w:rPr>
                <w:rStyle w:val="hps"/>
                <w:color w:val="222222"/>
                <w:lang w:val="en-US"/>
              </w:rPr>
              <w:t xml:space="preserve"> </w:t>
            </w:r>
            <w:r w:rsidRPr="00FE3ACC">
              <w:rPr>
                <w:rStyle w:val="hps"/>
                <w:color w:val="222222"/>
              </w:rPr>
              <w:t>КООП</w:t>
            </w:r>
            <w:r w:rsidRPr="00FE3ACC">
              <w:rPr>
                <w:rStyle w:val="hps"/>
                <w:color w:val="222222"/>
                <w:lang w:val="en-US"/>
              </w:rPr>
              <w:t>)</w:t>
            </w:r>
          </w:p>
        </w:tc>
      </w:tr>
      <w:tr w:rsidR="00BF5B41" w:rsidRPr="00E612D4" w:rsidTr="004E5698">
        <w:trPr>
          <w:trHeight w:val="1693"/>
        </w:trPr>
        <w:tc>
          <w:tcPr>
            <w:tcW w:w="816" w:type="dxa"/>
            <w:shd w:val="clear" w:color="auto" w:fill="auto"/>
          </w:tcPr>
          <w:p w:rsidR="00BF5B41" w:rsidRPr="00C61AD1" w:rsidRDefault="00BF5B41" w:rsidP="00355B6A">
            <w:pPr>
              <w:rPr>
                <w:sz w:val="20"/>
                <w:szCs w:val="20"/>
                <w:highlight w:val="yellow"/>
              </w:rPr>
            </w:pPr>
            <w:r w:rsidRPr="002568C0">
              <w:rPr>
                <w:sz w:val="20"/>
                <w:szCs w:val="20"/>
              </w:rPr>
              <w:t>4.338</w:t>
            </w:r>
          </w:p>
        </w:tc>
        <w:tc>
          <w:tcPr>
            <w:tcW w:w="995" w:type="dxa"/>
            <w:shd w:val="clear" w:color="auto" w:fill="auto"/>
          </w:tcPr>
          <w:p w:rsidR="00BF5B41" w:rsidRPr="00E4763E" w:rsidRDefault="00BF5B41" w:rsidP="008E5E56">
            <w:pPr>
              <w:rPr>
                <w:lang w:val="uk-UA"/>
              </w:rPr>
            </w:pPr>
            <w:r w:rsidRPr="00E4763E">
              <w:rPr>
                <w:lang w:val="uk-UA"/>
              </w:rPr>
              <w:t>США</w:t>
            </w:r>
          </w:p>
        </w:tc>
        <w:tc>
          <w:tcPr>
            <w:tcW w:w="1843" w:type="dxa"/>
            <w:gridSpan w:val="2"/>
            <w:shd w:val="clear" w:color="auto" w:fill="auto"/>
          </w:tcPr>
          <w:p w:rsidR="00BF5B41" w:rsidRPr="00FA0CB8" w:rsidRDefault="00BF5B41" w:rsidP="003F4D6A">
            <w:pPr>
              <w:rPr>
                <w:rStyle w:val="hps"/>
                <w:color w:val="222222"/>
              </w:rPr>
            </w:pPr>
            <w:r w:rsidRPr="00FA0CB8">
              <w:rPr>
                <w:rStyle w:val="hps"/>
                <w:color w:val="222222"/>
              </w:rPr>
              <w:t>Заявка</w:t>
            </w:r>
          </w:p>
          <w:p w:rsidR="00BF5B41" w:rsidRPr="00FA0CB8" w:rsidRDefault="00BF5B41" w:rsidP="00FA0CB8">
            <w:pPr>
              <w:rPr>
                <w:rStyle w:val="hps"/>
                <w:color w:val="222222"/>
                <w:sz w:val="22"/>
                <w:szCs w:val="22"/>
              </w:rPr>
            </w:pPr>
            <w:r w:rsidRPr="00FA0CB8">
              <w:rPr>
                <w:rStyle w:val="hps"/>
                <w:color w:val="222222"/>
                <w:sz w:val="22"/>
                <w:szCs w:val="22"/>
              </w:rPr>
              <w:t xml:space="preserve">2015190444 (A1) </w:t>
            </w:r>
          </w:p>
          <w:p w:rsidR="00BF5B41" w:rsidRPr="00141D9C" w:rsidRDefault="00BF5B41" w:rsidP="00FA0CB8">
            <w:pPr>
              <w:rPr>
                <w:rStyle w:val="hps"/>
                <w:rFonts w:ascii="Arial" w:hAnsi="Arial" w:cs="Arial"/>
                <w:color w:val="222222"/>
              </w:rPr>
            </w:pPr>
            <w:r w:rsidRPr="00FA0CB8">
              <w:rPr>
                <w:rStyle w:val="hps"/>
                <w:color w:val="222222"/>
                <w:sz w:val="22"/>
                <w:szCs w:val="22"/>
              </w:rPr>
              <w:t>09.07.15</w:t>
            </w:r>
          </w:p>
        </w:tc>
        <w:tc>
          <w:tcPr>
            <w:tcW w:w="3684" w:type="dxa"/>
            <w:shd w:val="clear" w:color="auto" w:fill="auto"/>
          </w:tcPr>
          <w:p w:rsidR="00BF5B41" w:rsidRPr="00E612D4" w:rsidRDefault="00BF5B41" w:rsidP="00FA0CB8">
            <w:pPr>
              <w:rPr>
                <w:rStyle w:val="hps"/>
                <w:color w:val="222222"/>
              </w:rPr>
            </w:pPr>
            <w:r w:rsidRPr="00E612D4">
              <w:rPr>
                <w:rStyle w:val="hps"/>
                <w:color w:val="222222"/>
              </w:rPr>
              <w:t>Способ ингибирования агрегаци</w:t>
            </w:r>
            <w:r>
              <w:rPr>
                <w:rStyle w:val="hps"/>
                <w:color w:val="222222"/>
              </w:rPr>
              <w:t xml:space="preserve"> клеток </w:t>
            </w:r>
            <w:r w:rsidRPr="00E612D4">
              <w:rPr>
                <w:rStyle w:val="hps"/>
                <w:color w:val="222222"/>
              </w:rPr>
              <w:t xml:space="preserve">нейрона </w:t>
            </w:r>
          </w:p>
        </w:tc>
        <w:tc>
          <w:tcPr>
            <w:tcW w:w="5670" w:type="dxa"/>
            <w:shd w:val="clear" w:color="auto" w:fill="auto"/>
          </w:tcPr>
          <w:p w:rsidR="00BF5B41" w:rsidRPr="00E612D4" w:rsidRDefault="00BF5B41" w:rsidP="00682CA8">
            <w:pPr>
              <w:widowControl w:val="0"/>
              <w:jc w:val="both"/>
              <w:rPr>
                <w:rStyle w:val="hps"/>
                <w:color w:val="222222"/>
                <w:sz w:val="22"/>
                <w:szCs w:val="22"/>
              </w:rPr>
            </w:pPr>
            <w:r w:rsidRPr="00E612D4">
              <w:rPr>
                <w:rStyle w:val="hps"/>
                <w:color w:val="222222"/>
                <w:sz w:val="22"/>
                <w:szCs w:val="22"/>
              </w:rPr>
              <w:t xml:space="preserve">Изобретение относится к новому применению китайского трав </w:t>
            </w:r>
            <w:r w:rsidRPr="00E612D4">
              <w:rPr>
                <w:rStyle w:val="hps"/>
                <w:color w:val="222222"/>
                <w:sz w:val="22"/>
                <w:szCs w:val="22"/>
                <w:lang w:val="en-US"/>
              </w:rPr>
              <w:t>Glycyrrhiza</w:t>
            </w:r>
            <w:r w:rsidRPr="00E612D4">
              <w:rPr>
                <w:rStyle w:val="hps"/>
                <w:color w:val="222222"/>
                <w:sz w:val="22"/>
                <w:szCs w:val="22"/>
              </w:rPr>
              <w:t xml:space="preserve"> </w:t>
            </w:r>
            <w:r w:rsidRPr="00E612D4">
              <w:rPr>
                <w:rStyle w:val="hps"/>
                <w:color w:val="222222"/>
                <w:sz w:val="22"/>
                <w:szCs w:val="22"/>
                <w:lang w:val="en-US"/>
              </w:rPr>
              <w:t>inflata</w:t>
            </w:r>
            <w:r w:rsidRPr="00E612D4">
              <w:rPr>
                <w:rStyle w:val="hps"/>
                <w:color w:val="222222"/>
                <w:sz w:val="22"/>
                <w:szCs w:val="22"/>
              </w:rPr>
              <w:t xml:space="preserve"> в лечении нейродегенеративных расстройств. В частности, настоящее изобретение относится к применению глицирризинатом аммония и </w:t>
            </w:r>
            <w:r>
              <w:rPr>
                <w:rStyle w:val="hps"/>
                <w:color w:val="222222"/>
                <w:sz w:val="22"/>
                <w:szCs w:val="22"/>
              </w:rPr>
              <w:t>ликохалкона</w:t>
            </w:r>
            <w:r w:rsidRPr="00E612D4">
              <w:rPr>
                <w:rStyle w:val="hps"/>
                <w:color w:val="222222"/>
                <w:sz w:val="22"/>
                <w:szCs w:val="22"/>
              </w:rPr>
              <w:t xml:space="preserve"> А в ориентации </w:t>
            </w:r>
            <w:r w:rsidRPr="00E612D4">
              <w:rPr>
                <w:rStyle w:val="hps"/>
                <w:color w:val="222222"/>
                <w:sz w:val="22"/>
                <w:szCs w:val="22"/>
                <w:lang w:val="en-US"/>
              </w:rPr>
              <w:t>polyQ</w:t>
            </w:r>
            <w:r w:rsidRPr="00E612D4">
              <w:rPr>
                <w:rStyle w:val="hps"/>
                <w:color w:val="222222"/>
                <w:sz w:val="22"/>
                <w:szCs w:val="22"/>
              </w:rPr>
              <w:t>-опосредованной спиноцеребеллярн</w:t>
            </w:r>
            <w:r>
              <w:rPr>
                <w:rStyle w:val="hps"/>
                <w:color w:val="222222"/>
                <w:sz w:val="22"/>
                <w:szCs w:val="22"/>
              </w:rPr>
              <w:t>ой атаксии</w:t>
            </w:r>
          </w:p>
        </w:tc>
        <w:tc>
          <w:tcPr>
            <w:tcW w:w="2268" w:type="dxa"/>
            <w:gridSpan w:val="2"/>
            <w:shd w:val="clear" w:color="auto" w:fill="auto"/>
          </w:tcPr>
          <w:p w:rsidR="00BF5B41" w:rsidRPr="00FE3ACC" w:rsidRDefault="00BF5B41" w:rsidP="008E5E56">
            <w:pPr>
              <w:pStyle w:val="a3"/>
              <w:rPr>
                <w:rStyle w:val="hps"/>
                <w:color w:val="222222"/>
              </w:rPr>
            </w:pPr>
            <w:r w:rsidRPr="00FE3ACC">
              <w:rPr>
                <w:rStyle w:val="hps"/>
                <w:color w:val="222222"/>
              </w:rPr>
              <w:t>Л</w:t>
            </w:r>
            <w:r>
              <w:rPr>
                <w:rStyle w:val="hps"/>
                <w:color w:val="222222"/>
              </w:rPr>
              <w:t>и</w:t>
            </w:r>
            <w:r w:rsidRPr="00FE3ACC">
              <w:rPr>
                <w:rStyle w:val="hps"/>
                <w:color w:val="222222"/>
              </w:rPr>
              <w:t>-Ч</w:t>
            </w:r>
            <w:r>
              <w:rPr>
                <w:rStyle w:val="hps"/>
                <w:color w:val="222222"/>
              </w:rPr>
              <w:t>ен</w:t>
            </w:r>
            <w:r w:rsidRPr="00FE3ACC">
              <w:rPr>
                <w:rStyle w:val="hps"/>
                <w:color w:val="222222"/>
              </w:rPr>
              <w:t xml:space="preserve"> </w:t>
            </w:r>
            <w:r w:rsidRPr="00FE3ACC">
              <w:rPr>
                <w:rStyle w:val="hps"/>
                <w:color w:val="222222"/>
                <w:lang w:val="en-US"/>
              </w:rPr>
              <w:t>Guey</w:t>
            </w:r>
            <w:r w:rsidRPr="00FE3ACC">
              <w:rPr>
                <w:rStyle w:val="hps"/>
                <w:color w:val="222222"/>
              </w:rPr>
              <w:t>-Джен и др.</w:t>
            </w:r>
          </w:p>
          <w:p w:rsidR="00BF5B41" w:rsidRPr="00E612D4" w:rsidRDefault="00BF5B41" w:rsidP="0083497D">
            <w:pPr>
              <w:pStyle w:val="a3"/>
              <w:rPr>
                <w:rStyle w:val="hps"/>
                <w:rFonts w:ascii="Arial" w:hAnsi="Arial" w:cs="Arial"/>
                <w:color w:val="222222"/>
              </w:rPr>
            </w:pPr>
            <w:r w:rsidRPr="00FE3ACC">
              <w:rPr>
                <w:rStyle w:val="hps"/>
                <w:color w:val="222222"/>
              </w:rPr>
              <w:t>(U</w:t>
            </w:r>
            <w:r>
              <w:rPr>
                <w:rStyle w:val="hps"/>
                <w:color w:val="222222"/>
                <w:lang w:val="en-US"/>
              </w:rPr>
              <w:t>niv</w:t>
            </w:r>
            <w:r w:rsidRPr="00FE3ACC">
              <w:rPr>
                <w:rStyle w:val="hps"/>
                <w:color w:val="222222"/>
              </w:rPr>
              <w:t xml:space="preserve"> NAT Тайваньского)</w:t>
            </w:r>
          </w:p>
        </w:tc>
      </w:tr>
      <w:tr w:rsidR="00BF5B41" w:rsidRPr="00E612D4" w:rsidTr="004E5698">
        <w:trPr>
          <w:trHeight w:val="1693"/>
        </w:trPr>
        <w:tc>
          <w:tcPr>
            <w:tcW w:w="816" w:type="dxa"/>
            <w:shd w:val="clear" w:color="auto" w:fill="auto"/>
          </w:tcPr>
          <w:p w:rsidR="00BF5B41" w:rsidRDefault="00BF5B41" w:rsidP="00355B6A">
            <w:pPr>
              <w:rPr>
                <w:sz w:val="20"/>
                <w:szCs w:val="20"/>
                <w:highlight w:val="yellow"/>
              </w:rPr>
            </w:pPr>
            <w:r w:rsidRPr="002568C0">
              <w:rPr>
                <w:sz w:val="20"/>
                <w:szCs w:val="20"/>
              </w:rPr>
              <w:lastRenderedPageBreak/>
              <w:t>4.339</w:t>
            </w:r>
          </w:p>
        </w:tc>
        <w:tc>
          <w:tcPr>
            <w:tcW w:w="995" w:type="dxa"/>
            <w:shd w:val="clear" w:color="auto" w:fill="auto"/>
          </w:tcPr>
          <w:p w:rsidR="00BF5B41" w:rsidRPr="00E4763E" w:rsidRDefault="00BF5B41" w:rsidP="00B503D4">
            <w:pPr>
              <w:rPr>
                <w:lang w:val="uk-UA"/>
              </w:rPr>
            </w:pPr>
            <w:r w:rsidRPr="00E4763E">
              <w:rPr>
                <w:lang w:val="uk-UA"/>
              </w:rPr>
              <w:t>Корея</w:t>
            </w:r>
          </w:p>
        </w:tc>
        <w:tc>
          <w:tcPr>
            <w:tcW w:w="1843" w:type="dxa"/>
            <w:gridSpan w:val="2"/>
            <w:shd w:val="clear" w:color="auto" w:fill="auto"/>
          </w:tcPr>
          <w:p w:rsidR="00BF5B41" w:rsidRPr="00B503D4" w:rsidRDefault="00BF5B41" w:rsidP="00B503D4">
            <w:pPr>
              <w:rPr>
                <w:bCs/>
              </w:rPr>
            </w:pPr>
            <w:r w:rsidRPr="00B503D4">
              <w:rPr>
                <w:bCs/>
              </w:rPr>
              <w:t>Патент</w:t>
            </w:r>
          </w:p>
          <w:p w:rsidR="00BF5B41" w:rsidRPr="00B503D4" w:rsidRDefault="00BF5B41" w:rsidP="00B503D4">
            <w:pPr>
              <w:rPr>
                <w:bCs/>
              </w:rPr>
            </w:pPr>
            <w:r w:rsidRPr="00B503D4">
              <w:rPr>
                <w:bCs/>
              </w:rPr>
              <w:t>101533010 (B1)</w:t>
            </w:r>
          </w:p>
          <w:p w:rsidR="00BF5B41" w:rsidRDefault="00BF5B41" w:rsidP="00B503D4">
            <w:pPr>
              <w:rPr>
                <w:b/>
                <w:bCs/>
              </w:rPr>
            </w:pPr>
            <w:r w:rsidRPr="00B503D4">
              <w:rPr>
                <w:bCs/>
              </w:rPr>
              <w:t>02</w:t>
            </w:r>
            <w:r>
              <w:rPr>
                <w:bCs/>
              </w:rPr>
              <w:t>.07.15</w:t>
            </w:r>
          </w:p>
        </w:tc>
        <w:tc>
          <w:tcPr>
            <w:tcW w:w="3684" w:type="dxa"/>
            <w:shd w:val="clear" w:color="auto" w:fill="auto"/>
          </w:tcPr>
          <w:p w:rsidR="00BF5B41" w:rsidRPr="00603AEA" w:rsidRDefault="00BF5B41" w:rsidP="00B503D4">
            <w:pPr>
              <w:shd w:val="clear" w:color="auto" w:fill="F5F5F5"/>
              <w:textAlignment w:val="top"/>
              <w:rPr>
                <w:color w:val="222222"/>
                <w:sz w:val="22"/>
                <w:szCs w:val="22"/>
              </w:rPr>
            </w:pPr>
            <w:r w:rsidRPr="00164C84">
              <w:rPr>
                <w:color w:val="222222"/>
                <w:sz w:val="22"/>
                <w:szCs w:val="22"/>
              </w:rPr>
              <w:t>Новые licochalcone аналоговые соединения, имеющие противовоспалительную активность</w:t>
            </w:r>
          </w:p>
        </w:tc>
        <w:tc>
          <w:tcPr>
            <w:tcW w:w="5670" w:type="dxa"/>
            <w:shd w:val="clear" w:color="auto" w:fill="auto"/>
          </w:tcPr>
          <w:p w:rsidR="00BF5B41" w:rsidRPr="00B503D4" w:rsidRDefault="00BF5B41" w:rsidP="00682CA8">
            <w:pPr>
              <w:shd w:val="clear" w:color="auto" w:fill="F5F5F5"/>
              <w:textAlignment w:val="top"/>
              <w:rPr>
                <w:rStyle w:val="hps"/>
                <w:color w:val="222222"/>
              </w:rPr>
            </w:pPr>
            <w:r w:rsidRPr="00B503D4">
              <w:rPr>
                <w:rStyle w:val="hps"/>
                <w:color w:val="222222"/>
              </w:rPr>
              <w:t>Ликохалконы В и</w:t>
            </w:r>
            <w:r w:rsidRPr="00B503D4">
              <w:rPr>
                <w:rStyle w:val="hps"/>
                <w:color w:val="222222"/>
                <w:lang w:val="en-US"/>
              </w:rPr>
              <w:t>D</w:t>
            </w:r>
            <w:r w:rsidRPr="00B503D4">
              <w:rPr>
                <w:rStyle w:val="hps"/>
                <w:color w:val="222222"/>
              </w:rPr>
              <w:t>, имеющи</w:t>
            </w:r>
            <w:r>
              <w:rPr>
                <w:rStyle w:val="hps"/>
                <w:color w:val="222222"/>
              </w:rPr>
              <w:t>е</w:t>
            </w:r>
            <w:r w:rsidRPr="00B503D4">
              <w:rPr>
                <w:rStyle w:val="hps"/>
                <w:color w:val="222222"/>
              </w:rPr>
              <w:t xml:space="preserve"> общ</w:t>
            </w:r>
            <w:r>
              <w:rPr>
                <w:rStyle w:val="hps"/>
                <w:color w:val="222222"/>
              </w:rPr>
              <w:t>ий</w:t>
            </w:r>
            <w:r w:rsidRPr="00B503D4">
              <w:rPr>
                <w:rStyle w:val="hps"/>
                <w:color w:val="222222"/>
              </w:rPr>
              <w:t xml:space="preserve"> заместитель в ароматическом кольце В, были мишенью для дена</w:t>
            </w:r>
            <w:r>
              <w:rPr>
                <w:rStyle w:val="hps"/>
                <w:color w:val="222222"/>
              </w:rPr>
              <w:t>-</w:t>
            </w:r>
            <w:r w:rsidRPr="00B503D4">
              <w:rPr>
                <w:rStyle w:val="hps"/>
                <w:color w:val="222222"/>
              </w:rPr>
              <w:t xml:space="preserve">турации структуру ароматического кольца А </w:t>
            </w:r>
            <w:r>
              <w:rPr>
                <w:rStyle w:val="hps"/>
                <w:color w:val="222222"/>
              </w:rPr>
              <w:t xml:space="preserve">при </w:t>
            </w:r>
            <w:r w:rsidRPr="00B503D4">
              <w:rPr>
                <w:rStyle w:val="hps"/>
                <w:color w:val="222222"/>
              </w:rPr>
              <w:t>воспалительно</w:t>
            </w:r>
            <w:r>
              <w:rPr>
                <w:rStyle w:val="hps"/>
                <w:color w:val="222222"/>
              </w:rPr>
              <w:t xml:space="preserve">м </w:t>
            </w:r>
            <w:r w:rsidRPr="00B503D4">
              <w:rPr>
                <w:rStyle w:val="hps"/>
                <w:color w:val="222222"/>
              </w:rPr>
              <w:t>исследовани</w:t>
            </w:r>
            <w:r>
              <w:rPr>
                <w:rStyle w:val="hps"/>
                <w:color w:val="222222"/>
              </w:rPr>
              <w:t>и</w:t>
            </w:r>
            <w:r w:rsidRPr="00B503D4">
              <w:rPr>
                <w:rStyle w:val="hps"/>
                <w:color w:val="222222"/>
              </w:rPr>
              <w:t>. Производные Licochalcone (соединения 1-6), полученные таким образом, были выставлены соответственно IC_50 значения 9,94, 4,72, 10,1, 4,85, 2,37, 4,95 и [му] М после сравнения NO про</w:t>
            </w:r>
            <w:r>
              <w:rPr>
                <w:rStyle w:val="hps"/>
                <w:color w:val="222222"/>
              </w:rPr>
              <w:t>изводства, ингибирующих функции</w:t>
            </w:r>
          </w:p>
        </w:tc>
        <w:tc>
          <w:tcPr>
            <w:tcW w:w="2268" w:type="dxa"/>
            <w:gridSpan w:val="2"/>
            <w:shd w:val="clear" w:color="auto" w:fill="auto"/>
          </w:tcPr>
          <w:p w:rsidR="00BF5B41" w:rsidRPr="0083497D" w:rsidRDefault="00BF5B41" w:rsidP="00B503D4">
            <w:pPr>
              <w:pStyle w:val="a3"/>
              <w:rPr>
                <w:bCs/>
              </w:rPr>
            </w:pPr>
            <w:r w:rsidRPr="0083497D">
              <w:rPr>
                <w:bCs/>
              </w:rPr>
              <w:t>Нет</w:t>
            </w:r>
          </w:p>
        </w:tc>
      </w:tr>
      <w:tr w:rsidR="00BF5B41" w:rsidRPr="00CD1D4A" w:rsidTr="004E5698">
        <w:trPr>
          <w:trHeight w:val="1693"/>
        </w:trPr>
        <w:tc>
          <w:tcPr>
            <w:tcW w:w="816" w:type="dxa"/>
            <w:shd w:val="clear" w:color="auto" w:fill="auto"/>
          </w:tcPr>
          <w:p w:rsidR="00BF5B41" w:rsidRPr="00CD1D4A" w:rsidRDefault="00BF5B41" w:rsidP="00355B6A">
            <w:pPr>
              <w:rPr>
                <w:sz w:val="20"/>
                <w:szCs w:val="20"/>
                <w:highlight w:val="yellow"/>
                <w:lang w:val="en-US"/>
              </w:rPr>
            </w:pPr>
            <w:r w:rsidRPr="002568C0">
              <w:rPr>
                <w:sz w:val="20"/>
                <w:szCs w:val="20"/>
              </w:rPr>
              <w:t>4.340</w:t>
            </w:r>
          </w:p>
        </w:tc>
        <w:tc>
          <w:tcPr>
            <w:tcW w:w="995" w:type="dxa"/>
            <w:shd w:val="clear" w:color="auto" w:fill="auto"/>
          </w:tcPr>
          <w:p w:rsidR="00BF5B41" w:rsidRPr="00E4763E" w:rsidRDefault="00BF5B41" w:rsidP="008E5E56">
            <w:pPr>
              <w:rPr>
                <w:lang w:val="uk-UA"/>
              </w:rPr>
            </w:pPr>
            <w:r w:rsidRPr="00E4763E">
              <w:rPr>
                <w:lang w:val="uk-UA"/>
              </w:rPr>
              <w:t>Корея</w:t>
            </w:r>
          </w:p>
        </w:tc>
        <w:tc>
          <w:tcPr>
            <w:tcW w:w="1843" w:type="dxa"/>
            <w:gridSpan w:val="2"/>
            <w:shd w:val="clear" w:color="auto" w:fill="auto"/>
          </w:tcPr>
          <w:p w:rsidR="00BF5B41" w:rsidRDefault="00BF5B41" w:rsidP="008E5E56">
            <w:pPr>
              <w:rPr>
                <w:rStyle w:val="hps"/>
                <w:color w:val="222222"/>
              </w:rPr>
            </w:pPr>
            <w:r>
              <w:rPr>
                <w:rStyle w:val="hps"/>
                <w:color w:val="222222"/>
              </w:rPr>
              <w:t>Патент</w:t>
            </w:r>
          </w:p>
          <w:p w:rsidR="00BF5B41" w:rsidRPr="003F4D6A" w:rsidRDefault="00BF5B41" w:rsidP="00280569">
            <w:pPr>
              <w:rPr>
                <w:rStyle w:val="hps"/>
                <w:color w:val="222222"/>
                <w:sz w:val="22"/>
                <w:szCs w:val="22"/>
              </w:rPr>
            </w:pPr>
            <w:r w:rsidRPr="00280569">
              <w:rPr>
                <w:rStyle w:val="hps"/>
                <w:color w:val="222222"/>
                <w:sz w:val="22"/>
                <w:szCs w:val="22"/>
                <w:lang w:val="en-US"/>
              </w:rPr>
              <w:t>101591248 (B1)</w:t>
            </w:r>
            <w:r>
              <w:rPr>
                <w:rStyle w:val="hps"/>
                <w:color w:val="222222"/>
                <w:sz w:val="22"/>
                <w:szCs w:val="22"/>
                <w:lang w:val="en-US"/>
              </w:rPr>
              <w:t xml:space="preserve">  </w:t>
            </w:r>
            <w:r>
              <w:rPr>
                <w:rStyle w:val="hps"/>
                <w:color w:val="222222"/>
                <w:sz w:val="22"/>
                <w:szCs w:val="22"/>
              </w:rPr>
              <w:t>03.02.16</w:t>
            </w:r>
          </w:p>
        </w:tc>
        <w:tc>
          <w:tcPr>
            <w:tcW w:w="3684" w:type="dxa"/>
            <w:shd w:val="clear" w:color="auto" w:fill="auto"/>
          </w:tcPr>
          <w:p w:rsidR="00BF5B41" w:rsidRPr="00CD1D4A" w:rsidRDefault="00BF5B41" w:rsidP="00FA0CB8">
            <w:pPr>
              <w:rPr>
                <w:rStyle w:val="hps"/>
                <w:color w:val="222222"/>
              </w:rPr>
            </w:pPr>
            <w:r>
              <w:rPr>
                <w:rStyle w:val="hps"/>
                <w:color w:val="222222"/>
              </w:rPr>
              <w:t>С</w:t>
            </w:r>
            <w:r w:rsidRPr="00CD1D4A">
              <w:rPr>
                <w:rStyle w:val="hps"/>
                <w:color w:val="222222"/>
              </w:rPr>
              <w:t>интетическ</w:t>
            </w:r>
            <w:r>
              <w:rPr>
                <w:rStyle w:val="hps"/>
                <w:color w:val="222222"/>
              </w:rPr>
              <w:t>ий</w:t>
            </w:r>
            <w:r w:rsidRPr="00CD1D4A">
              <w:rPr>
                <w:rStyle w:val="hps"/>
                <w:color w:val="222222"/>
              </w:rPr>
              <w:t xml:space="preserve"> метод для </w:t>
            </w:r>
            <w:r>
              <w:rPr>
                <w:rStyle w:val="hps"/>
                <w:color w:val="222222"/>
              </w:rPr>
              <w:t>ликохалкона С</w:t>
            </w:r>
          </w:p>
        </w:tc>
        <w:tc>
          <w:tcPr>
            <w:tcW w:w="5670" w:type="dxa"/>
            <w:shd w:val="clear" w:color="auto" w:fill="auto"/>
          </w:tcPr>
          <w:p w:rsidR="00BF5B41" w:rsidRPr="00CD1D4A" w:rsidRDefault="00BF5B41" w:rsidP="006F5859">
            <w:pPr>
              <w:widowControl w:val="0"/>
              <w:jc w:val="both"/>
              <w:rPr>
                <w:rStyle w:val="hps"/>
                <w:color w:val="222222"/>
                <w:sz w:val="22"/>
                <w:szCs w:val="22"/>
              </w:rPr>
            </w:pPr>
            <w:r>
              <w:rPr>
                <w:rStyle w:val="hps"/>
                <w:color w:val="222222"/>
                <w:sz w:val="22"/>
                <w:szCs w:val="22"/>
              </w:rPr>
              <w:t>П</w:t>
            </w:r>
            <w:r w:rsidRPr="006F5859">
              <w:rPr>
                <w:rStyle w:val="hps"/>
                <w:color w:val="222222"/>
                <w:sz w:val="22"/>
                <w:szCs w:val="22"/>
              </w:rPr>
              <w:t>олучают путем выполнения C-пренилировани</w:t>
            </w:r>
            <w:r>
              <w:rPr>
                <w:rStyle w:val="hps"/>
                <w:color w:val="222222"/>
                <w:sz w:val="22"/>
                <w:szCs w:val="22"/>
              </w:rPr>
              <w:t>я</w:t>
            </w:r>
            <w:r w:rsidRPr="006F5859">
              <w:rPr>
                <w:rStyle w:val="hps"/>
                <w:color w:val="222222"/>
                <w:sz w:val="22"/>
                <w:szCs w:val="22"/>
              </w:rPr>
              <w:t xml:space="preserve"> </w:t>
            </w:r>
            <w:r>
              <w:rPr>
                <w:rStyle w:val="hps"/>
                <w:color w:val="222222"/>
                <w:sz w:val="22"/>
                <w:szCs w:val="22"/>
              </w:rPr>
              <w:t>с использованием A</w:t>
            </w:r>
            <w:r w:rsidRPr="006F5859">
              <w:rPr>
                <w:rStyle w:val="hps"/>
                <w:color w:val="222222"/>
                <w:sz w:val="22"/>
                <w:szCs w:val="22"/>
                <w:vertAlign w:val="subscript"/>
              </w:rPr>
              <w:t>2</w:t>
            </w:r>
            <w:r>
              <w:rPr>
                <w:rStyle w:val="hps"/>
                <w:color w:val="222222"/>
                <w:sz w:val="22"/>
                <w:szCs w:val="22"/>
              </w:rPr>
              <w:t>O</w:t>
            </w:r>
            <w:r w:rsidRPr="006F5859">
              <w:rPr>
                <w:rStyle w:val="hps"/>
                <w:color w:val="222222"/>
                <w:sz w:val="22"/>
                <w:szCs w:val="22"/>
                <w:vertAlign w:val="subscript"/>
              </w:rPr>
              <w:t>3</w:t>
            </w:r>
            <w:r w:rsidRPr="006F5859">
              <w:rPr>
                <w:rStyle w:val="hps"/>
                <w:color w:val="222222"/>
                <w:sz w:val="22"/>
                <w:szCs w:val="22"/>
              </w:rPr>
              <w:t>, положение селективного удаление защитных групп и метилирования, а также общий Кляйзена-Шмидта ко</w:t>
            </w:r>
            <w:r>
              <w:rPr>
                <w:rStyle w:val="hps"/>
                <w:color w:val="222222"/>
                <w:sz w:val="22"/>
                <w:szCs w:val="22"/>
              </w:rPr>
              <w:t>нденсации при базовом состоянии</w:t>
            </w:r>
          </w:p>
        </w:tc>
        <w:tc>
          <w:tcPr>
            <w:tcW w:w="2268" w:type="dxa"/>
            <w:gridSpan w:val="2"/>
            <w:shd w:val="clear" w:color="auto" w:fill="auto"/>
          </w:tcPr>
          <w:p w:rsidR="00BF5B41" w:rsidRDefault="00BF5B41" w:rsidP="008E5E56">
            <w:pPr>
              <w:pStyle w:val="a3"/>
              <w:rPr>
                <w:rStyle w:val="hps"/>
                <w:rFonts w:ascii="Arial" w:hAnsi="Arial" w:cs="Arial"/>
                <w:color w:val="222222"/>
              </w:rPr>
            </w:pPr>
            <w:r w:rsidRPr="00CD1D4A">
              <w:rPr>
                <w:rStyle w:val="hps"/>
                <w:rFonts w:ascii="Arial" w:hAnsi="Arial" w:cs="Arial"/>
                <w:color w:val="222222"/>
              </w:rPr>
              <w:t>Июнь Ч</w:t>
            </w:r>
            <w:r>
              <w:rPr>
                <w:rStyle w:val="hps"/>
                <w:rFonts w:ascii="Arial" w:hAnsi="Arial" w:cs="Arial"/>
                <w:color w:val="222222"/>
              </w:rPr>
              <w:t>ен</w:t>
            </w:r>
            <w:r w:rsidRPr="00CD1D4A">
              <w:rPr>
                <w:rStyle w:val="hps"/>
                <w:rFonts w:ascii="Arial" w:hAnsi="Arial" w:cs="Arial"/>
                <w:color w:val="222222"/>
              </w:rPr>
              <w:t xml:space="preserve"> ЗАЗ </w:t>
            </w:r>
            <w:r>
              <w:rPr>
                <w:rStyle w:val="hps"/>
                <w:rFonts w:ascii="Arial" w:hAnsi="Arial" w:cs="Arial"/>
                <w:color w:val="222222"/>
              </w:rPr>
              <w:t>,</w:t>
            </w:r>
          </w:p>
          <w:p w:rsidR="00BF5B41" w:rsidRDefault="00BF5B41" w:rsidP="008E5E56">
            <w:pPr>
              <w:pStyle w:val="a3"/>
              <w:rPr>
                <w:rStyle w:val="hps"/>
                <w:rFonts w:ascii="Arial" w:hAnsi="Arial" w:cs="Arial"/>
                <w:color w:val="222222"/>
              </w:rPr>
            </w:pPr>
            <w:r w:rsidRPr="00CD1D4A">
              <w:rPr>
                <w:rStyle w:val="hps"/>
                <w:rFonts w:ascii="Arial" w:hAnsi="Arial" w:cs="Arial"/>
                <w:color w:val="222222"/>
              </w:rPr>
              <w:t xml:space="preserve"> К</w:t>
            </w:r>
            <w:r>
              <w:rPr>
                <w:rStyle w:val="hps"/>
                <w:rFonts w:ascii="Arial" w:hAnsi="Arial" w:cs="Arial"/>
                <w:color w:val="222222"/>
              </w:rPr>
              <w:t xml:space="preserve">им </w:t>
            </w:r>
            <w:r w:rsidRPr="00CD1D4A">
              <w:rPr>
                <w:rStyle w:val="hps"/>
                <w:rFonts w:ascii="Arial" w:hAnsi="Arial" w:cs="Arial"/>
                <w:color w:val="222222"/>
              </w:rPr>
              <w:t xml:space="preserve">Cheol </w:t>
            </w:r>
          </w:p>
          <w:p w:rsidR="00BF5B41" w:rsidRPr="00CD1D4A" w:rsidRDefault="00BF5B41" w:rsidP="0083497D">
            <w:pPr>
              <w:pStyle w:val="a3"/>
              <w:rPr>
                <w:rStyle w:val="hps"/>
                <w:rFonts w:ascii="Arial" w:hAnsi="Arial" w:cs="Arial"/>
                <w:color w:val="222222"/>
              </w:rPr>
            </w:pPr>
            <w:r>
              <w:rPr>
                <w:rStyle w:val="hps"/>
                <w:rFonts w:ascii="Arial" w:hAnsi="Arial" w:cs="Arial"/>
                <w:color w:val="222222"/>
              </w:rPr>
              <w:t>(</w:t>
            </w:r>
            <w:r w:rsidRPr="0083497D">
              <w:rPr>
                <w:rStyle w:val="hps"/>
                <w:color w:val="222222"/>
              </w:rPr>
              <w:t>U</w:t>
            </w:r>
            <w:r w:rsidRPr="0083497D">
              <w:rPr>
                <w:rStyle w:val="hps"/>
                <w:color w:val="222222"/>
                <w:lang w:val="en-US"/>
              </w:rPr>
              <w:t>niv</w:t>
            </w:r>
            <w:r w:rsidRPr="0083497D">
              <w:rPr>
                <w:rStyle w:val="hps"/>
                <w:color w:val="222222"/>
              </w:rPr>
              <w:t xml:space="preserve"> H</w:t>
            </w:r>
            <w:r w:rsidRPr="0083497D">
              <w:rPr>
                <w:rStyle w:val="hps"/>
                <w:color w:val="222222"/>
                <w:lang w:val="en-US"/>
              </w:rPr>
              <w:t>allem</w:t>
            </w:r>
            <w:r w:rsidRPr="0083497D">
              <w:rPr>
                <w:rStyle w:val="hps"/>
                <w:color w:val="222222"/>
              </w:rPr>
              <w:t xml:space="preserve"> IACF)</w:t>
            </w:r>
          </w:p>
        </w:tc>
      </w:tr>
      <w:tr w:rsidR="00BF5B41" w:rsidRPr="00C73949" w:rsidTr="004E5698">
        <w:trPr>
          <w:trHeight w:val="1693"/>
        </w:trPr>
        <w:tc>
          <w:tcPr>
            <w:tcW w:w="816" w:type="dxa"/>
            <w:shd w:val="clear" w:color="auto" w:fill="auto"/>
          </w:tcPr>
          <w:p w:rsidR="00BF5B41" w:rsidRPr="000441DD" w:rsidRDefault="00BF5B41" w:rsidP="00355B6A">
            <w:pPr>
              <w:rPr>
                <w:sz w:val="20"/>
                <w:szCs w:val="20"/>
                <w:highlight w:val="yellow"/>
              </w:rPr>
            </w:pPr>
            <w:r w:rsidRPr="005A1FAA">
              <w:rPr>
                <w:sz w:val="20"/>
                <w:szCs w:val="20"/>
              </w:rPr>
              <w:t>4.341</w:t>
            </w:r>
          </w:p>
        </w:tc>
        <w:tc>
          <w:tcPr>
            <w:tcW w:w="995" w:type="dxa"/>
            <w:shd w:val="clear" w:color="auto" w:fill="auto"/>
          </w:tcPr>
          <w:p w:rsidR="00BF5B41" w:rsidRPr="00E4763E" w:rsidRDefault="00BF5B41" w:rsidP="009D26F3">
            <w:r w:rsidRPr="00E4763E">
              <w:t>США</w:t>
            </w:r>
          </w:p>
        </w:tc>
        <w:tc>
          <w:tcPr>
            <w:tcW w:w="1843" w:type="dxa"/>
            <w:gridSpan w:val="2"/>
            <w:shd w:val="clear" w:color="auto" w:fill="auto"/>
          </w:tcPr>
          <w:p w:rsidR="00BF5B41" w:rsidRPr="000441DD" w:rsidRDefault="00BF5B41" w:rsidP="009D26F3">
            <w:pPr>
              <w:rPr>
                <w:rStyle w:val="hps"/>
                <w:color w:val="222222"/>
              </w:rPr>
            </w:pPr>
            <w:r w:rsidRPr="000441DD">
              <w:rPr>
                <w:rStyle w:val="hps"/>
                <w:color w:val="222222"/>
              </w:rPr>
              <w:t>Патент</w:t>
            </w:r>
          </w:p>
          <w:p w:rsidR="00BF5B41" w:rsidRPr="000441DD" w:rsidRDefault="00BF5B41" w:rsidP="009D26F3">
            <w:pPr>
              <w:rPr>
                <w:rStyle w:val="hps"/>
                <w:color w:val="222222"/>
              </w:rPr>
            </w:pPr>
            <w:r w:rsidRPr="000441DD">
              <w:rPr>
                <w:rStyle w:val="hps"/>
                <w:color w:val="222222"/>
              </w:rPr>
              <w:t>9,138,446</w:t>
            </w:r>
          </w:p>
          <w:p w:rsidR="00BF5B41" w:rsidRPr="000441DD" w:rsidRDefault="00BF5B41" w:rsidP="009D26F3">
            <w:pPr>
              <w:rPr>
                <w:rStyle w:val="hps"/>
                <w:color w:val="222222"/>
              </w:rPr>
            </w:pPr>
            <w:r w:rsidRPr="000441DD">
              <w:rPr>
                <w:rStyle w:val="hps"/>
                <w:color w:val="222222"/>
              </w:rPr>
              <w:t>22.09.15</w:t>
            </w:r>
          </w:p>
        </w:tc>
        <w:tc>
          <w:tcPr>
            <w:tcW w:w="3684" w:type="dxa"/>
            <w:shd w:val="clear" w:color="auto" w:fill="auto"/>
          </w:tcPr>
          <w:p w:rsidR="00BF5B41" w:rsidRPr="006B1A51" w:rsidRDefault="00BF5B41" w:rsidP="009D26F3">
            <w:pPr>
              <w:rPr>
                <w:rStyle w:val="hps"/>
                <w:color w:val="222222"/>
              </w:rPr>
            </w:pPr>
            <w:r>
              <w:rPr>
                <w:rStyle w:val="hps"/>
                <w:color w:val="222222"/>
              </w:rPr>
              <w:t>М</w:t>
            </w:r>
            <w:r w:rsidRPr="006B1A51">
              <w:rPr>
                <w:rStyle w:val="hps"/>
                <w:color w:val="222222"/>
              </w:rPr>
              <w:t>асло эму в комбинации с другими активными ингредиентами для лечения дефектов кожи</w:t>
            </w:r>
          </w:p>
        </w:tc>
        <w:tc>
          <w:tcPr>
            <w:tcW w:w="5670" w:type="dxa"/>
            <w:shd w:val="clear" w:color="auto" w:fill="auto"/>
          </w:tcPr>
          <w:p w:rsidR="00BF5B41" w:rsidRPr="006B1A51" w:rsidRDefault="00BF5B41" w:rsidP="009D26F3">
            <w:pPr>
              <w:widowControl w:val="0"/>
              <w:jc w:val="both"/>
              <w:rPr>
                <w:rStyle w:val="hps"/>
                <w:color w:val="222222"/>
                <w:sz w:val="22"/>
                <w:szCs w:val="22"/>
              </w:rPr>
            </w:pPr>
            <w:r w:rsidRPr="006B1A51">
              <w:rPr>
                <w:rStyle w:val="hps"/>
                <w:color w:val="222222"/>
                <w:sz w:val="22"/>
                <w:szCs w:val="22"/>
              </w:rPr>
              <w:t>Не ограничивающие примеры морщин и атрофии кожи анти-активных веществ включают витамин B3 соединения: lichochalcone LF15 (начиная с Maruzen); солодки экстракты; лигнан; lumisterol; lupenes; лютеолин;</w:t>
            </w:r>
          </w:p>
        </w:tc>
        <w:tc>
          <w:tcPr>
            <w:tcW w:w="2268" w:type="dxa"/>
            <w:gridSpan w:val="2"/>
            <w:shd w:val="clear" w:color="auto" w:fill="auto"/>
          </w:tcPr>
          <w:p w:rsidR="00BF5B41" w:rsidRPr="0083497D" w:rsidRDefault="00BF5B41" w:rsidP="009D26F3">
            <w:pPr>
              <w:pStyle w:val="a3"/>
              <w:rPr>
                <w:rStyle w:val="hps"/>
                <w:color w:val="222222"/>
                <w:lang w:val="en-US"/>
              </w:rPr>
            </w:pPr>
            <w:r>
              <w:rPr>
                <w:rStyle w:val="hps"/>
                <w:color w:val="222222"/>
                <w:lang w:val="en-US"/>
              </w:rPr>
              <w:t>Weisenfluh</w:t>
            </w:r>
            <w:r w:rsidRPr="00CB2A1F">
              <w:rPr>
                <w:rStyle w:val="hps"/>
                <w:color w:val="222222"/>
                <w:lang w:val="en-US"/>
              </w:rPr>
              <w:t xml:space="preserve"> </w:t>
            </w:r>
            <w:r w:rsidRPr="0083497D">
              <w:rPr>
                <w:rStyle w:val="hps"/>
                <w:color w:val="222222"/>
                <w:lang w:val="en-US"/>
              </w:rPr>
              <w:t xml:space="preserve"> </w:t>
            </w:r>
          </w:p>
          <w:p w:rsidR="00BF5B41" w:rsidRPr="006B1A51" w:rsidRDefault="00BF5B41" w:rsidP="009D26F3">
            <w:pPr>
              <w:pStyle w:val="a3"/>
              <w:rPr>
                <w:rStyle w:val="hps"/>
                <w:rFonts w:ascii="Arial" w:hAnsi="Arial" w:cs="Arial"/>
                <w:color w:val="222222"/>
                <w:lang w:val="en-US"/>
              </w:rPr>
            </w:pPr>
            <w:r w:rsidRPr="0083497D">
              <w:rPr>
                <w:rStyle w:val="hps"/>
                <w:color w:val="222222"/>
                <w:lang w:val="en-US"/>
              </w:rPr>
              <w:t>Scott Alan</w:t>
            </w:r>
            <w:r w:rsidRPr="006B1A51">
              <w:rPr>
                <w:rStyle w:val="hps"/>
                <w:rFonts w:ascii="Arial" w:hAnsi="Arial" w:cs="Arial"/>
                <w:color w:val="222222"/>
                <w:lang w:val="en-US"/>
              </w:rPr>
              <w:t xml:space="preserve"> </w:t>
            </w:r>
            <w:r>
              <w:rPr>
                <w:rStyle w:val="hps"/>
                <w:rFonts w:ascii="Arial" w:hAnsi="Arial" w:cs="Arial"/>
                <w:color w:val="222222"/>
              </w:rPr>
              <w:t>и</w:t>
            </w:r>
            <w:r w:rsidRPr="006B1A51">
              <w:rPr>
                <w:rStyle w:val="hps"/>
                <w:rFonts w:ascii="Arial" w:hAnsi="Arial" w:cs="Arial"/>
                <w:color w:val="222222"/>
                <w:lang w:val="en-US"/>
              </w:rPr>
              <w:t xml:space="preserve"> </w:t>
            </w:r>
            <w:r>
              <w:rPr>
                <w:rStyle w:val="hps"/>
                <w:rFonts w:ascii="Arial" w:hAnsi="Arial" w:cs="Arial"/>
                <w:color w:val="222222"/>
              </w:rPr>
              <w:t>др</w:t>
            </w:r>
            <w:r w:rsidRPr="006B1A51">
              <w:rPr>
                <w:rStyle w:val="hps"/>
                <w:rFonts w:ascii="Arial" w:hAnsi="Arial" w:cs="Arial"/>
                <w:color w:val="222222"/>
                <w:lang w:val="en-US"/>
              </w:rPr>
              <w:t>.</w:t>
            </w:r>
          </w:p>
        </w:tc>
      </w:tr>
      <w:tr w:rsidR="00BF5B41" w:rsidRPr="00C73949" w:rsidTr="004E5698">
        <w:trPr>
          <w:trHeight w:val="1693"/>
        </w:trPr>
        <w:tc>
          <w:tcPr>
            <w:tcW w:w="816" w:type="dxa"/>
            <w:shd w:val="clear" w:color="auto" w:fill="auto"/>
          </w:tcPr>
          <w:p w:rsidR="00BF5B41" w:rsidRPr="005A1FAA" w:rsidRDefault="00BF5B41" w:rsidP="00355B6A">
            <w:pPr>
              <w:rPr>
                <w:sz w:val="20"/>
                <w:szCs w:val="20"/>
              </w:rPr>
            </w:pPr>
            <w:r w:rsidRPr="005A1FAA">
              <w:rPr>
                <w:sz w:val="20"/>
                <w:szCs w:val="20"/>
              </w:rPr>
              <w:t>4.342</w:t>
            </w:r>
          </w:p>
        </w:tc>
        <w:tc>
          <w:tcPr>
            <w:tcW w:w="995" w:type="dxa"/>
            <w:shd w:val="clear" w:color="auto" w:fill="auto"/>
          </w:tcPr>
          <w:p w:rsidR="00BF5B41" w:rsidRPr="00E4763E" w:rsidRDefault="00BF5B41" w:rsidP="009056E4">
            <w:r w:rsidRPr="00E4763E">
              <w:t>США</w:t>
            </w:r>
          </w:p>
        </w:tc>
        <w:tc>
          <w:tcPr>
            <w:tcW w:w="1843" w:type="dxa"/>
            <w:gridSpan w:val="2"/>
            <w:shd w:val="clear" w:color="auto" w:fill="auto"/>
          </w:tcPr>
          <w:p w:rsidR="00BF5B41" w:rsidRPr="00D85227" w:rsidRDefault="00BF5B41" w:rsidP="009056E4">
            <w:pPr>
              <w:rPr>
                <w:color w:val="222222"/>
              </w:rPr>
            </w:pPr>
            <w:r>
              <w:rPr>
                <w:color w:val="222222"/>
              </w:rPr>
              <w:t>Патент</w:t>
            </w:r>
          </w:p>
          <w:p w:rsidR="00BF5B41" w:rsidRPr="00B70063" w:rsidRDefault="00BF5B41" w:rsidP="00B70063">
            <w:r w:rsidRPr="00B70063">
              <w:rPr>
                <w:bCs/>
              </w:rPr>
              <w:t>9,789,099</w:t>
            </w:r>
          </w:p>
          <w:p w:rsidR="00BF5B41" w:rsidRPr="00D85227" w:rsidRDefault="00BF5B41" w:rsidP="00B70063">
            <w:pPr>
              <w:rPr>
                <w:color w:val="222222"/>
                <w:sz w:val="20"/>
                <w:szCs w:val="20"/>
              </w:rPr>
            </w:pPr>
            <w:r w:rsidRPr="00D85227">
              <w:rPr>
                <w:color w:val="222222"/>
              </w:rPr>
              <w:t>17.09.1</w:t>
            </w:r>
            <w:r>
              <w:rPr>
                <w:color w:val="222222"/>
              </w:rPr>
              <w:t>7</w:t>
            </w:r>
          </w:p>
        </w:tc>
        <w:tc>
          <w:tcPr>
            <w:tcW w:w="3684" w:type="dxa"/>
            <w:shd w:val="clear" w:color="auto" w:fill="auto"/>
          </w:tcPr>
          <w:p w:rsidR="00BF5B41" w:rsidRPr="00D85227" w:rsidRDefault="00BF5B41" w:rsidP="009056E4">
            <w:pPr>
              <w:rPr>
                <w:rStyle w:val="hps"/>
                <w:color w:val="222222"/>
              </w:rPr>
            </w:pPr>
            <w:r w:rsidRPr="00D85227">
              <w:rPr>
                <w:rStyle w:val="hps"/>
                <w:color w:val="222222"/>
              </w:rPr>
              <w:t>Косметическая или дерматологическая подготовка к профилактике и /или лечению  атопического дерматита</w:t>
            </w:r>
          </w:p>
        </w:tc>
        <w:tc>
          <w:tcPr>
            <w:tcW w:w="5670" w:type="dxa"/>
            <w:shd w:val="clear" w:color="auto" w:fill="auto"/>
          </w:tcPr>
          <w:p w:rsidR="00BF5B41" w:rsidRPr="008A1045" w:rsidRDefault="00BF5B41" w:rsidP="00682CA8">
            <w:pPr>
              <w:widowControl w:val="0"/>
              <w:jc w:val="both"/>
              <w:rPr>
                <w:rStyle w:val="hps"/>
                <w:color w:val="222222"/>
              </w:rPr>
            </w:pPr>
            <w:r>
              <w:rPr>
                <w:rStyle w:val="hps"/>
                <w:color w:val="222222"/>
              </w:rPr>
              <w:t>П.</w:t>
            </w:r>
            <w:r w:rsidRPr="005A5084">
              <w:rPr>
                <w:rStyle w:val="hps"/>
                <w:color w:val="222222"/>
              </w:rPr>
              <w:t>27. Способ по п.26, в котором один или более анти-эритематозны</w:t>
            </w:r>
            <w:r>
              <w:rPr>
                <w:rStyle w:val="hps"/>
                <w:color w:val="222222"/>
              </w:rPr>
              <w:t>е</w:t>
            </w:r>
            <w:r w:rsidRPr="005A5084">
              <w:rPr>
                <w:rStyle w:val="hps"/>
                <w:color w:val="222222"/>
              </w:rPr>
              <w:t xml:space="preserve"> и / или противовоспалительные вещества включают одно или более из </w:t>
            </w:r>
            <w:r>
              <w:rPr>
                <w:rStyle w:val="hps"/>
                <w:color w:val="222222"/>
              </w:rPr>
              <w:t>ликохалкона</w:t>
            </w:r>
            <w:r w:rsidRPr="005A5084">
              <w:rPr>
                <w:rStyle w:val="hps"/>
                <w:color w:val="222222"/>
              </w:rPr>
              <w:t xml:space="preserve"> А, лигнин, хроман, А.Н. isoflavonoid, пентациклическим тритерпеновый, гамамелиса, экстракт ромашки, бисаболол, аллантои</w:t>
            </w:r>
            <w:r>
              <w:rPr>
                <w:rStyle w:val="hps"/>
                <w:color w:val="222222"/>
              </w:rPr>
              <w:t>н, экстракт календулы, пантенол</w:t>
            </w:r>
          </w:p>
        </w:tc>
        <w:tc>
          <w:tcPr>
            <w:tcW w:w="2268" w:type="dxa"/>
            <w:gridSpan w:val="2"/>
            <w:shd w:val="clear" w:color="auto" w:fill="auto"/>
          </w:tcPr>
          <w:p w:rsidR="00BF5B41" w:rsidRPr="00CF428F" w:rsidRDefault="00BF5B41" w:rsidP="009056E4">
            <w:pPr>
              <w:pStyle w:val="a3"/>
              <w:rPr>
                <w:rStyle w:val="hps"/>
                <w:color w:val="222222"/>
                <w:lang w:val="en-US"/>
              </w:rPr>
            </w:pPr>
            <w:r>
              <w:rPr>
                <w:rStyle w:val="hps"/>
                <w:color w:val="222222"/>
                <w:lang w:val="en-US"/>
              </w:rPr>
              <w:t>Neufang</w:t>
            </w:r>
            <w:r w:rsidRPr="008E7F55">
              <w:rPr>
                <w:rStyle w:val="hps"/>
                <w:color w:val="222222"/>
                <w:lang w:val="en-US"/>
              </w:rPr>
              <w:t xml:space="preserve"> </w:t>
            </w:r>
            <w:r w:rsidRPr="00CF428F">
              <w:rPr>
                <w:rStyle w:val="hps"/>
                <w:color w:val="222222"/>
                <w:lang w:val="en-US"/>
              </w:rPr>
              <w:t xml:space="preserve"> Gitta; </w:t>
            </w:r>
            <w:r w:rsidRPr="00CF428F">
              <w:rPr>
                <w:rStyle w:val="hps"/>
                <w:color w:val="222222"/>
              </w:rPr>
              <w:t>и</w:t>
            </w:r>
            <w:r w:rsidRPr="00CF428F">
              <w:rPr>
                <w:rStyle w:val="hps"/>
                <w:color w:val="222222"/>
                <w:lang w:val="en-US"/>
              </w:rPr>
              <w:t xml:space="preserve"> </w:t>
            </w:r>
            <w:r w:rsidRPr="00CF428F">
              <w:rPr>
                <w:rStyle w:val="hps"/>
                <w:color w:val="222222"/>
              </w:rPr>
              <w:t>др</w:t>
            </w:r>
            <w:r w:rsidRPr="00CF428F">
              <w:rPr>
                <w:rStyle w:val="hps"/>
                <w:color w:val="222222"/>
                <w:lang w:val="en-US"/>
              </w:rPr>
              <w:t>.</w:t>
            </w:r>
          </w:p>
          <w:p w:rsidR="00BF5B41" w:rsidRPr="00FE3ACC" w:rsidRDefault="00BF5B41" w:rsidP="009056E4">
            <w:pPr>
              <w:pStyle w:val="a3"/>
              <w:rPr>
                <w:rStyle w:val="hps"/>
                <w:color w:val="222222"/>
                <w:lang w:val="en-US"/>
              </w:rPr>
            </w:pPr>
            <w:r w:rsidRPr="00FE3ACC">
              <w:rPr>
                <w:rStyle w:val="hps"/>
                <w:color w:val="222222"/>
                <w:lang w:val="en-US"/>
              </w:rPr>
              <w:t>(</w:t>
            </w:r>
            <w:r w:rsidRPr="00CF428F">
              <w:rPr>
                <w:rStyle w:val="hps"/>
                <w:color w:val="222222"/>
                <w:lang w:val="en-US"/>
              </w:rPr>
              <w:t>Beiersdorf AG</w:t>
            </w:r>
            <w:r w:rsidRPr="00FE3ACC">
              <w:rPr>
                <w:rStyle w:val="hps"/>
                <w:color w:val="222222"/>
                <w:lang w:val="en-US"/>
              </w:rPr>
              <w:t>)</w:t>
            </w:r>
          </w:p>
        </w:tc>
      </w:tr>
      <w:tr w:rsidR="00BF5B41" w:rsidRPr="00C73949" w:rsidTr="004E5698">
        <w:trPr>
          <w:trHeight w:val="1693"/>
        </w:trPr>
        <w:tc>
          <w:tcPr>
            <w:tcW w:w="816" w:type="dxa"/>
            <w:shd w:val="clear" w:color="auto" w:fill="auto"/>
          </w:tcPr>
          <w:p w:rsidR="00BF5B41" w:rsidRPr="005A1FAA" w:rsidRDefault="00BF5B41" w:rsidP="00524759">
            <w:pPr>
              <w:rPr>
                <w:sz w:val="20"/>
                <w:szCs w:val="20"/>
                <w:lang w:val="en-US"/>
              </w:rPr>
            </w:pPr>
            <w:r w:rsidRPr="005A1FAA">
              <w:rPr>
                <w:sz w:val="20"/>
                <w:szCs w:val="20"/>
              </w:rPr>
              <w:t>4.343</w:t>
            </w:r>
          </w:p>
        </w:tc>
        <w:tc>
          <w:tcPr>
            <w:tcW w:w="995" w:type="dxa"/>
            <w:shd w:val="clear" w:color="auto" w:fill="auto"/>
          </w:tcPr>
          <w:p w:rsidR="00BF5B41" w:rsidRPr="00E4763E" w:rsidRDefault="00BF5B41" w:rsidP="009D26F3">
            <w:r w:rsidRPr="00E4763E">
              <w:t>США</w:t>
            </w:r>
          </w:p>
        </w:tc>
        <w:tc>
          <w:tcPr>
            <w:tcW w:w="1843" w:type="dxa"/>
            <w:gridSpan w:val="2"/>
            <w:shd w:val="clear" w:color="auto" w:fill="auto"/>
          </w:tcPr>
          <w:p w:rsidR="00BF5B41" w:rsidRPr="000441DD" w:rsidRDefault="00BF5B41" w:rsidP="009D26F3">
            <w:pPr>
              <w:rPr>
                <w:rStyle w:val="hps"/>
                <w:color w:val="222222"/>
              </w:rPr>
            </w:pPr>
            <w:r w:rsidRPr="000441DD">
              <w:rPr>
                <w:rStyle w:val="hps"/>
                <w:color w:val="222222"/>
              </w:rPr>
              <w:t>Патент</w:t>
            </w:r>
          </w:p>
          <w:p w:rsidR="00BF5B41" w:rsidRPr="000441DD" w:rsidRDefault="00BF5B41" w:rsidP="009D26F3">
            <w:pPr>
              <w:rPr>
                <w:rStyle w:val="hps"/>
                <w:color w:val="222222"/>
              </w:rPr>
            </w:pPr>
            <w:r w:rsidRPr="000441DD">
              <w:rPr>
                <w:rStyle w:val="hps"/>
                <w:color w:val="222222"/>
              </w:rPr>
              <w:t>9,161,958</w:t>
            </w:r>
          </w:p>
          <w:p w:rsidR="00BF5B41" w:rsidRPr="000441DD" w:rsidRDefault="00BF5B41" w:rsidP="009D26F3">
            <w:pPr>
              <w:rPr>
                <w:rStyle w:val="hps"/>
                <w:color w:val="222222"/>
              </w:rPr>
            </w:pPr>
            <w:r w:rsidRPr="000441DD">
              <w:rPr>
                <w:rStyle w:val="hps"/>
                <w:color w:val="222222"/>
              </w:rPr>
              <w:t>20.10.15</w:t>
            </w:r>
          </w:p>
        </w:tc>
        <w:tc>
          <w:tcPr>
            <w:tcW w:w="3684" w:type="dxa"/>
            <w:shd w:val="clear" w:color="auto" w:fill="auto"/>
          </w:tcPr>
          <w:p w:rsidR="00BF5B41" w:rsidRPr="00785462" w:rsidRDefault="00BF5B41" w:rsidP="009D26F3">
            <w:pPr>
              <w:rPr>
                <w:rStyle w:val="hps"/>
                <w:color w:val="222222"/>
                <w:lang w:val="en-US"/>
              </w:rPr>
            </w:pPr>
            <w:r w:rsidRPr="00F555CD">
              <w:rPr>
                <w:rStyle w:val="hps"/>
                <w:color w:val="222222"/>
                <w:lang w:val="en-US"/>
              </w:rPr>
              <w:t>Методы лечения целлюлита</w:t>
            </w:r>
          </w:p>
        </w:tc>
        <w:tc>
          <w:tcPr>
            <w:tcW w:w="5670" w:type="dxa"/>
            <w:shd w:val="clear" w:color="auto" w:fill="auto"/>
          </w:tcPr>
          <w:p w:rsidR="00BF5B41" w:rsidRPr="007B0608" w:rsidRDefault="00BF5B41" w:rsidP="00682CA8">
            <w:pPr>
              <w:widowControl w:val="0"/>
              <w:jc w:val="both"/>
              <w:rPr>
                <w:rStyle w:val="hps"/>
                <w:color w:val="222222"/>
                <w:sz w:val="22"/>
                <w:szCs w:val="22"/>
              </w:rPr>
            </w:pPr>
            <w:r w:rsidRPr="00785462">
              <w:rPr>
                <w:rStyle w:val="hps"/>
                <w:color w:val="222222"/>
                <w:sz w:val="22"/>
                <w:szCs w:val="22"/>
              </w:rPr>
              <w:t>Примеры подходящих ингибиторов тирозиназы включают, но, не ограничиваясь этим, витамин С и его производные, витамин Е и его производные, койевая кислота, арбутин, резорцинолы, гидрохинон, флавоноиды, например, Солодк</w:t>
            </w:r>
            <w:r>
              <w:rPr>
                <w:rStyle w:val="hps"/>
                <w:color w:val="222222"/>
                <w:sz w:val="22"/>
                <w:szCs w:val="22"/>
              </w:rPr>
              <w:t>и</w:t>
            </w:r>
            <w:r w:rsidRPr="00785462">
              <w:rPr>
                <w:rStyle w:val="hps"/>
                <w:color w:val="222222"/>
                <w:sz w:val="22"/>
                <w:szCs w:val="22"/>
              </w:rPr>
              <w:t xml:space="preserve"> флавоноиды, экстракт корня солодки</w:t>
            </w:r>
            <w:r>
              <w:rPr>
                <w:rStyle w:val="hps"/>
                <w:color w:val="222222"/>
                <w:sz w:val="22"/>
                <w:szCs w:val="22"/>
              </w:rPr>
              <w:t xml:space="preserve"> (ликохалкон из с.вздутой)</w:t>
            </w:r>
            <w:r w:rsidRPr="00785462">
              <w:rPr>
                <w:rStyle w:val="hps"/>
                <w:color w:val="222222"/>
                <w:sz w:val="22"/>
                <w:szCs w:val="22"/>
              </w:rPr>
              <w:t>, экстракт шелковицы корень</w:t>
            </w:r>
            <w:r>
              <w:rPr>
                <w:rStyle w:val="hps"/>
                <w:color w:val="222222"/>
                <w:sz w:val="22"/>
                <w:szCs w:val="22"/>
              </w:rPr>
              <w:t xml:space="preserve"> и др. растения</w:t>
            </w:r>
          </w:p>
        </w:tc>
        <w:tc>
          <w:tcPr>
            <w:tcW w:w="2268" w:type="dxa"/>
            <w:gridSpan w:val="2"/>
            <w:shd w:val="clear" w:color="auto" w:fill="auto"/>
          </w:tcPr>
          <w:p w:rsidR="00BF5B41" w:rsidRPr="00CF428F" w:rsidRDefault="00BF5B41" w:rsidP="009D26F3">
            <w:pPr>
              <w:pStyle w:val="a3"/>
              <w:rPr>
                <w:rStyle w:val="hps"/>
                <w:color w:val="222222"/>
                <w:lang w:val="en-US"/>
              </w:rPr>
            </w:pPr>
            <w:r>
              <w:rPr>
                <w:rStyle w:val="hps"/>
                <w:color w:val="222222"/>
                <w:lang w:val="en-US"/>
              </w:rPr>
              <w:t>Mahmood</w:t>
            </w:r>
            <w:r w:rsidRPr="008E7F55">
              <w:rPr>
                <w:rStyle w:val="hps"/>
                <w:color w:val="222222"/>
                <w:lang w:val="en-US"/>
              </w:rPr>
              <w:t xml:space="preserve"> </w:t>
            </w:r>
            <w:r w:rsidRPr="00CF428F">
              <w:rPr>
                <w:rStyle w:val="hps"/>
                <w:color w:val="222222"/>
                <w:lang w:val="en-US"/>
              </w:rPr>
              <w:t xml:space="preserve"> Khalid </w:t>
            </w:r>
            <w:r w:rsidRPr="00CF428F">
              <w:rPr>
                <w:rStyle w:val="hps"/>
                <w:color w:val="222222"/>
              </w:rPr>
              <w:t>и</w:t>
            </w:r>
            <w:r w:rsidRPr="00CF428F">
              <w:rPr>
                <w:rStyle w:val="hps"/>
                <w:color w:val="222222"/>
                <w:lang w:val="en-US"/>
              </w:rPr>
              <w:t xml:space="preserve"> </w:t>
            </w:r>
            <w:r w:rsidRPr="00CF428F">
              <w:rPr>
                <w:rStyle w:val="hps"/>
                <w:color w:val="222222"/>
              </w:rPr>
              <w:t>др</w:t>
            </w:r>
            <w:r w:rsidRPr="00CF428F">
              <w:rPr>
                <w:rStyle w:val="hps"/>
                <w:color w:val="222222"/>
                <w:lang w:val="en-US"/>
              </w:rPr>
              <w:t>.</w:t>
            </w:r>
          </w:p>
          <w:p w:rsidR="00BF5B41" w:rsidRPr="00FE3ACC" w:rsidRDefault="00BF5B41" w:rsidP="009D26F3">
            <w:pPr>
              <w:pStyle w:val="a3"/>
              <w:rPr>
                <w:rStyle w:val="hps"/>
                <w:color w:val="222222"/>
                <w:lang w:val="en-US"/>
              </w:rPr>
            </w:pPr>
            <w:r w:rsidRPr="00FE3ACC">
              <w:rPr>
                <w:rStyle w:val="hps"/>
                <w:color w:val="222222"/>
                <w:lang w:val="en-US"/>
              </w:rPr>
              <w:t>(</w:t>
            </w:r>
            <w:r w:rsidRPr="00CF428F">
              <w:rPr>
                <w:rStyle w:val="hps"/>
                <w:color w:val="222222"/>
                <w:lang w:val="en-US"/>
              </w:rPr>
              <w:t>Johnson &amp; Johnson Consumer Inc.</w:t>
            </w:r>
            <w:r w:rsidRPr="00FE3ACC">
              <w:rPr>
                <w:rStyle w:val="hps"/>
                <w:color w:val="222222"/>
                <w:lang w:val="en-US"/>
              </w:rPr>
              <w:t>)</w:t>
            </w:r>
          </w:p>
        </w:tc>
      </w:tr>
      <w:tr w:rsidR="00BF5B41" w:rsidRPr="00C73949" w:rsidTr="004E5698">
        <w:trPr>
          <w:trHeight w:val="1693"/>
        </w:trPr>
        <w:tc>
          <w:tcPr>
            <w:tcW w:w="816" w:type="dxa"/>
            <w:shd w:val="clear" w:color="auto" w:fill="auto"/>
          </w:tcPr>
          <w:p w:rsidR="00BF5B41" w:rsidRPr="005A1FAA" w:rsidRDefault="00BF5B41" w:rsidP="00524759">
            <w:pPr>
              <w:rPr>
                <w:sz w:val="20"/>
                <w:szCs w:val="20"/>
                <w:lang w:val="en-US"/>
              </w:rPr>
            </w:pPr>
            <w:r w:rsidRPr="005A1FAA">
              <w:rPr>
                <w:sz w:val="20"/>
                <w:szCs w:val="20"/>
              </w:rPr>
              <w:lastRenderedPageBreak/>
              <w:t>4.344</w:t>
            </w:r>
          </w:p>
        </w:tc>
        <w:tc>
          <w:tcPr>
            <w:tcW w:w="995" w:type="dxa"/>
            <w:shd w:val="clear" w:color="auto" w:fill="auto"/>
          </w:tcPr>
          <w:p w:rsidR="00BF5B41" w:rsidRPr="00E4763E" w:rsidRDefault="00BF5B41" w:rsidP="008E5E56">
            <w:r w:rsidRPr="00E4763E">
              <w:t>США</w:t>
            </w:r>
          </w:p>
        </w:tc>
        <w:tc>
          <w:tcPr>
            <w:tcW w:w="1843" w:type="dxa"/>
            <w:gridSpan w:val="2"/>
            <w:shd w:val="clear" w:color="auto" w:fill="auto"/>
          </w:tcPr>
          <w:p w:rsidR="00BF5B41" w:rsidRPr="000441DD" w:rsidRDefault="00BF5B41" w:rsidP="008E5E56">
            <w:pPr>
              <w:rPr>
                <w:rStyle w:val="hps"/>
                <w:color w:val="222222"/>
              </w:rPr>
            </w:pPr>
            <w:r w:rsidRPr="000441DD">
              <w:rPr>
                <w:rStyle w:val="hps"/>
                <w:color w:val="222222"/>
              </w:rPr>
              <w:t>Патент</w:t>
            </w:r>
          </w:p>
          <w:p w:rsidR="00BF5B41" w:rsidRPr="000441DD" w:rsidRDefault="00BF5B41" w:rsidP="008E5E56">
            <w:pPr>
              <w:rPr>
                <w:rStyle w:val="hps"/>
                <w:color w:val="222222"/>
              </w:rPr>
            </w:pPr>
            <w:r w:rsidRPr="000441DD">
              <w:rPr>
                <w:rStyle w:val="hps"/>
                <w:color w:val="222222"/>
              </w:rPr>
              <w:t>9,173,913</w:t>
            </w:r>
          </w:p>
          <w:p w:rsidR="00BF5B41" w:rsidRPr="000441DD" w:rsidRDefault="00BF5B41" w:rsidP="008E5E56">
            <w:pPr>
              <w:rPr>
                <w:rStyle w:val="hps"/>
                <w:color w:val="222222"/>
              </w:rPr>
            </w:pPr>
            <w:r w:rsidRPr="000441DD">
              <w:rPr>
                <w:rStyle w:val="hps"/>
                <w:color w:val="222222"/>
              </w:rPr>
              <w:t>3.11.15</w:t>
            </w:r>
          </w:p>
          <w:p w:rsidR="00BF5B41" w:rsidRPr="000441DD" w:rsidRDefault="00BF5B41" w:rsidP="008E5E56">
            <w:pPr>
              <w:rPr>
                <w:rStyle w:val="hps"/>
                <w:color w:val="222222"/>
              </w:rPr>
            </w:pPr>
          </w:p>
        </w:tc>
        <w:tc>
          <w:tcPr>
            <w:tcW w:w="3684" w:type="dxa"/>
            <w:shd w:val="clear" w:color="auto" w:fill="auto"/>
          </w:tcPr>
          <w:p w:rsidR="00BF5B41" w:rsidRPr="00E63844" w:rsidRDefault="00BF5B41" w:rsidP="000441DD">
            <w:pPr>
              <w:rPr>
                <w:rStyle w:val="hps"/>
                <w:color w:val="222222"/>
              </w:rPr>
            </w:pPr>
            <w:r>
              <w:rPr>
                <w:rStyle w:val="hps"/>
                <w:color w:val="222222"/>
              </w:rPr>
              <w:t>К</w:t>
            </w:r>
            <w:r w:rsidRPr="00785462">
              <w:rPr>
                <w:rStyle w:val="hps"/>
                <w:color w:val="222222"/>
              </w:rPr>
              <w:t>омпозиции, содержащие павловния войлочн</w:t>
            </w:r>
            <w:r>
              <w:rPr>
                <w:rStyle w:val="hps"/>
                <w:color w:val="222222"/>
              </w:rPr>
              <w:t xml:space="preserve">ого </w:t>
            </w:r>
            <w:r w:rsidRPr="00785462">
              <w:rPr>
                <w:rStyle w:val="hps"/>
                <w:color w:val="222222"/>
              </w:rPr>
              <w:t xml:space="preserve"> дерева экстракты и использ</w:t>
            </w:r>
            <w:r>
              <w:rPr>
                <w:rStyle w:val="hps"/>
                <w:color w:val="222222"/>
              </w:rPr>
              <w:t xml:space="preserve">ование </w:t>
            </w:r>
            <w:r w:rsidRPr="00785462">
              <w:rPr>
                <w:rStyle w:val="hps"/>
                <w:color w:val="222222"/>
              </w:rPr>
              <w:t xml:space="preserve"> их</w:t>
            </w:r>
          </w:p>
        </w:tc>
        <w:tc>
          <w:tcPr>
            <w:tcW w:w="5670" w:type="dxa"/>
            <w:shd w:val="clear" w:color="auto" w:fill="auto"/>
          </w:tcPr>
          <w:p w:rsidR="00BF5B41" w:rsidRPr="00F46358" w:rsidRDefault="00BF5B41" w:rsidP="00E63844">
            <w:pPr>
              <w:widowControl w:val="0"/>
              <w:jc w:val="both"/>
              <w:rPr>
                <w:rStyle w:val="hps"/>
                <w:color w:val="222222"/>
                <w:sz w:val="22"/>
                <w:szCs w:val="22"/>
              </w:rPr>
            </w:pPr>
            <w:r w:rsidRPr="00785462">
              <w:rPr>
                <w:rStyle w:val="hps"/>
                <w:color w:val="222222"/>
                <w:sz w:val="22"/>
                <w:szCs w:val="22"/>
              </w:rPr>
              <w:t>Примеры подходящих ингибиторов тирозиназы включают, но, не ограничиваясь этим, витамин С и его производные, витамин Е и его производные, койевая кислота, арбутин, резорцинолы, гидрохинон, флавоноиды, например, Солодка флавоноиды, экстракт корня солодки</w:t>
            </w:r>
            <w:r>
              <w:rPr>
                <w:rStyle w:val="hps"/>
                <w:color w:val="222222"/>
                <w:sz w:val="22"/>
                <w:szCs w:val="22"/>
              </w:rPr>
              <w:t xml:space="preserve"> (ликохалкон из с.вздутой)</w:t>
            </w:r>
            <w:r w:rsidRPr="00785462">
              <w:rPr>
                <w:rStyle w:val="hps"/>
                <w:color w:val="222222"/>
                <w:sz w:val="22"/>
                <w:szCs w:val="22"/>
              </w:rPr>
              <w:t>, экстракт шелковицы корень</w:t>
            </w:r>
            <w:r>
              <w:rPr>
                <w:rStyle w:val="hps"/>
                <w:color w:val="222222"/>
                <w:sz w:val="22"/>
                <w:szCs w:val="22"/>
              </w:rPr>
              <w:t xml:space="preserve"> и др. растения</w:t>
            </w:r>
          </w:p>
        </w:tc>
        <w:tc>
          <w:tcPr>
            <w:tcW w:w="2268" w:type="dxa"/>
            <w:gridSpan w:val="2"/>
            <w:shd w:val="clear" w:color="auto" w:fill="auto"/>
          </w:tcPr>
          <w:p w:rsidR="00BF5B41" w:rsidRPr="00CF428F" w:rsidRDefault="00BF5B41" w:rsidP="008E5E56">
            <w:pPr>
              <w:pStyle w:val="a3"/>
              <w:rPr>
                <w:rStyle w:val="hps"/>
                <w:color w:val="222222"/>
                <w:lang w:val="en-US"/>
              </w:rPr>
            </w:pPr>
            <w:r>
              <w:rPr>
                <w:rStyle w:val="hps"/>
                <w:color w:val="222222"/>
                <w:lang w:val="en-US"/>
              </w:rPr>
              <w:t>Kaur</w:t>
            </w:r>
            <w:r w:rsidRPr="008E7F55">
              <w:rPr>
                <w:rStyle w:val="hps"/>
                <w:color w:val="222222"/>
                <w:lang w:val="en-US"/>
              </w:rPr>
              <w:t xml:space="preserve"> </w:t>
            </w:r>
            <w:r w:rsidRPr="00CF428F">
              <w:rPr>
                <w:rStyle w:val="hps"/>
                <w:color w:val="222222"/>
                <w:lang w:val="en-US"/>
              </w:rPr>
              <w:t xml:space="preserve"> Simarna </w:t>
            </w:r>
            <w:r w:rsidRPr="00CF428F">
              <w:rPr>
                <w:rStyle w:val="hps"/>
                <w:color w:val="222222"/>
              </w:rPr>
              <w:t>и</w:t>
            </w:r>
            <w:r w:rsidRPr="00CF428F">
              <w:rPr>
                <w:rStyle w:val="hps"/>
                <w:color w:val="222222"/>
                <w:lang w:val="en-US"/>
              </w:rPr>
              <w:t xml:space="preserve"> </w:t>
            </w:r>
            <w:r w:rsidRPr="00CF428F">
              <w:rPr>
                <w:rStyle w:val="hps"/>
                <w:color w:val="222222"/>
              </w:rPr>
              <w:t>др</w:t>
            </w:r>
            <w:r w:rsidRPr="00CF428F">
              <w:rPr>
                <w:rStyle w:val="hps"/>
                <w:color w:val="222222"/>
                <w:lang w:val="en-US"/>
              </w:rPr>
              <w:t>.</w:t>
            </w:r>
          </w:p>
          <w:p w:rsidR="00BF5B41" w:rsidRPr="00156582" w:rsidRDefault="00BF5B41" w:rsidP="008E5E56">
            <w:pPr>
              <w:pStyle w:val="a3"/>
              <w:rPr>
                <w:rStyle w:val="hps"/>
                <w:rFonts w:ascii="Arial" w:hAnsi="Arial" w:cs="Arial"/>
                <w:color w:val="222222"/>
                <w:lang w:val="en-US"/>
              </w:rPr>
            </w:pPr>
            <w:r w:rsidRPr="00CF428F">
              <w:rPr>
                <w:rStyle w:val="hps"/>
                <w:color w:val="222222"/>
                <w:lang w:val="en-US"/>
              </w:rPr>
              <w:t>(Johnson &amp; Johnson Consumer Inc.)</w:t>
            </w:r>
          </w:p>
        </w:tc>
      </w:tr>
      <w:tr w:rsidR="00BF5B41" w:rsidRPr="009D26F3" w:rsidTr="004E5698">
        <w:trPr>
          <w:trHeight w:val="1693"/>
        </w:trPr>
        <w:tc>
          <w:tcPr>
            <w:tcW w:w="816" w:type="dxa"/>
            <w:shd w:val="clear" w:color="auto" w:fill="auto"/>
          </w:tcPr>
          <w:p w:rsidR="00BF5B41" w:rsidRPr="005A1FAA" w:rsidRDefault="00BF5B41" w:rsidP="00524759">
            <w:pPr>
              <w:rPr>
                <w:sz w:val="20"/>
                <w:szCs w:val="20"/>
                <w:lang w:val="en-US"/>
              </w:rPr>
            </w:pPr>
            <w:r w:rsidRPr="005A1FAA">
              <w:rPr>
                <w:sz w:val="20"/>
                <w:szCs w:val="20"/>
              </w:rPr>
              <w:t>4.345</w:t>
            </w:r>
          </w:p>
        </w:tc>
        <w:tc>
          <w:tcPr>
            <w:tcW w:w="995" w:type="dxa"/>
            <w:shd w:val="clear" w:color="auto" w:fill="auto"/>
          </w:tcPr>
          <w:p w:rsidR="00BF5B41" w:rsidRPr="00E4763E" w:rsidRDefault="00BF5B41" w:rsidP="009D26F3">
            <w:r w:rsidRPr="00E4763E">
              <w:t>Европ.</w:t>
            </w:r>
          </w:p>
          <w:p w:rsidR="00BF5B41" w:rsidRPr="00E4763E" w:rsidRDefault="00BF5B41" w:rsidP="009D26F3">
            <w:r w:rsidRPr="00E4763E">
              <w:t>заявка</w:t>
            </w:r>
          </w:p>
        </w:tc>
        <w:tc>
          <w:tcPr>
            <w:tcW w:w="1843" w:type="dxa"/>
            <w:gridSpan w:val="2"/>
            <w:shd w:val="clear" w:color="auto" w:fill="auto"/>
          </w:tcPr>
          <w:p w:rsidR="00BF5B41" w:rsidRDefault="00BF5B41" w:rsidP="009D26F3">
            <w:pPr>
              <w:rPr>
                <w:rStyle w:val="hps"/>
                <w:color w:val="222222"/>
              </w:rPr>
            </w:pPr>
            <w:r w:rsidRPr="003F4D6A">
              <w:rPr>
                <w:rStyle w:val="hps"/>
                <w:color w:val="222222"/>
              </w:rPr>
              <w:t>Заявка</w:t>
            </w:r>
          </w:p>
          <w:p w:rsidR="00BF5B41" w:rsidRPr="003F4D6A" w:rsidRDefault="00BF5B41" w:rsidP="009D26F3">
            <w:pPr>
              <w:rPr>
                <w:rStyle w:val="hps"/>
                <w:color w:val="222222"/>
              </w:rPr>
            </w:pPr>
            <w:r>
              <w:rPr>
                <w:rStyle w:val="hps"/>
                <w:color w:val="222222"/>
                <w:lang w:val="en-US"/>
              </w:rPr>
              <w:t>2942056 (А1)  11.</w:t>
            </w:r>
            <w:r w:rsidRPr="003F4D6A">
              <w:rPr>
                <w:rStyle w:val="hps"/>
                <w:color w:val="222222"/>
                <w:lang w:val="en-US"/>
              </w:rPr>
              <w:t>11</w:t>
            </w:r>
            <w:r>
              <w:rPr>
                <w:rStyle w:val="hps"/>
                <w:color w:val="222222"/>
              </w:rPr>
              <w:t>.15</w:t>
            </w:r>
          </w:p>
        </w:tc>
        <w:tc>
          <w:tcPr>
            <w:tcW w:w="3684" w:type="dxa"/>
            <w:shd w:val="clear" w:color="auto" w:fill="auto"/>
          </w:tcPr>
          <w:p w:rsidR="00BF5B41" w:rsidRPr="00156582" w:rsidRDefault="00BF5B41" w:rsidP="009D26F3">
            <w:pPr>
              <w:rPr>
                <w:rStyle w:val="hps"/>
                <w:color w:val="222222"/>
              </w:rPr>
            </w:pPr>
            <w:r>
              <w:rPr>
                <w:rStyle w:val="hps"/>
                <w:color w:val="222222"/>
              </w:rPr>
              <w:t>Новое применение ликохал-  кона А</w:t>
            </w:r>
          </w:p>
        </w:tc>
        <w:tc>
          <w:tcPr>
            <w:tcW w:w="5670" w:type="dxa"/>
            <w:shd w:val="clear" w:color="auto" w:fill="auto"/>
          </w:tcPr>
          <w:p w:rsidR="00BF5B41" w:rsidRPr="00156582" w:rsidRDefault="00BF5B41" w:rsidP="009D26F3">
            <w:pPr>
              <w:widowControl w:val="0"/>
              <w:jc w:val="both"/>
              <w:rPr>
                <w:rStyle w:val="hps"/>
                <w:color w:val="222222"/>
                <w:sz w:val="22"/>
                <w:szCs w:val="22"/>
              </w:rPr>
            </w:pPr>
            <w:r w:rsidRPr="00156582">
              <w:rPr>
                <w:rStyle w:val="hps"/>
                <w:color w:val="222222"/>
                <w:sz w:val="22"/>
                <w:szCs w:val="22"/>
              </w:rPr>
              <w:t xml:space="preserve">Композиция, содержащая </w:t>
            </w:r>
            <w:r w:rsidRPr="00156582">
              <w:rPr>
                <w:rStyle w:val="hps"/>
                <w:color w:val="222222"/>
                <w:sz w:val="22"/>
                <w:szCs w:val="22"/>
                <w:lang w:val="en-US"/>
              </w:rPr>
              <w:t>licochalcone</w:t>
            </w:r>
            <w:r w:rsidRPr="00156582">
              <w:rPr>
                <w:rStyle w:val="hps"/>
                <w:color w:val="222222"/>
                <w:sz w:val="22"/>
                <w:szCs w:val="22"/>
              </w:rPr>
              <w:t xml:space="preserve"> А для использования в профилактике или лечении жиро</w:t>
            </w:r>
            <w:r>
              <w:rPr>
                <w:rStyle w:val="hps"/>
                <w:color w:val="222222"/>
                <w:sz w:val="22"/>
                <w:szCs w:val="22"/>
              </w:rPr>
              <w:t>вой болезни печени раскрывается</w:t>
            </w:r>
          </w:p>
        </w:tc>
        <w:tc>
          <w:tcPr>
            <w:tcW w:w="2268" w:type="dxa"/>
            <w:gridSpan w:val="2"/>
            <w:shd w:val="clear" w:color="auto" w:fill="auto"/>
          </w:tcPr>
          <w:p w:rsidR="00BF5B41" w:rsidRPr="00FF32CE" w:rsidRDefault="00BF5B41" w:rsidP="009D26F3">
            <w:pPr>
              <w:pStyle w:val="a3"/>
              <w:rPr>
                <w:rStyle w:val="hps"/>
                <w:color w:val="222222"/>
              </w:rPr>
            </w:pPr>
            <w:r w:rsidRPr="00FF32CE">
              <w:rPr>
                <w:rStyle w:val="hps"/>
                <w:color w:val="222222"/>
              </w:rPr>
              <w:t>Ч</w:t>
            </w:r>
            <w:r>
              <w:rPr>
                <w:rStyle w:val="hps"/>
                <w:color w:val="222222"/>
              </w:rPr>
              <w:t>он</w:t>
            </w:r>
            <w:r w:rsidRPr="00FF32CE">
              <w:rPr>
                <w:rStyle w:val="hps"/>
                <w:color w:val="222222"/>
              </w:rPr>
              <w:t xml:space="preserve"> С</w:t>
            </w:r>
            <w:r>
              <w:rPr>
                <w:rStyle w:val="hps"/>
                <w:color w:val="222222"/>
              </w:rPr>
              <w:t>ен</w:t>
            </w:r>
            <w:r w:rsidRPr="00FF32CE">
              <w:rPr>
                <w:rStyle w:val="hps"/>
                <w:color w:val="222222"/>
              </w:rPr>
              <w:t xml:space="preserve"> </w:t>
            </w:r>
            <w:r w:rsidRPr="00FF32CE">
              <w:rPr>
                <w:rStyle w:val="hps"/>
                <w:color w:val="222222"/>
                <w:lang w:val="en-US"/>
              </w:rPr>
              <w:t>H</w:t>
            </w:r>
            <w:r>
              <w:rPr>
                <w:rStyle w:val="hps"/>
                <w:color w:val="222222"/>
                <w:lang w:val="en-US"/>
              </w:rPr>
              <w:t>yun</w:t>
            </w:r>
            <w:r w:rsidRPr="00FF32CE">
              <w:rPr>
                <w:rStyle w:val="hps"/>
                <w:color w:val="222222"/>
              </w:rPr>
              <w:t xml:space="preserve"> и др.</w:t>
            </w:r>
          </w:p>
          <w:p w:rsidR="00BF5B41" w:rsidRPr="00156582" w:rsidRDefault="00BF5B41" w:rsidP="0083497D">
            <w:pPr>
              <w:pStyle w:val="a3"/>
              <w:rPr>
                <w:rStyle w:val="hps"/>
                <w:rFonts w:ascii="Arial" w:hAnsi="Arial" w:cs="Arial"/>
                <w:color w:val="222222"/>
              </w:rPr>
            </w:pPr>
            <w:r w:rsidRPr="00FF32CE">
              <w:rPr>
                <w:rStyle w:val="hps"/>
                <w:color w:val="222222"/>
              </w:rPr>
              <w:t>(U</w:t>
            </w:r>
            <w:r>
              <w:rPr>
                <w:rStyle w:val="hps"/>
                <w:color w:val="222222"/>
                <w:lang w:val="en-US"/>
              </w:rPr>
              <w:t>niv</w:t>
            </w:r>
            <w:r w:rsidRPr="00FF32CE">
              <w:rPr>
                <w:rStyle w:val="hps"/>
                <w:color w:val="222222"/>
              </w:rPr>
              <w:t xml:space="preserve"> Кенг Хи U</w:t>
            </w:r>
            <w:r>
              <w:rPr>
                <w:rStyle w:val="hps"/>
                <w:color w:val="222222"/>
                <w:lang w:val="en-US"/>
              </w:rPr>
              <w:t>niv</w:t>
            </w:r>
            <w:r w:rsidRPr="00FF32CE">
              <w:rPr>
                <w:rStyle w:val="hps"/>
                <w:color w:val="222222"/>
              </w:rPr>
              <w:t xml:space="preserve"> I</w:t>
            </w:r>
            <w:r>
              <w:rPr>
                <w:rStyle w:val="hps"/>
                <w:color w:val="222222"/>
                <w:lang w:val="en-US"/>
              </w:rPr>
              <w:t>nd</w:t>
            </w:r>
            <w:r w:rsidRPr="00FF32CE">
              <w:rPr>
                <w:rStyle w:val="hps"/>
                <w:color w:val="222222"/>
              </w:rPr>
              <w:t xml:space="preserve"> К</w:t>
            </w:r>
            <w:r>
              <w:rPr>
                <w:rStyle w:val="hps"/>
                <w:color w:val="222222"/>
              </w:rPr>
              <w:t>ооп</w:t>
            </w:r>
            <w:r w:rsidRPr="00FF32CE">
              <w:rPr>
                <w:rStyle w:val="hps"/>
                <w:color w:val="222222"/>
              </w:rPr>
              <w:t>)</w:t>
            </w:r>
          </w:p>
        </w:tc>
      </w:tr>
      <w:tr w:rsidR="00BF5B41" w:rsidRPr="00C73949" w:rsidTr="004E5698">
        <w:trPr>
          <w:trHeight w:val="1693"/>
        </w:trPr>
        <w:tc>
          <w:tcPr>
            <w:tcW w:w="816" w:type="dxa"/>
            <w:shd w:val="clear" w:color="auto" w:fill="auto"/>
          </w:tcPr>
          <w:p w:rsidR="00BF5B41" w:rsidRPr="00AF696A" w:rsidRDefault="00BF5B41" w:rsidP="00524759">
            <w:pPr>
              <w:rPr>
                <w:sz w:val="20"/>
                <w:szCs w:val="20"/>
                <w:lang w:val="en-US"/>
              </w:rPr>
            </w:pPr>
            <w:r w:rsidRPr="00AF696A">
              <w:rPr>
                <w:sz w:val="20"/>
                <w:szCs w:val="20"/>
              </w:rPr>
              <w:t>4.346</w:t>
            </w:r>
          </w:p>
        </w:tc>
        <w:tc>
          <w:tcPr>
            <w:tcW w:w="995" w:type="dxa"/>
            <w:shd w:val="clear" w:color="auto" w:fill="auto"/>
          </w:tcPr>
          <w:p w:rsidR="00BF5B41" w:rsidRPr="00E4763E" w:rsidRDefault="00BF5B41" w:rsidP="00825D32">
            <w:pPr>
              <w:rPr>
                <w:lang w:val="en-US"/>
              </w:rPr>
            </w:pPr>
            <w:r w:rsidRPr="00E4763E">
              <w:t>США</w:t>
            </w:r>
          </w:p>
        </w:tc>
        <w:tc>
          <w:tcPr>
            <w:tcW w:w="1843" w:type="dxa"/>
            <w:gridSpan w:val="2"/>
            <w:shd w:val="clear" w:color="auto" w:fill="auto"/>
          </w:tcPr>
          <w:p w:rsidR="00BF5B41" w:rsidRPr="00FA0CB8" w:rsidRDefault="00BF5B41" w:rsidP="00825D32">
            <w:pPr>
              <w:rPr>
                <w:rStyle w:val="hps"/>
                <w:color w:val="222222"/>
              </w:rPr>
            </w:pPr>
            <w:r w:rsidRPr="00FA0CB8">
              <w:rPr>
                <w:rStyle w:val="hps"/>
                <w:color w:val="222222"/>
              </w:rPr>
              <w:t>Патент</w:t>
            </w:r>
          </w:p>
          <w:p w:rsidR="00BF5B41" w:rsidRPr="00FA0CB8" w:rsidRDefault="00BF5B41" w:rsidP="00825D32">
            <w:pPr>
              <w:rPr>
                <w:rStyle w:val="hps"/>
                <w:color w:val="222222"/>
              </w:rPr>
            </w:pPr>
            <w:r w:rsidRPr="00FA0CB8">
              <w:rPr>
                <w:rStyle w:val="hps"/>
                <w:color w:val="222222"/>
                <w:lang w:val="en-US"/>
              </w:rPr>
              <w:t>9,186,362</w:t>
            </w:r>
          </w:p>
          <w:p w:rsidR="00BF5B41" w:rsidRPr="00A4374F" w:rsidRDefault="00BF5B41" w:rsidP="00825D32">
            <w:pPr>
              <w:rPr>
                <w:rStyle w:val="hps"/>
                <w:rFonts w:ascii="Arial" w:hAnsi="Arial" w:cs="Arial"/>
                <w:color w:val="222222"/>
              </w:rPr>
            </w:pPr>
            <w:r w:rsidRPr="00FA0CB8">
              <w:rPr>
                <w:rStyle w:val="hps"/>
                <w:color w:val="222222"/>
              </w:rPr>
              <w:t>17.11.15</w:t>
            </w:r>
          </w:p>
        </w:tc>
        <w:tc>
          <w:tcPr>
            <w:tcW w:w="3684" w:type="dxa"/>
            <w:shd w:val="clear" w:color="auto" w:fill="auto"/>
          </w:tcPr>
          <w:p w:rsidR="00BF5B41" w:rsidRPr="00511611" w:rsidRDefault="00BF5B41" w:rsidP="00511611">
            <w:pPr>
              <w:rPr>
                <w:rStyle w:val="hps"/>
                <w:color w:val="222222"/>
              </w:rPr>
            </w:pPr>
            <w:r w:rsidRPr="00511611">
              <w:rPr>
                <w:rStyle w:val="hps"/>
                <w:color w:val="222222"/>
              </w:rPr>
              <w:t>Различные методы ингибитор</w:t>
            </w:r>
            <w:r>
              <w:rPr>
                <w:rStyle w:val="hps"/>
                <w:color w:val="222222"/>
              </w:rPr>
              <w:t>о-вания</w:t>
            </w:r>
            <w:r w:rsidRPr="00511611">
              <w:rPr>
                <w:rStyle w:val="hps"/>
                <w:color w:val="222222"/>
              </w:rPr>
              <w:t xml:space="preserve"> альдозоредуктазы</w:t>
            </w:r>
          </w:p>
        </w:tc>
        <w:tc>
          <w:tcPr>
            <w:tcW w:w="5670" w:type="dxa"/>
            <w:shd w:val="clear" w:color="auto" w:fill="auto"/>
          </w:tcPr>
          <w:p w:rsidR="00BF5B41" w:rsidRPr="00351FFE" w:rsidRDefault="00BF5B41" w:rsidP="00825D32">
            <w:pPr>
              <w:widowControl w:val="0"/>
              <w:jc w:val="both"/>
              <w:rPr>
                <w:rStyle w:val="hps"/>
                <w:color w:val="222222"/>
                <w:sz w:val="22"/>
                <w:szCs w:val="22"/>
              </w:rPr>
            </w:pPr>
            <w:r>
              <w:rPr>
                <w:rStyle w:val="hps"/>
                <w:color w:val="222222"/>
                <w:sz w:val="22"/>
                <w:szCs w:val="22"/>
              </w:rPr>
              <w:t>В том числе изоликвиритигенином</w:t>
            </w:r>
          </w:p>
        </w:tc>
        <w:tc>
          <w:tcPr>
            <w:tcW w:w="2268" w:type="dxa"/>
            <w:gridSpan w:val="2"/>
            <w:shd w:val="clear" w:color="auto" w:fill="auto"/>
          </w:tcPr>
          <w:p w:rsidR="00BF5B41" w:rsidRPr="00FF32CE" w:rsidRDefault="00BF5B41" w:rsidP="00825D32">
            <w:pPr>
              <w:pStyle w:val="a3"/>
              <w:rPr>
                <w:rStyle w:val="hps"/>
                <w:color w:val="222222"/>
                <w:lang w:val="en-US"/>
              </w:rPr>
            </w:pPr>
            <w:r>
              <w:rPr>
                <w:rStyle w:val="hps"/>
                <w:color w:val="222222"/>
                <w:lang w:val="en-US"/>
              </w:rPr>
              <w:t>Srivastava</w:t>
            </w:r>
            <w:r w:rsidRPr="00FF32CE">
              <w:rPr>
                <w:rStyle w:val="hps"/>
                <w:color w:val="222222"/>
                <w:lang w:val="en-US"/>
              </w:rPr>
              <w:t xml:space="preserve"> Satish K.</w:t>
            </w:r>
          </w:p>
          <w:p w:rsidR="00BF5B41" w:rsidRPr="00FF32CE" w:rsidRDefault="00BF5B41" w:rsidP="00825D32">
            <w:pPr>
              <w:pStyle w:val="a3"/>
              <w:rPr>
                <w:rStyle w:val="hps"/>
                <w:color w:val="222222"/>
                <w:lang w:val="en-US"/>
              </w:rPr>
            </w:pPr>
            <w:r>
              <w:rPr>
                <w:rStyle w:val="hps"/>
                <w:color w:val="222222"/>
                <w:lang w:val="en-US"/>
              </w:rPr>
              <w:t>Ramana</w:t>
            </w:r>
            <w:r w:rsidRPr="00FF32CE">
              <w:rPr>
                <w:rStyle w:val="hps"/>
                <w:color w:val="222222"/>
                <w:lang w:val="en-US"/>
              </w:rPr>
              <w:t xml:space="preserve">  Kota V.</w:t>
            </w:r>
          </w:p>
          <w:p w:rsidR="00BF5B41" w:rsidRPr="00FB7F35" w:rsidRDefault="00BF5B41" w:rsidP="00825D32">
            <w:pPr>
              <w:pStyle w:val="a3"/>
              <w:rPr>
                <w:rStyle w:val="hps"/>
                <w:rFonts w:ascii="Arial" w:hAnsi="Arial" w:cs="Arial"/>
                <w:color w:val="222222"/>
                <w:lang w:val="en-US"/>
              </w:rPr>
            </w:pPr>
            <w:r w:rsidRPr="00FF32CE">
              <w:rPr>
                <w:rStyle w:val="hps"/>
                <w:color w:val="222222"/>
                <w:lang w:val="en-US"/>
              </w:rPr>
              <w:t>(The Board of Regents of The University of Texas System)</w:t>
            </w:r>
            <w:r w:rsidRPr="00FB7F35">
              <w:rPr>
                <w:rStyle w:val="hps"/>
                <w:rFonts w:ascii="Arial" w:hAnsi="Arial" w:cs="Arial"/>
                <w:color w:val="222222"/>
                <w:lang w:val="en-US"/>
              </w:rPr>
              <w:t xml:space="preserve"> </w:t>
            </w:r>
            <w:r w:rsidRPr="00FB7F35">
              <w:rPr>
                <w:rStyle w:val="hps"/>
                <w:rFonts w:ascii="Arial" w:hAnsi="Arial" w:cs="Arial"/>
                <w:color w:val="222222"/>
                <w:lang w:val="en-US"/>
              </w:rPr>
              <w:tab/>
            </w:r>
          </w:p>
        </w:tc>
      </w:tr>
      <w:tr w:rsidR="00BF5B41" w:rsidRPr="00C73949" w:rsidTr="004E5698">
        <w:trPr>
          <w:trHeight w:val="1693"/>
        </w:trPr>
        <w:tc>
          <w:tcPr>
            <w:tcW w:w="816" w:type="dxa"/>
            <w:shd w:val="clear" w:color="auto" w:fill="auto"/>
          </w:tcPr>
          <w:p w:rsidR="00BF5B41" w:rsidRPr="00AF696A" w:rsidRDefault="00BF5B41" w:rsidP="00524759">
            <w:pPr>
              <w:rPr>
                <w:sz w:val="20"/>
                <w:szCs w:val="20"/>
                <w:lang w:val="en-US"/>
              </w:rPr>
            </w:pPr>
            <w:r w:rsidRPr="00AF696A">
              <w:rPr>
                <w:sz w:val="20"/>
                <w:szCs w:val="20"/>
              </w:rPr>
              <w:t>4.347</w:t>
            </w:r>
          </w:p>
        </w:tc>
        <w:tc>
          <w:tcPr>
            <w:tcW w:w="995" w:type="dxa"/>
            <w:shd w:val="clear" w:color="auto" w:fill="auto"/>
          </w:tcPr>
          <w:p w:rsidR="00BF5B41" w:rsidRPr="00E4763E" w:rsidRDefault="00BF5B41" w:rsidP="008E5E56">
            <w:r w:rsidRPr="00E4763E">
              <w:t>США</w:t>
            </w:r>
          </w:p>
        </w:tc>
        <w:tc>
          <w:tcPr>
            <w:tcW w:w="1843" w:type="dxa"/>
            <w:gridSpan w:val="2"/>
            <w:shd w:val="clear" w:color="auto" w:fill="auto"/>
          </w:tcPr>
          <w:p w:rsidR="00BF5B41" w:rsidRPr="009D26F3" w:rsidRDefault="00BF5B41" w:rsidP="008E5E56">
            <w:pPr>
              <w:rPr>
                <w:rStyle w:val="hps"/>
                <w:color w:val="222222"/>
              </w:rPr>
            </w:pPr>
            <w:r w:rsidRPr="009D26F3">
              <w:rPr>
                <w:rStyle w:val="hps"/>
                <w:color w:val="222222"/>
              </w:rPr>
              <w:t>Патент</w:t>
            </w:r>
          </w:p>
          <w:p w:rsidR="00BF5B41" w:rsidRPr="009D26F3" w:rsidRDefault="00BF5B41" w:rsidP="008E5E56">
            <w:pPr>
              <w:rPr>
                <w:rStyle w:val="hps"/>
                <w:color w:val="222222"/>
                <w:lang w:val="en-US"/>
              </w:rPr>
            </w:pPr>
            <w:r w:rsidRPr="009D26F3">
              <w:rPr>
                <w:rStyle w:val="hps"/>
                <w:color w:val="222222"/>
              </w:rPr>
              <w:t>9,198,915</w:t>
            </w:r>
          </w:p>
          <w:p w:rsidR="00BF5B41" w:rsidRPr="00FB7F35" w:rsidRDefault="00BF5B41" w:rsidP="00FB7F35">
            <w:pPr>
              <w:rPr>
                <w:rStyle w:val="hps"/>
                <w:rFonts w:ascii="Arial" w:hAnsi="Arial" w:cs="Arial"/>
                <w:color w:val="222222"/>
              </w:rPr>
            </w:pPr>
            <w:r w:rsidRPr="009D26F3">
              <w:rPr>
                <w:rStyle w:val="hps"/>
                <w:color w:val="222222"/>
                <w:lang w:val="en-US"/>
              </w:rPr>
              <w:t>1</w:t>
            </w:r>
            <w:r w:rsidRPr="009D26F3">
              <w:rPr>
                <w:rStyle w:val="hps"/>
                <w:color w:val="222222"/>
              </w:rPr>
              <w:t>.</w:t>
            </w:r>
            <w:r w:rsidRPr="009D26F3">
              <w:rPr>
                <w:rStyle w:val="hps"/>
                <w:color w:val="222222"/>
                <w:lang w:val="en-US"/>
              </w:rPr>
              <w:t>12</w:t>
            </w:r>
            <w:r w:rsidRPr="009D26F3">
              <w:rPr>
                <w:rStyle w:val="hps"/>
                <w:color w:val="222222"/>
              </w:rPr>
              <w:t>.</w:t>
            </w:r>
            <w:r w:rsidRPr="009D26F3">
              <w:rPr>
                <w:rStyle w:val="hps"/>
                <w:color w:val="222222"/>
                <w:lang w:val="en-US"/>
              </w:rPr>
              <w:t>15</w:t>
            </w:r>
          </w:p>
        </w:tc>
        <w:tc>
          <w:tcPr>
            <w:tcW w:w="3684" w:type="dxa"/>
            <w:shd w:val="clear" w:color="auto" w:fill="auto"/>
          </w:tcPr>
          <w:p w:rsidR="00BF5B41" w:rsidRPr="00156582" w:rsidRDefault="00BF5B41" w:rsidP="009D26F3">
            <w:pPr>
              <w:rPr>
                <w:rStyle w:val="hps"/>
                <w:color w:val="222222"/>
              </w:rPr>
            </w:pPr>
            <w:r w:rsidRPr="00FB7F35">
              <w:rPr>
                <w:rStyle w:val="hps"/>
                <w:color w:val="222222"/>
              </w:rPr>
              <w:t xml:space="preserve">Методы </w:t>
            </w:r>
            <w:r>
              <w:rPr>
                <w:rStyle w:val="hps"/>
                <w:color w:val="222222"/>
              </w:rPr>
              <w:t xml:space="preserve">с </w:t>
            </w:r>
            <w:r w:rsidRPr="00FB7F35">
              <w:rPr>
                <w:rStyle w:val="hps"/>
                <w:color w:val="222222"/>
              </w:rPr>
              <w:t>участием ингибитор</w:t>
            </w:r>
            <w:r>
              <w:rPr>
                <w:rStyle w:val="hps"/>
                <w:color w:val="222222"/>
              </w:rPr>
              <w:t>ов</w:t>
            </w:r>
            <w:r w:rsidRPr="00FB7F35">
              <w:rPr>
                <w:rStyle w:val="hps"/>
                <w:color w:val="222222"/>
              </w:rPr>
              <w:t xml:space="preserve"> альдозоредуктазы</w:t>
            </w:r>
          </w:p>
        </w:tc>
        <w:tc>
          <w:tcPr>
            <w:tcW w:w="5670" w:type="dxa"/>
            <w:shd w:val="clear" w:color="auto" w:fill="auto"/>
          </w:tcPr>
          <w:p w:rsidR="00BF5B41" w:rsidRPr="00156582" w:rsidRDefault="00BF5B41" w:rsidP="009D26F3">
            <w:pPr>
              <w:widowControl w:val="0"/>
              <w:jc w:val="both"/>
              <w:rPr>
                <w:rStyle w:val="hps"/>
                <w:color w:val="222222"/>
                <w:sz w:val="22"/>
                <w:szCs w:val="22"/>
              </w:rPr>
            </w:pPr>
            <w:r>
              <w:rPr>
                <w:rStyle w:val="hps"/>
                <w:color w:val="222222"/>
                <w:sz w:val="22"/>
                <w:szCs w:val="22"/>
              </w:rPr>
              <w:t>В том числе и изоликвиритингенина</w:t>
            </w:r>
          </w:p>
        </w:tc>
        <w:tc>
          <w:tcPr>
            <w:tcW w:w="2268" w:type="dxa"/>
            <w:gridSpan w:val="2"/>
            <w:shd w:val="clear" w:color="auto" w:fill="auto"/>
          </w:tcPr>
          <w:p w:rsidR="00BF5B41" w:rsidRPr="00FF32CE" w:rsidRDefault="00BF5B41" w:rsidP="008E5E56">
            <w:pPr>
              <w:pStyle w:val="a3"/>
              <w:rPr>
                <w:rStyle w:val="hps"/>
                <w:color w:val="222222"/>
                <w:lang w:val="en-US"/>
              </w:rPr>
            </w:pPr>
            <w:r>
              <w:rPr>
                <w:rStyle w:val="hps"/>
                <w:color w:val="222222"/>
                <w:lang w:val="en-US"/>
              </w:rPr>
              <w:t>Srivastava</w:t>
            </w:r>
            <w:r w:rsidRPr="00FF32CE">
              <w:rPr>
                <w:rStyle w:val="hps"/>
                <w:color w:val="222222"/>
                <w:lang w:val="en-US"/>
              </w:rPr>
              <w:t xml:space="preserve"> Satish K.</w:t>
            </w:r>
          </w:p>
          <w:p w:rsidR="00BF5B41" w:rsidRPr="00FF32CE" w:rsidRDefault="00BF5B41" w:rsidP="008E5E56">
            <w:pPr>
              <w:pStyle w:val="a3"/>
              <w:rPr>
                <w:rStyle w:val="hps"/>
                <w:color w:val="222222"/>
                <w:lang w:val="en-US"/>
              </w:rPr>
            </w:pPr>
            <w:r>
              <w:rPr>
                <w:rStyle w:val="hps"/>
                <w:color w:val="222222"/>
                <w:lang w:val="en-US"/>
              </w:rPr>
              <w:t>Ramana</w:t>
            </w:r>
            <w:r w:rsidRPr="00FF32CE">
              <w:rPr>
                <w:rStyle w:val="hps"/>
                <w:color w:val="222222"/>
                <w:lang w:val="en-US"/>
              </w:rPr>
              <w:t xml:space="preserve">  Kota V.</w:t>
            </w:r>
          </w:p>
          <w:p w:rsidR="00BF5B41" w:rsidRPr="00FF32CE" w:rsidRDefault="00BF5B41" w:rsidP="008E5E56">
            <w:pPr>
              <w:pStyle w:val="a3"/>
              <w:rPr>
                <w:rStyle w:val="hps"/>
                <w:color w:val="222222"/>
                <w:lang w:val="en-US"/>
              </w:rPr>
            </w:pPr>
            <w:r w:rsidRPr="00FF32CE">
              <w:rPr>
                <w:rStyle w:val="hps"/>
                <w:color w:val="222222"/>
                <w:lang w:val="en-US"/>
              </w:rPr>
              <w:t xml:space="preserve">(The Board of Regents of The University of Texas System) </w:t>
            </w:r>
            <w:r w:rsidRPr="00FF32CE">
              <w:rPr>
                <w:rStyle w:val="hps"/>
                <w:color w:val="222222"/>
                <w:lang w:val="en-US"/>
              </w:rPr>
              <w:tab/>
            </w:r>
          </w:p>
        </w:tc>
      </w:tr>
      <w:tr w:rsidR="00BF5B41" w:rsidRPr="00C73949" w:rsidTr="004E5698">
        <w:trPr>
          <w:trHeight w:val="1693"/>
        </w:trPr>
        <w:tc>
          <w:tcPr>
            <w:tcW w:w="816" w:type="dxa"/>
            <w:shd w:val="clear" w:color="auto" w:fill="auto"/>
          </w:tcPr>
          <w:p w:rsidR="00BF5B41" w:rsidRPr="00FB7F35" w:rsidRDefault="00BF5B41" w:rsidP="00524759">
            <w:pPr>
              <w:rPr>
                <w:sz w:val="20"/>
                <w:szCs w:val="20"/>
                <w:highlight w:val="yellow"/>
                <w:lang w:val="en-US"/>
              </w:rPr>
            </w:pPr>
            <w:r w:rsidRPr="00D85227">
              <w:rPr>
                <w:sz w:val="20"/>
                <w:szCs w:val="20"/>
              </w:rPr>
              <w:t>4.348</w:t>
            </w:r>
          </w:p>
        </w:tc>
        <w:tc>
          <w:tcPr>
            <w:tcW w:w="995" w:type="dxa"/>
            <w:shd w:val="clear" w:color="auto" w:fill="auto"/>
          </w:tcPr>
          <w:p w:rsidR="00BF5B41" w:rsidRPr="00E4763E" w:rsidRDefault="00BF5B41" w:rsidP="008E5E56">
            <w:pPr>
              <w:rPr>
                <w:lang w:val="en-US"/>
              </w:rPr>
            </w:pPr>
            <w:r w:rsidRPr="00E4763E">
              <w:t>США</w:t>
            </w:r>
          </w:p>
        </w:tc>
        <w:tc>
          <w:tcPr>
            <w:tcW w:w="1843" w:type="dxa"/>
            <w:gridSpan w:val="2"/>
            <w:shd w:val="clear" w:color="auto" w:fill="auto"/>
          </w:tcPr>
          <w:p w:rsidR="00BF5B41" w:rsidRPr="009D26F3" w:rsidRDefault="00BF5B41" w:rsidP="00FA0CB8">
            <w:pPr>
              <w:rPr>
                <w:rStyle w:val="hps"/>
                <w:color w:val="222222"/>
              </w:rPr>
            </w:pPr>
            <w:r w:rsidRPr="009D26F3">
              <w:rPr>
                <w:rStyle w:val="hps"/>
                <w:color w:val="222222"/>
              </w:rPr>
              <w:t>Патент</w:t>
            </w:r>
          </w:p>
          <w:p w:rsidR="00BF5B41" w:rsidRPr="00FA0CB8" w:rsidRDefault="00BF5B41" w:rsidP="008E5E56">
            <w:pPr>
              <w:rPr>
                <w:rStyle w:val="hps"/>
                <w:color w:val="222222"/>
              </w:rPr>
            </w:pPr>
            <w:r w:rsidRPr="00FA0CB8">
              <w:rPr>
                <w:rStyle w:val="hps"/>
                <w:color w:val="222222"/>
                <w:lang w:val="en-US"/>
              </w:rPr>
              <w:t>9,198,883</w:t>
            </w:r>
          </w:p>
          <w:p w:rsidR="00BF5B41" w:rsidRPr="00A4374F" w:rsidRDefault="00BF5B41" w:rsidP="008E5E56">
            <w:pPr>
              <w:rPr>
                <w:rStyle w:val="hps"/>
                <w:rFonts w:ascii="Arial" w:hAnsi="Arial" w:cs="Arial"/>
                <w:color w:val="222222"/>
              </w:rPr>
            </w:pPr>
            <w:r w:rsidRPr="00FA0CB8">
              <w:rPr>
                <w:rStyle w:val="hps"/>
                <w:color w:val="222222"/>
              </w:rPr>
              <w:t>1.12.15</w:t>
            </w:r>
          </w:p>
        </w:tc>
        <w:tc>
          <w:tcPr>
            <w:tcW w:w="3684" w:type="dxa"/>
            <w:shd w:val="clear" w:color="auto" w:fill="auto"/>
          </w:tcPr>
          <w:p w:rsidR="00BF5B41" w:rsidRPr="00A4374F" w:rsidRDefault="00BF5B41" w:rsidP="00567448">
            <w:pPr>
              <w:rPr>
                <w:rStyle w:val="hps"/>
                <w:color w:val="222222"/>
              </w:rPr>
            </w:pPr>
            <w:r w:rsidRPr="00A4374F">
              <w:rPr>
                <w:rStyle w:val="hps"/>
                <w:color w:val="222222"/>
              </w:rPr>
              <w:t>Композиции и способы для модуляции метаболических путей</w:t>
            </w:r>
          </w:p>
        </w:tc>
        <w:tc>
          <w:tcPr>
            <w:tcW w:w="5670" w:type="dxa"/>
            <w:shd w:val="clear" w:color="auto" w:fill="auto"/>
          </w:tcPr>
          <w:p w:rsidR="00BF5B41" w:rsidRPr="00FB7F35" w:rsidRDefault="00BF5B41" w:rsidP="00E63844">
            <w:pPr>
              <w:widowControl w:val="0"/>
              <w:jc w:val="both"/>
              <w:rPr>
                <w:rStyle w:val="hps"/>
                <w:color w:val="222222"/>
                <w:sz w:val="22"/>
                <w:szCs w:val="22"/>
                <w:lang w:val="en-US"/>
              </w:rPr>
            </w:pPr>
            <w:r w:rsidRPr="00FB7F35">
              <w:rPr>
                <w:rStyle w:val="hps"/>
                <w:color w:val="222222"/>
                <w:sz w:val="22"/>
                <w:szCs w:val="22"/>
                <w:lang w:val="en-US"/>
              </w:rPr>
              <w:t>butein (3,4,2',4'-Tetrahydroxychalcone),</w:t>
            </w:r>
            <w:r w:rsidRPr="00FB7F35">
              <w:rPr>
                <w:lang w:val="en-US"/>
              </w:rPr>
              <w:t xml:space="preserve"> </w:t>
            </w:r>
            <w:r w:rsidRPr="00FB7F35">
              <w:rPr>
                <w:rStyle w:val="hps"/>
                <w:color w:val="222222"/>
                <w:sz w:val="22"/>
                <w:szCs w:val="22"/>
                <w:lang w:val="en-US"/>
              </w:rPr>
              <w:t>isoliquiritigenin (4,2',4'-Trihydroxychalcone), fisetin (3,7,3',4'-Tetrahyddroxyflavone), quercetin (3,5,7,3',4'-Pentahydroxyflavone)</w:t>
            </w:r>
          </w:p>
        </w:tc>
        <w:tc>
          <w:tcPr>
            <w:tcW w:w="2268" w:type="dxa"/>
            <w:gridSpan w:val="2"/>
            <w:shd w:val="clear" w:color="auto" w:fill="auto"/>
          </w:tcPr>
          <w:p w:rsidR="00BF5B41" w:rsidRPr="00FF32CE" w:rsidRDefault="00BF5B41" w:rsidP="008E5E56">
            <w:pPr>
              <w:pStyle w:val="a3"/>
              <w:rPr>
                <w:rStyle w:val="hps"/>
                <w:color w:val="222222"/>
                <w:lang w:val="en-US"/>
              </w:rPr>
            </w:pPr>
            <w:r w:rsidRPr="00FF32CE">
              <w:rPr>
                <w:rStyle w:val="hps"/>
                <w:color w:val="222222"/>
                <w:lang w:val="en-US"/>
              </w:rPr>
              <w:t xml:space="preserve">Zemel; Michael </w:t>
            </w:r>
            <w:r w:rsidRPr="00FF32CE">
              <w:rPr>
                <w:rStyle w:val="hps"/>
                <w:color w:val="222222"/>
              </w:rPr>
              <w:t>и</w:t>
            </w:r>
            <w:r w:rsidRPr="00FF32CE">
              <w:rPr>
                <w:rStyle w:val="hps"/>
                <w:color w:val="222222"/>
                <w:lang w:val="en-US"/>
              </w:rPr>
              <w:t xml:space="preserve"> </w:t>
            </w:r>
            <w:r w:rsidRPr="00FF32CE">
              <w:rPr>
                <w:rStyle w:val="hps"/>
                <w:color w:val="222222"/>
              </w:rPr>
              <w:t>др</w:t>
            </w:r>
            <w:r w:rsidRPr="00FF32CE">
              <w:rPr>
                <w:rStyle w:val="hps"/>
                <w:color w:val="222222"/>
                <w:lang w:val="en-US"/>
              </w:rPr>
              <w:t>.</w:t>
            </w:r>
          </w:p>
          <w:p w:rsidR="00BF5B41" w:rsidRPr="00FF32CE" w:rsidRDefault="00BF5B41" w:rsidP="008E5E56">
            <w:pPr>
              <w:pStyle w:val="a3"/>
              <w:rPr>
                <w:rStyle w:val="hps"/>
                <w:color w:val="222222"/>
                <w:lang w:val="en-US"/>
              </w:rPr>
            </w:pPr>
            <w:r w:rsidRPr="00FF32CE">
              <w:rPr>
                <w:rStyle w:val="hps"/>
                <w:color w:val="222222"/>
                <w:lang w:val="en-US"/>
              </w:rPr>
              <w:t>(NuSirt Sciences, Inc)</w:t>
            </w:r>
          </w:p>
        </w:tc>
      </w:tr>
      <w:tr w:rsidR="00BF5B41" w:rsidRPr="002C61BF" w:rsidTr="004E5698">
        <w:trPr>
          <w:trHeight w:val="1693"/>
        </w:trPr>
        <w:tc>
          <w:tcPr>
            <w:tcW w:w="816" w:type="dxa"/>
            <w:shd w:val="clear" w:color="auto" w:fill="auto"/>
          </w:tcPr>
          <w:p w:rsidR="00BF5B41" w:rsidRPr="009D26F3" w:rsidRDefault="00BF5B41" w:rsidP="00524759">
            <w:pPr>
              <w:rPr>
                <w:sz w:val="20"/>
                <w:szCs w:val="20"/>
                <w:highlight w:val="yellow"/>
                <w:lang w:val="en-US"/>
              </w:rPr>
            </w:pPr>
            <w:r w:rsidRPr="00AF696A">
              <w:rPr>
                <w:sz w:val="20"/>
                <w:szCs w:val="20"/>
              </w:rPr>
              <w:lastRenderedPageBreak/>
              <w:t>4.349</w:t>
            </w:r>
          </w:p>
        </w:tc>
        <w:tc>
          <w:tcPr>
            <w:tcW w:w="995" w:type="dxa"/>
            <w:shd w:val="clear" w:color="auto" w:fill="auto"/>
          </w:tcPr>
          <w:p w:rsidR="00BF5B41" w:rsidRPr="00E4763E" w:rsidRDefault="00BF5B41" w:rsidP="009D26F3">
            <w:pPr>
              <w:rPr>
                <w:lang w:val="uk-UA"/>
              </w:rPr>
            </w:pPr>
            <w:r w:rsidRPr="00E4763E">
              <w:t>Россия</w:t>
            </w:r>
          </w:p>
          <w:p w:rsidR="00BF5B41" w:rsidRPr="00E4763E" w:rsidRDefault="00BF5B41" w:rsidP="009D26F3">
            <w:pPr>
              <w:rPr>
                <w:lang w:val="uk-UA"/>
              </w:rPr>
            </w:pPr>
          </w:p>
        </w:tc>
        <w:tc>
          <w:tcPr>
            <w:tcW w:w="1843" w:type="dxa"/>
            <w:gridSpan w:val="2"/>
            <w:shd w:val="clear" w:color="auto" w:fill="auto"/>
          </w:tcPr>
          <w:p w:rsidR="00BF5B41" w:rsidRDefault="00BF5B41" w:rsidP="009D26F3">
            <w:pPr>
              <w:rPr>
                <w:rStyle w:val="hps"/>
                <w:color w:val="222222"/>
              </w:rPr>
            </w:pPr>
            <w:r>
              <w:rPr>
                <w:rStyle w:val="hps"/>
                <w:color w:val="222222"/>
              </w:rPr>
              <w:t>Заявка</w:t>
            </w:r>
          </w:p>
          <w:p w:rsidR="00BF5B41" w:rsidRPr="001B47A8" w:rsidRDefault="00BF5B41" w:rsidP="009D26F3">
            <w:pPr>
              <w:rPr>
                <w:sz w:val="22"/>
                <w:szCs w:val="22"/>
              </w:rPr>
            </w:pPr>
            <w:r w:rsidRPr="004B26BC">
              <w:rPr>
                <w:rStyle w:val="hps"/>
                <w:color w:val="333333"/>
                <w:sz w:val="20"/>
                <w:szCs w:val="20"/>
              </w:rPr>
              <w:t>2009144535</w:t>
            </w:r>
            <w:r w:rsidRPr="004B26BC">
              <w:rPr>
                <w:color w:val="333333"/>
                <w:sz w:val="20"/>
                <w:szCs w:val="20"/>
              </w:rPr>
              <w:t xml:space="preserve"> </w:t>
            </w:r>
            <w:r w:rsidRPr="004B26BC">
              <w:rPr>
                <w:rStyle w:val="hps"/>
                <w:color w:val="333333"/>
                <w:sz w:val="20"/>
                <w:szCs w:val="20"/>
              </w:rPr>
              <w:t>(A)</w:t>
            </w:r>
            <w:r>
              <w:rPr>
                <w:rStyle w:val="hps"/>
                <w:color w:val="333333"/>
                <w:sz w:val="22"/>
                <w:szCs w:val="22"/>
              </w:rPr>
              <w:t xml:space="preserve"> </w:t>
            </w:r>
            <w:r w:rsidRPr="001B47A8">
              <w:rPr>
                <w:rStyle w:val="hps"/>
                <w:color w:val="333333"/>
                <w:sz w:val="22"/>
                <w:szCs w:val="22"/>
              </w:rPr>
              <w:t>10</w:t>
            </w:r>
            <w:r>
              <w:t>.06.11</w:t>
            </w:r>
            <w:r w:rsidRPr="001B47A8">
              <w:rPr>
                <w:sz w:val="22"/>
                <w:szCs w:val="22"/>
              </w:rPr>
              <w:br/>
            </w:r>
          </w:p>
        </w:tc>
        <w:tc>
          <w:tcPr>
            <w:tcW w:w="3684" w:type="dxa"/>
            <w:shd w:val="clear" w:color="auto" w:fill="auto"/>
          </w:tcPr>
          <w:p w:rsidR="00BF5B41" w:rsidRDefault="00BF5B41" w:rsidP="009D26F3">
            <w:pPr>
              <w:rPr>
                <w:color w:val="333333"/>
              </w:rPr>
            </w:pPr>
            <w:r w:rsidRPr="001B47A8">
              <w:rPr>
                <w:rStyle w:val="hps"/>
                <w:color w:val="333333"/>
              </w:rPr>
              <w:t>Противомикробные и</w:t>
            </w:r>
            <w:r w:rsidRPr="001B47A8">
              <w:rPr>
                <w:color w:val="333333"/>
              </w:rPr>
              <w:t xml:space="preserve"> </w:t>
            </w:r>
            <w:r w:rsidRPr="001B47A8">
              <w:rPr>
                <w:rStyle w:val="hps"/>
                <w:color w:val="333333"/>
              </w:rPr>
              <w:t>проти</w:t>
            </w:r>
            <w:r>
              <w:rPr>
                <w:rStyle w:val="hps"/>
                <w:color w:val="333333"/>
              </w:rPr>
              <w:t>-</w:t>
            </w:r>
            <w:r w:rsidRPr="001B47A8">
              <w:rPr>
                <w:rStyle w:val="hps"/>
                <w:color w:val="333333"/>
              </w:rPr>
              <w:t>вовоспалительные вещества</w:t>
            </w:r>
            <w:r w:rsidRPr="001B47A8">
              <w:rPr>
                <w:color w:val="333333"/>
              </w:rPr>
              <w:t xml:space="preserve">, </w:t>
            </w:r>
            <w:r>
              <w:rPr>
                <w:color w:val="333333"/>
              </w:rPr>
              <w:t xml:space="preserve">выделенные из </w:t>
            </w:r>
            <w:r w:rsidRPr="001B47A8">
              <w:rPr>
                <w:rStyle w:val="hps"/>
                <w:color w:val="333333"/>
              </w:rPr>
              <w:t>экстракт</w:t>
            </w:r>
            <w:r>
              <w:rPr>
                <w:rStyle w:val="hps"/>
                <w:color w:val="333333"/>
              </w:rPr>
              <w:t>а</w:t>
            </w:r>
            <w:r w:rsidRPr="001B47A8">
              <w:rPr>
                <w:rStyle w:val="hps"/>
                <w:color w:val="333333"/>
              </w:rPr>
              <w:t xml:space="preserve"> солодкового корня</w:t>
            </w:r>
            <w:r w:rsidRPr="001B47A8">
              <w:rPr>
                <w:color w:val="333333"/>
              </w:rPr>
              <w:t xml:space="preserve"> </w:t>
            </w:r>
          </w:p>
          <w:p w:rsidR="00BF5B41" w:rsidRDefault="00BF5B41" w:rsidP="009D26F3">
            <w:pPr>
              <w:rPr>
                <w:color w:val="333333"/>
              </w:rPr>
            </w:pPr>
          </w:p>
          <w:p w:rsidR="00BF5B41" w:rsidRPr="001B47A8" w:rsidRDefault="00BF5B41" w:rsidP="009D26F3">
            <w:pPr>
              <w:rPr>
                <w:color w:val="333333"/>
              </w:rPr>
            </w:pPr>
            <w:r w:rsidRPr="001B47A8">
              <w:rPr>
                <w:color w:val="333333"/>
              </w:rPr>
              <w:br/>
              <w:t> </w:t>
            </w:r>
            <w:r w:rsidRPr="001B47A8">
              <w:rPr>
                <w:color w:val="333333"/>
              </w:rPr>
              <w:br/>
            </w:r>
          </w:p>
        </w:tc>
        <w:tc>
          <w:tcPr>
            <w:tcW w:w="5670" w:type="dxa"/>
            <w:shd w:val="clear" w:color="auto" w:fill="auto"/>
          </w:tcPr>
          <w:p w:rsidR="00BF5B41" w:rsidRPr="007C0A94" w:rsidRDefault="00BF5B41" w:rsidP="00B3569B">
            <w:pPr>
              <w:rPr>
                <w:color w:val="333333"/>
                <w:sz w:val="22"/>
                <w:szCs w:val="22"/>
              </w:rPr>
            </w:pPr>
            <w:r w:rsidRPr="007C0A94">
              <w:rPr>
                <w:rStyle w:val="hps"/>
                <w:color w:val="333333"/>
              </w:rPr>
              <w:t>Основные компоненты</w:t>
            </w:r>
            <w:r w:rsidRPr="007C0A94">
              <w:rPr>
                <w:color w:val="333333"/>
              </w:rPr>
              <w:t xml:space="preserve"> </w:t>
            </w:r>
            <w:r>
              <w:rPr>
                <w:rStyle w:val="hps"/>
                <w:color w:val="333333"/>
              </w:rPr>
              <w:t xml:space="preserve">пренильных </w:t>
            </w:r>
            <w:r w:rsidRPr="007C0A94">
              <w:rPr>
                <w:rStyle w:val="hps"/>
                <w:color w:val="333333"/>
              </w:rPr>
              <w:t>флавоноидов</w:t>
            </w:r>
            <w:r w:rsidRPr="007C0A94">
              <w:rPr>
                <w:color w:val="333333"/>
              </w:rPr>
              <w:t xml:space="preserve"> </w:t>
            </w:r>
            <w:r w:rsidRPr="007C0A94">
              <w:rPr>
                <w:rStyle w:val="hps"/>
                <w:color w:val="333333"/>
              </w:rPr>
              <w:t>экстракт</w:t>
            </w:r>
            <w:r>
              <w:rPr>
                <w:rStyle w:val="hps"/>
                <w:color w:val="333333"/>
              </w:rPr>
              <w:t>а</w:t>
            </w:r>
            <w:r w:rsidRPr="007C0A94">
              <w:rPr>
                <w:color w:val="333333"/>
              </w:rPr>
              <w:t xml:space="preserve"> </w:t>
            </w:r>
            <w:r>
              <w:rPr>
                <w:color w:val="333333"/>
              </w:rPr>
              <w:t>корня</w:t>
            </w:r>
            <w:r w:rsidRPr="007C0A94">
              <w:rPr>
                <w:rStyle w:val="hps"/>
                <w:color w:val="333333"/>
              </w:rPr>
              <w:t>,</w:t>
            </w:r>
            <w:r w:rsidRPr="007C0A94">
              <w:rPr>
                <w:color w:val="333333"/>
              </w:rPr>
              <w:t xml:space="preserve"> </w:t>
            </w:r>
            <w:r>
              <w:rPr>
                <w:color w:val="333333"/>
              </w:rPr>
              <w:t>получают</w:t>
            </w:r>
            <w:r w:rsidRPr="007C0A94">
              <w:rPr>
                <w:color w:val="333333"/>
              </w:rPr>
              <w:t xml:space="preserve"> </w:t>
            </w:r>
            <w:r w:rsidRPr="007C0A94">
              <w:rPr>
                <w:rStyle w:val="hps"/>
                <w:color w:val="333333"/>
              </w:rPr>
              <w:t>методом</w:t>
            </w:r>
            <w:r w:rsidRPr="007C0A94">
              <w:rPr>
                <w:color w:val="333333"/>
              </w:rPr>
              <w:t xml:space="preserve"> </w:t>
            </w:r>
            <w:r w:rsidRPr="007C0A94">
              <w:rPr>
                <w:rStyle w:val="hps"/>
                <w:color w:val="333333"/>
              </w:rPr>
              <w:t>извлечения</w:t>
            </w:r>
            <w:r w:rsidRPr="007C0A94">
              <w:rPr>
                <w:color w:val="333333"/>
              </w:rPr>
              <w:t xml:space="preserve"> </w:t>
            </w:r>
            <w:r w:rsidRPr="007C0A94">
              <w:rPr>
                <w:rStyle w:val="hps"/>
                <w:color w:val="333333"/>
              </w:rPr>
              <w:t>CO</w:t>
            </w:r>
            <w:r w:rsidRPr="00E2643A">
              <w:rPr>
                <w:rStyle w:val="hps"/>
                <w:color w:val="333333"/>
                <w:vertAlign w:val="subscript"/>
              </w:rPr>
              <w:t>2</w:t>
            </w:r>
            <w:r w:rsidRPr="007C0A94">
              <w:rPr>
                <w:color w:val="333333"/>
              </w:rPr>
              <w:t xml:space="preserve"> </w:t>
            </w:r>
            <w:r w:rsidRPr="007C0A94">
              <w:rPr>
                <w:rStyle w:val="hps"/>
                <w:color w:val="333333"/>
              </w:rPr>
              <w:t>в</w:t>
            </w:r>
            <w:r w:rsidRPr="007C0A94">
              <w:rPr>
                <w:color w:val="333333"/>
              </w:rPr>
              <w:t xml:space="preserve"> </w:t>
            </w:r>
            <w:r w:rsidRPr="007C0A94">
              <w:rPr>
                <w:rStyle w:val="hps"/>
                <w:color w:val="333333"/>
              </w:rPr>
              <w:t>сверхкритическом состоянии.</w:t>
            </w:r>
            <w:r w:rsidRPr="007C0A94">
              <w:rPr>
                <w:color w:val="333333"/>
              </w:rPr>
              <w:t xml:space="preserve">  </w:t>
            </w:r>
            <w:r w:rsidRPr="007C0A94">
              <w:rPr>
                <w:rStyle w:val="hps"/>
                <w:color w:val="333333"/>
              </w:rPr>
              <w:t>Эффект</w:t>
            </w:r>
            <w:r w:rsidRPr="007C0A94">
              <w:rPr>
                <w:color w:val="333333"/>
              </w:rPr>
              <w:t xml:space="preserve">: состав </w:t>
            </w:r>
            <w:r w:rsidRPr="007C0A94">
              <w:rPr>
                <w:rStyle w:val="hps"/>
                <w:color w:val="333333"/>
              </w:rPr>
              <w:t>вероятны</w:t>
            </w:r>
            <w:r>
              <w:rPr>
                <w:rStyle w:val="hps"/>
                <w:color w:val="333333"/>
              </w:rPr>
              <w:t xml:space="preserve">х </w:t>
            </w:r>
            <w:r>
              <w:rPr>
                <w:color w:val="333333"/>
              </w:rPr>
              <w:t>про</w:t>
            </w:r>
            <w:r w:rsidRPr="007C0A94">
              <w:rPr>
                <w:rStyle w:val="hps"/>
                <w:color w:val="333333"/>
              </w:rPr>
              <w:t>цессов</w:t>
            </w:r>
            <w:r w:rsidRPr="007C0A94">
              <w:rPr>
                <w:color w:val="333333"/>
              </w:rPr>
              <w:t xml:space="preserve"> </w:t>
            </w:r>
            <w:r w:rsidRPr="007C0A94">
              <w:rPr>
                <w:rStyle w:val="hps"/>
                <w:color w:val="333333"/>
              </w:rPr>
              <w:t>выше</w:t>
            </w:r>
            <w:r w:rsidRPr="007C0A94">
              <w:rPr>
                <w:color w:val="333333"/>
              </w:rPr>
              <w:t xml:space="preserve"> </w:t>
            </w:r>
            <w:r w:rsidRPr="007C0A94">
              <w:rPr>
                <w:rStyle w:val="hps"/>
                <w:color w:val="333333"/>
              </w:rPr>
              <w:t>антибактериальным и</w:t>
            </w:r>
            <w:r w:rsidRPr="007C0A94">
              <w:rPr>
                <w:color w:val="333333"/>
              </w:rPr>
              <w:t xml:space="preserve"> </w:t>
            </w:r>
            <w:r w:rsidRPr="007C0A94">
              <w:rPr>
                <w:rStyle w:val="hps"/>
                <w:color w:val="333333"/>
              </w:rPr>
              <w:t>противовоспалительным действием</w:t>
            </w:r>
            <w:r w:rsidRPr="007C0A94">
              <w:rPr>
                <w:color w:val="333333"/>
              </w:rPr>
              <w:t xml:space="preserve">. </w:t>
            </w:r>
            <w:r w:rsidRPr="007C0A94">
              <w:rPr>
                <w:rStyle w:val="hps"/>
                <w:color w:val="333333"/>
              </w:rPr>
              <w:t>28</w:t>
            </w:r>
            <w:r w:rsidRPr="007C0A94">
              <w:rPr>
                <w:color w:val="333333"/>
              </w:rPr>
              <w:t xml:space="preserve"> </w:t>
            </w:r>
            <w:r w:rsidRPr="007C0A94">
              <w:rPr>
                <w:rStyle w:val="hps"/>
                <w:color w:val="333333"/>
              </w:rPr>
              <w:t>мл</w:t>
            </w:r>
            <w:r w:rsidRPr="007C0A94">
              <w:rPr>
                <w:color w:val="333333"/>
              </w:rPr>
              <w:t xml:space="preserve">,  </w:t>
            </w:r>
            <w:r w:rsidRPr="007C0A94">
              <w:rPr>
                <w:rStyle w:val="hps"/>
                <w:color w:val="333333"/>
              </w:rPr>
              <w:t>столовая ложка</w:t>
            </w:r>
          </w:p>
        </w:tc>
        <w:tc>
          <w:tcPr>
            <w:tcW w:w="2268" w:type="dxa"/>
            <w:gridSpan w:val="2"/>
            <w:shd w:val="clear" w:color="auto" w:fill="auto"/>
          </w:tcPr>
          <w:p w:rsidR="00BF5B41" w:rsidRPr="00FF32CE" w:rsidRDefault="00BF5B41" w:rsidP="009D26F3">
            <w:pPr>
              <w:rPr>
                <w:color w:val="333333"/>
                <w:sz w:val="18"/>
                <w:szCs w:val="18"/>
              </w:rPr>
            </w:pPr>
            <w:r w:rsidRPr="00FF32CE">
              <w:rPr>
                <w:rStyle w:val="hps"/>
                <w:color w:val="333333"/>
                <w:sz w:val="18"/>
                <w:szCs w:val="18"/>
              </w:rPr>
              <w:t>Бержерон</w:t>
            </w:r>
            <w:r w:rsidRPr="00FF32CE">
              <w:rPr>
                <w:color w:val="333333"/>
                <w:sz w:val="18"/>
                <w:szCs w:val="18"/>
              </w:rPr>
              <w:t xml:space="preserve"> </w:t>
            </w:r>
            <w:r w:rsidRPr="00FF32CE">
              <w:rPr>
                <w:rStyle w:val="hps"/>
                <w:color w:val="333333"/>
                <w:sz w:val="18"/>
                <w:szCs w:val="18"/>
              </w:rPr>
              <w:t>Шанталь</w:t>
            </w:r>
            <w:r>
              <w:rPr>
                <w:rStyle w:val="hps"/>
                <w:color w:val="333333"/>
                <w:sz w:val="18"/>
                <w:szCs w:val="18"/>
              </w:rPr>
              <w:t>,</w:t>
            </w:r>
          </w:p>
          <w:p w:rsidR="00BF5B41" w:rsidRPr="00FF32CE" w:rsidRDefault="00BF5B41" w:rsidP="009D26F3">
            <w:pPr>
              <w:rPr>
                <w:color w:val="333333"/>
                <w:sz w:val="18"/>
                <w:szCs w:val="18"/>
              </w:rPr>
            </w:pPr>
            <w:r w:rsidRPr="00FF32CE">
              <w:rPr>
                <w:color w:val="333333"/>
                <w:sz w:val="18"/>
                <w:szCs w:val="18"/>
              </w:rPr>
              <w:t xml:space="preserve"> </w:t>
            </w:r>
          </w:p>
          <w:p w:rsidR="00BF5B41" w:rsidRPr="008E68DB" w:rsidRDefault="00BF5B41" w:rsidP="00735206">
            <w:pPr>
              <w:rPr>
                <w:color w:val="333333"/>
                <w:sz w:val="16"/>
                <w:szCs w:val="16"/>
              </w:rPr>
            </w:pPr>
            <w:r w:rsidRPr="00FF32CE">
              <w:rPr>
                <w:rStyle w:val="hps"/>
                <w:color w:val="333333"/>
                <w:sz w:val="18"/>
                <w:szCs w:val="18"/>
              </w:rPr>
              <w:t>Гафнер</w:t>
            </w:r>
            <w:r w:rsidRPr="00FF32CE">
              <w:rPr>
                <w:color w:val="333333"/>
                <w:sz w:val="18"/>
                <w:szCs w:val="18"/>
              </w:rPr>
              <w:t xml:space="preserve"> </w:t>
            </w:r>
            <w:r w:rsidRPr="00FF32CE">
              <w:rPr>
                <w:rStyle w:val="hps"/>
                <w:color w:val="333333"/>
                <w:sz w:val="18"/>
                <w:szCs w:val="18"/>
              </w:rPr>
              <w:t>Штефан</w:t>
            </w:r>
            <w:r>
              <w:rPr>
                <w:rFonts w:ascii="Arial" w:hAnsi="Arial" w:cs="Arial"/>
                <w:color w:val="333333"/>
              </w:rPr>
              <w:br/>
            </w:r>
            <w:r>
              <w:rPr>
                <w:rStyle w:val="hps"/>
                <w:rFonts w:ascii="Arial" w:hAnsi="Arial" w:cs="Arial"/>
                <w:color w:val="333333"/>
                <w:sz w:val="16"/>
                <w:szCs w:val="16"/>
              </w:rPr>
              <w:t>(</w:t>
            </w:r>
            <w:r w:rsidRPr="00735206">
              <w:rPr>
                <w:rStyle w:val="hps"/>
                <w:rFonts w:ascii="Arial" w:hAnsi="Arial" w:cs="Arial"/>
                <w:color w:val="333333"/>
                <w:sz w:val="16"/>
                <w:szCs w:val="16"/>
              </w:rPr>
              <w:t>T</w:t>
            </w:r>
            <w:r w:rsidRPr="00735206">
              <w:rPr>
                <w:rStyle w:val="hps"/>
                <w:rFonts w:ascii="Arial" w:hAnsi="Arial" w:cs="Arial"/>
                <w:color w:val="333333"/>
                <w:sz w:val="16"/>
                <w:szCs w:val="16"/>
                <w:lang w:val="en-US"/>
              </w:rPr>
              <w:t>om</w:t>
            </w:r>
            <w:r w:rsidRPr="0083497D">
              <w:rPr>
                <w:rStyle w:val="hps"/>
                <w:rFonts w:ascii="Arial" w:hAnsi="Arial" w:cs="Arial"/>
                <w:color w:val="333333"/>
                <w:sz w:val="16"/>
                <w:szCs w:val="16"/>
                <w:vertAlign w:val="superscript"/>
              </w:rPr>
              <w:t>,</w:t>
            </w:r>
            <w:r w:rsidRPr="0083497D">
              <w:rPr>
                <w:rStyle w:val="hps"/>
                <w:rFonts w:ascii="Arial" w:hAnsi="Arial" w:cs="Arial"/>
                <w:color w:val="333333"/>
                <w:sz w:val="16"/>
                <w:szCs w:val="16"/>
              </w:rPr>
              <w:t xml:space="preserve"> </w:t>
            </w:r>
            <w:r w:rsidRPr="00735206">
              <w:rPr>
                <w:rStyle w:val="hps"/>
                <w:rFonts w:ascii="Arial" w:hAnsi="Arial" w:cs="Arial"/>
                <w:color w:val="333333"/>
                <w:sz w:val="16"/>
                <w:szCs w:val="16"/>
                <w:lang w:val="en-US"/>
              </w:rPr>
              <w:t>z</w:t>
            </w:r>
            <w:r w:rsidRPr="007C0A94">
              <w:rPr>
                <w:rFonts w:ascii="Arial" w:hAnsi="Arial" w:cs="Arial"/>
                <w:color w:val="333333"/>
                <w:sz w:val="16"/>
                <w:szCs w:val="16"/>
              </w:rPr>
              <w:t xml:space="preserve"> </w:t>
            </w:r>
            <w:r w:rsidRPr="007C0A94">
              <w:rPr>
                <w:rStyle w:val="hps"/>
                <w:rFonts w:ascii="Arial" w:hAnsi="Arial" w:cs="Arial"/>
                <w:color w:val="333333"/>
                <w:sz w:val="16"/>
                <w:szCs w:val="16"/>
              </w:rPr>
              <w:t>Mehn</w:t>
            </w:r>
            <w:r>
              <w:rPr>
                <w:rStyle w:val="hps"/>
                <w:rFonts w:ascii="Arial" w:hAnsi="Arial" w:cs="Arial"/>
                <w:color w:val="333333"/>
                <w:sz w:val="16"/>
                <w:szCs w:val="16"/>
              </w:rPr>
              <w:t>)</w:t>
            </w:r>
          </w:p>
        </w:tc>
      </w:tr>
      <w:tr w:rsidR="00BF5B41" w:rsidRPr="002C61BF" w:rsidTr="004E5698">
        <w:trPr>
          <w:trHeight w:val="1693"/>
        </w:trPr>
        <w:tc>
          <w:tcPr>
            <w:tcW w:w="816" w:type="dxa"/>
            <w:shd w:val="clear" w:color="auto" w:fill="auto"/>
          </w:tcPr>
          <w:p w:rsidR="00BF5B41" w:rsidRPr="00CD1D4A" w:rsidRDefault="00BF5B41" w:rsidP="00524759">
            <w:pPr>
              <w:rPr>
                <w:sz w:val="20"/>
                <w:szCs w:val="20"/>
                <w:highlight w:val="yellow"/>
              </w:rPr>
            </w:pPr>
            <w:r w:rsidRPr="00AF696A">
              <w:rPr>
                <w:sz w:val="20"/>
                <w:szCs w:val="20"/>
              </w:rPr>
              <w:t>4.350</w:t>
            </w:r>
          </w:p>
        </w:tc>
        <w:tc>
          <w:tcPr>
            <w:tcW w:w="995" w:type="dxa"/>
            <w:shd w:val="clear" w:color="auto" w:fill="auto"/>
          </w:tcPr>
          <w:p w:rsidR="00BF5B41" w:rsidRPr="00E4763E" w:rsidRDefault="00BF5B41" w:rsidP="009D26F3">
            <w:r w:rsidRPr="00E4763E">
              <w:t>Россия</w:t>
            </w:r>
          </w:p>
        </w:tc>
        <w:tc>
          <w:tcPr>
            <w:tcW w:w="1843" w:type="dxa"/>
            <w:gridSpan w:val="2"/>
            <w:shd w:val="clear" w:color="auto" w:fill="auto"/>
          </w:tcPr>
          <w:p w:rsidR="00BF5B41" w:rsidRPr="001B0395" w:rsidRDefault="00BF5B41" w:rsidP="009D26F3">
            <w:pPr>
              <w:rPr>
                <w:rStyle w:val="hps"/>
                <w:color w:val="222222"/>
              </w:rPr>
            </w:pPr>
            <w:r w:rsidRPr="001B0395">
              <w:rPr>
                <w:rStyle w:val="hps"/>
                <w:color w:val="222222"/>
              </w:rPr>
              <w:t>Патент</w:t>
            </w:r>
          </w:p>
          <w:p w:rsidR="00BF5B41" w:rsidRPr="001B0395" w:rsidRDefault="00BF5B41" w:rsidP="009D26F3">
            <w:pPr>
              <w:rPr>
                <w:rStyle w:val="hps"/>
                <w:color w:val="222222"/>
              </w:rPr>
            </w:pPr>
            <w:r w:rsidRPr="001B0395">
              <w:rPr>
                <w:rStyle w:val="hps"/>
                <w:color w:val="222222"/>
              </w:rPr>
              <w:t>2554854 C2</w:t>
            </w:r>
          </w:p>
          <w:p w:rsidR="00BF5B41" w:rsidRPr="00E63844" w:rsidRDefault="00BF5B41" w:rsidP="009D26F3">
            <w:pPr>
              <w:rPr>
                <w:rStyle w:val="hps"/>
                <w:rFonts w:ascii="Arial" w:hAnsi="Arial" w:cs="Arial"/>
                <w:color w:val="222222"/>
              </w:rPr>
            </w:pPr>
            <w:r w:rsidRPr="001B0395">
              <w:rPr>
                <w:rStyle w:val="hps"/>
                <w:color w:val="222222"/>
              </w:rPr>
              <w:t>27.06.15</w:t>
            </w:r>
          </w:p>
        </w:tc>
        <w:tc>
          <w:tcPr>
            <w:tcW w:w="3684" w:type="dxa"/>
            <w:shd w:val="clear" w:color="auto" w:fill="auto"/>
          </w:tcPr>
          <w:p w:rsidR="00BF5B41" w:rsidRPr="00E63844" w:rsidRDefault="00BF5B41" w:rsidP="009D26F3">
            <w:pPr>
              <w:rPr>
                <w:rStyle w:val="hps"/>
                <w:color w:val="222222"/>
              </w:rPr>
            </w:pPr>
            <w:r w:rsidRPr="00E63844">
              <w:rPr>
                <w:rStyle w:val="hps"/>
                <w:color w:val="222222"/>
              </w:rPr>
              <w:t>Б</w:t>
            </w:r>
            <w:r>
              <w:rPr>
                <w:rStyle w:val="hps"/>
                <w:color w:val="222222"/>
              </w:rPr>
              <w:t>иоразлогаемые нерастворимые в воде гидрогели на основе полиэтиленгликоля</w:t>
            </w:r>
          </w:p>
        </w:tc>
        <w:tc>
          <w:tcPr>
            <w:tcW w:w="5670" w:type="dxa"/>
            <w:shd w:val="clear" w:color="auto" w:fill="auto"/>
          </w:tcPr>
          <w:p w:rsidR="00BF5B41" w:rsidRPr="00E63844" w:rsidRDefault="00BF5B41" w:rsidP="009D26F3">
            <w:pPr>
              <w:widowControl w:val="0"/>
              <w:jc w:val="both"/>
              <w:rPr>
                <w:rStyle w:val="hps"/>
                <w:color w:val="222222"/>
                <w:sz w:val="22"/>
                <w:szCs w:val="22"/>
              </w:rPr>
            </w:pPr>
            <w:r w:rsidRPr="00F46358">
              <w:rPr>
                <w:rStyle w:val="hps"/>
                <w:color w:val="222222"/>
                <w:sz w:val="22"/>
                <w:szCs w:val="22"/>
              </w:rPr>
              <w:t>Настоящее изобретение также касается конъюгатов таких биоразлагаемых гидрогелей с аффинными лигандами или хелатирующими группами или ионообменными группами, связанных с носителем пролекарств, в которых биоразлагаемый гидрогель по настоящему изобретению является носителем, и их фармацевтических композиций, а также их применения в качестве лекарственного средства.</w:t>
            </w:r>
            <w:r>
              <w:rPr>
                <w:rStyle w:val="hps"/>
                <w:color w:val="222222"/>
                <w:sz w:val="22"/>
                <w:szCs w:val="22"/>
              </w:rPr>
              <w:t xml:space="preserve"> </w:t>
            </w:r>
            <w:r w:rsidRPr="00E63844">
              <w:rPr>
                <w:rStyle w:val="hps"/>
                <w:color w:val="222222"/>
                <w:sz w:val="22"/>
                <w:szCs w:val="22"/>
              </w:rPr>
              <w:t>Подходящие лекарства, содержащие ароматические гидроксильные группы, представляют собой, напрмиер,</w:t>
            </w:r>
            <w:r>
              <w:rPr>
                <w:rStyle w:val="hps"/>
                <w:color w:val="222222"/>
                <w:sz w:val="22"/>
                <w:szCs w:val="22"/>
              </w:rPr>
              <w:t xml:space="preserve"> изоликвиритигенин и многие др.</w:t>
            </w:r>
          </w:p>
        </w:tc>
        <w:tc>
          <w:tcPr>
            <w:tcW w:w="2268" w:type="dxa"/>
            <w:gridSpan w:val="2"/>
            <w:shd w:val="clear" w:color="auto" w:fill="auto"/>
          </w:tcPr>
          <w:p w:rsidR="00BF5B41" w:rsidRPr="0055222B" w:rsidRDefault="00BF5B41" w:rsidP="009D26F3">
            <w:pPr>
              <w:pStyle w:val="a3"/>
              <w:rPr>
                <w:rStyle w:val="hps"/>
                <w:color w:val="222222"/>
              </w:rPr>
            </w:pPr>
            <w:r w:rsidRPr="0055222B">
              <w:rPr>
                <w:rStyle w:val="hps"/>
                <w:color w:val="222222"/>
              </w:rPr>
              <w:t>Р</w:t>
            </w:r>
            <w:r>
              <w:rPr>
                <w:rStyle w:val="hps"/>
                <w:color w:val="222222"/>
              </w:rPr>
              <w:t>ау</w:t>
            </w:r>
            <w:r w:rsidRPr="0055222B">
              <w:rPr>
                <w:rStyle w:val="hps"/>
                <w:color w:val="222222"/>
              </w:rPr>
              <w:t xml:space="preserve"> Харальд и др.</w:t>
            </w:r>
          </w:p>
          <w:p w:rsidR="00BF5B41" w:rsidRPr="00E63844" w:rsidRDefault="00BF5B41" w:rsidP="00735206">
            <w:pPr>
              <w:pStyle w:val="a3"/>
              <w:rPr>
                <w:rStyle w:val="hps"/>
                <w:rFonts w:ascii="Arial" w:hAnsi="Arial" w:cs="Arial"/>
                <w:color w:val="222222"/>
              </w:rPr>
            </w:pPr>
            <w:r>
              <w:rPr>
                <w:rStyle w:val="hps"/>
                <w:color w:val="222222"/>
              </w:rPr>
              <w:t>(</w:t>
            </w:r>
            <w:r w:rsidRPr="0055222B">
              <w:rPr>
                <w:rStyle w:val="hps"/>
                <w:color w:val="222222"/>
              </w:rPr>
              <w:t>А</w:t>
            </w:r>
            <w:r>
              <w:rPr>
                <w:rStyle w:val="hps"/>
                <w:color w:val="222222"/>
              </w:rPr>
              <w:t>сцендис</w:t>
            </w:r>
            <w:r w:rsidRPr="0055222B">
              <w:rPr>
                <w:rStyle w:val="hps"/>
                <w:color w:val="222222"/>
              </w:rPr>
              <w:t xml:space="preserve"> Ф</w:t>
            </w:r>
            <w:r>
              <w:rPr>
                <w:rStyle w:val="hps"/>
                <w:color w:val="222222"/>
              </w:rPr>
              <w:t>арма</w:t>
            </w:r>
            <w:r w:rsidRPr="0055222B">
              <w:rPr>
                <w:rStyle w:val="hps"/>
                <w:color w:val="222222"/>
              </w:rPr>
              <w:t xml:space="preserve"> АС (DK)</w:t>
            </w:r>
          </w:p>
        </w:tc>
      </w:tr>
      <w:tr w:rsidR="00BF5B41" w:rsidRPr="00C73949" w:rsidTr="004E5698">
        <w:trPr>
          <w:trHeight w:val="1693"/>
        </w:trPr>
        <w:tc>
          <w:tcPr>
            <w:tcW w:w="816" w:type="dxa"/>
            <w:shd w:val="clear" w:color="auto" w:fill="auto"/>
          </w:tcPr>
          <w:p w:rsidR="00BF5B41" w:rsidRPr="007C56BC" w:rsidRDefault="00BF5B41" w:rsidP="00524759">
            <w:pPr>
              <w:rPr>
                <w:sz w:val="20"/>
                <w:szCs w:val="20"/>
                <w:lang w:val="en-US"/>
              </w:rPr>
            </w:pPr>
            <w:r>
              <w:rPr>
                <w:sz w:val="20"/>
                <w:szCs w:val="20"/>
                <w:lang w:val="en-US"/>
              </w:rPr>
              <w:t>4.351</w:t>
            </w:r>
          </w:p>
        </w:tc>
        <w:tc>
          <w:tcPr>
            <w:tcW w:w="995" w:type="dxa"/>
            <w:shd w:val="clear" w:color="auto" w:fill="auto"/>
          </w:tcPr>
          <w:p w:rsidR="00BF5B41" w:rsidRDefault="00BF5B41" w:rsidP="00E01FA7">
            <w:r>
              <w:t>Межд.</w:t>
            </w:r>
          </w:p>
          <w:p w:rsidR="00BF5B41" w:rsidRDefault="00BF5B41" w:rsidP="00E01FA7">
            <w:r>
              <w:t>Заявка</w:t>
            </w:r>
          </w:p>
          <w:p w:rsidR="00BF5B41" w:rsidRDefault="00BF5B41" w:rsidP="00E01FA7"/>
          <w:p w:rsidR="00BF5B41" w:rsidRDefault="00BF5B41" w:rsidP="00E01FA7"/>
          <w:p w:rsidR="00BF5B41" w:rsidRDefault="00BF5B41" w:rsidP="00E01FA7"/>
          <w:p w:rsidR="00BF5B41" w:rsidRDefault="00BF5B41" w:rsidP="00E01FA7">
            <w:r>
              <w:t>США</w:t>
            </w:r>
          </w:p>
          <w:p w:rsidR="00BF5B41" w:rsidRDefault="00BF5B41" w:rsidP="00E01FA7"/>
          <w:p w:rsidR="00BF5B41" w:rsidRDefault="00BF5B41" w:rsidP="00E01FA7"/>
          <w:p w:rsidR="00BF5B41" w:rsidRDefault="00BF5B41" w:rsidP="00E01FA7"/>
          <w:p w:rsidR="00BF5B41" w:rsidRDefault="00BF5B41" w:rsidP="00E01FA7"/>
          <w:p w:rsidR="00BF5B41" w:rsidRDefault="00BF5B41" w:rsidP="00E01FA7"/>
          <w:p w:rsidR="00BF5B41" w:rsidRDefault="00BF5B41" w:rsidP="00E01FA7"/>
          <w:p w:rsidR="00BF5B41" w:rsidRPr="00483BE7" w:rsidRDefault="00BF5B41" w:rsidP="00E01FA7">
            <w:pPr>
              <w:rPr>
                <w:sz w:val="22"/>
                <w:szCs w:val="22"/>
              </w:rPr>
            </w:pPr>
            <w:r w:rsidRPr="00483BE7">
              <w:rPr>
                <w:sz w:val="22"/>
                <w:szCs w:val="22"/>
              </w:rPr>
              <w:t>Тайвань</w:t>
            </w:r>
          </w:p>
        </w:tc>
        <w:tc>
          <w:tcPr>
            <w:tcW w:w="1843" w:type="dxa"/>
            <w:gridSpan w:val="2"/>
            <w:shd w:val="clear" w:color="auto" w:fill="auto"/>
          </w:tcPr>
          <w:p w:rsidR="00BF5B41" w:rsidRDefault="00BF5B41" w:rsidP="00E01FA7">
            <w:pPr>
              <w:rPr>
                <w:rStyle w:val="hps"/>
                <w:color w:val="222222"/>
              </w:rPr>
            </w:pPr>
            <w:r>
              <w:rPr>
                <w:rStyle w:val="hps"/>
                <w:color w:val="222222"/>
              </w:rPr>
              <w:t>Заявка</w:t>
            </w:r>
            <w:r w:rsidRPr="00DD6B80">
              <w:rPr>
                <w:rStyle w:val="hps"/>
                <w:color w:val="222222"/>
              </w:rPr>
              <w:t xml:space="preserve"> 2016002848 (A1) </w:t>
            </w:r>
          </w:p>
          <w:p w:rsidR="00BF5B41" w:rsidRDefault="00BF5B41" w:rsidP="00E01FA7">
            <w:pPr>
              <w:rPr>
                <w:rStyle w:val="hps"/>
                <w:color w:val="222222"/>
              </w:rPr>
            </w:pPr>
            <w:r w:rsidRPr="00DD6B80">
              <w:rPr>
                <w:rStyle w:val="hps"/>
                <w:color w:val="222222"/>
              </w:rPr>
              <w:t>07</w:t>
            </w:r>
            <w:r w:rsidRPr="00E01FA7">
              <w:rPr>
                <w:rStyle w:val="hps"/>
                <w:color w:val="222222"/>
              </w:rPr>
              <w:t>.01.16</w:t>
            </w:r>
          </w:p>
          <w:p w:rsidR="00BF5B41" w:rsidRDefault="00BF5B41" w:rsidP="00E01FA7">
            <w:pPr>
              <w:rPr>
                <w:rStyle w:val="hps"/>
                <w:color w:val="222222"/>
              </w:rPr>
            </w:pPr>
          </w:p>
          <w:p w:rsidR="00BF5B41" w:rsidRPr="0095684A" w:rsidRDefault="00BF5B41" w:rsidP="0095684A">
            <w:pPr>
              <w:rPr>
                <w:bCs/>
              </w:rPr>
            </w:pPr>
            <w:r w:rsidRPr="0095684A">
              <w:rPr>
                <w:bCs/>
              </w:rPr>
              <w:t>Заявка</w:t>
            </w:r>
            <w:r w:rsidRPr="0095684A">
              <w:rPr>
                <w:bCs/>
              </w:rPr>
              <w:br/>
              <w:t>20170158661</w:t>
            </w:r>
          </w:p>
          <w:p w:rsidR="00BF5B41" w:rsidRPr="0095684A" w:rsidRDefault="00BF5B41" w:rsidP="0095684A">
            <w:pPr>
              <w:rPr>
                <w:bCs/>
              </w:rPr>
            </w:pPr>
            <w:r w:rsidRPr="0095684A">
              <w:rPr>
                <w:bCs/>
              </w:rPr>
              <w:t>А1</w:t>
            </w:r>
          </w:p>
          <w:p w:rsidR="00BF5B41" w:rsidRDefault="00BF5B41" w:rsidP="0095684A">
            <w:pPr>
              <w:rPr>
                <w:bCs/>
              </w:rPr>
            </w:pPr>
            <w:r>
              <w:rPr>
                <w:bCs/>
              </w:rPr>
              <w:t>08.06</w:t>
            </w:r>
            <w:r w:rsidRPr="0095684A">
              <w:rPr>
                <w:bCs/>
              </w:rPr>
              <w:t>.17</w:t>
            </w:r>
          </w:p>
          <w:p w:rsidR="00BF5B41" w:rsidRDefault="00BF5B41" w:rsidP="0095684A">
            <w:pPr>
              <w:rPr>
                <w:bCs/>
              </w:rPr>
            </w:pPr>
            <w:r>
              <w:rPr>
                <w:bCs/>
              </w:rPr>
              <w:t>Патент</w:t>
            </w:r>
          </w:p>
          <w:p w:rsidR="00BF5B41" w:rsidRDefault="00BF5B41" w:rsidP="0095684A">
            <w:pPr>
              <w:rPr>
                <w:bCs/>
              </w:rPr>
            </w:pPr>
            <w:r w:rsidRPr="00E943C3">
              <w:rPr>
                <w:bCs/>
              </w:rPr>
              <w:t>10</w:t>
            </w:r>
            <w:r>
              <w:rPr>
                <w:bCs/>
              </w:rPr>
              <w:t>,</w:t>
            </w:r>
            <w:r w:rsidRPr="00E943C3">
              <w:rPr>
                <w:bCs/>
              </w:rPr>
              <w:t>023</w:t>
            </w:r>
            <w:r>
              <w:rPr>
                <w:bCs/>
              </w:rPr>
              <w:t>,</w:t>
            </w:r>
            <w:r w:rsidRPr="00E943C3">
              <w:rPr>
                <w:bCs/>
              </w:rPr>
              <w:t>552</w:t>
            </w:r>
          </w:p>
          <w:p w:rsidR="00BF5B41" w:rsidRDefault="00BF5B41" w:rsidP="0095684A">
            <w:pPr>
              <w:rPr>
                <w:bCs/>
              </w:rPr>
            </w:pPr>
            <w:r>
              <w:rPr>
                <w:bCs/>
              </w:rPr>
              <w:t>17.07.18</w:t>
            </w:r>
          </w:p>
          <w:p w:rsidR="00BF5B41" w:rsidRDefault="00BF5B41" w:rsidP="0095684A">
            <w:pPr>
              <w:rPr>
                <w:bCs/>
              </w:rPr>
            </w:pPr>
            <w:r>
              <w:rPr>
                <w:bCs/>
              </w:rPr>
              <w:t>Заявка</w:t>
            </w:r>
          </w:p>
          <w:p w:rsidR="00BF5B41" w:rsidRDefault="00BF5B41" w:rsidP="0095684A">
            <w:pPr>
              <w:rPr>
                <w:bCs/>
              </w:rPr>
            </w:pPr>
            <w:r w:rsidRPr="00483BE7">
              <w:rPr>
                <w:bCs/>
              </w:rPr>
              <w:t>201722896</w:t>
            </w:r>
          </w:p>
          <w:p w:rsidR="00BF5B41" w:rsidRDefault="00BF5B41" w:rsidP="0095684A">
            <w:pPr>
              <w:rPr>
                <w:bCs/>
              </w:rPr>
            </w:pPr>
            <w:r>
              <w:rPr>
                <w:bCs/>
              </w:rPr>
              <w:t xml:space="preserve"> (A) </w:t>
            </w:r>
          </w:p>
          <w:p w:rsidR="00BF5B41" w:rsidRDefault="00BF5B41" w:rsidP="0095684A">
            <w:pPr>
              <w:rPr>
                <w:bCs/>
              </w:rPr>
            </w:pPr>
            <w:r w:rsidRPr="00483BE7">
              <w:rPr>
                <w:bCs/>
              </w:rPr>
              <w:t>01</w:t>
            </w:r>
            <w:r>
              <w:rPr>
                <w:bCs/>
              </w:rPr>
              <w:t>.07.17</w:t>
            </w:r>
          </w:p>
          <w:p w:rsidR="00BF5B41" w:rsidRPr="0095684A" w:rsidRDefault="00BF5B41" w:rsidP="0095684A"/>
          <w:p w:rsidR="00BF5B41" w:rsidRPr="00E01FA7" w:rsidRDefault="00BF5B41" w:rsidP="00E01FA7">
            <w:pPr>
              <w:rPr>
                <w:rStyle w:val="hps"/>
                <w:color w:val="222222"/>
              </w:rPr>
            </w:pPr>
          </w:p>
        </w:tc>
        <w:tc>
          <w:tcPr>
            <w:tcW w:w="3684" w:type="dxa"/>
            <w:shd w:val="clear" w:color="auto" w:fill="auto"/>
          </w:tcPr>
          <w:p w:rsidR="00BF5B41" w:rsidRPr="00E63844" w:rsidRDefault="00BF5B41" w:rsidP="007C56BC">
            <w:pPr>
              <w:rPr>
                <w:rStyle w:val="hps"/>
                <w:color w:val="222222"/>
              </w:rPr>
            </w:pPr>
            <w:r w:rsidRPr="00DD6B80">
              <w:rPr>
                <w:rStyle w:val="hps"/>
                <w:color w:val="222222"/>
              </w:rPr>
              <w:lastRenderedPageBreak/>
              <w:t>С</w:t>
            </w:r>
            <w:r>
              <w:rPr>
                <w:rStyle w:val="hps"/>
                <w:color w:val="222222"/>
              </w:rPr>
              <w:t xml:space="preserve">пособ получения  </w:t>
            </w:r>
            <w:r>
              <w:rPr>
                <w:rStyle w:val="hps"/>
                <w:color w:val="222222"/>
                <w:lang w:val="en-US"/>
              </w:rPr>
              <w:t>liquiritigenin</w:t>
            </w:r>
            <w:r w:rsidRPr="007C56BC">
              <w:rPr>
                <w:rStyle w:val="hps"/>
                <w:color w:val="222222"/>
              </w:rPr>
              <w:t>-</w:t>
            </w:r>
            <w:r w:rsidRPr="00DD6B80">
              <w:rPr>
                <w:rStyle w:val="hps"/>
                <w:color w:val="222222"/>
              </w:rPr>
              <w:t xml:space="preserve"> -предшественников</w:t>
            </w:r>
          </w:p>
        </w:tc>
        <w:tc>
          <w:tcPr>
            <w:tcW w:w="5670" w:type="dxa"/>
            <w:shd w:val="clear" w:color="auto" w:fill="auto"/>
          </w:tcPr>
          <w:p w:rsidR="00BF5B41" w:rsidRDefault="00BF5B41" w:rsidP="0095684A">
            <w:pPr>
              <w:widowControl w:val="0"/>
              <w:jc w:val="both"/>
              <w:rPr>
                <w:rStyle w:val="hps"/>
                <w:color w:val="222222"/>
                <w:sz w:val="22"/>
                <w:szCs w:val="22"/>
              </w:rPr>
            </w:pPr>
            <w:r>
              <w:rPr>
                <w:rStyle w:val="hps"/>
                <w:color w:val="222222"/>
                <w:sz w:val="22"/>
                <w:szCs w:val="22"/>
              </w:rPr>
              <w:t>И</w:t>
            </w:r>
            <w:r w:rsidRPr="0095684A">
              <w:rPr>
                <w:rStyle w:val="hps"/>
                <w:color w:val="222222"/>
                <w:sz w:val="22"/>
                <w:szCs w:val="22"/>
              </w:rPr>
              <w:t>зобретение относится к способу получения изо-ликритигина в качестве предшественника ликритигенина, содержащегося в корен</w:t>
            </w:r>
            <w:r>
              <w:rPr>
                <w:rStyle w:val="hps"/>
                <w:color w:val="222222"/>
                <w:sz w:val="22"/>
                <w:szCs w:val="22"/>
              </w:rPr>
              <w:t>е</w:t>
            </w:r>
            <w:r w:rsidRPr="0095684A">
              <w:rPr>
                <w:rStyle w:val="hps"/>
                <w:color w:val="222222"/>
                <w:sz w:val="22"/>
                <w:szCs w:val="22"/>
              </w:rPr>
              <w:t xml:space="preserve"> солодки.</w:t>
            </w:r>
            <w:r w:rsidRPr="00DD6B80">
              <w:rPr>
                <w:rStyle w:val="hps"/>
                <w:color w:val="222222"/>
                <w:sz w:val="22"/>
                <w:szCs w:val="22"/>
              </w:rPr>
              <w:t xml:space="preserve">Способ получения isoliquiritigenin, отличающийся сочетанием 4-alkoxycinnamic кислоты, представленной формулой (I) с 1,3-alkoxybenzene, представленное формулой (II) по реакции Фриделя-Крафтса (а) синтезировать trialkoxyisoliquiritigenin представлены формулой (III), кристаллизующихся из продукта реакции, и удалением защитной группы оттуда, чтобы получить isoliquiritigenin, которое представлено формулой (IV). Isoliquiritigenin, которое представлено формулой (IV), вводят в качестве предшественника liquiritigenin к телу, тем самым получая в естественных </w:t>
            </w:r>
            <w:r>
              <w:rPr>
                <w:rStyle w:val="hps"/>
                <w:color w:val="222222"/>
                <w:sz w:val="22"/>
                <w:szCs w:val="22"/>
              </w:rPr>
              <w:t xml:space="preserve">условиях </w:t>
            </w:r>
            <w:r w:rsidRPr="00DD6B80">
              <w:rPr>
                <w:rStyle w:val="hps"/>
                <w:color w:val="222222"/>
                <w:sz w:val="22"/>
                <w:szCs w:val="22"/>
              </w:rPr>
              <w:t>фармакологическое действие отрицатель</w:t>
            </w:r>
            <w:r>
              <w:rPr>
                <w:rStyle w:val="hps"/>
                <w:color w:val="222222"/>
                <w:sz w:val="22"/>
                <w:szCs w:val="22"/>
              </w:rPr>
              <w:t>ного (-) изомера liquiritigeninа</w:t>
            </w:r>
          </w:p>
          <w:p w:rsidR="00BF5B41" w:rsidRPr="008A1045" w:rsidRDefault="00BF5B41" w:rsidP="0095684A">
            <w:pPr>
              <w:widowControl w:val="0"/>
              <w:jc w:val="both"/>
              <w:rPr>
                <w:rStyle w:val="hps"/>
                <w:color w:val="222222"/>
                <w:sz w:val="22"/>
                <w:szCs w:val="22"/>
              </w:rPr>
            </w:pPr>
            <w:r w:rsidRPr="00E943C3">
              <w:rPr>
                <w:rStyle w:val="hps"/>
                <w:color w:val="222222"/>
                <w:sz w:val="22"/>
                <w:szCs w:val="22"/>
              </w:rPr>
              <w:t>Поэтому для получения лиритигенина (</w:t>
            </w:r>
            <w:r>
              <w:rPr>
                <w:rStyle w:val="hps"/>
                <w:color w:val="222222"/>
                <w:sz w:val="22"/>
                <w:szCs w:val="22"/>
              </w:rPr>
              <w:t>-), полученного из солодки, изо</w:t>
            </w:r>
            <w:r w:rsidRPr="00E943C3">
              <w:rPr>
                <w:rStyle w:val="hps"/>
                <w:color w:val="222222"/>
                <w:sz w:val="22"/>
                <w:szCs w:val="22"/>
              </w:rPr>
              <w:t xml:space="preserve">ликритигенин следует превращать в </w:t>
            </w:r>
            <w:r w:rsidRPr="00E943C3">
              <w:rPr>
                <w:rStyle w:val="hps"/>
                <w:color w:val="222222"/>
                <w:sz w:val="22"/>
                <w:szCs w:val="22"/>
              </w:rPr>
              <w:lastRenderedPageBreak/>
              <w:t>липиритигенин (-) с использованием фермента изомеразы. Вместо этого мы также обнаружили, что ликватигенин (-) можно получить на стадии культивирования в водно</w:t>
            </w:r>
            <w:r>
              <w:rPr>
                <w:rStyle w:val="hps"/>
                <w:color w:val="222222"/>
                <w:sz w:val="22"/>
                <w:szCs w:val="22"/>
              </w:rPr>
              <w:t>м растворе органической кислоты</w:t>
            </w:r>
          </w:p>
        </w:tc>
        <w:tc>
          <w:tcPr>
            <w:tcW w:w="2268" w:type="dxa"/>
            <w:gridSpan w:val="2"/>
            <w:shd w:val="clear" w:color="auto" w:fill="auto"/>
          </w:tcPr>
          <w:p w:rsidR="00BF5B41" w:rsidRPr="00B22688" w:rsidRDefault="00BF5B41" w:rsidP="009D26F3">
            <w:pPr>
              <w:pStyle w:val="a3"/>
              <w:rPr>
                <w:rStyle w:val="hps"/>
                <w:color w:val="222222"/>
                <w:lang w:val="en-US"/>
              </w:rPr>
            </w:pPr>
            <w:r>
              <w:rPr>
                <w:rStyle w:val="hps"/>
                <w:color w:val="222222"/>
                <w:lang w:val="en-US"/>
              </w:rPr>
              <w:lastRenderedPageBreak/>
              <w:t>Higo Haruo</w:t>
            </w:r>
            <w:r w:rsidRPr="00B22688">
              <w:rPr>
                <w:rStyle w:val="hps"/>
                <w:color w:val="222222"/>
                <w:lang w:val="en-US"/>
              </w:rPr>
              <w:t>,</w:t>
            </w:r>
          </w:p>
          <w:p w:rsidR="00BF5B41" w:rsidRPr="00B22688" w:rsidRDefault="00BF5B41" w:rsidP="009D26F3">
            <w:pPr>
              <w:pStyle w:val="a3"/>
              <w:rPr>
                <w:rStyle w:val="hps"/>
                <w:color w:val="222222"/>
                <w:lang w:val="en-US"/>
              </w:rPr>
            </w:pPr>
            <w:r w:rsidRPr="00DD6B80">
              <w:rPr>
                <w:rStyle w:val="hps"/>
                <w:color w:val="222222"/>
                <w:lang w:val="en-US"/>
              </w:rPr>
              <w:t>M</w:t>
            </w:r>
            <w:r>
              <w:rPr>
                <w:rStyle w:val="hps"/>
                <w:color w:val="222222"/>
                <w:lang w:val="en-US"/>
              </w:rPr>
              <w:t>asuda</w:t>
            </w:r>
            <w:r w:rsidRPr="00DD6B80">
              <w:rPr>
                <w:rStyle w:val="hps"/>
                <w:color w:val="222222"/>
                <w:lang w:val="en-US"/>
              </w:rPr>
              <w:t xml:space="preserve"> T</w:t>
            </w:r>
            <w:r>
              <w:rPr>
                <w:rStyle w:val="hps"/>
                <w:color w:val="222222"/>
                <w:lang w:val="en-US"/>
              </w:rPr>
              <w:t>oshiya</w:t>
            </w:r>
          </w:p>
          <w:p w:rsidR="00BF5B41" w:rsidRPr="00B22688" w:rsidRDefault="00BF5B41" w:rsidP="009D26F3">
            <w:pPr>
              <w:pStyle w:val="a3"/>
              <w:rPr>
                <w:rStyle w:val="hps"/>
                <w:color w:val="222222"/>
                <w:lang w:val="en-US"/>
              </w:rPr>
            </w:pPr>
            <w:r w:rsidRPr="00B22688">
              <w:rPr>
                <w:rStyle w:val="hps"/>
                <w:color w:val="222222"/>
                <w:lang w:val="en-US"/>
              </w:rPr>
              <w:t>(</w:t>
            </w:r>
            <w:r>
              <w:rPr>
                <w:rStyle w:val="hps"/>
                <w:color w:val="222222"/>
                <w:lang w:val="en-US"/>
              </w:rPr>
              <w:t>Higo Haruo</w:t>
            </w:r>
            <w:r w:rsidRPr="00DD6B80">
              <w:rPr>
                <w:rStyle w:val="hps"/>
                <w:color w:val="222222"/>
                <w:lang w:val="en-US"/>
              </w:rPr>
              <w:t xml:space="preserve"> </w:t>
            </w:r>
            <w:r w:rsidRPr="00B22688">
              <w:rPr>
                <w:rStyle w:val="hps"/>
                <w:color w:val="222222"/>
                <w:lang w:val="en-US"/>
              </w:rPr>
              <w:t>)</w:t>
            </w:r>
            <w:r w:rsidRPr="00DD6B80">
              <w:rPr>
                <w:rStyle w:val="hps"/>
                <w:color w:val="222222"/>
                <w:lang w:val="en-US"/>
              </w:rPr>
              <w:t> </w:t>
            </w:r>
          </w:p>
          <w:p w:rsidR="00BF5B41" w:rsidRPr="00DD6B80" w:rsidRDefault="00BF5B41" w:rsidP="009D26F3">
            <w:pPr>
              <w:pStyle w:val="a3"/>
              <w:rPr>
                <w:rStyle w:val="hps"/>
                <w:color w:val="222222"/>
                <w:lang w:val="en-US"/>
              </w:rPr>
            </w:pPr>
          </w:p>
        </w:tc>
      </w:tr>
      <w:tr w:rsidR="00BF5B41" w:rsidRPr="00C73949" w:rsidTr="004E5698">
        <w:trPr>
          <w:trHeight w:val="1693"/>
        </w:trPr>
        <w:tc>
          <w:tcPr>
            <w:tcW w:w="816" w:type="dxa"/>
            <w:shd w:val="clear" w:color="auto" w:fill="auto"/>
          </w:tcPr>
          <w:p w:rsidR="00BF5B41" w:rsidRPr="002E6488" w:rsidRDefault="00BF5B41" w:rsidP="002E6488">
            <w:pPr>
              <w:rPr>
                <w:sz w:val="20"/>
                <w:szCs w:val="20"/>
              </w:rPr>
            </w:pPr>
            <w:r>
              <w:rPr>
                <w:sz w:val="20"/>
                <w:szCs w:val="20"/>
                <w:lang w:val="en-US"/>
              </w:rPr>
              <w:lastRenderedPageBreak/>
              <w:t>4.35</w:t>
            </w:r>
            <w:r>
              <w:rPr>
                <w:sz w:val="20"/>
                <w:szCs w:val="20"/>
              </w:rPr>
              <w:t>2</w:t>
            </w:r>
          </w:p>
        </w:tc>
        <w:tc>
          <w:tcPr>
            <w:tcW w:w="995" w:type="dxa"/>
            <w:shd w:val="clear" w:color="auto" w:fill="auto"/>
          </w:tcPr>
          <w:p w:rsidR="00BF5B41" w:rsidRDefault="00BF5B41" w:rsidP="00E01FA7">
            <w:r>
              <w:t>США</w:t>
            </w:r>
          </w:p>
        </w:tc>
        <w:tc>
          <w:tcPr>
            <w:tcW w:w="1843" w:type="dxa"/>
            <w:gridSpan w:val="2"/>
            <w:shd w:val="clear" w:color="auto" w:fill="auto"/>
          </w:tcPr>
          <w:p w:rsidR="00BF5B41" w:rsidRDefault="00BF5B41" w:rsidP="0045034E">
            <w:pPr>
              <w:rPr>
                <w:rStyle w:val="hps"/>
                <w:color w:val="222222"/>
              </w:rPr>
            </w:pPr>
            <w:r>
              <w:rPr>
                <w:rStyle w:val="hps"/>
                <w:color w:val="222222"/>
              </w:rPr>
              <w:t>Патент</w:t>
            </w:r>
          </w:p>
          <w:p w:rsidR="00BF5B41" w:rsidRDefault="00BF5B41" w:rsidP="0045034E">
            <w:pPr>
              <w:rPr>
                <w:rStyle w:val="hps"/>
                <w:color w:val="222222"/>
              </w:rPr>
            </w:pPr>
            <w:r w:rsidRPr="000F735B">
              <w:rPr>
                <w:rStyle w:val="hps"/>
                <w:color w:val="222222"/>
              </w:rPr>
              <w:t>9,241,916</w:t>
            </w:r>
          </w:p>
          <w:p w:rsidR="00BF5B41" w:rsidRDefault="00BF5B41" w:rsidP="0045034E">
            <w:pPr>
              <w:rPr>
                <w:rStyle w:val="hps"/>
                <w:color w:val="222222"/>
              </w:rPr>
            </w:pPr>
            <w:r>
              <w:rPr>
                <w:rStyle w:val="hps"/>
                <w:color w:val="222222"/>
              </w:rPr>
              <w:t>26.01.16</w:t>
            </w:r>
          </w:p>
          <w:p w:rsidR="00BF5B41" w:rsidRPr="000F735B" w:rsidRDefault="00BF5B41" w:rsidP="0045034E">
            <w:pPr>
              <w:rPr>
                <w:rStyle w:val="hps"/>
                <w:color w:val="222222"/>
              </w:rPr>
            </w:pPr>
          </w:p>
        </w:tc>
        <w:tc>
          <w:tcPr>
            <w:tcW w:w="3684" w:type="dxa"/>
            <w:shd w:val="clear" w:color="auto" w:fill="auto"/>
          </w:tcPr>
          <w:p w:rsidR="00BF5B41" w:rsidRPr="009738CB" w:rsidRDefault="00BF5B41" w:rsidP="0045034E">
            <w:pPr>
              <w:rPr>
                <w:rStyle w:val="hps"/>
                <w:color w:val="222222"/>
              </w:rPr>
            </w:pPr>
            <w:r w:rsidRPr="009738CB">
              <w:rPr>
                <w:rStyle w:val="hps"/>
                <w:color w:val="222222"/>
              </w:rPr>
              <w:t xml:space="preserve">Когнитивные функции с </w:t>
            </w:r>
            <w:r w:rsidRPr="009738CB">
              <w:rPr>
                <w:rStyle w:val="hps"/>
                <w:color w:val="222222"/>
                <w:lang w:val="en-US"/>
              </w:rPr>
              <w:t>Sirtuin</w:t>
            </w:r>
            <w:r w:rsidRPr="009738CB">
              <w:rPr>
                <w:rStyle w:val="hps"/>
                <w:color w:val="222222"/>
              </w:rPr>
              <w:t xml:space="preserve"> активаторов</w:t>
            </w:r>
          </w:p>
        </w:tc>
        <w:tc>
          <w:tcPr>
            <w:tcW w:w="5670" w:type="dxa"/>
            <w:shd w:val="clear" w:color="auto" w:fill="auto"/>
          </w:tcPr>
          <w:p w:rsidR="00BF5B41" w:rsidRPr="008A1045" w:rsidRDefault="00BF5B41" w:rsidP="0045034E">
            <w:pPr>
              <w:widowControl w:val="0"/>
              <w:jc w:val="both"/>
              <w:rPr>
                <w:rStyle w:val="hps"/>
                <w:color w:val="222222"/>
                <w:sz w:val="22"/>
                <w:szCs w:val="22"/>
              </w:rPr>
            </w:pPr>
            <w:r w:rsidRPr="000F735B">
              <w:rPr>
                <w:rStyle w:val="hps"/>
                <w:color w:val="222222"/>
                <w:sz w:val="22"/>
                <w:szCs w:val="22"/>
              </w:rPr>
              <w:t>Представленные здесь способы и композиции для усиления когнитивной деятельности</w:t>
            </w:r>
            <w:r>
              <w:rPr>
                <w:rStyle w:val="hps"/>
                <w:color w:val="222222"/>
                <w:sz w:val="22"/>
                <w:szCs w:val="22"/>
              </w:rPr>
              <w:t xml:space="preserve"> </w:t>
            </w:r>
            <w:r w:rsidRPr="000F735B">
              <w:rPr>
                <w:rStyle w:val="hps"/>
                <w:color w:val="222222"/>
                <w:sz w:val="22"/>
                <w:szCs w:val="22"/>
              </w:rPr>
              <w:t>нуждающегося</w:t>
            </w:r>
            <w:r>
              <w:rPr>
                <w:rStyle w:val="hps"/>
                <w:color w:val="222222"/>
                <w:sz w:val="22"/>
                <w:szCs w:val="22"/>
              </w:rPr>
              <w:t xml:space="preserve"> субъекта</w:t>
            </w:r>
            <w:r w:rsidRPr="000F735B">
              <w:rPr>
                <w:rStyle w:val="hps"/>
                <w:color w:val="222222"/>
                <w:sz w:val="22"/>
                <w:szCs w:val="22"/>
              </w:rPr>
              <w:t>. Способ может включать в себя введение субъекту агента, который повышает уровень белка или активности сиртуина, таких как SIRT1.Примерами активирующих соединений являются те, которые выбраны из группы, состоящей из флавоны, стильбенов, флаванонами, isoflavanones, катехины, халконы, дубильные вещества и антоцианидинами. Hydroxychalcone включая триоксиметаболитом кейлонов, такие как isoliquiritigenin и тетрагидрокси кейлонов, таких как butein</w:t>
            </w:r>
            <w:r>
              <w:rPr>
                <w:rStyle w:val="hps"/>
                <w:color w:val="222222"/>
                <w:sz w:val="22"/>
                <w:szCs w:val="22"/>
              </w:rPr>
              <w:t>, также могут быть использованы</w:t>
            </w:r>
          </w:p>
        </w:tc>
        <w:tc>
          <w:tcPr>
            <w:tcW w:w="2268" w:type="dxa"/>
            <w:gridSpan w:val="2"/>
            <w:shd w:val="clear" w:color="auto" w:fill="auto"/>
          </w:tcPr>
          <w:p w:rsidR="00BF5B41" w:rsidRPr="000F735B" w:rsidRDefault="00BF5B41" w:rsidP="0045034E">
            <w:pPr>
              <w:pStyle w:val="a3"/>
              <w:rPr>
                <w:rStyle w:val="hps"/>
                <w:color w:val="222222"/>
                <w:lang w:val="en-US"/>
              </w:rPr>
            </w:pPr>
            <w:r>
              <w:rPr>
                <w:rStyle w:val="hps"/>
                <w:color w:val="222222"/>
                <w:lang w:val="en-US"/>
              </w:rPr>
              <w:t>Sinclair</w:t>
            </w:r>
            <w:r w:rsidRPr="00FF32CE">
              <w:rPr>
                <w:rStyle w:val="hps"/>
                <w:color w:val="222222"/>
                <w:lang w:val="en-US"/>
              </w:rPr>
              <w:t xml:space="preserve"> </w:t>
            </w:r>
            <w:r w:rsidRPr="000F735B">
              <w:rPr>
                <w:rStyle w:val="hps"/>
                <w:color w:val="222222"/>
                <w:lang w:val="en-US"/>
              </w:rPr>
              <w:t xml:space="preserve"> David A. </w:t>
            </w:r>
            <w:r>
              <w:rPr>
                <w:rStyle w:val="hps"/>
                <w:color w:val="222222"/>
              </w:rPr>
              <w:t>и</w:t>
            </w:r>
            <w:r w:rsidRPr="000F735B">
              <w:rPr>
                <w:rStyle w:val="hps"/>
                <w:color w:val="222222"/>
                <w:lang w:val="en-US"/>
              </w:rPr>
              <w:t xml:space="preserve"> </w:t>
            </w:r>
            <w:r>
              <w:rPr>
                <w:rStyle w:val="hps"/>
                <w:color w:val="222222"/>
              </w:rPr>
              <w:t>др</w:t>
            </w:r>
            <w:r w:rsidRPr="000F735B">
              <w:rPr>
                <w:rStyle w:val="hps"/>
                <w:color w:val="222222"/>
                <w:lang w:val="en-US"/>
              </w:rPr>
              <w:t>.</w:t>
            </w:r>
          </w:p>
          <w:p w:rsidR="00BF5B41" w:rsidRPr="000F735B" w:rsidRDefault="00BF5B41" w:rsidP="0045034E">
            <w:pPr>
              <w:pStyle w:val="a3"/>
              <w:rPr>
                <w:rStyle w:val="hps"/>
                <w:color w:val="222222"/>
                <w:lang w:val="en-US"/>
              </w:rPr>
            </w:pPr>
          </w:p>
        </w:tc>
      </w:tr>
      <w:tr w:rsidR="00BF5B41" w:rsidRPr="00C73949" w:rsidTr="004E5698">
        <w:trPr>
          <w:trHeight w:val="1693"/>
        </w:trPr>
        <w:tc>
          <w:tcPr>
            <w:tcW w:w="816" w:type="dxa"/>
            <w:shd w:val="clear" w:color="auto" w:fill="auto"/>
          </w:tcPr>
          <w:p w:rsidR="00BF5B41" w:rsidRDefault="00BF5B41" w:rsidP="00524759">
            <w:pPr>
              <w:rPr>
                <w:sz w:val="20"/>
                <w:szCs w:val="20"/>
              </w:rPr>
            </w:pPr>
            <w:r>
              <w:rPr>
                <w:sz w:val="20"/>
                <w:szCs w:val="20"/>
                <w:lang w:val="en-US"/>
              </w:rPr>
              <w:t>4.35</w:t>
            </w:r>
            <w:r>
              <w:rPr>
                <w:sz w:val="20"/>
                <w:szCs w:val="20"/>
              </w:rPr>
              <w:t>3</w:t>
            </w:r>
          </w:p>
          <w:p w:rsidR="00BF5B41" w:rsidRPr="002E6488" w:rsidRDefault="00BF5B41" w:rsidP="00524759">
            <w:pPr>
              <w:rPr>
                <w:sz w:val="20"/>
                <w:szCs w:val="20"/>
              </w:rPr>
            </w:pPr>
          </w:p>
        </w:tc>
        <w:tc>
          <w:tcPr>
            <w:tcW w:w="995" w:type="dxa"/>
            <w:shd w:val="clear" w:color="auto" w:fill="auto"/>
          </w:tcPr>
          <w:p w:rsidR="00BF5B41" w:rsidRPr="002E6488" w:rsidRDefault="00BF5B41" w:rsidP="009D26F3">
            <w:r>
              <w:t>США</w:t>
            </w:r>
          </w:p>
        </w:tc>
        <w:tc>
          <w:tcPr>
            <w:tcW w:w="1843" w:type="dxa"/>
            <w:gridSpan w:val="2"/>
            <w:shd w:val="clear" w:color="auto" w:fill="auto"/>
          </w:tcPr>
          <w:p w:rsidR="00BF5B41" w:rsidRDefault="00BF5B41" w:rsidP="009D26F3">
            <w:pPr>
              <w:rPr>
                <w:rStyle w:val="hps"/>
                <w:color w:val="222222"/>
              </w:rPr>
            </w:pPr>
            <w:r>
              <w:rPr>
                <w:rStyle w:val="hps"/>
                <w:color w:val="222222"/>
              </w:rPr>
              <w:t>Патент</w:t>
            </w:r>
          </w:p>
          <w:p w:rsidR="00BF5B41" w:rsidRDefault="00BF5B41" w:rsidP="009D26F3">
            <w:pPr>
              <w:rPr>
                <w:rStyle w:val="hps"/>
                <w:color w:val="222222"/>
              </w:rPr>
            </w:pPr>
            <w:r w:rsidRPr="00A841D5">
              <w:rPr>
                <w:rStyle w:val="hps"/>
                <w:color w:val="222222"/>
              </w:rPr>
              <w:t>9,259,378</w:t>
            </w:r>
          </w:p>
          <w:p w:rsidR="00BF5B41" w:rsidRPr="00A841D5" w:rsidRDefault="00BF5B41" w:rsidP="009D26F3">
            <w:pPr>
              <w:rPr>
                <w:rStyle w:val="hps"/>
                <w:color w:val="222222"/>
              </w:rPr>
            </w:pPr>
            <w:r>
              <w:rPr>
                <w:rStyle w:val="hps"/>
                <w:color w:val="222222"/>
              </w:rPr>
              <w:t>16.02.16</w:t>
            </w:r>
          </w:p>
        </w:tc>
        <w:tc>
          <w:tcPr>
            <w:tcW w:w="3684" w:type="dxa"/>
            <w:shd w:val="clear" w:color="auto" w:fill="auto"/>
          </w:tcPr>
          <w:p w:rsidR="00BF5B41" w:rsidRPr="00A841D5" w:rsidRDefault="00BF5B41" w:rsidP="005325F6">
            <w:pPr>
              <w:rPr>
                <w:rStyle w:val="hps"/>
                <w:color w:val="222222"/>
              </w:rPr>
            </w:pPr>
            <w:r w:rsidRPr="00A841D5">
              <w:rPr>
                <w:rStyle w:val="hps"/>
                <w:color w:val="222222"/>
              </w:rPr>
              <w:t>Эмульгатор свободн</w:t>
            </w:r>
            <w:r>
              <w:rPr>
                <w:rStyle w:val="hps"/>
                <w:color w:val="222222"/>
              </w:rPr>
              <w:t>ы</w:t>
            </w:r>
            <w:r w:rsidRPr="00A841D5">
              <w:rPr>
                <w:rStyle w:val="hps"/>
                <w:color w:val="222222"/>
              </w:rPr>
              <w:t>й, кондиционирования</w:t>
            </w:r>
            <w:r>
              <w:rPr>
                <w:rStyle w:val="hps"/>
                <w:color w:val="222222"/>
              </w:rPr>
              <w:t xml:space="preserve"> кожи</w:t>
            </w:r>
            <w:r w:rsidRPr="00A841D5">
              <w:rPr>
                <w:rStyle w:val="hps"/>
                <w:color w:val="222222"/>
              </w:rPr>
              <w:t xml:space="preserve"> косметической или дерматологической подготовки</w:t>
            </w:r>
          </w:p>
        </w:tc>
        <w:tc>
          <w:tcPr>
            <w:tcW w:w="5670" w:type="dxa"/>
            <w:shd w:val="clear" w:color="auto" w:fill="auto"/>
          </w:tcPr>
          <w:p w:rsidR="00BF5B41" w:rsidRPr="00A841D5" w:rsidRDefault="00BF5B41" w:rsidP="00A841D5">
            <w:pPr>
              <w:widowControl w:val="0"/>
              <w:jc w:val="both"/>
              <w:rPr>
                <w:sz w:val="22"/>
                <w:szCs w:val="22"/>
              </w:rPr>
            </w:pPr>
            <w:r w:rsidRPr="00A841D5">
              <w:rPr>
                <w:rStyle w:val="hps"/>
                <w:color w:val="222222"/>
                <w:sz w:val="22"/>
                <w:szCs w:val="22"/>
              </w:rPr>
              <w:t>Неограничивающие конкретные примеры активных ингредиентов, которые могут содержаться в препарате по настоящему изобретению, включают в себя</w:t>
            </w:r>
            <w:r>
              <w:rPr>
                <w:rStyle w:val="hps"/>
                <w:color w:val="222222"/>
                <w:sz w:val="22"/>
                <w:szCs w:val="22"/>
              </w:rPr>
              <w:t xml:space="preserve"> </w:t>
            </w:r>
            <w:r w:rsidRPr="00A841D5">
              <w:rPr>
                <w:rStyle w:val="hps"/>
                <w:color w:val="222222"/>
                <w:sz w:val="22"/>
                <w:szCs w:val="22"/>
              </w:rPr>
              <w:t>различные экстракты корня солодки, licochalcone А, силимарин,</w:t>
            </w:r>
            <w:r>
              <w:rPr>
                <w:rStyle w:val="hps"/>
                <w:color w:val="222222"/>
                <w:sz w:val="22"/>
                <w:szCs w:val="22"/>
              </w:rPr>
              <w:t xml:space="preserve"> и</w:t>
            </w:r>
            <w:r>
              <w:rPr>
                <w:sz w:val="22"/>
                <w:szCs w:val="22"/>
              </w:rPr>
              <w:t xml:space="preserve"> др составляющие</w:t>
            </w:r>
          </w:p>
        </w:tc>
        <w:tc>
          <w:tcPr>
            <w:tcW w:w="2268" w:type="dxa"/>
            <w:gridSpan w:val="2"/>
            <w:shd w:val="clear" w:color="auto" w:fill="auto"/>
          </w:tcPr>
          <w:p w:rsidR="00BF5B41" w:rsidRPr="00A841D5" w:rsidRDefault="00BF5B41" w:rsidP="009D26F3">
            <w:pPr>
              <w:pStyle w:val="a3"/>
              <w:rPr>
                <w:rStyle w:val="hps"/>
                <w:color w:val="222222"/>
                <w:lang w:val="en-US"/>
              </w:rPr>
            </w:pPr>
            <w:r>
              <w:rPr>
                <w:rStyle w:val="hps"/>
                <w:color w:val="222222"/>
                <w:lang w:val="en-US"/>
              </w:rPr>
              <w:t>Balcke</w:t>
            </w:r>
            <w:r w:rsidRPr="008E7F55">
              <w:rPr>
                <w:rStyle w:val="hps"/>
                <w:color w:val="222222"/>
                <w:lang w:val="en-US"/>
              </w:rPr>
              <w:t xml:space="preserve"> </w:t>
            </w:r>
            <w:r w:rsidRPr="00A841D5">
              <w:rPr>
                <w:rStyle w:val="hps"/>
                <w:color w:val="222222"/>
                <w:lang w:val="en-US"/>
              </w:rPr>
              <w:t xml:space="preserve"> Isabel </w:t>
            </w:r>
            <w:r>
              <w:rPr>
                <w:rStyle w:val="hps"/>
                <w:color w:val="222222"/>
              </w:rPr>
              <w:t>и</w:t>
            </w:r>
            <w:r w:rsidRPr="00A841D5">
              <w:rPr>
                <w:rStyle w:val="hps"/>
                <w:color w:val="222222"/>
                <w:lang w:val="en-US"/>
              </w:rPr>
              <w:t xml:space="preserve"> </w:t>
            </w:r>
            <w:r>
              <w:rPr>
                <w:rStyle w:val="hps"/>
                <w:color w:val="222222"/>
              </w:rPr>
              <w:t>др</w:t>
            </w:r>
            <w:r w:rsidRPr="00A841D5">
              <w:rPr>
                <w:rStyle w:val="hps"/>
                <w:color w:val="222222"/>
                <w:lang w:val="en-US"/>
              </w:rPr>
              <w:t>.</w:t>
            </w:r>
          </w:p>
          <w:p w:rsidR="00BF5B41" w:rsidRPr="00FE3ACC" w:rsidRDefault="00BF5B41" w:rsidP="00735206">
            <w:pPr>
              <w:pStyle w:val="a3"/>
              <w:rPr>
                <w:rStyle w:val="hps"/>
                <w:color w:val="222222"/>
                <w:lang w:val="en-US"/>
              </w:rPr>
            </w:pPr>
            <w:r w:rsidRPr="00FE3ACC">
              <w:rPr>
                <w:rStyle w:val="hps"/>
                <w:color w:val="222222"/>
                <w:lang w:val="en-US"/>
              </w:rPr>
              <w:t>(</w:t>
            </w:r>
            <w:r w:rsidRPr="00A841D5">
              <w:rPr>
                <w:rStyle w:val="hps"/>
                <w:color w:val="222222"/>
                <w:lang w:val="en-US"/>
              </w:rPr>
              <w:t>B</w:t>
            </w:r>
            <w:r>
              <w:rPr>
                <w:rStyle w:val="hps"/>
                <w:color w:val="222222"/>
                <w:lang w:val="en-US"/>
              </w:rPr>
              <w:t>eiersdorf</w:t>
            </w:r>
            <w:r w:rsidRPr="00A841D5">
              <w:rPr>
                <w:rStyle w:val="hps"/>
                <w:color w:val="222222"/>
                <w:lang w:val="en-US"/>
              </w:rPr>
              <w:t xml:space="preserve"> AG</w:t>
            </w:r>
            <w:r w:rsidRPr="00FE3ACC">
              <w:rPr>
                <w:rStyle w:val="hps"/>
                <w:color w:val="222222"/>
                <w:lang w:val="en-US"/>
              </w:rPr>
              <w:t>)</w:t>
            </w:r>
          </w:p>
        </w:tc>
      </w:tr>
      <w:tr w:rsidR="00BF5B41" w:rsidRPr="009738CB" w:rsidTr="004E5698">
        <w:trPr>
          <w:trHeight w:val="1693"/>
        </w:trPr>
        <w:tc>
          <w:tcPr>
            <w:tcW w:w="816" w:type="dxa"/>
            <w:shd w:val="clear" w:color="auto" w:fill="auto"/>
          </w:tcPr>
          <w:p w:rsidR="00BF5B41" w:rsidRPr="002E6488" w:rsidRDefault="00BF5B41" w:rsidP="00524759">
            <w:pPr>
              <w:rPr>
                <w:sz w:val="20"/>
                <w:szCs w:val="20"/>
              </w:rPr>
            </w:pPr>
            <w:r>
              <w:rPr>
                <w:sz w:val="20"/>
                <w:szCs w:val="20"/>
                <w:lang w:val="en-US"/>
              </w:rPr>
              <w:t>4.35</w:t>
            </w:r>
            <w:r>
              <w:rPr>
                <w:sz w:val="20"/>
                <w:szCs w:val="20"/>
              </w:rPr>
              <w:t>4</w:t>
            </w:r>
          </w:p>
        </w:tc>
        <w:tc>
          <w:tcPr>
            <w:tcW w:w="995" w:type="dxa"/>
            <w:shd w:val="clear" w:color="auto" w:fill="auto"/>
          </w:tcPr>
          <w:p w:rsidR="00BF5B41" w:rsidRPr="002E6488" w:rsidRDefault="00BF5B41" w:rsidP="009D26F3">
            <w:r>
              <w:t>США</w:t>
            </w:r>
          </w:p>
        </w:tc>
        <w:tc>
          <w:tcPr>
            <w:tcW w:w="1843" w:type="dxa"/>
            <w:gridSpan w:val="2"/>
            <w:shd w:val="clear" w:color="auto" w:fill="auto"/>
          </w:tcPr>
          <w:p w:rsidR="00BF5B41" w:rsidRDefault="00BF5B41" w:rsidP="009D26F3">
            <w:pPr>
              <w:rPr>
                <w:rStyle w:val="hps"/>
                <w:color w:val="222222"/>
              </w:rPr>
            </w:pPr>
            <w:r>
              <w:rPr>
                <w:rStyle w:val="hps"/>
                <w:color w:val="222222"/>
              </w:rPr>
              <w:t>Патент</w:t>
            </w:r>
          </w:p>
          <w:p w:rsidR="00BF5B41" w:rsidRDefault="00BF5B41" w:rsidP="009D26F3">
            <w:pPr>
              <w:rPr>
                <w:rStyle w:val="hps"/>
                <w:color w:val="222222"/>
              </w:rPr>
            </w:pPr>
            <w:r w:rsidRPr="009738CB">
              <w:rPr>
                <w:rStyle w:val="hps"/>
                <w:color w:val="222222"/>
              </w:rPr>
              <w:t>9,265,808</w:t>
            </w:r>
          </w:p>
          <w:p w:rsidR="00BF5B41" w:rsidRPr="009738CB" w:rsidRDefault="00BF5B41" w:rsidP="009D26F3">
            <w:pPr>
              <w:rPr>
                <w:rStyle w:val="hps"/>
                <w:color w:val="222222"/>
              </w:rPr>
            </w:pPr>
            <w:r>
              <w:rPr>
                <w:rStyle w:val="hps"/>
                <w:color w:val="222222"/>
              </w:rPr>
              <w:t>23.02.16</w:t>
            </w:r>
          </w:p>
        </w:tc>
        <w:tc>
          <w:tcPr>
            <w:tcW w:w="3684" w:type="dxa"/>
            <w:shd w:val="clear" w:color="auto" w:fill="auto"/>
          </w:tcPr>
          <w:p w:rsidR="00BF5B41" w:rsidRPr="009738CB" w:rsidRDefault="00BF5B41" w:rsidP="009D26F3">
            <w:pPr>
              <w:rPr>
                <w:rStyle w:val="hps"/>
                <w:color w:val="222222"/>
              </w:rPr>
            </w:pPr>
            <w:r w:rsidRPr="009738CB">
              <w:rPr>
                <w:rStyle w:val="hps"/>
                <w:color w:val="222222"/>
              </w:rPr>
              <w:t>Композиции для облегчения воспаления и окислите</w:t>
            </w:r>
            <w:r>
              <w:rPr>
                <w:rStyle w:val="hps"/>
                <w:color w:val="222222"/>
              </w:rPr>
              <w:t>льного стресса у млекопитающего</w:t>
            </w:r>
          </w:p>
        </w:tc>
        <w:tc>
          <w:tcPr>
            <w:tcW w:w="5670" w:type="dxa"/>
            <w:shd w:val="clear" w:color="auto" w:fill="auto"/>
          </w:tcPr>
          <w:p w:rsidR="00BF5B41" w:rsidRPr="00580BF5" w:rsidRDefault="00BF5B41" w:rsidP="009D26F3">
            <w:pPr>
              <w:widowControl w:val="0"/>
              <w:jc w:val="both"/>
              <w:rPr>
                <w:rStyle w:val="hps"/>
                <w:color w:val="222222"/>
                <w:sz w:val="22"/>
                <w:szCs w:val="22"/>
              </w:rPr>
            </w:pPr>
            <w:r w:rsidRPr="009738CB">
              <w:rPr>
                <w:rStyle w:val="hps"/>
                <w:color w:val="222222"/>
                <w:sz w:val="22"/>
                <w:szCs w:val="22"/>
              </w:rPr>
              <w:t>В таблице 1 приведены примерные фитохимические, которые могут активировать систему Nrf2-сигнализируют.</w:t>
            </w:r>
            <w:r>
              <w:t xml:space="preserve"> </w:t>
            </w:r>
            <w:r w:rsidRPr="009738CB">
              <w:rPr>
                <w:rStyle w:val="hps"/>
                <w:color w:val="222222"/>
                <w:sz w:val="22"/>
                <w:szCs w:val="22"/>
              </w:rPr>
              <w:t>Quercetin</w:t>
            </w:r>
            <w:r>
              <w:rPr>
                <w:rStyle w:val="hps"/>
                <w:color w:val="222222"/>
                <w:sz w:val="22"/>
                <w:szCs w:val="22"/>
              </w:rPr>
              <w:t xml:space="preserve">, </w:t>
            </w:r>
            <w:r w:rsidRPr="009738CB">
              <w:rPr>
                <w:rStyle w:val="hps"/>
                <w:color w:val="222222"/>
                <w:sz w:val="22"/>
                <w:szCs w:val="22"/>
              </w:rPr>
              <w:t>Isoorientin</w:t>
            </w:r>
            <w:r>
              <w:rPr>
                <w:rStyle w:val="hps"/>
                <w:color w:val="222222"/>
                <w:sz w:val="22"/>
                <w:szCs w:val="22"/>
              </w:rPr>
              <w:t xml:space="preserve">, </w:t>
            </w:r>
            <w:r w:rsidRPr="009738CB">
              <w:rPr>
                <w:rStyle w:val="hps"/>
                <w:color w:val="222222"/>
                <w:sz w:val="22"/>
                <w:szCs w:val="22"/>
              </w:rPr>
              <w:t>Isoliquiritigenin</w:t>
            </w:r>
            <w:r>
              <w:rPr>
                <w:rStyle w:val="hps"/>
                <w:color w:val="222222"/>
                <w:sz w:val="22"/>
                <w:szCs w:val="22"/>
              </w:rPr>
              <w:t xml:space="preserve"> и др.</w:t>
            </w:r>
          </w:p>
        </w:tc>
        <w:tc>
          <w:tcPr>
            <w:tcW w:w="2268" w:type="dxa"/>
            <w:gridSpan w:val="2"/>
            <w:shd w:val="clear" w:color="auto" w:fill="auto"/>
          </w:tcPr>
          <w:p w:rsidR="00BF5B41" w:rsidRPr="009738CB" w:rsidRDefault="00BF5B41" w:rsidP="009D26F3">
            <w:pPr>
              <w:pStyle w:val="a3"/>
              <w:rPr>
                <w:rStyle w:val="hps"/>
                <w:color w:val="222222"/>
                <w:lang w:val="en-US"/>
              </w:rPr>
            </w:pPr>
            <w:r>
              <w:rPr>
                <w:rStyle w:val="hps"/>
                <w:color w:val="222222"/>
                <w:lang w:val="en-US"/>
              </w:rPr>
              <w:t>McCord</w:t>
            </w:r>
            <w:r w:rsidRPr="00FF32CE">
              <w:rPr>
                <w:rStyle w:val="hps"/>
                <w:color w:val="222222"/>
                <w:lang w:val="en-US"/>
              </w:rPr>
              <w:t xml:space="preserve">  </w:t>
            </w:r>
            <w:r w:rsidRPr="009738CB">
              <w:rPr>
                <w:rStyle w:val="hps"/>
                <w:color w:val="222222"/>
                <w:lang w:val="en-US"/>
              </w:rPr>
              <w:t xml:space="preserve">Joe Milton </w:t>
            </w:r>
            <w:r>
              <w:rPr>
                <w:rStyle w:val="hps"/>
                <w:color w:val="222222"/>
              </w:rPr>
              <w:t>и</w:t>
            </w:r>
            <w:r w:rsidRPr="009738CB">
              <w:rPr>
                <w:rStyle w:val="hps"/>
                <w:color w:val="222222"/>
                <w:lang w:val="en-US"/>
              </w:rPr>
              <w:t xml:space="preserve"> </w:t>
            </w:r>
            <w:r>
              <w:rPr>
                <w:rStyle w:val="hps"/>
                <w:color w:val="222222"/>
              </w:rPr>
              <w:t>др</w:t>
            </w:r>
            <w:r w:rsidRPr="009738CB">
              <w:rPr>
                <w:rStyle w:val="hps"/>
                <w:color w:val="222222"/>
                <w:lang w:val="en-US"/>
              </w:rPr>
              <w:t>.</w:t>
            </w:r>
          </w:p>
          <w:p w:rsidR="00BF5B41" w:rsidRPr="00CF428F" w:rsidRDefault="00BF5B41" w:rsidP="009D26F3">
            <w:pPr>
              <w:pStyle w:val="a3"/>
              <w:rPr>
                <w:rStyle w:val="hps"/>
                <w:color w:val="222222"/>
              </w:rPr>
            </w:pPr>
            <w:r>
              <w:rPr>
                <w:rStyle w:val="hps"/>
                <w:color w:val="222222"/>
              </w:rPr>
              <w:t>(</w:t>
            </w:r>
            <w:r w:rsidRPr="009738CB">
              <w:rPr>
                <w:rStyle w:val="hps"/>
                <w:color w:val="222222"/>
                <w:lang w:val="en-US"/>
              </w:rPr>
              <w:t>Lifeline Nutraceuticals Corporation</w:t>
            </w:r>
            <w:r>
              <w:rPr>
                <w:rStyle w:val="hps"/>
                <w:color w:val="222222"/>
              </w:rPr>
              <w:t>)</w:t>
            </w:r>
          </w:p>
        </w:tc>
      </w:tr>
      <w:tr w:rsidR="00BF5B41" w:rsidRPr="00C73949" w:rsidTr="004E5698">
        <w:trPr>
          <w:trHeight w:val="1693"/>
        </w:trPr>
        <w:tc>
          <w:tcPr>
            <w:tcW w:w="816" w:type="dxa"/>
            <w:shd w:val="clear" w:color="auto" w:fill="auto"/>
          </w:tcPr>
          <w:p w:rsidR="00BF5B41" w:rsidRPr="002E6488" w:rsidRDefault="00BF5B41" w:rsidP="00524759">
            <w:pPr>
              <w:rPr>
                <w:sz w:val="20"/>
                <w:szCs w:val="20"/>
              </w:rPr>
            </w:pPr>
            <w:r>
              <w:rPr>
                <w:sz w:val="20"/>
                <w:szCs w:val="20"/>
                <w:lang w:val="en-US"/>
              </w:rPr>
              <w:lastRenderedPageBreak/>
              <w:t>4.35</w:t>
            </w:r>
            <w:r>
              <w:rPr>
                <w:sz w:val="20"/>
                <w:szCs w:val="20"/>
              </w:rPr>
              <w:t>5</w:t>
            </w:r>
          </w:p>
        </w:tc>
        <w:tc>
          <w:tcPr>
            <w:tcW w:w="995" w:type="dxa"/>
            <w:shd w:val="clear" w:color="auto" w:fill="auto"/>
          </w:tcPr>
          <w:p w:rsidR="00BF5B41" w:rsidRPr="002E6488" w:rsidRDefault="00BF5B41" w:rsidP="009D26F3">
            <w:r>
              <w:t>США</w:t>
            </w:r>
          </w:p>
        </w:tc>
        <w:tc>
          <w:tcPr>
            <w:tcW w:w="1843" w:type="dxa"/>
            <w:gridSpan w:val="2"/>
            <w:shd w:val="clear" w:color="auto" w:fill="auto"/>
          </w:tcPr>
          <w:p w:rsidR="00BF5B41" w:rsidRDefault="00BF5B41" w:rsidP="0045034E">
            <w:pPr>
              <w:rPr>
                <w:rStyle w:val="hps"/>
                <w:color w:val="222222"/>
              </w:rPr>
            </w:pPr>
            <w:r>
              <w:rPr>
                <w:rStyle w:val="hps"/>
                <w:color w:val="222222"/>
              </w:rPr>
              <w:t>Патент</w:t>
            </w:r>
          </w:p>
          <w:p w:rsidR="00BF5B41" w:rsidRDefault="00BF5B41" w:rsidP="0045034E">
            <w:pPr>
              <w:rPr>
                <w:rStyle w:val="hps"/>
                <w:color w:val="222222"/>
              </w:rPr>
            </w:pPr>
            <w:r w:rsidRPr="00A679E3">
              <w:rPr>
                <w:rStyle w:val="hps"/>
                <w:color w:val="222222"/>
              </w:rPr>
              <w:t>9,278,071</w:t>
            </w:r>
          </w:p>
          <w:p w:rsidR="00BF5B41" w:rsidRDefault="00BF5B41" w:rsidP="0045034E">
            <w:pPr>
              <w:rPr>
                <w:rStyle w:val="hps"/>
                <w:color w:val="222222"/>
              </w:rPr>
            </w:pPr>
            <w:r>
              <w:rPr>
                <w:rStyle w:val="hps"/>
                <w:color w:val="222222"/>
              </w:rPr>
              <w:t>8.03.16</w:t>
            </w:r>
          </w:p>
        </w:tc>
        <w:tc>
          <w:tcPr>
            <w:tcW w:w="3684" w:type="dxa"/>
            <w:shd w:val="clear" w:color="auto" w:fill="auto"/>
          </w:tcPr>
          <w:p w:rsidR="00BF5B41" w:rsidRPr="000F735B" w:rsidRDefault="00BF5B41" w:rsidP="0045034E">
            <w:pPr>
              <w:rPr>
                <w:rStyle w:val="hps"/>
                <w:color w:val="222222"/>
              </w:rPr>
            </w:pPr>
            <w:r w:rsidRPr="00A679E3">
              <w:rPr>
                <w:rStyle w:val="hps"/>
                <w:color w:val="222222"/>
              </w:rPr>
              <w:t xml:space="preserve">Органическое соединение нано-порошок, способ его получения и </w:t>
            </w:r>
            <w:r>
              <w:rPr>
                <w:rStyle w:val="hps"/>
                <w:color w:val="222222"/>
              </w:rPr>
              <w:t>суспендирования</w:t>
            </w:r>
          </w:p>
        </w:tc>
        <w:tc>
          <w:tcPr>
            <w:tcW w:w="5670" w:type="dxa"/>
            <w:shd w:val="clear" w:color="auto" w:fill="auto"/>
          </w:tcPr>
          <w:p w:rsidR="00BF5B41" w:rsidRPr="004868D9" w:rsidRDefault="00BF5B41" w:rsidP="00237BE3">
            <w:pPr>
              <w:widowControl w:val="0"/>
              <w:jc w:val="both"/>
              <w:rPr>
                <w:rStyle w:val="hps"/>
                <w:color w:val="222222"/>
                <w:sz w:val="22"/>
                <w:szCs w:val="22"/>
              </w:rPr>
            </w:pPr>
            <w:r>
              <w:rPr>
                <w:rStyle w:val="hps"/>
                <w:color w:val="222222"/>
                <w:sz w:val="22"/>
                <w:szCs w:val="22"/>
                <w:lang w:val="en-US"/>
              </w:rPr>
              <w:t>C</w:t>
            </w:r>
            <w:r w:rsidRPr="00C038E8">
              <w:rPr>
                <w:rStyle w:val="hps"/>
                <w:color w:val="222222"/>
                <w:sz w:val="22"/>
                <w:szCs w:val="22"/>
              </w:rPr>
              <w:t>одержащий гранулированн</w:t>
            </w:r>
            <w:r>
              <w:rPr>
                <w:rStyle w:val="hps"/>
                <w:color w:val="222222"/>
                <w:sz w:val="22"/>
                <w:szCs w:val="22"/>
              </w:rPr>
              <w:t>ое</w:t>
            </w:r>
            <w:r w:rsidRPr="00C038E8">
              <w:rPr>
                <w:rStyle w:val="hps"/>
                <w:color w:val="222222"/>
                <w:sz w:val="22"/>
                <w:szCs w:val="22"/>
              </w:rPr>
              <w:t xml:space="preserve"> органическое соединение, со средним диаметром частиц 500 нм или менее и 90% -диаметр менее 1500</w:t>
            </w:r>
            <w:r>
              <w:rPr>
                <w:rStyle w:val="hps"/>
                <w:color w:val="222222"/>
                <w:sz w:val="22"/>
                <w:szCs w:val="22"/>
              </w:rPr>
              <w:t xml:space="preserve">, а также суспензии </w:t>
            </w:r>
            <w:r w:rsidRPr="00C038E8">
              <w:rPr>
                <w:rStyle w:val="hps"/>
                <w:color w:val="222222"/>
                <w:sz w:val="22"/>
                <w:szCs w:val="22"/>
              </w:rPr>
              <w:t xml:space="preserve"> органического соединения, диспергированные в жидкой дисперсионной среде, в которой органическое соединение является нерастворимым или плохо растворимым.Примеры органического соединения, используемого для этих косметических средств включают 4-н-бутил резорцин, N-ацилированного г</w:t>
            </w:r>
            <w:r>
              <w:rPr>
                <w:rStyle w:val="hps"/>
                <w:color w:val="222222"/>
                <w:sz w:val="22"/>
                <w:szCs w:val="22"/>
              </w:rPr>
              <w:t>лутатион, аскорбиновую кислоту</w:t>
            </w:r>
            <w:r w:rsidRPr="00C038E8">
              <w:rPr>
                <w:rStyle w:val="hps"/>
                <w:color w:val="222222"/>
                <w:sz w:val="22"/>
                <w:szCs w:val="22"/>
              </w:rPr>
              <w:t>, глабридин, глицирризинов</w:t>
            </w:r>
            <w:r>
              <w:rPr>
                <w:rStyle w:val="hps"/>
                <w:color w:val="222222"/>
                <w:sz w:val="22"/>
                <w:szCs w:val="22"/>
              </w:rPr>
              <w:t>ую</w:t>
            </w:r>
            <w:r w:rsidRPr="00C038E8">
              <w:rPr>
                <w:rStyle w:val="hps"/>
                <w:color w:val="222222"/>
                <w:sz w:val="22"/>
                <w:szCs w:val="22"/>
              </w:rPr>
              <w:t xml:space="preserve"> кислот</w:t>
            </w:r>
            <w:r>
              <w:rPr>
                <w:rStyle w:val="hps"/>
                <w:color w:val="222222"/>
                <w:sz w:val="22"/>
                <w:szCs w:val="22"/>
              </w:rPr>
              <w:t>у</w:t>
            </w:r>
            <w:r w:rsidRPr="00C038E8">
              <w:rPr>
                <w:rStyle w:val="hps"/>
                <w:color w:val="222222"/>
                <w:sz w:val="22"/>
                <w:szCs w:val="22"/>
              </w:rPr>
              <w:t xml:space="preserve">, глутатион, </w:t>
            </w:r>
            <w:r>
              <w:rPr>
                <w:rStyle w:val="hps"/>
                <w:color w:val="222222"/>
                <w:sz w:val="22"/>
                <w:szCs w:val="22"/>
              </w:rPr>
              <w:t>и др.</w:t>
            </w:r>
          </w:p>
        </w:tc>
        <w:tc>
          <w:tcPr>
            <w:tcW w:w="2268" w:type="dxa"/>
            <w:gridSpan w:val="2"/>
            <w:shd w:val="clear" w:color="auto" w:fill="auto"/>
          </w:tcPr>
          <w:p w:rsidR="00BF5B41" w:rsidRPr="00C038E8" w:rsidRDefault="00BF5B41" w:rsidP="0045034E">
            <w:pPr>
              <w:pStyle w:val="a3"/>
              <w:rPr>
                <w:rStyle w:val="hps"/>
                <w:color w:val="222222"/>
                <w:lang w:val="en-US"/>
              </w:rPr>
            </w:pPr>
            <w:r>
              <w:rPr>
                <w:rStyle w:val="hps"/>
                <w:color w:val="222222"/>
                <w:lang w:val="en-US"/>
              </w:rPr>
              <w:t>Tada</w:t>
            </w:r>
            <w:r w:rsidRPr="008E7F55">
              <w:rPr>
                <w:rStyle w:val="hps"/>
                <w:color w:val="222222"/>
                <w:lang w:val="en-US"/>
              </w:rPr>
              <w:t xml:space="preserve"> </w:t>
            </w:r>
            <w:r w:rsidRPr="00C038E8">
              <w:rPr>
                <w:rStyle w:val="hps"/>
                <w:color w:val="222222"/>
                <w:lang w:val="en-US"/>
              </w:rPr>
              <w:t xml:space="preserve"> Takahiro </w:t>
            </w:r>
            <w:r>
              <w:rPr>
                <w:rStyle w:val="hps"/>
                <w:color w:val="222222"/>
              </w:rPr>
              <w:t>и</w:t>
            </w:r>
            <w:r w:rsidRPr="00C038E8">
              <w:rPr>
                <w:rStyle w:val="hps"/>
                <w:color w:val="222222"/>
                <w:lang w:val="en-US"/>
              </w:rPr>
              <w:t xml:space="preserve"> </w:t>
            </w:r>
            <w:r>
              <w:rPr>
                <w:rStyle w:val="hps"/>
                <w:color w:val="222222"/>
              </w:rPr>
              <w:t>др</w:t>
            </w:r>
            <w:r w:rsidRPr="00C038E8">
              <w:rPr>
                <w:rStyle w:val="hps"/>
                <w:color w:val="222222"/>
                <w:lang w:val="en-US"/>
              </w:rPr>
              <w:t>.</w:t>
            </w:r>
          </w:p>
          <w:p w:rsidR="00BF5B41" w:rsidRPr="00CB2A1F" w:rsidRDefault="00BF5B41" w:rsidP="00735206">
            <w:pPr>
              <w:pStyle w:val="a3"/>
              <w:rPr>
                <w:rStyle w:val="hps"/>
                <w:color w:val="222222"/>
                <w:lang w:val="en-US"/>
              </w:rPr>
            </w:pPr>
            <w:r w:rsidRPr="00CB2A1F">
              <w:rPr>
                <w:rStyle w:val="hps"/>
                <w:color w:val="222222"/>
                <w:lang w:val="en-US"/>
              </w:rPr>
              <w:t>(</w:t>
            </w:r>
            <w:r w:rsidRPr="00C038E8">
              <w:rPr>
                <w:rStyle w:val="hps"/>
                <w:color w:val="222222"/>
                <w:lang w:val="en-US"/>
              </w:rPr>
              <w:t>A</w:t>
            </w:r>
            <w:r>
              <w:rPr>
                <w:rStyle w:val="hps"/>
                <w:color w:val="222222"/>
                <w:lang w:val="en-US"/>
              </w:rPr>
              <w:t>ctivus</w:t>
            </w:r>
            <w:r w:rsidRPr="00CB2A1F">
              <w:rPr>
                <w:rStyle w:val="hps"/>
                <w:color w:val="222222"/>
                <w:lang w:val="en-US"/>
              </w:rPr>
              <w:t xml:space="preserve"> </w:t>
            </w:r>
            <w:r w:rsidRPr="00C038E8">
              <w:rPr>
                <w:rStyle w:val="hps"/>
                <w:color w:val="222222"/>
                <w:lang w:val="en-US"/>
              </w:rPr>
              <w:t>P</w:t>
            </w:r>
            <w:r>
              <w:rPr>
                <w:rStyle w:val="hps"/>
                <w:color w:val="222222"/>
                <w:lang w:val="en-US"/>
              </w:rPr>
              <w:t>harma</w:t>
            </w:r>
            <w:r w:rsidRPr="00CB2A1F">
              <w:rPr>
                <w:rStyle w:val="hps"/>
                <w:color w:val="222222"/>
                <w:lang w:val="en-US"/>
              </w:rPr>
              <w:t xml:space="preserve"> </w:t>
            </w:r>
            <w:r w:rsidRPr="00C038E8">
              <w:rPr>
                <w:rStyle w:val="hps"/>
                <w:color w:val="222222"/>
                <w:lang w:val="en-US"/>
              </w:rPr>
              <w:t>C</w:t>
            </w:r>
            <w:r>
              <w:rPr>
                <w:rStyle w:val="hps"/>
                <w:color w:val="222222"/>
                <w:lang w:val="en-US"/>
              </w:rPr>
              <w:t>o</w:t>
            </w:r>
            <w:r w:rsidRPr="00CB2A1F">
              <w:rPr>
                <w:rStyle w:val="hps"/>
                <w:color w:val="222222"/>
                <w:lang w:val="en-US"/>
              </w:rPr>
              <w:t xml:space="preserve">., </w:t>
            </w:r>
            <w:r w:rsidRPr="00C038E8">
              <w:rPr>
                <w:rStyle w:val="hps"/>
                <w:color w:val="222222"/>
                <w:lang w:val="en-US"/>
              </w:rPr>
              <w:t>L</w:t>
            </w:r>
            <w:r>
              <w:rPr>
                <w:rStyle w:val="hps"/>
                <w:color w:val="222222"/>
                <w:lang w:val="en-US"/>
              </w:rPr>
              <w:t>td</w:t>
            </w:r>
            <w:r w:rsidRPr="00CB2A1F">
              <w:rPr>
                <w:rStyle w:val="hps"/>
                <w:color w:val="222222"/>
                <w:lang w:val="en-US"/>
              </w:rPr>
              <w:t>.)</w:t>
            </w:r>
          </w:p>
        </w:tc>
      </w:tr>
      <w:tr w:rsidR="00BF5B41" w:rsidRPr="00AE13AC" w:rsidTr="004E5698">
        <w:trPr>
          <w:trHeight w:val="1693"/>
        </w:trPr>
        <w:tc>
          <w:tcPr>
            <w:tcW w:w="816" w:type="dxa"/>
            <w:shd w:val="clear" w:color="auto" w:fill="auto"/>
          </w:tcPr>
          <w:p w:rsidR="00BF5B41" w:rsidRPr="00735206" w:rsidRDefault="00BF5B41" w:rsidP="0086274E">
            <w:pPr>
              <w:rPr>
                <w:sz w:val="20"/>
                <w:szCs w:val="20"/>
              </w:rPr>
            </w:pPr>
            <w:r w:rsidRPr="00735206">
              <w:rPr>
                <w:sz w:val="20"/>
                <w:szCs w:val="20"/>
              </w:rPr>
              <w:t>4.35</w:t>
            </w:r>
            <w:r>
              <w:rPr>
                <w:sz w:val="20"/>
                <w:szCs w:val="20"/>
              </w:rPr>
              <w:t>6</w:t>
            </w:r>
          </w:p>
        </w:tc>
        <w:tc>
          <w:tcPr>
            <w:tcW w:w="995" w:type="dxa"/>
            <w:shd w:val="clear" w:color="auto" w:fill="auto"/>
          </w:tcPr>
          <w:p w:rsidR="00BF5B41" w:rsidRPr="0035249F" w:rsidRDefault="00BF5B41" w:rsidP="005D65FF">
            <w:r>
              <w:t>США</w:t>
            </w:r>
          </w:p>
        </w:tc>
        <w:tc>
          <w:tcPr>
            <w:tcW w:w="1843" w:type="dxa"/>
            <w:gridSpan w:val="2"/>
            <w:shd w:val="clear" w:color="auto" w:fill="auto"/>
          </w:tcPr>
          <w:p w:rsidR="00BF5B41" w:rsidRDefault="00BF5B41" w:rsidP="005D65FF">
            <w:pPr>
              <w:rPr>
                <w:rStyle w:val="hps"/>
                <w:color w:val="222222"/>
              </w:rPr>
            </w:pPr>
            <w:r>
              <w:rPr>
                <w:rStyle w:val="hps"/>
                <w:color w:val="222222"/>
              </w:rPr>
              <w:t>Заявка</w:t>
            </w:r>
          </w:p>
          <w:p w:rsidR="00BF5B41" w:rsidRPr="00AE13AC" w:rsidRDefault="00BF5B41" w:rsidP="00AE13AC">
            <w:pPr>
              <w:rPr>
                <w:rStyle w:val="hps"/>
                <w:color w:val="222222"/>
              </w:rPr>
            </w:pPr>
            <w:r w:rsidRPr="00AE13AC">
              <w:rPr>
                <w:rStyle w:val="hps"/>
                <w:color w:val="222222"/>
              </w:rPr>
              <w:t xml:space="preserve">20160008376 </w:t>
            </w:r>
          </w:p>
          <w:p w:rsidR="00BF5B41" w:rsidRDefault="00BF5B41" w:rsidP="00AE13AC">
            <w:pPr>
              <w:rPr>
                <w:rStyle w:val="hps"/>
                <w:color w:val="222222"/>
              </w:rPr>
            </w:pPr>
            <w:r w:rsidRPr="00AE13AC">
              <w:rPr>
                <w:rStyle w:val="hps"/>
                <w:color w:val="222222"/>
              </w:rPr>
              <w:t>A1</w:t>
            </w:r>
          </w:p>
          <w:p w:rsidR="00BF5B41" w:rsidRDefault="00BF5B41" w:rsidP="00AE13AC">
            <w:pPr>
              <w:rPr>
                <w:rStyle w:val="hps"/>
                <w:color w:val="222222"/>
              </w:rPr>
            </w:pPr>
            <w:r>
              <w:rPr>
                <w:rStyle w:val="hps"/>
                <w:color w:val="222222"/>
              </w:rPr>
              <w:t>14.01.16</w:t>
            </w:r>
          </w:p>
          <w:p w:rsidR="00BF5B41" w:rsidRPr="00E84F4E" w:rsidRDefault="00BF5B41" w:rsidP="005D65FF">
            <w:pPr>
              <w:rPr>
                <w:rStyle w:val="hps"/>
                <w:color w:val="222222"/>
              </w:rPr>
            </w:pPr>
          </w:p>
        </w:tc>
        <w:tc>
          <w:tcPr>
            <w:tcW w:w="3684" w:type="dxa"/>
            <w:shd w:val="clear" w:color="auto" w:fill="auto"/>
          </w:tcPr>
          <w:p w:rsidR="00BF5B41" w:rsidRPr="00A679E3" w:rsidRDefault="00BF5B41" w:rsidP="0045034E">
            <w:pPr>
              <w:rPr>
                <w:rStyle w:val="hps"/>
                <w:color w:val="222222"/>
              </w:rPr>
            </w:pPr>
            <w:r w:rsidRPr="00AE13AC">
              <w:rPr>
                <w:rStyle w:val="hps"/>
                <w:color w:val="222222"/>
              </w:rPr>
              <w:t>Композиции, способы и применения для лечения предубеждением иммунных расстройств</w:t>
            </w:r>
          </w:p>
        </w:tc>
        <w:tc>
          <w:tcPr>
            <w:tcW w:w="5670" w:type="dxa"/>
            <w:shd w:val="clear" w:color="auto" w:fill="auto"/>
          </w:tcPr>
          <w:p w:rsidR="00BF5B41" w:rsidRPr="004F7410" w:rsidRDefault="00BF5B41" w:rsidP="00237BE3">
            <w:pPr>
              <w:widowControl w:val="0"/>
              <w:jc w:val="both"/>
              <w:rPr>
                <w:rStyle w:val="hps"/>
                <w:color w:val="222222"/>
                <w:sz w:val="22"/>
                <w:szCs w:val="22"/>
              </w:rPr>
            </w:pPr>
            <w:r w:rsidRPr="00AE13AC">
              <w:rPr>
                <w:rStyle w:val="hps"/>
                <w:color w:val="222222"/>
                <w:sz w:val="22"/>
                <w:szCs w:val="22"/>
              </w:rPr>
              <w:t>Настоящее описание раскрывает композиции, содержащие по меньшей мере одно терапевтическое соединение, способное модулировать уровень и / или активность гормонов и методов и использует для лечения иммунного нарушения по признаку пола с</w:t>
            </w:r>
            <w:r>
              <w:rPr>
                <w:rStyle w:val="hps"/>
                <w:color w:val="222222"/>
                <w:sz w:val="22"/>
                <w:szCs w:val="22"/>
              </w:rPr>
              <w:t>ов</w:t>
            </w:r>
            <w:r w:rsidRPr="00AE13AC">
              <w:rPr>
                <w:rStyle w:val="hps"/>
                <w:color w:val="222222"/>
                <w:sz w:val="22"/>
                <w:szCs w:val="22"/>
              </w:rPr>
              <w:t>мещена с использованием таких композиций.</w:t>
            </w:r>
            <w:r>
              <w:t xml:space="preserve"> </w:t>
            </w:r>
            <w:r w:rsidRPr="004F7410">
              <w:rPr>
                <w:rStyle w:val="hps"/>
                <w:color w:val="222222"/>
                <w:sz w:val="22"/>
                <w:szCs w:val="22"/>
              </w:rPr>
              <w:t>[0073] Как и антагонисты эстрогена, раскрытыми здесь, агонистом эстрогена опосредует свои эффекты через рецептора эстрогена (ER). Эстроген агонисты связывания необходимо индуцировать ER активность. Примерами подходящих агонистов эстрогена включают, без ограничения,</w:t>
            </w:r>
            <w:r>
              <w:rPr>
                <w:rStyle w:val="hps"/>
                <w:color w:val="222222"/>
                <w:sz w:val="22"/>
                <w:szCs w:val="22"/>
              </w:rPr>
              <w:t>ликвиритигенин и др.</w:t>
            </w:r>
          </w:p>
        </w:tc>
        <w:tc>
          <w:tcPr>
            <w:tcW w:w="2268" w:type="dxa"/>
            <w:gridSpan w:val="2"/>
            <w:shd w:val="clear" w:color="auto" w:fill="auto"/>
          </w:tcPr>
          <w:p w:rsidR="00BF5B41" w:rsidRPr="00AE13AC" w:rsidRDefault="00BF5B41" w:rsidP="0045034E">
            <w:pPr>
              <w:pStyle w:val="a3"/>
              <w:rPr>
                <w:rStyle w:val="hps"/>
                <w:color w:val="222222"/>
                <w:lang w:val="en-US"/>
              </w:rPr>
            </w:pPr>
            <w:r w:rsidRPr="00AE13AC">
              <w:rPr>
                <w:rStyle w:val="hps"/>
                <w:color w:val="222222"/>
                <w:lang w:val="en-US"/>
              </w:rPr>
              <w:t xml:space="preserve">Stoloff; Gregory A.; </w:t>
            </w:r>
            <w:r>
              <w:rPr>
                <w:rStyle w:val="hps"/>
                <w:color w:val="222222"/>
              </w:rPr>
              <w:t>и</w:t>
            </w:r>
            <w:r w:rsidRPr="00AE13AC">
              <w:rPr>
                <w:rStyle w:val="hps"/>
                <w:color w:val="222222"/>
                <w:lang w:val="en-US"/>
              </w:rPr>
              <w:t xml:space="preserve"> </w:t>
            </w:r>
            <w:r>
              <w:rPr>
                <w:rStyle w:val="hps"/>
                <w:color w:val="222222"/>
              </w:rPr>
              <w:t>др</w:t>
            </w:r>
            <w:r w:rsidRPr="00AE13AC">
              <w:rPr>
                <w:rStyle w:val="hps"/>
                <w:color w:val="222222"/>
                <w:lang w:val="en-US"/>
              </w:rPr>
              <w:t>.</w:t>
            </w:r>
          </w:p>
          <w:p w:rsidR="00BF5B41" w:rsidRPr="00AE13AC" w:rsidRDefault="00BF5B41" w:rsidP="0045034E">
            <w:pPr>
              <w:pStyle w:val="a3"/>
              <w:rPr>
                <w:rStyle w:val="hps"/>
                <w:color w:val="222222"/>
              </w:rPr>
            </w:pPr>
            <w:r>
              <w:rPr>
                <w:rStyle w:val="hps"/>
                <w:color w:val="222222"/>
              </w:rPr>
              <w:t>(</w:t>
            </w:r>
            <w:r w:rsidRPr="00AE13AC">
              <w:rPr>
                <w:rStyle w:val="hps"/>
                <w:color w:val="222222"/>
              </w:rPr>
              <w:t>Biocopea Limited</w:t>
            </w:r>
            <w:r>
              <w:rPr>
                <w:rStyle w:val="hps"/>
                <w:color w:val="222222"/>
              </w:rPr>
              <w:t>)</w:t>
            </w:r>
          </w:p>
        </w:tc>
      </w:tr>
      <w:tr w:rsidR="00BF5B41" w:rsidRPr="00C73949" w:rsidTr="004E5698">
        <w:trPr>
          <w:trHeight w:val="1693"/>
        </w:trPr>
        <w:tc>
          <w:tcPr>
            <w:tcW w:w="816" w:type="dxa"/>
            <w:shd w:val="clear" w:color="auto" w:fill="auto"/>
          </w:tcPr>
          <w:p w:rsidR="00BF5B41" w:rsidRDefault="00BF5B41" w:rsidP="0086274E">
            <w:pPr>
              <w:rPr>
                <w:sz w:val="20"/>
                <w:szCs w:val="20"/>
                <w:lang w:val="en-US"/>
              </w:rPr>
            </w:pPr>
            <w:r>
              <w:rPr>
                <w:sz w:val="20"/>
                <w:szCs w:val="20"/>
                <w:lang w:val="en-US"/>
              </w:rPr>
              <w:t>4.35</w:t>
            </w:r>
            <w:r>
              <w:rPr>
                <w:sz w:val="20"/>
                <w:szCs w:val="20"/>
              </w:rPr>
              <w:t>7</w:t>
            </w:r>
          </w:p>
        </w:tc>
        <w:tc>
          <w:tcPr>
            <w:tcW w:w="995" w:type="dxa"/>
            <w:shd w:val="clear" w:color="auto" w:fill="auto"/>
          </w:tcPr>
          <w:p w:rsidR="00BF5B41" w:rsidRDefault="00BF5B41" w:rsidP="005D65FF">
            <w:r>
              <w:t>США</w:t>
            </w:r>
          </w:p>
        </w:tc>
        <w:tc>
          <w:tcPr>
            <w:tcW w:w="1843" w:type="dxa"/>
            <w:gridSpan w:val="2"/>
            <w:shd w:val="clear" w:color="auto" w:fill="auto"/>
          </w:tcPr>
          <w:p w:rsidR="00BF5B41" w:rsidRPr="001A6948" w:rsidRDefault="00BF5B41" w:rsidP="00CA7CAC">
            <w:pPr>
              <w:rPr>
                <w:rStyle w:val="hps"/>
                <w:color w:val="222222"/>
              </w:rPr>
            </w:pPr>
            <w:r>
              <w:rPr>
                <w:rStyle w:val="hps"/>
                <w:color w:val="222222"/>
              </w:rPr>
              <w:t>Заявка</w:t>
            </w:r>
          </w:p>
          <w:p w:rsidR="00BF5B41" w:rsidRPr="00CA7CAC" w:rsidRDefault="00BF5B41" w:rsidP="00CA7CAC">
            <w:pPr>
              <w:rPr>
                <w:rStyle w:val="hps"/>
                <w:color w:val="222222"/>
              </w:rPr>
            </w:pPr>
            <w:r w:rsidRPr="00CA7CAC">
              <w:rPr>
                <w:rStyle w:val="hps"/>
                <w:color w:val="222222"/>
              </w:rPr>
              <w:t xml:space="preserve">20160022625 </w:t>
            </w:r>
          </w:p>
          <w:p w:rsidR="00BF5B41" w:rsidRDefault="00BF5B41" w:rsidP="00CA7CAC">
            <w:pPr>
              <w:rPr>
                <w:rStyle w:val="hps"/>
                <w:color w:val="222222"/>
              </w:rPr>
            </w:pPr>
            <w:r w:rsidRPr="00CA7CAC">
              <w:rPr>
                <w:rStyle w:val="hps"/>
                <w:color w:val="222222"/>
              </w:rPr>
              <w:t>A1</w:t>
            </w:r>
          </w:p>
          <w:p w:rsidR="00BF5B41" w:rsidRDefault="00BF5B41" w:rsidP="00CA7CAC">
            <w:pPr>
              <w:rPr>
                <w:rStyle w:val="hps"/>
                <w:color w:val="222222"/>
              </w:rPr>
            </w:pPr>
            <w:r>
              <w:rPr>
                <w:rStyle w:val="hps"/>
                <w:color w:val="222222"/>
              </w:rPr>
              <w:t>28.01.16</w:t>
            </w:r>
          </w:p>
        </w:tc>
        <w:tc>
          <w:tcPr>
            <w:tcW w:w="3684" w:type="dxa"/>
            <w:shd w:val="clear" w:color="auto" w:fill="auto"/>
          </w:tcPr>
          <w:p w:rsidR="00BF5B41" w:rsidRPr="00AE13AC" w:rsidRDefault="00BF5B41" w:rsidP="00CA7CAC">
            <w:pPr>
              <w:rPr>
                <w:rStyle w:val="hps"/>
                <w:color w:val="222222"/>
              </w:rPr>
            </w:pPr>
            <w:r>
              <w:rPr>
                <w:rStyle w:val="hps"/>
                <w:color w:val="222222"/>
              </w:rPr>
              <w:t>Таншиноны и их</w:t>
            </w:r>
            <w:r w:rsidRPr="00CA7CAC">
              <w:rPr>
                <w:rStyle w:val="hps"/>
                <w:color w:val="222222"/>
              </w:rPr>
              <w:t xml:space="preserve"> </w:t>
            </w:r>
            <w:r>
              <w:rPr>
                <w:rStyle w:val="hps"/>
                <w:color w:val="222222"/>
              </w:rPr>
              <w:t>производные: новые отличные препараты при болезни Альгеймера</w:t>
            </w:r>
          </w:p>
        </w:tc>
        <w:tc>
          <w:tcPr>
            <w:tcW w:w="5670" w:type="dxa"/>
            <w:shd w:val="clear" w:color="auto" w:fill="auto"/>
          </w:tcPr>
          <w:p w:rsidR="00BF5B41" w:rsidRPr="00AE13AC" w:rsidRDefault="00BF5B41" w:rsidP="00237BE3">
            <w:pPr>
              <w:widowControl w:val="0"/>
              <w:jc w:val="both"/>
              <w:rPr>
                <w:rStyle w:val="hps"/>
                <w:color w:val="222222"/>
                <w:sz w:val="22"/>
                <w:szCs w:val="22"/>
              </w:rPr>
            </w:pPr>
            <w:r w:rsidRPr="00CA7CAC">
              <w:rPr>
                <w:rStyle w:val="hps"/>
                <w:color w:val="222222"/>
                <w:sz w:val="22"/>
                <w:szCs w:val="22"/>
              </w:rPr>
              <w:t>Способ дезагрегации амилоидного пептида агрегирует способ, включающий введение таншинон или á таншинон производные к амилоидного пептида агрегате. Способ может быть полезным для дезагрегации амилоидного пептида агрегатов у пациента, нуждающегося в таком лечении, таких как пациенты с болезнью Альцгеймера.</w:t>
            </w:r>
            <w:r>
              <w:t xml:space="preserve"> </w:t>
            </w:r>
            <w:r w:rsidRPr="00CA7CAC">
              <w:rPr>
                <w:rStyle w:val="hps"/>
                <w:color w:val="222222"/>
                <w:sz w:val="22"/>
                <w:szCs w:val="22"/>
              </w:rPr>
              <w:t xml:space="preserve">[0039] На фиг. 2С обеспечивает график изменения флуоресценции ThT от A.beta. агрегация в растворе в сравнении с A.beta. инкубировали с cryptotanshinone и liquiritigenin. Данные представляют среднее </w:t>
            </w:r>
            <w:r>
              <w:rPr>
                <w:rStyle w:val="hps"/>
                <w:color w:val="222222"/>
                <w:sz w:val="22"/>
                <w:szCs w:val="22"/>
              </w:rPr>
              <w:t>из трех повторных экспериментов</w:t>
            </w:r>
          </w:p>
        </w:tc>
        <w:tc>
          <w:tcPr>
            <w:tcW w:w="2268" w:type="dxa"/>
            <w:gridSpan w:val="2"/>
            <w:shd w:val="clear" w:color="auto" w:fill="auto"/>
          </w:tcPr>
          <w:p w:rsidR="00BF5B41" w:rsidRPr="00CA7CAC" w:rsidRDefault="00BF5B41" w:rsidP="0045034E">
            <w:pPr>
              <w:pStyle w:val="a3"/>
              <w:rPr>
                <w:rStyle w:val="hps"/>
                <w:color w:val="222222"/>
                <w:lang w:val="en-US"/>
              </w:rPr>
            </w:pPr>
            <w:r w:rsidRPr="00CA7CAC">
              <w:rPr>
                <w:rStyle w:val="hps"/>
                <w:color w:val="222222"/>
                <w:lang w:val="en-US"/>
              </w:rPr>
              <w:t xml:space="preserve">Zheng; Jie; </w:t>
            </w:r>
            <w:r>
              <w:rPr>
                <w:rStyle w:val="hps"/>
                <w:color w:val="222222"/>
              </w:rPr>
              <w:t>и</w:t>
            </w:r>
            <w:r w:rsidRPr="00CA7CAC">
              <w:rPr>
                <w:rStyle w:val="hps"/>
                <w:color w:val="222222"/>
                <w:lang w:val="en-US"/>
              </w:rPr>
              <w:t xml:space="preserve"> </w:t>
            </w:r>
            <w:r>
              <w:rPr>
                <w:rStyle w:val="hps"/>
                <w:color w:val="222222"/>
              </w:rPr>
              <w:t>др</w:t>
            </w:r>
            <w:r w:rsidRPr="00CA7CAC">
              <w:rPr>
                <w:rStyle w:val="hps"/>
                <w:color w:val="222222"/>
                <w:lang w:val="en-US"/>
              </w:rPr>
              <w:t>.</w:t>
            </w:r>
          </w:p>
          <w:p w:rsidR="00BF5B41" w:rsidRPr="001A6948" w:rsidRDefault="00BF5B41" w:rsidP="0045034E">
            <w:pPr>
              <w:pStyle w:val="a3"/>
              <w:rPr>
                <w:rStyle w:val="hps"/>
                <w:color w:val="222222"/>
                <w:lang w:val="en-US"/>
              </w:rPr>
            </w:pPr>
            <w:r w:rsidRPr="00CA7CAC">
              <w:rPr>
                <w:rStyle w:val="hps"/>
                <w:color w:val="222222"/>
                <w:lang w:val="en-US"/>
              </w:rPr>
              <w:t>(The University of Akron</w:t>
            </w:r>
            <w:r w:rsidRPr="001A6948">
              <w:rPr>
                <w:rStyle w:val="hps"/>
                <w:color w:val="222222"/>
                <w:lang w:val="en-US"/>
              </w:rPr>
              <w:t>)</w:t>
            </w:r>
          </w:p>
        </w:tc>
      </w:tr>
      <w:tr w:rsidR="00BF5B41" w:rsidRPr="00C73949" w:rsidTr="004E5698">
        <w:trPr>
          <w:trHeight w:val="1693"/>
        </w:trPr>
        <w:tc>
          <w:tcPr>
            <w:tcW w:w="816" w:type="dxa"/>
            <w:shd w:val="clear" w:color="auto" w:fill="auto"/>
          </w:tcPr>
          <w:p w:rsidR="00BF5B41" w:rsidRPr="00CA7CAC" w:rsidRDefault="00BF5B41" w:rsidP="0086274E">
            <w:pPr>
              <w:rPr>
                <w:sz w:val="20"/>
                <w:szCs w:val="20"/>
                <w:lang w:val="en-US"/>
              </w:rPr>
            </w:pPr>
            <w:r>
              <w:rPr>
                <w:sz w:val="20"/>
                <w:szCs w:val="20"/>
                <w:lang w:val="en-US"/>
              </w:rPr>
              <w:lastRenderedPageBreak/>
              <w:t>4.35</w:t>
            </w:r>
            <w:r>
              <w:rPr>
                <w:sz w:val="20"/>
                <w:szCs w:val="20"/>
              </w:rPr>
              <w:t>8</w:t>
            </w:r>
          </w:p>
        </w:tc>
        <w:tc>
          <w:tcPr>
            <w:tcW w:w="995" w:type="dxa"/>
            <w:shd w:val="clear" w:color="auto" w:fill="auto"/>
          </w:tcPr>
          <w:p w:rsidR="00BF5B41" w:rsidRPr="0035249F" w:rsidRDefault="00BF5B41" w:rsidP="009D26F3">
            <w:r>
              <w:t>США</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E84F4E">
            <w:pPr>
              <w:rPr>
                <w:rStyle w:val="hps"/>
                <w:color w:val="222222"/>
              </w:rPr>
            </w:pPr>
            <w:r>
              <w:rPr>
                <w:rStyle w:val="hps"/>
                <w:color w:val="222222"/>
              </w:rPr>
              <w:t xml:space="preserve">20160067201 </w:t>
            </w:r>
            <w:r w:rsidRPr="00E84F4E">
              <w:rPr>
                <w:rStyle w:val="hps"/>
                <w:color w:val="222222"/>
              </w:rPr>
              <w:t>A1</w:t>
            </w:r>
          </w:p>
          <w:p w:rsidR="00BF5B41" w:rsidRDefault="00BF5B41" w:rsidP="00E84F4E">
            <w:pPr>
              <w:rPr>
                <w:rStyle w:val="hps"/>
                <w:color w:val="222222"/>
              </w:rPr>
            </w:pPr>
            <w:r>
              <w:rPr>
                <w:rStyle w:val="hps"/>
                <w:color w:val="222222"/>
              </w:rPr>
              <w:t>10.03.16</w:t>
            </w:r>
          </w:p>
          <w:p w:rsidR="00BF5B41" w:rsidRPr="00E84F4E" w:rsidRDefault="00BF5B41" w:rsidP="0045034E">
            <w:pPr>
              <w:rPr>
                <w:rStyle w:val="hps"/>
                <w:color w:val="222222"/>
              </w:rPr>
            </w:pPr>
          </w:p>
        </w:tc>
        <w:tc>
          <w:tcPr>
            <w:tcW w:w="3684" w:type="dxa"/>
            <w:shd w:val="clear" w:color="auto" w:fill="auto"/>
          </w:tcPr>
          <w:p w:rsidR="00BF5B41" w:rsidRPr="00E84F4E" w:rsidRDefault="00BF5B41" w:rsidP="0035249F">
            <w:pPr>
              <w:rPr>
                <w:rStyle w:val="hps"/>
                <w:color w:val="222222"/>
              </w:rPr>
            </w:pPr>
            <w:r w:rsidRPr="00E84F4E">
              <w:rPr>
                <w:rStyle w:val="hps"/>
                <w:color w:val="222222"/>
              </w:rPr>
              <w:t>С</w:t>
            </w:r>
            <w:r>
              <w:rPr>
                <w:rStyle w:val="hps"/>
                <w:color w:val="222222"/>
              </w:rPr>
              <w:t>оставы и способы сокращения или профилактики</w:t>
            </w:r>
            <w:r w:rsidRPr="00E84F4E">
              <w:rPr>
                <w:rStyle w:val="hps"/>
                <w:color w:val="222222"/>
              </w:rPr>
              <w:t xml:space="preserve"> стеатоза печени</w:t>
            </w:r>
          </w:p>
        </w:tc>
        <w:tc>
          <w:tcPr>
            <w:tcW w:w="5670" w:type="dxa"/>
            <w:shd w:val="clear" w:color="auto" w:fill="auto"/>
          </w:tcPr>
          <w:p w:rsidR="00BF5B41" w:rsidRPr="00E84F4E" w:rsidRDefault="00BF5B41" w:rsidP="00E84F4E">
            <w:pPr>
              <w:widowControl w:val="0"/>
              <w:jc w:val="both"/>
              <w:rPr>
                <w:rStyle w:val="hps"/>
                <w:color w:val="222222"/>
                <w:sz w:val="22"/>
                <w:szCs w:val="22"/>
              </w:rPr>
            </w:pPr>
            <w:r w:rsidRPr="00E84F4E">
              <w:rPr>
                <w:rStyle w:val="hps"/>
                <w:color w:val="222222"/>
                <w:sz w:val="22"/>
                <w:szCs w:val="22"/>
              </w:rPr>
              <w:t>Методы, используемые для снижения или предотвращения неалкогольн</w:t>
            </w:r>
            <w:r>
              <w:rPr>
                <w:rStyle w:val="hps"/>
                <w:color w:val="222222"/>
                <w:sz w:val="22"/>
                <w:szCs w:val="22"/>
              </w:rPr>
              <w:t>ого</w:t>
            </w:r>
            <w:r w:rsidRPr="00E84F4E">
              <w:rPr>
                <w:rStyle w:val="hps"/>
                <w:color w:val="222222"/>
                <w:sz w:val="22"/>
                <w:szCs w:val="22"/>
              </w:rPr>
              <w:t xml:space="preserve"> стеатогепатит</w:t>
            </w:r>
            <w:r>
              <w:rPr>
                <w:rStyle w:val="hps"/>
                <w:color w:val="222222"/>
                <w:sz w:val="22"/>
                <w:szCs w:val="22"/>
              </w:rPr>
              <w:t>а</w:t>
            </w:r>
            <w:r w:rsidRPr="00E84F4E">
              <w:rPr>
                <w:rStyle w:val="hps"/>
                <w:color w:val="222222"/>
                <w:sz w:val="22"/>
                <w:szCs w:val="22"/>
              </w:rPr>
              <w:t xml:space="preserve"> или стеатоз</w:t>
            </w:r>
            <w:r>
              <w:rPr>
                <w:rStyle w:val="hps"/>
                <w:color w:val="222222"/>
                <w:sz w:val="22"/>
                <w:szCs w:val="22"/>
              </w:rPr>
              <w:t>а</w:t>
            </w:r>
            <w:r w:rsidRPr="00E84F4E">
              <w:rPr>
                <w:rStyle w:val="hps"/>
                <w:color w:val="222222"/>
                <w:sz w:val="22"/>
                <w:szCs w:val="22"/>
              </w:rPr>
              <w:t xml:space="preserve"> печени приведены в данном описании. Такие способы могут включать в себя введение субъекту, нуждающемуся в этом Sirtuin активатора пути и / или ингибитор ФДЭ-5, отдельно или в комбинации с количеством разветвленн</w:t>
            </w:r>
            <w:r>
              <w:rPr>
                <w:rStyle w:val="hps"/>
                <w:color w:val="222222"/>
                <w:sz w:val="22"/>
                <w:szCs w:val="22"/>
              </w:rPr>
              <w:t>ой</w:t>
            </w:r>
            <w:r w:rsidRPr="00E84F4E">
              <w:rPr>
                <w:rStyle w:val="hps"/>
                <w:color w:val="222222"/>
                <w:sz w:val="22"/>
                <w:szCs w:val="22"/>
              </w:rPr>
              <w:t xml:space="preserve"> аминокислоты в свободной форме аминокислоты, или его метаболит.</w:t>
            </w:r>
            <w:r>
              <w:t xml:space="preserve"> </w:t>
            </w:r>
            <w:r w:rsidRPr="00E84F4E">
              <w:rPr>
                <w:rStyle w:val="hps"/>
                <w:color w:val="222222"/>
                <w:sz w:val="22"/>
                <w:szCs w:val="22"/>
              </w:rPr>
              <w:t>Примерные Sirtuin активаторы могут включать в себя</w:t>
            </w:r>
            <w:r>
              <w:rPr>
                <w:rStyle w:val="hps"/>
                <w:color w:val="222222"/>
                <w:sz w:val="22"/>
                <w:szCs w:val="22"/>
              </w:rPr>
              <w:t>,например,</w:t>
            </w:r>
            <w:r>
              <w:t xml:space="preserve"> </w:t>
            </w:r>
            <w:r>
              <w:rPr>
                <w:rStyle w:val="hps"/>
                <w:color w:val="222222"/>
                <w:sz w:val="22"/>
                <w:szCs w:val="22"/>
              </w:rPr>
              <w:t>ресвератрол</w:t>
            </w:r>
            <w:r w:rsidRPr="00E84F4E">
              <w:rPr>
                <w:rStyle w:val="hps"/>
                <w:color w:val="222222"/>
                <w:sz w:val="22"/>
                <w:szCs w:val="22"/>
              </w:rPr>
              <w:t>,</w:t>
            </w:r>
            <w:r>
              <w:rPr>
                <w:rStyle w:val="hps"/>
                <w:color w:val="222222"/>
                <w:sz w:val="22"/>
                <w:szCs w:val="22"/>
              </w:rPr>
              <w:t xml:space="preserve"> бутеин</w:t>
            </w:r>
            <w:r w:rsidRPr="00E84F4E">
              <w:rPr>
                <w:rStyle w:val="hps"/>
                <w:color w:val="222222"/>
                <w:sz w:val="22"/>
                <w:szCs w:val="22"/>
              </w:rPr>
              <w:t>,</w:t>
            </w:r>
            <w:r>
              <w:rPr>
                <w:rStyle w:val="hps"/>
                <w:color w:val="222222"/>
                <w:sz w:val="22"/>
                <w:szCs w:val="22"/>
              </w:rPr>
              <w:t xml:space="preserve"> изоликвиритигенин и др.</w:t>
            </w:r>
          </w:p>
        </w:tc>
        <w:tc>
          <w:tcPr>
            <w:tcW w:w="2268" w:type="dxa"/>
            <w:gridSpan w:val="2"/>
            <w:shd w:val="clear" w:color="auto" w:fill="auto"/>
          </w:tcPr>
          <w:p w:rsidR="00BF5B41" w:rsidRPr="0035249F" w:rsidRDefault="00BF5B41" w:rsidP="0045034E">
            <w:pPr>
              <w:pStyle w:val="a3"/>
              <w:rPr>
                <w:rStyle w:val="hps"/>
                <w:color w:val="222222"/>
                <w:lang w:val="en-US"/>
              </w:rPr>
            </w:pPr>
            <w:r w:rsidRPr="0035249F">
              <w:rPr>
                <w:rStyle w:val="hps"/>
                <w:color w:val="222222"/>
                <w:lang w:val="en-US"/>
              </w:rPr>
              <w:t>Zemel</w:t>
            </w:r>
            <w:r>
              <w:rPr>
                <w:rStyle w:val="hps"/>
                <w:color w:val="222222"/>
                <w:lang w:val="en-US"/>
              </w:rPr>
              <w:t xml:space="preserve">  Michael</w:t>
            </w:r>
            <w:r w:rsidRPr="0035249F">
              <w:rPr>
                <w:rStyle w:val="hps"/>
                <w:color w:val="222222"/>
                <w:lang w:val="en-US"/>
              </w:rPr>
              <w:t xml:space="preserve"> </w:t>
            </w:r>
            <w:r>
              <w:rPr>
                <w:rStyle w:val="hps"/>
                <w:color w:val="222222"/>
              </w:rPr>
              <w:t>и</w:t>
            </w:r>
            <w:r w:rsidRPr="0035249F">
              <w:rPr>
                <w:rStyle w:val="hps"/>
                <w:color w:val="222222"/>
                <w:lang w:val="en-US"/>
              </w:rPr>
              <w:t xml:space="preserve"> </w:t>
            </w:r>
            <w:r>
              <w:rPr>
                <w:rStyle w:val="hps"/>
                <w:color w:val="222222"/>
              </w:rPr>
              <w:t>до</w:t>
            </w:r>
            <w:r w:rsidRPr="0035249F">
              <w:rPr>
                <w:rStyle w:val="hps"/>
                <w:color w:val="222222"/>
                <w:lang w:val="en-US"/>
              </w:rPr>
              <w:t>.</w:t>
            </w:r>
          </w:p>
          <w:p w:rsidR="00BF5B41" w:rsidRPr="001A6948" w:rsidRDefault="00BF5B41" w:rsidP="00735206">
            <w:pPr>
              <w:pStyle w:val="a3"/>
              <w:rPr>
                <w:rStyle w:val="hps"/>
                <w:color w:val="222222"/>
                <w:lang w:val="en-US"/>
              </w:rPr>
            </w:pPr>
            <w:r w:rsidRPr="0035249F">
              <w:rPr>
                <w:rStyle w:val="hps"/>
                <w:color w:val="222222"/>
                <w:lang w:val="en-US"/>
              </w:rPr>
              <w:t>(N</w:t>
            </w:r>
            <w:r>
              <w:rPr>
                <w:rStyle w:val="hps"/>
                <w:color w:val="222222"/>
                <w:lang w:val="en-US"/>
              </w:rPr>
              <w:t>usirt</w:t>
            </w:r>
            <w:r w:rsidRPr="0035249F">
              <w:rPr>
                <w:rStyle w:val="hps"/>
                <w:color w:val="222222"/>
                <w:lang w:val="en-US"/>
              </w:rPr>
              <w:t xml:space="preserve"> S</w:t>
            </w:r>
            <w:r>
              <w:rPr>
                <w:rStyle w:val="hps"/>
                <w:color w:val="222222"/>
                <w:lang w:val="en-US"/>
              </w:rPr>
              <w:t>ciences</w:t>
            </w:r>
            <w:r w:rsidRPr="0035249F">
              <w:rPr>
                <w:rStyle w:val="hps"/>
                <w:color w:val="222222"/>
                <w:lang w:val="en-US"/>
              </w:rPr>
              <w:t>, I</w:t>
            </w:r>
            <w:r>
              <w:rPr>
                <w:rStyle w:val="hps"/>
                <w:color w:val="222222"/>
                <w:lang w:val="en-US"/>
              </w:rPr>
              <w:t>nc</w:t>
            </w:r>
            <w:r w:rsidRPr="0035249F">
              <w:rPr>
                <w:rStyle w:val="hps"/>
                <w:color w:val="222222"/>
                <w:lang w:val="en-US"/>
              </w:rPr>
              <w:t>.</w:t>
            </w:r>
            <w:r w:rsidRPr="001A6948">
              <w:rPr>
                <w:rStyle w:val="hps"/>
                <w:color w:val="222222"/>
                <w:lang w:val="en-US"/>
              </w:rPr>
              <w:t>)</w:t>
            </w:r>
          </w:p>
        </w:tc>
      </w:tr>
      <w:tr w:rsidR="00BF5B41" w:rsidRPr="00767A6A" w:rsidTr="004E5698">
        <w:trPr>
          <w:trHeight w:val="1693"/>
        </w:trPr>
        <w:tc>
          <w:tcPr>
            <w:tcW w:w="816" w:type="dxa"/>
            <w:shd w:val="clear" w:color="auto" w:fill="auto"/>
          </w:tcPr>
          <w:p w:rsidR="00BF5B41" w:rsidRPr="00767A6A" w:rsidRDefault="00BF5B41" w:rsidP="0086274E">
            <w:pPr>
              <w:rPr>
                <w:sz w:val="20"/>
                <w:szCs w:val="20"/>
              </w:rPr>
            </w:pPr>
            <w:r>
              <w:rPr>
                <w:sz w:val="20"/>
                <w:szCs w:val="20"/>
              </w:rPr>
              <w:t>4.359</w:t>
            </w:r>
          </w:p>
        </w:tc>
        <w:tc>
          <w:tcPr>
            <w:tcW w:w="995" w:type="dxa"/>
            <w:shd w:val="clear" w:color="auto" w:fill="auto"/>
          </w:tcPr>
          <w:p w:rsidR="00BF5B41" w:rsidRDefault="00BF5B41" w:rsidP="009D26F3">
            <w:r>
              <w:t>Корея</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sidRPr="00767A6A">
              <w:rPr>
                <w:rStyle w:val="hps"/>
                <w:color w:val="222222"/>
              </w:rPr>
              <w:t xml:space="preserve">20160020261 (A)  </w:t>
            </w:r>
          </w:p>
          <w:p w:rsidR="00BF5B41" w:rsidRDefault="00BF5B41" w:rsidP="00767A6A">
            <w:pPr>
              <w:rPr>
                <w:rStyle w:val="hps"/>
                <w:color w:val="222222"/>
              </w:rPr>
            </w:pPr>
            <w:r>
              <w:rPr>
                <w:rStyle w:val="hps"/>
                <w:color w:val="222222"/>
              </w:rPr>
              <w:t>23.02.16</w:t>
            </w:r>
          </w:p>
        </w:tc>
        <w:tc>
          <w:tcPr>
            <w:tcW w:w="3684" w:type="dxa"/>
            <w:shd w:val="clear" w:color="auto" w:fill="auto"/>
          </w:tcPr>
          <w:p w:rsidR="00BF5B41" w:rsidRPr="00E84F4E" w:rsidRDefault="00BF5B41" w:rsidP="00767A6A">
            <w:pPr>
              <w:rPr>
                <w:rStyle w:val="hps"/>
                <w:color w:val="222222"/>
              </w:rPr>
            </w:pPr>
            <w:r w:rsidRPr="00767A6A">
              <w:rPr>
                <w:rStyle w:val="hps"/>
                <w:color w:val="222222"/>
              </w:rPr>
              <w:t xml:space="preserve">Состав для улучшения функции </w:t>
            </w:r>
            <w:r>
              <w:rPr>
                <w:rStyle w:val="hps"/>
                <w:color w:val="222222"/>
              </w:rPr>
              <w:t>пищеварения</w:t>
            </w:r>
            <w:r w:rsidRPr="00767A6A">
              <w:rPr>
                <w:rStyle w:val="hps"/>
                <w:color w:val="222222"/>
              </w:rPr>
              <w:t>, включающи</w:t>
            </w:r>
            <w:r>
              <w:rPr>
                <w:rStyle w:val="hps"/>
                <w:color w:val="222222"/>
              </w:rPr>
              <w:t>й</w:t>
            </w:r>
            <w:r w:rsidRPr="00767A6A">
              <w:rPr>
                <w:rStyle w:val="hps"/>
                <w:color w:val="222222"/>
              </w:rPr>
              <w:t xml:space="preserve"> глабридин из лакрицы</w:t>
            </w:r>
          </w:p>
        </w:tc>
        <w:tc>
          <w:tcPr>
            <w:tcW w:w="5670" w:type="dxa"/>
            <w:shd w:val="clear" w:color="auto" w:fill="auto"/>
          </w:tcPr>
          <w:p w:rsidR="00BF5B41" w:rsidRPr="00E84F4E" w:rsidRDefault="00BF5B41" w:rsidP="00E84F4E">
            <w:pPr>
              <w:widowControl w:val="0"/>
              <w:jc w:val="both"/>
              <w:rPr>
                <w:rStyle w:val="hps"/>
                <w:color w:val="222222"/>
                <w:sz w:val="22"/>
                <w:szCs w:val="22"/>
              </w:rPr>
            </w:pPr>
            <w:r>
              <w:rPr>
                <w:rStyle w:val="hps"/>
                <w:color w:val="222222"/>
                <w:sz w:val="22"/>
                <w:szCs w:val="22"/>
              </w:rPr>
              <w:t>Нет</w:t>
            </w:r>
          </w:p>
        </w:tc>
        <w:tc>
          <w:tcPr>
            <w:tcW w:w="2268" w:type="dxa"/>
            <w:gridSpan w:val="2"/>
            <w:shd w:val="clear" w:color="auto" w:fill="auto"/>
          </w:tcPr>
          <w:p w:rsidR="00BF5B41" w:rsidRPr="00767A6A" w:rsidRDefault="00BF5B41" w:rsidP="0045034E">
            <w:pPr>
              <w:pStyle w:val="a3"/>
              <w:rPr>
                <w:rStyle w:val="hps"/>
                <w:color w:val="222222"/>
              </w:rPr>
            </w:pPr>
            <w:r>
              <w:rPr>
                <w:rStyle w:val="hps"/>
                <w:color w:val="222222"/>
              </w:rPr>
              <w:t>Нет</w:t>
            </w:r>
          </w:p>
        </w:tc>
      </w:tr>
      <w:tr w:rsidR="00BF5B41" w:rsidRPr="00C73949" w:rsidTr="004E5698">
        <w:trPr>
          <w:trHeight w:val="1693"/>
        </w:trPr>
        <w:tc>
          <w:tcPr>
            <w:tcW w:w="816" w:type="dxa"/>
            <w:shd w:val="clear" w:color="auto" w:fill="auto"/>
          </w:tcPr>
          <w:p w:rsidR="00BF5B41" w:rsidRPr="00767A6A" w:rsidRDefault="00BF5B41" w:rsidP="00524759">
            <w:pPr>
              <w:rPr>
                <w:sz w:val="20"/>
                <w:szCs w:val="20"/>
              </w:rPr>
            </w:pPr>
            <w:r w:rsidRPr="003D52F8">
              <w:rPr>
                <w:sz w:val="20"/>
                <w:szCs w:val="20"/>
                <w:highlight w:val="yellow"/>
              </w:rPr>
              <w:t>4.360</w:t>
            </w:r>
          </w:p>
        </w:tc>
        <w:tc>
          <w:tcPr>
            <w:tcW w:w="995" w:type="dxa"/>
            <w:shd w:val="clear" w:color="auto" w:fill="auto"/>
          </w:tcPr>
          <w:p w:rsidR="00BF5B41" w:rsidRDefault="00BF5B41" w:rsidP="009D26F3">
            <w:r>
              <w:t>Международ.</w:t>
            </w:r>
          </w:p>
          <w:p w:rsidR="00BF5B41" w:rsidRDefault="00BF5B41" w:rsidP="009D26F3">
            <w:r>
              <w:t>заявка</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F5C9A">
            <w:pPr>
              <w:rPr>
                <w:rStyle w:val="hps"/>
                <w:color w:val="222222"/>
              </w:rPr>
            </w:pPr>
            <w:r w:rsidRPr="00C51D3A">
              <w:rPr>
                <w:rStyle w:val="hps"/>
                <w:color w:val="222222"/>
              </w:rPr>
              <w:t xml:space="preserve">2016026139 (A1) </w:t>
            </w:r>
          </w:p>
          <w:p w:rsidR="00BF5B41" w:rsidRDefault="00BF5B41" w:rsidP="004F5C9A">
            <w:pPr>
              <w:rPr>
                <w:rStyle w:val="hps"/>
                <w:color w:val="222222"/>
              </w:rPr>
            </w:pPr>
            <w:r w:rsidRPr="00C51D3A">
              <w:rPr>
                <w:rStyle w:val="hps"/>
                <w:color w:val="222222"/>
              </w:rPr>
              <w:t>25</w:t>
            </w:r>
            <w:r>
              <w:rPr>
                <w:rStyle w:val="hps"/>
                <w:color w:val="222222"/>
              </w:rPr>
              <w:t>.02.16</w:t>
            </w:r>
          </w:p>
        </w:tc>
        <w:tc>
          <w:tcPr>
            <w:tcW w:w="3684" w:type="dxa"/>
            <w:shd w:val="clear" w:color="auto" w:fill="auto"/>
          </w:tcPr>
          <w:p w:rsidR="00BF5B41" w:rsidRPr="00E84F4E" w:rsidRDefault="00BF5B41" w:rsidP="004F5C9A">
            <w:pPr>
              <w:rPr>
                <w:rStyle w:val="hps"/>
                <w:color w:val="222222"/>
              </w:rPr>
            </w:pPr>
            <w:r w:rsidRPr="00C51D3A">
              <w:rPr>
                <w:rStyle w:val="hps"/>
                <w:color w:val="222222"/>
              </w:rPr>
              <w:t>П</w:t>
            </w:r>
            <w:r>
              <w:rPr>
                <w:rStyle w:val="hps"/>
                <w:color w:val="222222"/>
              </w:rPr>
              <w:t xml:space="preserve">репарат для очистки болезни </w:t>
            </w:r>
            <w:r w:rsidRPr="00C51D3A">
              <w:rPr>
                <w:rStyle w:val="hps"/>
                <w:color w:val="222222"/>
              </w:rPr>
              <w:t xml:space="preserve"> безалкогольн</w:t>
            </w:r>
            <w:r>
              <w:rPr>
                <w:rStyle w:val="hps"/>
                <w:color w:val="222222"/>
              </w:rPr>
              <w:t>о</w:t>
            </w:r>
            <w:r w:rsidRPr="00C51D3A">
              <w:rPr>
                <w:rStyle w:val="hps"/>
                <w:color w:val="222222"/>
              </w:rPr>
              <w:t>й жиров</w:t>
            </w:r>
            <w:r>
              <w:rPr>
                <w:rStyle w:val="hps"/>
                <w:color w:val="222222"/>
              </w:rPr>
              <w:t xml:space="preserve">ой </w:t>
            </w:r>
            <w:r w:rsidRPr="00C51D3A">
              <w:rPr>
                <w:rStyle w:val="hps"/>
                <w:color w:val="222222"/>
              </w:rPr>
              <w:t>дис</w:t>
            </w:r>
            <w:r>
              <w:rPr>
                <w:rStyle w:val="hps"/>
                <w:color w:val="222222"/>
              </w:rPr>
              <w:t>т-</w:t>
            </w:r>
            <w:r w:rsidRPr="00C51D3A">
              <w:rPr>
                <w:rStyle w:val="hps"/>
                <w:color w:val="222222"/>
              </w:rPr>
              <w:t>рофи</w:t>
            </w:r>
            <w:r>
              <w:rPr>
                <w:rStyle w:val="hps"/>
                <w:color w:val="222222"/>
              </w:rPr>
              <w:t>и</w:t>
            </w:r>
            <w:r w:rsidRPr="00C51D3A">
              <w:rPr>
                <w:rStyle w:val="hps"/>
                <w:color w:val="222222"/>
              </w:rPr>
              <w:t xml:space="preserve"> печени </w:t>
            </w:r>
            <w:r>
              <w:rPr>
                <w:rStyle w:val="hps"/>
                <w:color w:val="222222"/>
              </w:rPr>
              <w:t xml:space="preserve"> и использование</w:t>
            </w:r>
          </w:p>
        </w:tc>
        <w:tc>
          <w:tcPr>
            <w:tcW w:w="5670" w:type="dxa"/>
            <w:shd w:val="clear" w:color="auto" w:fill="auto"/>
          </w:tcPr>
          <w:p w:rsidR="00BF5B41" w:rsidRPr="00E84F4E" w:rsidRDefault="00BF5B41" w:rsidP="0079437A">
            <w:pPr>
              <w:widowControl w:val="0"/>
              <w:jc w:val="both"/>
              <w:rPr>
                <w:rStyle w:val="hps"/>
                <w:color w:val="222222"/>
                <w:sz w:val="22"/>
                <w:szCs w:val="22"/>
              </w:rPr>
            </w:pPr>
            <w:r w:rsidRPr="00C51D3A">
              <w:rPr>
                <w:rStyle w:val="hps"/>
                <w:color w:val="222222"/>
                <w:sz w:val="22"/>
                <w:szCs w:val="22"/>
              </w:rPr>
              <w:t>Раскрываются препарат для лечения безалкогольной жировой болезни печени (НАЖБП) и использова</w:t>
            </w:r>
            <w:r>
              <w:rPr>
                <w:rStyle w:val="hps"/>
                <w:color w:val="222222"/>
                <w:sz w:val="22"/>
                <w:szCs w:val="22"/>
              </w:rPr>
              <w:t>ние</w:t>
            </w:r>
            <w:r w:rsidRPr="00C51D3A">
              <w:rPr>
                <w:rStyle w:val="hps"/>
                <w:color w:val="222222"/>
                <w:sz w:val="22"/>
                <w:szCs w:val="22"/>
              </w:rPr>
              <w:t xml:space="preserve"> лекарственно</w:t>
            </w:r>
            <w:r>
              <w:rPr>
                <w:rStyle w:val="hps"/>
                <w:color w:val="222222"/>
                <w:sz w:val="22"/>
                <w:szCs w:val="22"/>
              </w:rPr>
              <w:t>го</w:t>
            </w:r>
            <w:r w:rsidRPr="00C51D3A">
              <w:rPr>
                <w:rStyle w:val="hps"/>
                <w:color w:val="222222"/>
                <w:sz w:val="22"/>
                <w:szCs w:val="22"/>
              </w:rPr>
              <w:t xml:space="preserve"> средств</w:t>
            </w:r>
            <w:r>
              <w:rPr>
                <w:rStyle w:val="hps"/>
                <w:color w:val="222222"/>
                <w:sz w:val="22"/>
                <w:szCs w:val="22"/>
              </w:rPr>
              <w:t>а</w:t>
            </w:r>
            <w:r w:rsidRPr="00C51D3A">
              <w:rPr>
                <w:rStyle w:val="hps"/>
                <w:color w:val="222222"/>
                <w:sz w:val="22"/>
                <w:szCs w:val="22"/>
              </w:rPr>
              <w:t>, по меньшей мере, один</w:t>
            </w:r>
            <w:r>
              <w:rPr>
                <w:rStyle w:val="hps"/>
                <w:color w:val="222222"/>
                <w:sz w:val="22"/>
                <w:szCs w:val="22"/>
              </w:rPr>
              <w:t>ого</w:t>
            </w:r>
            <w:r w:rsidRPr="00C51D3A">
              <w:rPr>
                <w:rStyle w:val="hps"/>
                <w:color w:val="222222"/>
                <w:sz w:val="22"/>
                <w:szCs w:val="22"/>
              </w:rPr>
              <w:t>, выбранн</w:t>
            </w:r>
            <w:r>
              <w:rPr>
                <w:rStyle w:val="hps"/>
                <w:color w:val="222222"/>
                <w:sz w:val="22"/>
                <w:szCs w:val="22"/>
              </w:rPr>
              <w:t>ого</w:t>
            </w:r>
            <w:r w:rsidRPr="00C51D3A">
              <w:rPr>
                <w:rStyle w:val="hps"/>
                <w:color w:val="222222"/>
                <w:sz w:val="22"/>
                <w:szCs w:val="22"/>
              </w:rPr>
              <w:t xml:space="preserve"> из группы, состоящей из следующих биофлавоноидны</w:t>
            </w:r>
            <w:r>
              <w:rPr>
                <w:rStyle w:val="hps"/>
                <w:color w:val="222222"/>
                <w:sz w:val="22"/>
                <w:szCs w:val="22"/>
              </w:rPr>
              <w:t>х</w:t>
            </w:r>
            <w:r w:rsidRPr="00C51D3A">
              <w:rPr>
                <w:rStyle w:val="hps"/>
                <w:color w:val="222222"/>
                <w:sz w:val="22"/>
                <w:szCs w:val="22"/>
              </w:rPr>
              <w:t xml:space="preserve"> соединений:</w:t>
            </w:r>
            <w:r>
              <w:t xml:space="preserve"> </w:t>
            </w:r>
            <w:r w:rsidRPr="0079437A">
              <w:rPr>
                <w:rStyle w:val="hps"/>
                <w:color w:val="222222"/>
                <w:sz w:val="22"/>
                <w:szCs w:val="22"/>
              </w:rPr>
              <w:t>кемпферол</w:t>
            </w:r>
            <w:r>
              <w:rPr>
                <w:rStyle w:val="hps"/>
                <w:color w:val="222222"/>
                <w:sz w:val="22"/>
                <w:szCs w:val="22"/>
              </w:rPr>
              <w:t>а,</w:t>
            </w:r>
            <w:r>
              <w:t xml:space="preserve"> </w:t>
            </w:r>
            <w:r w:rsidRPr="0079437A">
              <w:rPr>
                <w:rStyle w:val="hps"/>
                <w:color w:val="222222"/>
                <w:sz w:val="22"/>
                <w:szCs w:val="22"/>
              </w:rPr>
              <w:t>кверцетин</w:t>
            </w:r>
            <w:r>
              <w:rPr>
                <w:rStyle w:val="hps"/>
                <w:color w:val="222222"/>
                <w:sz w:val="22"/>
                <w:szCs w:val="22"/>
              </w:rPr>
              <w:t>а,</w:t>
            </w:r>
            <w:r>
              <w:t xml:space="preserve"> </w:t>
            </w:r>
            <w:r w:rsidRPr="0079437A">
              <w:rPr>
                <w:rStyle w:val="hps"/>
                <w:color w:val="222222"/>
                <w:sz w:val="22"/>
                <w:szCs w:val="22"/>
              </w:rPr>
              <w:t>кверцитрина</w:t>
            </w:r>
            <w:r>
              <w:rPr>
                <w:rStyle w:val="hps"/>
                <w:color w:val="222222"/>
                <w:sz w:val="22"/>
                <w:szCs w:val="22"/>
              </w:rPr>
              <w:t>,</w:t>
            </w:r>
            <w:r>
              <w:t xml:space="preserve"> </w:t>
            </w:r>
            <w:r w:rsidRPr="0079437A">
              <w:rPr>
                <w:rStyle w:val="hps"/>
                <w:color w:val="222222"/>
                <w:sz w:val="22"/>
                <w:szCs w:val="22"/>
              </w:rPr>
              <w:t>рутин</w:t>
            </w:r>
            <w:r>
              <w:rPr>
                <w:rStyle w:val="hps"/>
                <w:color w:val="222222"/>
                <w:sz w:val="22"/>
                <w:szCs w:val="22"/>
              </w:rPr>
              <w:t>а, формононет</w:t>
            </w:r>
            <w:r w:rsidRPr="0079437A">
              <w:rPr>
                <w:rStyle w:val="hps"/>
                <w:color w:val="222222"/>
                <w:sz w:val="22"/>
                <w:szCs w:val="22"/>
              </w:rPr>
              <w:t>ин</w:t>
            </w:r>
            <w:r>
              <w:rPr>
                <w:rStyle w:val="hps"/>
                <w:color w:val="222222"/>
                <w:sz w:val="22"/>
                <w:szCs w:val="22"/>
              </w:rPr>
              <w:t xml:space="preserve">а, ликвиритина, глицирризина и др. и </w:t>
            </w:r>
            <w:r w:rsidRPr="004F5C9A">
              <w:rPr>
                <w:rStyle w:val="hps"/>
                <w:color w:val="222222"/>
                <w:sz w:val="22"/>
                <w:szCs w:val="22"/>
              </w:rPr>
              <w:t>лекарственное средство использ</w:t>
            </w:r>
            <w:r>
              <w:rPr>
                <w:rStyle w:val="hps"/>
                <w:color w:val="222222"/>
                <w:sz w:val="22"/>
                <w:szCs w:val="22"/>
              </w:rPr>
              <w:t>уется для лечения симптом НАЖБП</w:t>
            </w:r>
          </w:p>
        </w:tc>
        <w:tc>
          <w:tcPr>
            <w:tcW w:w="2268" w:type="dxa"/>
            <w:gridSpan w:val="2"/>
            <w:shd w:val="clear" w:color="auto" w:fill="auto"/>
          </w:tcPr>
          <w:p w:rsidR="00BF5B41" w:rsidRPr="00FF32CE" w:rsidRDefault="00BF5B41" w:rsidP="0045034E">
            <w:pPr>
              <w:pStyle w:val="a3"/>
              <w:rPr>
                <w:rStyle w:val="hps"/>
                <w:color w:val="222222"/>
                <w:sz w:val="16"/>
                <w:szCs w:val="16"/>
                <w:lang w:val="en-US"/>
              </w:rPr>
            </w:pPr>
            <w:r w:rsidRPr="00FF32CE">
              <w:rPr>
                <w:rStyle w:val="hps"/>
                <w:color w:val="222222"/>
                <w:sz w:val="16"/>
                <w:szCs w:val="16"/>
                <w:lang w:val="en-US"/>
              </w:rPr>
              <w:t>H</w:t>
            </w:r>
            <w:r>
              <w:rPr>
                <w:rStyle w:val="hps"/>
                <w:color w:val="222222"/>
                <w:sz w:val="16"/>
                <w:szCs w:val="16"/>
                <w:lang w:val="en-US"/>
              </w:rPr>
              <w:t xml:space="preserve">u </w:t>
            </w:r>
            <w:r w:rsidRPr="00FF32CE">
              <w:rPr>
                <w:rStyle w:val="hps"/>
                <w:color w:val="222222"/>
                <w:sz w:val="16"/>
                <w:szCs w:val="16"/>
                <w:lang w:val="en-US"/>
              </w:rPr>
              <w:t>O</w:t>
            </w:r>
            <w:r>
              <w:rPr>
                <w:rStyle w:val="hps"/>
                <w:color w:val="222222"/>
                <w:sz w:val="16"/>
                <w:szCs w:val="16"/>
                <w:lang w:val="en-US"/>
              </w:rPr>
              <w:t>liver</w:t>
            </w:r>
            <w:r w:rsidRPr="00FF32CE">
              <w:rPr>
                <w:rStyle w:val="hps"/>
                <w:color w:val="222222"/>
                <w:sz w:val="16"/>
                <w:szCs w:val="16"/>
                <w:lang w:val="en-US"/>
              </w:rPr>
              <w:t xml:space="preserve"> Y</w:t>
            </w:r>
            <w:r>
              <w:rPr>
                <w:rStyle w:val="hps"/>
                <w:color w:val="222222"/>
                <w:sz w:val="16"/>
                <w:szCs w:val="16"/>
                <w:lang w:val="en-US"/>
              </w:rPr>
              <w:t>ao</w:t>
            </w:r>
            <w:r w:rsidRPr="00FF32CE">
              <w:rPr>
                <w:rStyle w:val="hps"/>
                <w:color w:val="222222"/>
                <w:sz w:val="16"/>
                <w:szCs w:val="16"/>
                <w:lang w:val="en-US"/>
              </w:rPr>
              <w:t>-P</w:t>
            </w:r>
            <w:r>
              <w:rPr>
                <w:rStyle w:val="hps"/>
                <w:color w:val="222222"/>
                <w:sz w:val="16"/>
                <w:szCs w:val="16"/>
                <w:lang w:val="en-US"/>
              </w:rPr>
              <w:t>u</w:t>
            </w:r>
            <w:r w:rsidRPr="00FF32CE">
              <w:rPr>
                <w:rStyle w:val="hps"/>
                <w:color w:val="222222"/>
                <w:sz w:val="16"/>
                <w:szCs w:val="16"/>
                <w:lang w:val="en-US"/>
              </w:rPr>
              <w:t xml:space="preserve"> </w:t>
            </w:r>
            <w:r w:rsidRPr="00FF32CE">
              <w:rPr>
                <w:rStyle w:val="hps"/>
                <w:color w:val="222222"/>
                <w:sz w:val="16"/>
                <w:szCs w:val="16"/>
              </w:rPr>
              <w:t>и</w:t>
            </w:r>
            <w:r w:rsidRPr="00FF32CE">
              <w:rPr>
                <w:rStyle w:val="hps"/>
                <w:color w:val="222222"/>
                <w:sz w:val="16"/>
                <w:szCs w:val="16"/>
                <w:lang w:val="en-US"/>
              </w:rPr>
              <w:t xml:space="preserve"> </w:t>
            </w:r>
            <w:r w:rsidRPr="00FF32CE">
              <w:rPr>
                <w:rStyle w:val="hps"/>
                <w:color w:val="222222"/>
                <w:sz w:val="16"/>
                <w:szCs w:val="16"/>
              </w:rPr>
              <w:t>др</w:t>
            </w:r>
            <w:r w:rsidRPr="00FF32CE">
              <w:rPr>
                <w:rStyle w:val="hps"/>
                <w:color w:val="222222"/>
                <w:sz w:val="16"/>
                <w:szCs w:val="16"/>
                <w:lang w:val="en-US"/>
              </w:rPr>
              <w:t>.</w:t>
            </w:r>
          </w:p>
          <w:p w:rsidR="00BF5B41" w:rsidRPr="004F5C9A" w:rsidRDefault="00BF5B41" w:rsidP="002E2CB3">
            <w:pPr>
              <w:pStyle w:val="a3"/>
              <w:rPr>
                <w:rStyle w:val="hps"/>
                <w:color w:val="222222"/>
                <w:lang w:val="en-US"/>
              </w:rPr>
            </w:pPr>
            <w:r w:rsidRPr="00FF32CE">
              <w:rPr>
                <w:rStyle w:val="hps"/>
                <w:color w:val="222222"/>
                <w:sz w:val="16"/>
                <w:szCs w:val="16"/>
                <w:lang w:val="en-US"/>
              </w:rPr>
              <w:t>(N</w:t>
            </w:r>
            <w:r>
              <w:rPr>
                <w:rStyle w:val="hps"/>
                <w:color w:val="222222"/>
                <w:sz w:val="16"/>
                <w:szCs w:val="16"/>
                <w:lang w:val="en-US"/>
              </w:rPr>
              <w:t xml:space="preserve">at </w:t>
            </w:r>
            <w:r w:rsidRPr="00FF32CE">
              <w:rPr>
                <w:rStyle w:val="hps"/>
                <w:color w:val="222222"/>
                <w:sz w:val="16"/>
                <w:szCs w:val="16"/>
                <w:lang w:val="en-US"/>
              </w:rPr>
              <w:t xml:space="preserve"> D</w:t>
            </w:r>
            <w:r>
              <w:rPr>
                <w:rStyle w:val="hps"/>
                <w:color w:val="222222"/>
                <w:sz w:val="16"/>
                <w:szCs w:val="16"/>
                <w:lang w:val="en-US"/>
              </w:rPr>
              <w:t xml:space="preserve">efense </w:t>
            </w:r>
            <w:r w:rsidRPr="00FF32CE">
              <w:rPr>
                <w:rStyle w:val="hps"/>
                <w:color w:val="222222"/>
                <w:sz w:val="16"/>
                <w:szCs w:val="16"/>
                <w:lang w:val="en-US"/>
              </w:rPr>
              <w:t xml:space="preserve"> E</w:t>
            </w:r>
            <w:r>
              <w:rPr>
                <w:rStyle w:val="hps"/>
                <w:color w:val="222222"/>
                <w:sz w:val="16"/>
                <w:szCs w:val="16"/>
                <w:lang w:val="en-US"/>
              </w:rPr>
              <w:t>ducation and</w:t>
            </w:r>
            <w:r w:rsidRPr="00FF32CE">
              <w:rPr>
                <w:rStyle w:val="hps"/>
                <w:color w:val="222222"/>
                <w:sz w:val="16"/>
                <w:szCs w:val="16"/>
                <w:lang w:val="en-US"/>
              </w:rPr>
              <w:t xml:space="preserve"> R</w:t>
            </w:r>
            <w:r>
              <w:rPr>
                <w:rStyle w:val="hps"/>
                <w:color w:val="222222"/>
                <w:sz w:val="16"/>
                <w:szCs w:val="16"/>
                <w:lang w:val="en-US"/>
              </w:rPr>
              <w:t>es</w:t>
            </w:r>
            <w:r w:rsidRPr="00FF32CE">
              <w:rPr>
                <w:rStyle w:val="hps"/>
                <w:color w:val="222222"/>
                <w:sz w:val="16"/>
                <w:szCs w:val="16"/>
                <w:lang w:val="en-US"/>
              </w:rPr>
              <w:t xml:space="preserve"> F</w:t>
            </w:r>
            <w:r>
              <w:rPr>
                <w:rStyle w:val="hps"/>
                <w:color w:val="222222"/>
                <w:sz w:val="16"/>
                <w:szCs w:val="16"/>
                <w:lang w:val="en-US"/>
              </w:rPr>
              <w:t>oundation</w:t>
            </w:r>
            <w:r w:rsidRPr="00FF32CE">
              <w:rPr>
                <w:rStyle w:val="hps"/>
                <w:color w:val="222222"/>
                <w:sz w:val="16"/>
                <w:szCs w:val="16"/>
                <w:lang w:val="en-US"/>
              </w:rPr>
              <w:t xml:space="preserve"> )</w:t>
            </w:r>
          </w:p>
        </w:tc>
      </w:tr>
      <w:tr w:rsidR="00BF5B41" w:rsidRPr="00C73949" w:rsidTr="004E5698">
        <w:trPr>
          <w:trHeight w:val="1693"/>
        </w:trPr>
        <w:tc>
          <w:tcPr>
            <w:tcW w:w="816" w:type="dxa"/>
            <w:shd w:val="clear" w:color="auto" w:fill="auto"/>
          </w:tcPr>
          <w:p w:rsidR="00BF5B41" w:rsidRPr="00930D4B" w:rsidRDefault="00BF5B41" w:rsidP="003D52F8">
            <w:pPr>
              <w:rPr>
                <w:sz w:val="20"/>
                <w:szCs w:val="20"/>
                <w:lang w:val="en-US"/>
              </w:rPr>
            </w:pPr>
            <w:r>
              <w:rPr>
                <w:sz w:val="20"/>
                <w:szCs w:val="20"/>
              </w:rPr>
              <w:t>4.361</w:t>
            </w:r>
          </w:p>
        </w:tc>
        <w:tc>
          <w:tcPr>
            <w:tcW w:w="995" w:type="dxa"/>
            <w:shd w:val="clear" w:color="auto" w:fill="auto"/>
          </w:tcPr>
          <w:p w:rsidR="00BF5B41" w:rsidRDefault="00BF5B41" w:rsidP="009D26F3">
            <w:r>
              <w:t>Китай</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sidRPr="00F02F51">
              <w:rPr>
                <w:rStyle w:val="hps"/>
                <w:color w:val="222222"/>
              </w:rPr>
              <w:t xml:space="preserve">104306352 </w:t>
            </w:r>
          </w:p>
          <w:p w:rsidR="00BF5B41" w:rsidRDefault="00BF5B41" w:rsidP="00F02F51">
            <w:pPr>
              <w:rPr>
                <w:rStyle w:val="hps"/>
                <w:color w:val="222222"/>
              </w:rPr>
            </w:pPr>
            <w:r>
              <w:rPr>
                <w:rStyle w:val="hps"/>
                <w:color w:val="222222"/>
              </w:rPr>
              <w:t>(A)</w:t>
            </w:r>
          </w:p>
          <w:p w:rsidR="00BF5B41" w:rsidRDefault="00BF5B41" w:rsidP="00F02F51">
            <w:pPr>
              <w:rPr>
                <w:rStyle w:val="hps"/>
                <w:color w:val="222222"/>
              </w:rPr>
            </w:pPr>
            <w:r w:rsidRPr="00F02F51">
              <w:rPr>
                <w:rStyle w:val="hps"/>
                <w:color w:val="222222"/>
              </w:rPr>
              <w:t>28</w:t>
            </w:r>
            <w:r>
              <w:rPr>
                <w:rStyle w:val="hps"/>
                <w:color w:val="222222"/>
              </w:rPr>
              <w:t>.01.15</w:t>
            </w:r>
          </w:p>
        </w:tc>
        <w:tc>
          <w:tcPr>
            <w:tcW w:w="3684" w:type="dxa"/>
            <w:shd w:val="clear" w:color="auto" w:fill="auto"/>
          </w:tcPr>
          <w:p w:rsidR="00BF5B41" w:rsidRPr="00C51D3A" w:rsidRDefault="00BF5B41" w:rsidP="00F02F51">
            <w:pPr>
              <w:rPr>
                <w:rStyle w:val="hps"/>
                <w:color w:val="222222"/>
              </w:rPr>
            </w:pPr>
            <w:r w:rsidRPr="00F02F51">
              <w:rPr>
                <w:rStyle w:val="hps"/>
                <w:color w:val="222222"/>
              </w:rPr>
              <w:t>Глабридин микрокапсул</w:t>
            </w:r>
            <w:r>
              <w:rPr>
                <w:rStyle w:val="hps"/>
                <w:color w:val="222222"/>
              </w:rPr>
              <w:t>ы</w:t>
            </w:r>
            <w:r w:rsidRPr="00F02F51">
              <w:rPr>
                <w:rStyle w:val="hps"/>
                <w:color w:val="222222"/>
              </w:rPr>
              <w:t xml:space="preserve"> и </w:t>
            </w:r>
            <w:r>
              <w:rPr>
                <w:rStyle w:val="hps"/>
                <w:color w:val="222222"/>
              </w:rPr>
              <w:t xml:space="preserve">метод </w:t>
            </w:r>
            <w:r w:rsidRPr="00F02F51">
              <w:rPr>
                <w:rStyle w:val="hps"/>
                <w:color w:val="222222"/>
              </w:rPr>
              <w:t>подготовк</w:t>
            </w:r>
            <w:r>
              <w:rPr>
                <w:rStyle w:val="hps"/>
                <w:color w:val="222222"/>
              </w:rPr>
              <w:t>и</w:t>
            </w:r>
          </w:p>
        </w:tc>
        <w:tc>
          <w:tcPr>
            <w:tcW w:w="5670" w:type="dxa"/>
            <w:shd w:val="clear" w:color="auto" w:fill="auto"/>
          </w:tcPr>
          <w:p w:rsidR="00BF5B41" w:rsidRPr="00C51D3A" w:rsidRDefault="00BF5B41" w:rsidP="00E7548D">
            <w:pPr>
              <w:widowControl w:val="0"/>
              <w:jc w:val="both"/>
              <w:rPr>
                <w:rStyle w:val="hps"/>
                <w:color w:val="222222"/>
                <w:sz w:val="22"/>
                <w:szCs w:val="22"/>
              </w:rPr>
            </w:pPr>
            <w:r w:rsidRPr="00F02F51">
              <w:rPr>
                <w:rStyle w:val="hps"/>
                <w:color w:val="222222"/>
                <w:sz w:val="22"/>
                <w:szCs w:val="22"/>
              </w:rPr>
              <w:t>Изобретение относится к глабридин</w:t>
            </w:r>
            <w:r>
              <w:rPr>
                <w:rStyle w:val="hps"/>
                <w:color w:val="222222"/>
                <w:sz w:val="22"/>
                <w:szCs w:val="22"/>
              </w:rPr>
              <w:t>-</w:t>
            </w:r>
            <w:r w:rsidRPr="00F02F51">
              <w:rPr>
                <w:rStyle w:val="hps"/>
                <w:color w:val="222222"/>
                <w:sz w:val="22"/>
                <w:szCs w:val="22"/>
              </w:rPr>
              <w:t>микрокапсулы</w:t>
            </w:r>
            <w:r>
              <w:rPr>
                <w:rStyle w:val="hps"/>
                <w:color w:val="222222"/>
                <w:sz w:val="22"/>
                <w:szCs w:val="22"/>
              </w:rPr>
              <w:t>,</w:t>
            </w:r>
            <w:r w:rsidRPr="00F02F51">
              <w:rPr>
                <w:rStyle w:val="hps"/>
                <w:color w:val="222222"/>
                <w:sz w:val="22"/>
                <w:szCs w:val="22"/>
              </w:rPr>
              <w:t xml:space="preserve"> включая 0.8-3.0 части глабридин</w:t>
            </w:r>
            <w:r>
              <w:rPr>
                <w:rStyle w:val="hps"/>
                <w:color w:val="222222"/>
                <w:sz w:val="22"/>
                <w:szCs w:val="22"/>
              </w:rPr>
              <w:t>а</w:t>
            </w:r>
            <w:r w:rsidRPr="00F02F51">
              <w:rPr>
                <w:rStyle w:val="hps"/>
                <w:color w:val="222222"/>
                <w:sz w:val="22"/>
                <w:szCs w:val="22"/>
              </w:rPr>
              <w:t>, 0,8-2,0 мас.ч. этилцеллюлозы, 0-0,3 часть полиэтиленгликоля и 0,2-2,5 частей натрий-карбокси</w:t>
            </w:r>
            <w:r>
              <w:rPr>
                <w:rStyle w:val="hps"/>
                <w:color w:val="222222"/>
                <w:sz w:val="22"/>
                <w:szCs w:val="22"/>
              </w:rPr>
              <w:t>метилкрахмала</w:t>
            </w:r>
          </w:p>
        </w:tc>
        <w:tc>
          <w:tcPr>
            <w:tcW w:w="2268" w:type="dxa"/>
            <w:gridSpan w:val="2"/>
            <w:shd w:val="clear" w:color="auto" w:fill="auto"/>
          </w:tcPr>
          <w:p w:rsidR="00BF5B41" w:rsidRPr="00F02F51" w:rsidRDefault="00BF5B41" w:rsidP="0045034E">
            <w:pPr>
              <w:pStyle w:val="a3"/>
              <w:rPr>
                <w:rStyle w:val="hps"/>
                <w:color w:val="222222"/>
                <w:sz w:val="16"/>
                <w:szCs w:val="16"/>
                <w:lang w:val="en-US"/>
              </w:rPr>
            </w:pPr>
            <w:r w:rsidRPr="00F02F51">
              <w:rPr>
                <w:rStyle w:val="hps"/>
                <w:color w:val="222222"/>
                <w:sz w:val="16"/>
                <w:szCs w:val="16"/>
              </w:rPr>
              <w:t>ИВП</w:t>
            </w:r>
            <w:r w:rsidRPr="00F02F51">
              <w:rPr>
                <w:rStyle w:val="hps"/>
                <w:color w:val="222222"/>
                <w:sz w:val="16"/>
                <w:szCs w:val="16"/>
                <w:lang w:val="en-US"/>
              </w:rPr>
              <w:t xml:space="preserve"> Y</w:t>
            </w:r>
            <w:r>
              <w:rPr>
                <w:rStyle w:val="hps"/>
                <w:color w:val="222222"/>
                <w:sz w:val="16"/>
                <w:szCs w:val="16"/>
                <w:lang w:val="en-US"/>
              </w:rPr>
              <w:t>uangang</w:t>
            </w:r>
            <w:r w:rsidRPr="00F02F51">
              <w:rPr>
                <w:rStyle w:val="hps"/>
                <w:color w:val="222222"/>
                <w:sz w:val="16"/>
                <w:szCs w:val="16"/>
                <w:lang w:val="en-US"/>
              </w:rPr>
              <w:t xml:space="preserve"> </w:t>
            </w:r>
            <w:r>
              <w:rPr>
                <w:rStyle w:val="hps"/>
                <w:color w:val="222222"/>
                <w:sz w:val="16"/>
                <w:szCs w:val="16"/>
              </w:rPr>
              <w:t>и</w:t>
            </w:r>
            <w:r w:rsidRPr="00F02F51">
              <w:rPr>
                <w:rStyle w:val="hps"/>
                <w:color w:val="222222"/>
                <w:sz w:val="16"/>
                <w:szCs w:val="16"/>
                <w:lang w:val="en-US"/>
              </w:rPr>
              <w:t xml:space="preserve"> </w:t>
            </w:r>
            <w:r>
              <w:rPr>
                <w:rStyle w:val="hps"/>
                <w:color w:val="222222"/>
                <w:sz w:val="16"/>
                <w:szCs w:val="16"/>
              </w:rPr>
              <w:t>др</w:t>
            </w:r>
            <w:r w:rsidRPr="00F02F51">
              <w:rPr>
                <w:rStyle w:val="hps"/>
                <w:color w:val="222222"/>
                <w:sz w:val="16"/>
                <w:szCs w:val="16"/>
                <w:lang w:val="en-US"/>
              </w:rPr>
              <w:t>.</w:t>
            </w:r>
          </w:p>
          <w:p w:rsidR="00BF5B41" w:rsidRPr="00F02F51" w:rsidRDefault="00BF5B41" w:rsidP="002E2CB3">
            <w:pPr>
              <w:pStyle w:val="a3"/>
              <w:rPr>
                <w:rStyle w:val="hps"/>
                <w:color w:val="222222"/>
                <w:sz w:val="16"/>
                <w:szCs w:val="16"/>
                <w:lang w:val="en-US"/>
              </w:rPr>
            </w:pPr>
            <w:r w:rsidRPr="00F02F51">
              <w:rPr>
                <w:rStyle w:val="hps"/>
                <w:color w:val="222222"/>
                <w:sz w:val="16"/>
                <w:szCs w:val="16"/>
                <w:lang w:val="en-US"/>
              </w:rPr>
              <w:t>(Jiangsu Tiansheng P</w:t>
            </w:r>
            <w:r>
              <w:rPr>
                <w:rStyle w:val="hps"/>
                <w:color w:val="222222"/>
                <w:sz w:val="16"/>
                <w:szCs w:val="16"/>
                <w:lang w:val="en-US"/>
              </w:rPr>
              <w:t>harmaceutical</w:t>
            </w:r>
            <w:r w:rsidRPr="00F02F51">
              <w:rPr>
                <w:rStyle w:val="hps"/>
                <w:color w:val="222222"/>
                <w:sz w:val="16"/>
                <w:szCs w:val="16"/>
                <w:lang w:val="en-US"/>
              </w:rPr>
              <w:t xml:space="preserve"> C</w:t>
            </w:r>
            <w:r>
              <w:rPr>
                <w:rStyle w:val="hps"/>
                <w:color w:val="222222"/>
                <w:sz w:val="16"/>
                <w:szCs w:val="16"/>
                <w:lang w:val="en-US"/>
              </w:rPr>
              <w:t>o</w:t>
            </w:r>
            <w:r w:rsidRPr="00F02F51">
              <w:rPr>
                <w:rStyle w:val="hps"/>
                <w:color w:val="222222"/>
                <w:sz w:val="16"/>
                <w:szCs w:val="16"/>
                <w:lang w:val="en-US"/>
              </w:rPr>
              <w:t xml:space="preserve"> L</w:t>
            </w:r>
            <w:r>
              <w:rPr>
                <w:rStyle w:val="hps"/>
                <w:color w:val="222222"/>
                <w:sz w:val="16"/>
                <w:szCs w:val="16"/>
                <w:lang w:val="en-US"/>
              </w:rPr>
              <w:t>td</w:t>
            </w:r>
            <w:r w:rsidRPr="00F02F51">
              <w:rPr>
                <w:rStyle w:val="hps"/>
                <w:color w:val="222222"/>
                <w:sz w:val="16"/>
                <w:szCs w:val="16"/>
                <w:lang w:val="en-US"/>
              </w:rPr>
              <w:t>)</w:t>
            </w:r>
          </w:p>
        </w:tc>
      </w:tr>
      <w:tr w:rsidR="00BF5B41" w:rsidRPr="002E2CB3" w:rsidTr="004E5698">
        <w:trPr>
          <w:trHeight w:val="1693"/>
        </w:trPr>
        <w:tc>
          <w:tcPr>
            <w:tcW w:w="816" w:type="dxa"/>
            <w:shd w:val="clear" w:color="auto" w:fill="auto"/>
          </w:tcPr>
          <w:p w:rsidR="00BF5B41" w:rsidRPr="00F02F51" w:rsidRDefault="00BF5B41" w:rsidP="003D52F8">
            <w:pPr>
              <w:rPr>
                <w:sz w:val="20"/>
                <w:szCs w:val="20"/>
                <w:lang w:val="en-US"/>
              </w:rPr>
            </w:pPr>
            <w:r>
              <w:rPr>
                <w:sz w:val="20"/>
                <w:szCs w:val="20"/>
              </w:rPr>
              <w:lastRenderedPageBreak/>
              <w:t>4.362</w:t>
            </w:r>
          </w:p>
        </w:tc>
        <w:tc>
          <w:tcPr>
            <w:tcW w:w="995" w:type="dxa"/>
            <w:shd w:val="clear" w:color="auto" w:fill="auto"/>
          </w:tcPr>
          <w:p w:rsidR="00BF5B41" w:rsidRDefault="00BF5B41" w:rsidP="009D26F3">
            <w:r>
              <w:t>Китай</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Pr>
                <w:rStyle w:val="hps"/>
                <w:color w:val="222222"/>
              </w:rPr>
              <w:t xml:space="preserve">104721138 </w:t>
            </w:r>
          </w:p>
          <w:p w:rsidR="00BF5B41" w:rsidRDefault="00BF5B41" w:rsidP="0045034E">
            <w:pPr>
              <w:rPr>
                <w:rStyle w:val="hps"/>
                <w:color w:val="222222"/>
              </w:rPr>
            </w:pPr>
            <w:r>
              <w:rPr>
                <w:rStyle w:val="hps"/>
                <w:color w:val="222222"/>
              </w:rPr>
              <w:t xml:space="preserve">(A) </w:t>
            </w:r>
          </w:p>
          <w:p w:rsidR="00BF5B41" w:rsidRDefault="00BF5B41" w:rsidP="0045034E">
            <w:pPr>
              <w:rPr>
                <w:rStyle w:val="hps"/>
                <w:color w:val="222222"/>
              </w:rPr>
            </w:pPr>
            <w:r w:rsidRPr="008D1DCC">
              <w:rPr>
                <w:rStyle w:val="hps"/>
                <w:color w:val="222222"/>
              </w:rPr>
              <w:t>24</w:t>
            </w:r>
            <w:r>
              <w:rPr>
                <w:rStyle w:val="hps"/>
                <w:color w:val="222222"/>
              </w:rPr>
              <w:t>.06.15</w:t>
            </w:r>
          </w:p>
        </w:tc>
        <w:tc>
          <w:tcPr>
            <w:tcW w:w="3684" w:type="dxa"/>
            <w:shd w:val="clear" w:color="auto" w:fill="auto"/>
          </w:tcPr>
          <w:p w:rsidR="00BF5B41" w:rsidRPr="00C51D3A" w:rsidRDefault="00BF5B41" w:rsidP="008D1DCC">
            <w:pPr>
              <w:rPr>
                <w:rStyle w:val="hps"/>
                <w:color w:val="222222"/>
              </w:rPr>
            </w:pPr>
            <w:r>
              <w:rPr>
                <w:rStyle w:val="hps"/>
                <w:color w:val="222222"/>
              </w:rPr>
              <w:t>Г</w:t>
            </w:r>
            <w:r w:rsidRPr="008D1DCC">
              <w:rPr>
                <w:rStyle w:val="hps"/>
                <w:color w:val="222222"/>
              </w:rPr>
              <w:t>лабридин сублимированны</w:t>
            </w:r>
            <w:r>
              <w:rPr>
                <w:rStyle w:val="hps"/>
                <w:color w:val="222222"/>
              </w:rPr>
              <w:t>й</w:t>
            </w:r>
            <w:r w:rsidRPr="008D1DCC">
              <w:rPr>
                <w:rStyle w:val="hps"/>
                <w:color w:val="222222"/>
              </w:rPr>
              <w:t xml:space="preserve"> липосомами и </w:t>
            </w:r>
            <w:r>
              <w:rPr>
                <w:rStyle w:val="hps"/>
                <w:color w:val="222222"/>
              </w:rPr>
              <w:t xml:space="preserve">метод его </w:t>
            </w:r>
            <w:r w:rsidRPr="008D1DCC">
              <w:rPr>
                <w:rStyle w:val="hps"/>
                <w:color w:val="222222"/>
              </w:rPr>
              <w:t>подготовк</w:t>
            </w:r>
            <w:r>
              <w:rPr>
                <w:rStyle w:val="hps"/>
                <w:color w:val="222222"/>
              </w:rPr>
              <w:t>и</w:t>
            </w:r>
          </w:p>
        </w:tc>
        <w:tc>
          <w:tcPr>
            <w:tcW w:w="5670" w:type="dxa"/>
            <w:shd w:val="clear" w:color="auto" w:fill="auto"/>
          </w:tcPr>
          <w:p w:rsidR="00BF5B41" w:rsidRPr="00C51D3A" w:rsidRDefault="00BF5B41" w:rsidP="008D1DCC">
            <w:pPr>
              <w:widowControl w:val="0"/>
              <w:jc w:val="both"/>
              <w:rPr>
                <w:rStyle w:val="hps"/>
                <w:color w:val="222222"/>
                <w:sz w:val="22"/>
                <w:szCs w:val="22"/>
              </w:rPr>
            </w:pPr>
            <w:r>
              <w:rPr>
                <w:rStyle w:val="hps"/>
                <w:color w:val="222222"/>
                <w:sz w:val="22"/>
                <w:szCs w:val="22"/>
              </w:rPr>
              <w:t>С</w:t>
            </w:r>
            <w:r w:rsidRPr="008D1DCC">
              <w:rPr>
                <w:rStyle w:val="hps"/>
                <w:color w:val="222222"/>
                <w:sz w:val="22"/>
                <w:szCs w:val="22"/>
              </w:rPr>
              <w:t xml:space="preserve">одержит, по массе, </w:t>
            </w:r>
            <w:r>
              <w:rPr>
                <w:rStyle w:val="hps"/>
                <w:color w:val="222222"/>
                <w:sz w:val="22"/>
                <w:szCs w:val="22"/>
              </w:rPr>
              <w:t xml:space="preserve">в ч.: 65-70  соевого фосфолипида, 30-35  холестерина, 0,5-3,0  </w:t>
            </w:r>
            <w:r w:rsidRPr="008D1DCC">
              <w:rPr>
                <w:rStyle w:val="hps"/>
                <w:color w:val="222222"/>
                <w:sz w:val="22"/>
                <w:szCs w:val="22"/>
              </w:rPr>
              <w:t xml:space="preserve"> глабридин</w:t>
            </w:r>
            <w:r>
              <w:rPr>
                <w:rStyle w:val="hps"/>
                <w:color w:val="222222"/>
                <w:sz w:val="22"/>
                <w:szCs w:val="22"/>
              </w:rPr>
              <w:t>а</w:t>
            </w:r>
            <w:r w:rsidRPr="008D1DCC">
              <w:rPr>
                <w:rStyle w:val="hps"/>
                <w:color w:val="222222"/>
                <w:sz w:val="22"/>
                <w:szCs w:val="22"/>
              </w:rPr>
              <w:t>, 1000-1500 частей безводного этанола и 70-120 частей фосфатного буфера.</w:t>
            </w:r>
            <w:r>
              <w:t xml:space="preserve"> </w:t>
            </w:r>
            <w:r>
              <w:rPr>
                <w:rStyle w:val="hps"/>
                <w:color w:val="222222"/>
                <w:sz w:val="22"/>
                <w:szCs w:val="22"/>
              </w:rPr>
              <w:t>И</w:t>
            </w:r>
            <w:r w:rsidRPr="008D1DCC">
              <w:rPr>
                <w:rStyle w:val="hps"/>
                <w:color w:val="222222"/>
                <w:sz w:val="22"/>
                <w:szCs w:val="22"/>
              </w:rPr>
              <w:t xml:space="preserve">меет очень сильные </w:t>
            </w:r>
            <w:r>
              <w:rPr>
                <w:rStyle w:val="hps"/>
                <w:color w:val="222222"/>
                <w:sz w:val="22"/>
                <w:szCs w:val="22"/>
              </w:rPr>
              <w:t>трансдермальные</w:t>
            </w:r>
            <w:r w:rsidRPr="008D1DCC">
              <w:rPr>
                <w:rStyle w:val="hps"/>
                <w:color w:val="222222"/>
                <w:sz w:val="22"/>
                <w:szCs w:val="22"/>
              </w:rPr>
              <w:t xml:space="preserve"> действия вне</w:t>
            </w:r>
            <w:r>
              <w:rPr>
                <w:rStyle w:val="hps"/>
                <w:color w:val="222222"/>
                <w:sz w:val="22"/>
                <w:szCs w:val="22"/>
              </w:rPr>
              <w:t>шнего поглощения</w:t>
            </w:r>
            <w:r w:rsidRPr="008D1DCC">
              <w:rPr>
                <w:rStyle w:val="hps"/>
                <w:color w:val="222222"/>
                <w:sz w:val="22"/>
                <w:szCs w:val="22"/>
              </w:rPr>
              <w:t xml:space="preserve"> и обеспечивает основу для эксперимента био-</w:t>
            </w:r>
            <w:r>
              <w:rPr>
                <w:rStyle w:val="hps"/>
                <w:color w:val="222222"/>
                <w:sz w:val="22"/>
                <w:szCs w:val="22"/>
              </w:rPr>
              <w:t>фармацевтической промышленности</w:t>
            </w:r>
          </w:p>
        </w:tc>
        <w:tc>
          <w:tcPr>
            <w:tcW w:w="2268" w:type="dxa"/>
            <w:gridSpan w:val="2"/>
            <w:shd w:val="clear" w:color="auto" w:fill="auto"/>
          </w:tcPr>
          <w:p w:rsidR="00BF5B41" w:rsidRPr="00CB2A1F" w:rsidRDefault="00BF5B41" w:rsidP="0045034E">
            <w:pPr>
              <w:pStyle w:val="a3"/>
              <w:rPr>
                <w:rStyle w:val="hps"/>
                <w:color w:val="222222"/>
                <w:sz w:val="16"/>
                <w:szCs w:val="16"/>
              </w:rPr>
            </w:pPr>
            <w:r w:rsidRPr="008D1DCC">
              <w:rPr>
                <w:rStyle w:val="hps"/>
                <w:color w:val="222222"/>
                <w:sz w:val="16"/>
                <w:szCs w:val="16"/>
              </w:rPr>
              <w:t>Л</w:t>
            </w:r>
            <w:r w:rsidRPr="00CB2A1F">
              <w:rPr>
                <w:rStyle w:val="hps"/>
                <w:color w:val="222222"/>
                <w:sz w:val="16"/>
                <w:szCs w:val="16"/>
              </w:rPr>
              <w:t>.</w:t>
            </w:r>
            <w:r w:rsidRPr="008D1DCC">
              <w:rPr>
                <w:rStyle w:val="hps"/>
                <w:color w:val="222222"/>
                <w:sz w:val="16"/>
                <w:szCs w:val="16"/>
              </w:rPr>
              <w:t>И</w:t>
            </w:r>
            <w:r w:rsidRPr="00CB2A1F">
              <w:rPr>
                <w:rStyle w:val="hps"/>
                <w:color w:val="222222"/>
                <w:sz w:val="16"/>
                <w:szCs w:val="16"/>
              </w:rPr>
              <w:t xml:space="preserve">. </w:t>
            </w:r>
            <w:r w:rsidRPr="002E2CB3">
              <w:rPr>
                <w:rStyle w:val="hps"/>
                <w:color w:val="222222"/>
                <w:sz w:val="16"/>
                <w:szCs w:val="16"/>
                <w:lang w:val="en-US"/>
              </w:rPr>
              <w:t>H</w:t>
            </w:r>
            <w:r>
              <w:rPr>
                <w:rStyle w:val="hps"/>
                <w:color w:val="222222"/>
                <w:sz w:val="16"/>
                <w:szCs w:val="16"/>
                <w:lang w:val="en-US"/>
              </w:rPr>
              <w:t>uan</w:t>
            </w:r>
            <w:r w:rsidRPr="00CB2A1F">
              <w:rPr>
                <w:rStyle w:val="hps"/>
                <w:color w:val="222222"/>
                <w:sz w:val="16"/>
                <w:szCs w:val="16"/>
              </w:rPr>
              <w:t>.</w:t>
            </w:r>
          </w:p>
          <w:p w:rsidR="00BF5B41" w:rsidRPr="00CB2A1F" w:rsidRDefault="00BF5B41" w:rsidP="0045034E">
            <w:pPr>
              <w:pStyle w:val="a3"/>
              <w:rPr>
                <w:rStyle w:val="hps"/>
                <w:color w:val="222222"/>
                <w:sz w:val="16"/>
                <w:szCs w:val="16"/>
              </w:rPr>
            </w:pPr>
            <w:r w:rsidRPr="00CB2A1F">
              <w:rPr>
                <w:rStyle w:val="hps"/>
                <w:color w:val="222222"/>
                <w:sz w:val="16"/>
                <w:szCs w:val="16"/>
              </w:rPr>
              <w:t xml:space="preserve"> </w:t>
            </w:r>
            <w:r w:rsidRPr="002E2CB3">
              <w:rPr>
                <w:rStyle w:val="hps"/>
                <w:color w:val="222222"/>
                <w:sz w:val="16"/>
                <w:szCs w:val="16"/>
                <w:lang w:val="en-US"/>
              </w:rPr>
              <w:t>L</w:t>
            </w:r>
            <w:r>
              <w:rPr>
                <w:rStyle w:val="hps"/>
                <w:color w:val="222222"/>
                <w:sz w:val="16"/>
                <w:szCs w:val="16"/>
                <w:lang w:val="en-US"/>
              </w:rPr>
              <w:t>i</w:t>
            </w:r>
            <w:r w:rsidRPr="00CB2A1F">
              <w:rPr>
                <w:rStyle w:val="hps"/>
                <w:color w:val="222222"/>
                <w:sz w:val="16"/>
                <w:szCs w:val="16"/>
              </w:rPr>
              <w:t xml:space="preserve"> </w:t>
            </w:r>
            <w:r w:rsidRPr="002E2CB3">
              <w:rPr>
                <w:rStyle w:val="hps"/>
                <w:color w:val="222222"/>
                <w:sz w:val="16"/>
                <w:szCs w:val="16"/>
                <w:lang w:val="en-US"/>
              </w:rPr>
              <w:t>X</w:t>
            </w:r>
            <w:r>
              <w:rPr>
                <w:rStyle w:val="hps"/>
                <w:color w:val="222222"/>
                <w:sz w:val="16"/>
                <w:szCs w:val="16"/>
                <w:lang w:val="en-US"/>
              </w:rPr>
              <w:t>in</w:t>
            </w:r>
            <w:r w:rsidRPr="00CB2A1F">
              <w:rPr>
                <w:rStyle w:val="hps"/>
                <w:color w:val="222222"/>
                <w:sz w:val="16"/>
                <w:szCs w:val="16"/>
              </w:rPr>
              <w:t xml:space="preserve"> </w:t>
            </w:r>
          </w:p>
          <w:p w:rsidR="00BF5B41" w:rsidRPr="00CB2A1F" w:rsidRDefault="00BF5B41" w:rsidP="002E2CB3">
            <w:pPr>
              <w:pStyle w:val="a3"/>
              <w:rPr>
                <w:rStyle w:val="hps"/>
                <w:color w:val="222222"/>
                <w:sz w:val="16"/>
                <w:szCs w:val="16"/>
              </w:rPr>
            </w:pPr>
            <w:r w:rsidRPr="00CB2A1F">
              <w:rPr>
                <w:rStyle w:val="hps"/>
                <w:color w:val="222222"/>
                <w:sz w:val="16"/>
                <w:szCs w:val="16"/>
              </w:rPr>
              <w:t>(</w:t>
            </w:r>
            <w:r w:rsidRPr="008D1DCC">
              <w:rPr>
                <w:rStyle w:val="hps"/>
                <w:color w:val="222222"/>
                <w:sz w:val="16"/>
                <w:szCs w:val="16"/>
              </w:rPr>
              <w:t>Т</w:t>
            </w:r>
            <w:r>
              <w:rPr>
                <w:rStyle w:val="hps"/>
                <w:color w:val="222222"/>
                <w:sz w:val="16"/>
                <w:szCs w:val="16"/>
              </w:rPr>
              <w:t>яньцзинь</w:t>
            </w:r>
            <w:r w:rsidRPr="00CB2A1F">
              <w:rPr>
                <w:rStyle w:val="hps"/>
                <w:color w:val="222222"/>
                <w:sz w:val="16"/>
                <w:szCs w:val="16"/>
              </w:rPr>
              <w:t xml:space="preserve"> </w:t>
            </w:r>
            <w:r w:rsidRPr="002E2CB3">
              <w:rPr>
                <w:rStyle w:val="hps"/>
                <w:color w:val="222222"/>
                <w:sz w:val="16"/>
                <w:szCs w:val="16"/>
                <w:lang w:val="en-US"/>
              </w:rPr>
              <w:t>Yunxi</w:t>
            </w:r>
            <w:r w:rsidRPr="00CB2A1F">
              <w:rPr>
                <w:rStyle w:val="hps"/>
                <w:color w:val="222222"/>
                <w:sz w:val="16"/>
                <w:szCs w:val="16"/>
              </w:rPr>
              <w:t xml:space="preserve"> </w:t>
            </w:r>
            <w:r w:rsidRPr="008D1DCC">
              <w:rPr>
                <w:rStyle w:val="hps"/>
                <w:color w:val="222222"/>
                <w:sz w:val="16"/>
                <w:szCs w:val="16"/>
              </w:rPr>
              <w:t>Б</w:t>
            </w:r>
            <w:r>
              <w:rPr>
                <w:rStyle w:val="hps"/>
                <w:color w:val="222222"/>
                <w:sz w:val="16"/>
                <w:szCs w:val="16"/>
              </w:rPr>
              <w:t>иотехнология</w:t>
            </w:r>
            <w:r w:rsidRPr="00CB2A1F">
              <w:rPr>
                <w:rStyle w:val="hps"/>
                <w:color w:val="222222"/>
                <w:sz w:val="16"/>
                <w:szCs w:val="16"/>
              </w:rPr>
              <w:t xml:space="preserve"> </w:t>
            </w:r>
            <w:r w:rsidRPr="002E2CB3">
              <w:rPr>
                <w:rStyle w:val="hps"/>
                <w:color w:val="222222"/>
                <w:sz w:val="16"/>
                <w:szCs w:val="16"/>
                <w:lang w:val="en-US"/>
              </w:rPr>
              <w:t>C</w:t>
            </w:r>
            <w:r>
              <w:rPr>
                <w:rStyle w:val="hps"/>
                <w:color w:val="222222"/>
                <w:sz w:val="16"/>
                <w:szCs w:val="16"/>
              </w:rPr>
              <w:t>о</w:t>
            </w:r>
            <w:r w:rsidRPr="00CB2A1F">
              <w:rPr>
                <w:rStyle w:val="hps"/>
                <w:color w:val="222222"/>
                <w:sz w:val="16"/>
                <w:szCs w:val="16"/>
              </w:rPr>
              <w:t xml:space="preserve"> </w:t>
            </w:r>
            <w:r w:rsidRPr="002E2CB3">
              <w:rPr>
                <w:rStyle w:val="hps"/>
                <w:color w:val="222222"/>
                <w:sz w:val="16"/>
                <w:szCs w:val="16"/>
                <w:lang w:val="en-US"/>
              </w:rPr>
              <w:t>L</w:t>
            </w:r>
            <w:r>
              <w:rPr>
                <w:rStyle w:val="hps"/>
                <w:color w:val="222222"/>
                <w:sz w:val="16"/>
                <w:szCs w:val="16"/>
                <w:lang w:val="en-US"/>
              </w:rPr>
              <w:t>td</w:t>
            </w:r>
            <w:r w:rsidRPr="00CB2A1F">
              <w:rPr>
                <w:rStyle w:val="hps"/>
                <w:color w:val="222222"/>
                <w:sz w:val="16"/>
                <w:szCs w:val="16"/>
              </w:rPr>
              <w:t>)</w:t>
            </w:r>
          </w:p>
        </w:tc>
      </w:tr>
      <w:tr w:rsidR="00BF5B41" w:rsidRPr="00950979" w:rsidTr="004E5698">
        <w:trPr>
          <w:trHeight w:val="1693"/>
        </w:trPr>
        <w:tc>
          <w:tcPr>
            <w:tcW w:w="816" w:type="dxa"/>
            <w:shd w:val="clear" w:color="auto" w:fill="auto"/>
          </w:tcPr>
          <w:p w:rsidR="00BF5B41" w:rsidRDefault="00BF5B41" w:rsidP="003D52F8">
            <w:pPr>
              <w:rPr>
                <w:sz w:val="20"/>
                <w:szCs w:val="20"/>
              </w:rPr>
            </w:pPr>
            <w:r>
              <w:rPr>
                <w:sz w:val="20"/>
                <w:szCs w:val="20"/>
              </w:rPr>
              <w:t>4.363</w:t>
            </w:r>
          </w:p>
        </w:tc>
        <w:tc>
          <w:tcPr>
            <w:tcW w:w="995" w:type="dxa"/>
            <w:shd w:val="clear" w:color="auto" w:fill="auto"/>
          </w:tcPr>
          <w:p w:rsidR="00BF5B41" w:rsidRDefault="00BF5B41" w:rsidP="009D26F3">
            <w:r>
              <w:t>Китай</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Pr>
                <w:rStyle w:val="hps"/>
                <w:color w:val="222222"/>
              </w:rPr>
              <w:t xml:space="preserve">104725394 </w:t>
            </w:r>
          </w:p>
          <w:p w:rsidR="00BF5B41" w:rsidRDefault="00BF5B41" w:rsidP="0045034E">
            <w:pPr>
              <w:rPr>
                <w:rStyle w:val="hps"/>
                <w:color w:val="222222"/>
              </w:rPr>
            </w:pPr>
            <w:r>
              <w:rPr>
                <w:rStyle w:val="hps"/>
                <w:color w:val="222222"/>
              </w:rPr>
              <w:t>(А)</w:t>
            </w:r>
          </w:p>
          <w:p w:rsidR="00BF5B41" w:rsidRDefault="00BF5B41" w:rsidP="0045034E">
            <w:pPr>
              <w:rPr>
                <w:rStyle w:val="hps"/>
                <w:color w:val="222222"/>
              </w:rPr>
            </w:pPr>
            <w:r w:rsidRPr="001C2DB1">
              <w:rPr>
                <w:rStyle w:val="hps"/>
                <w:color w:val="222222"/>
              </w:rPr>
              <w:t>24</w:t>
            </w:r>
            <w:r>
              <w:rPr>
                <w:rStyle w:val="hps"/>
                <w:color w:val="222222"/>
              </w:rPr>
              <w:t>.06.15</w:t>
            </w:r>
          </w:p>
          <w:p w:rsidR="00BF5B41" w:rsidRDefault="00BF5B41" w:rsidP="0045034E">
            <w:pPr>
              <w:rPr>
                <w:rStyle w:val="hps"/>
                <w:color w:val="222222"/>
              </w:rPr>
            </w:pPr>
          </w:p>
        </w:tc>
        <w:tc>
          <w:tcPr>
            <w:tcW w:w="3684" w:type="dxa"/>
            <w:shd w:val="clear" w:color="auto" w:fill="auto"/>
          </w:tcPr>
          <w:p w:rsidR="00BF5B41" w:rsidRPr="00C51D3A" w:rsidRDefault="00BF5B41" w:rsidP="004F5C9A">
            <w:pPr>
              <w:rPr>
                <w:rStyle w:val="hps"/>
                <w:color w:val="222222"/>
              </w:rPr>
            </w:pPr>
            <w:r w:rsidRPr="001C2DB1">
              <w:rPr>
                <w:rStyle w:val="hps"/>
                <w:color w:val="222222"/>
              </w:rPr>
              <w:t>Способ получения глабридин</w:t>
            </w:r>
            <w:r>
              <w:rPr>
                <w:rStyle w:val="hps"/>
                <w:color w:val="222222"/>
              </w:rPr>
              <w:t>а</w:t>
            </w:r>
          </w:p>
        </w:tc>
        <w:tc>
          <w:tcPr>
            <w:tcW w:w="5670" w:type="dxa"/>
            <w:shd w:val="clear" w:color="auto" w:fill="auto"/>
          </w:tcPr>
          <w:p w:rsidR="00BF5B41" w:rsidRPr="00C51D3A" w:rsidRDefault="00BF5B41" w:rsidP="001C2DB1">
            <w:pPr>
              <w:widowControl w:val="0"/>
              <w:jc w:val="both"/>
              <w:rPr>
                <w:rStyle w:val="hps"/>
                <w:color w:val="222222"/>
                <w:sz w:val="22"/>
                <w:szCs w:val="22"/>
              </w:rPr>
            </w:pPr>
            <w:r w:rsidRPr="001C2DB1">
              <w:rPr>
                <w:rStyle w:val="hps"/>
                <w:color w:val="222222"/>
                <w:sz w:val="22"/>
                <w:szCs w:val="22"/>
              </w:rPr>
              <w:t>Способ включает в себя следующие этапы: (1) экстрагирование и концентрирование; (2) извлечение и отделение; (3) проведение хроматографии на колонке; и (4) кристаллизацию и очи</w:t>
            </w:r>
            <w:r>
              <w:rPr>
                <w:rStyle w:val="hps"/>
                <w:color w:val="222222"/>
                <w:sz w:val="22"/>
                <w:szCs w:val="22"/>
              </w:rPr>
              <w:t>стку</w:t>
            </w:r>
            <w:r w:rsidRPr="001C2DB1">
              <w:rPr>
                <w:rStyle w:val="hps"/>
                <w:color w:val="222222"/>
                <w:sz w:val="22"/>
                <w:szCs w:val="22"/>
              </w:rPr>
              <w:t>,</w:t>
            </w:r>
            <w:r>
              <w:rPr>
                <w:rStyle w:val="hps"/>
                <w:color w:val="222222"/>
                <w:sz w:val="22"/>
                <w:szCs w:val="22"/>
              </w:rPr>
              <w:t xml:space="preserve"> сложный  с применением многих компонентов с получением </w:t>
            </w:r>
            <w:r w:rsidRPr="001C2DB1">
              <w:rPr>
                <w:rStyle w:val="hps"/>
                <w:color w:val="222222"/>
                <w:sz w:val="22"/>
                <w:szCs w:val="22"/>
              </w:rPr>
              <w:t>бел</w:t>
            </w:r>
            <w:r>
              <w:rPr>
                <w:rStyle w:val="hps"/>
                <w:color w:val="222222"/>
                <w:sz w:val="22"/>
                <w:szCs w:val="22"/>
              </w:rPr>
              <w:t xml:space="preserve">ого </w:t>
            </w:r>
            <w:r w:rsidRPr="001C2DB1">
              <w:rPr>
                <w:rStyle w:val="hps"/>
                <w:color w:val="222222"/>
                <w:sz w:val="22"/>
                <w:szCs w:val="22"/>
              </w:rPr>
              <w:t>глянцев</w:t>
            </w:r>
            <w:r>
              <w:rPr>
                <w:rStyle w:val="hps"/>
                <w:color w:val="222222"/>
                <w:sz w:val="22"/>
                <w:szCs w:val="22"/>
              </w:rPr>
              <w:t>ого</w:t>
            </w:r>
            <w:r w:rsidRPr="001C2DB1">
              <w:rPr>
                <w:rStyle w:val="hps"/>
                <w:color w:val="222222"/>
                <w:sz w:val="22"/>
                <w:szCs w:val="22"/>
              </w:rPr>
              <w:t xml:space="preserve"> глабридин</w:t>
            </w:r>
            <w:r>
              <w:rPr>
                <w:rStyle w:val="hps"/>
                <w:color w:val="222222"/>
                <w:sz w:val="22"/>
                <w:szCs w:val="22"/>
              </w:rPr>
              <w:t>а</w:t>
            </w:r>
          </w:p>
        </w:tc>
        <w:tc>
          <w:tcPr>
            <w:tcW w:w="2268" w:type="dxa"/>
            <w:gridSpan w:val="2"/>
            <w:shd w:val="clear" w:color="auto" w:fill="auto"/>
          </w:tcPr>
          <w:p w:rsidR="00BF5B41" w:rsidRDefault="00BF5B41" w:rsidP="0045034E">
            <w:pPr>
              <w:pStyle w:val="a3"/>
              <w:rPr>
                <w:rStyle w:val="hps"/>
                <w:color w:val="222222"/>
                <w:sz w:val="16"/>
                <w:szCs w:val="16"/>
              </w:rPr>
            </w:pPr>
            <w:r w:rsidRPr="001C2DB1">
              <w:rPr>
                <w:rStyle w:val="hps"/>
                <w:color w:val="222222"/>
                <w:sz w:val="16"/>
                <w:szCs w:val="16"/>
                <w:lang w:val="en-US"/>
              </w:rPr>
              <w:t>L</w:t>
            </w:r>
            <w:r>
              <w:rPr>
                <w:rStyle w:val="hps"/>
                <w:color w:val="222222"/>
                <w:sz w:val="16"/>
                <w:szCs w:val="16"/>
                <w:lang w:val="en-US"/>
              </w:rPr>
              <w:t xml:space="preserve">i </w:t>
            </w:r>
            <w:r w:rsidRPr="001C2DB1">
              <w:rPr>
                <w:rStyle w:val="hps"/>
                <w:color w:val="222222"/>
                <w:sz w:val="16"/>
                <w:szCs w:val="16"/>
                <w:lang w:val="en-US"/>
              </w:rPr>
              <w:t>Yushan</w:t>
            </w:r>
          </w:p>
          <w:p w:rsidR="00BF5B41" w:rsidRPr="001C2DB1" w:rsidRDefault="00BF5B41" w:rsidP="002E2CB3">
            <w:pPr>
              <w:pStyle w:val="a3"/>
              <w:rPr>
                <w:rStyle w:val="hps"/>
                <w:color w:val="222222"/>
                <w:sz w:val="16"/>
                <w:szCs w:val="16"/>
              </w:rPr>
            </w:pPr>
            <w:r>
              <w:rPr>
                <w:rStyle w:val="hps"/>
                <w:color w:val="222222"/>
                <w:sz w:val="16"/>
                <w:szCs w:val="16"/>
              </w:rPr>
              <w:t>(</w:t>
            </w:r>
            <w:r w:rsidRPr="001C2DB1">
              <w:rPr>
                <w:rStyle w:val="hps"/>
                <w:color w:val="222222"/>
                <w:sz w:val="16"/>
                <w:szCs w:val="16"/>
              </w:rPr>
              <w:t>L</w:t>
            </w:r>
            <w:r>
              <w:rPr>
                <w:rStyle w:val="hps"/>
                <w:color w:val="222222"/>
                <w:sz w:val="16"/>
                <w:szCs w:val="16"/>
                <w:lang w:val="en-US"/>
              </w:rPr>
              <w:t xml:space="preserve">i </w:t>
            </w:r>
            <w:r w:rsidRPr="001C2DB1">
              <w:rPr>
                <w:rStyle w:val="hps"/>
                <w:color w:val="222222"/>
                <w:sz w:val="16"/>
                <w:szCs w:val="16"/>
              </w:rPr>
              <w:t xml:space="preserve"> Yushan</w:t>
            </w:r>
            <w:r>
              <w:rPr>
                <w:rStyle w:val="hps"/>
                <w:color w:val="222222"/>
                <w:sz w:val="16"/>
                <w:szCs w:val="16"/>
              </w:rPr>
              <w:t>)</w:t>
            </w:r>
          </w:p>
        </w:tc>
      </w:tr>
      <w:tr w:rsidR="00BF5B41" w:rsidRPr="00C73949" w:rsidTr="004E5698">
        <w:trPr>
          <w:trHeight w:val="1693"/>
        </w:trPr>
        <w:tc>
          <w:tcPr>
            <w:tcW w:w="816" w:type="dxa"/>
            <w:shd w:val="clear" w:color="auto" w:fill="auto"/>
          </w:tcPr>
          <w:p w:rsidR="00BF5B41" w:rsidRDefault="00BF5B41" w:rsidP="003D52F8">
            <w:pPr>
              <w:rPr>
                <w:sz w:val="20"/>
                <w:szCs w:val="20"/>
              </w:rPr>
            </w:pPr>
            <w:r>
              <w:rPr>
                <w:sz w:val="20"/>
                <w:szCs w:val="20"/>
              </w:rPr>
              <w:t>4.364</w:t>
            </w:r>
          </w:p>
        </w:tc>
        <w:tc>
          <w:tcPr>
            <w:tcW w:w="995" w:type="dxa"/>
            <w:shd w:val="clear" w:color="auto" w:fill="auto"/>
          </w:tcPr>
          <w:p w:rsidR="00BF5B41" w:rsidRDefault="00BF5B41" w:rsidP="009D26F3">
            <w:r>
              <w:t>Китай</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Pr>
                <w:rStyle w:val="hps"/>
                <w:color w:val="222222"/>
              </w:rPr>
              <w:t xml:space="preserve">104800206 </w:t>
            </w:r>
          </w:p>
          <w:p w:rsidR="00BF5B41" w:rsidRDefault="00BF5B41" w:rsidP="0045034E">
            <w:pPr>
              <w:rPr>
                <w:rStyle w:val="hps"/>
                <w:color w:val="222222"/>
              </w:rPr>
            </w:pPr>
            <w:r>
              <w:rPr>
                <w:rStyle w:val="hps"/>
                <w:color w:val="222222"/>
              </w:rPr>
              <w:t xml:space="preserve">(A) </w:t>
            </w:r>
          </w:p>
          <w:p w:rsidR="00BF5B41" w:rsidRDefault="00BF5B41" w:rsidP="0045034E">
            <w:pPr>
              <w:rPr>
                <w:rStyle w:val="hps"/>
                <w:color w:val="222222"/>
              </w:rPr>
            </w:pPr>
            <w:r w:rsidRPr="001005F7">
              <w:rPr>
                <w:rStyle w:val="hps"/>
                <w:color w:val="222222"/>
              </w:rPr>
              <w:t>29</w:t>
            </w:r>
            <w:r>
              <w:rPr>
                <w:rStyle w:val="hps"/>
                <w:color w:val="222222"/>
              </w:rPr>
              <w:t>.07.15</w:t>
            </w:r>
          </w:p>
        </w:tc>
        <w:tc>
          <w:tcPr>
            <w:tcW w:w="3684" w:type="dxa"/>
            <w:shd w:val="clear" w:color="auto" w:fill="auto"/>
          </w:tcPr>
          <w:p w:rsidR="00BF5B41" w:rsidRPr="00C51D3A" w:rsidRDefault="00BF5B41" w:rsidP="004F5C9A">
            <w:pPr>
              <w:rPr>
                <w:rStyle w:val="hps"/>
                <w:color w:val="222222"/>
              </w:rPr>
            </w:pPr>
            <w:r w:rsidRPr="001005F7">
              <w:rPr>
                <w:rStyle w:val="hps"/>
                <w:color w:val="222222"/>
              </w:rPr>
              <w:t>Применение глабридин</w:t>
            </w:r>
            <w:r>
              <w:rPr>
                <w:rStyle w:val="hps"/>
                <w:color w:val="222222"/>
              </w:rPr>
              <w:t>а</w:t>
            </w:r>
          </w:p>
        </w:tc>
        <w:tc>
          <w:tcPr>
            <w:tcW w:w="5670" w:type="dxa"/>
            <w:shd w:val="clear" w:color="auto" w:fill="auto"/>
          </w:tcPr>
          <w:p w:rsidR="00BF5B41" w:rsidRPr="00C51D3A" w:rsidRDefault="00BF5B41" w:rsidP="001005F7">
            <w:pPr>
              <w:widowControl w:val="0"/>
              <w:jc w:val="both"/>
              <w:rPr>
                <w:rStyle w:val="hps"/>
                <w:color w:val="222222"/>
                <w:sz w:val="22"/>
                <w:szCs w:val="22"/>
              </w:rPr>
            </w:pPr>
            <w:r w:rsidRPr="001005F7">
              <w:rPr>
                <w:rStyle w:val="hps"/>
                <w:color w:val="222222"/>
                <w:sz w:val="22"/>
                <w:szCs w:val="22"/>
              </w:rPr>
              <w:t xml:space="preserve">Глабридин применяется </w:t>
            </w:r>
            <w:r>
              <w:rPr>
                <w:rStyle w:val="hps"/>
                <w:color w:val="222222"/>
                <w:sz w:val="22"/>
                <w:szCs w:val="22"/>
              </w:rPr>
              <w:t>в</w:t>
            </w:r>
            <w:r w:rsidRPr="001005F7">
              <w:rPr>
                <w:rStyle w:val="hps"/>
                <w:color w:val="222222"/>
                <w:sz w:val="22"/>
                <w:szCs w:val="22"/>
              </w:rPr>
              <w:t xml:space="preserve"> препарат</w:t>
            </w:r>
            <w:r>
              <w:rPr>
                <w:rStyle w:val="hps"/>
                <w:color w:val="222222"/>
                <w:sz w:val="22"/>
                <w:szCs w:val="22"/>
              </w:rPr>
              <w:t>е</w:t>
            </w:r>
            <w:r w:rsidRPr="001005F7">
              <w:rPr>
                <w:rStyle w:val="hps"/>
                <w:color w:val="222222"/>
                <w:sz w:val="22"/>
                <w:szCs w:val="22"/>
              </w:rPr>
              <w:t xml:space="preserve"> для профилактики или лечения церебрального ишемического заболевания, обладает замечательной функцией защиты от повреждения нерва, может быть использован для профилактики и лечения церебральной ишемической болезни и имеет большо</w:t>
            </w:r>
            <w:r>
              <w:rPr>
                <w:rStyle w:val="hps"/>
                <w:color w:val="222222"/>
                <w:sz w:val="22"/>
                <w:szCs w:val="22"/>
              </w:rPr>
              <w:t>е практическое значение</w:t>
            </w:r>
          </w:p>
        </w:tc>
        <w:tc>
          <w:tcPr>
            <w:tcW w:w="2268" w:type="dxa"/>
            <w:gridSpan w:val="2"/>
            <w:shd w:val="clear" w:color="auto" w:fill="auto"/>
          </w:tcPr>
          <w:p w:rsidR="00BF5B41" w:rsidRPr="00B34A63" w:rsidRDefault="00BF5B41" w:rsidP="002E2CB3">
            <w:pPr>
              <w:pStyle w:val="a3"/>
              <w:rPr>
                <w:rStyle w:val="hps"/>
                <w:color w:val="222222"/>
                <w:sz w:val="16"/>
                <w:szCs w:val="16"/>
                <w:lang w:val="en-US"/>
              </w:rPr>
            </w:pPr>
            <w:r w:rsidRPr="00B34A63">
              <w:rPr>
                <w:rStyle w:val="hps"/>
                <w:color w:val="222222"/>
                <w:sz w:val="16"/>
                <w:szCs w:val="16"/>
              </w:rPr>
              <w:t>С</w:t>
            </w:r>
            <w:r>
              <w:rPr>
                <w:rStyle w:val="hps"/>
                <w:color w:val="222222"/>
                <w:sz w:val="16"/>
                <w:szCs w:val="16"/>
                <w:lang w:val="en-US"/>
              </w:rPr>
              <w:t>o</w:t>
            </w:r>
            <w:r w:rsidRPr="00B34A63">
              <w:rPr>
                <w:rStyle w:val="hps"/>
                <w:color w:val="222222"/>
                <w:sz w:val="16"/>
                <w:szCs w:val="16"/>
                <w:lang w:val="en-US"/>
              </w:rPr>
              <w:t xml:space="preserve"> H</w:t>
            </w:r>
            <w:r>
              <w:rPr>
                <w:rStyle w:val="hps"/>
                <w:color w:val="222222"/>
                <w:sz w:val="16"/>
                <w:szCs w:val="16"/>
                <w:lang w:val="en-US"/>
              </w:rPr>
              <w:t xml:space="preserve">ao </w:t>
            </w:r>
            <w:r w:rsidRPr="00B34A63">
              <w:rPr>
                <w:rStyle w:val="hps"/>
                <w:color w:val="222222"/>
                <w:sz w:val="16"/>
                <w:szCs w:val="16"/>
                <w:lang w:val="en-US"/>
              </w:rPr>
              <w:t xml:space="preserve"> </w:t>
            </w:r>
            <w:r>
              <w:rPr>
                <w:rStyle w:val="hps"/>
                <w:color w:val="222222"/>
                <w:sz w:val="16"/>
                <w:szCs w:val="16"/>
              </w:rPr>
              <w:t>и</w:t>
            </w:r>
            <w:r w:rsidRPr="00B34A63">
              <w:rPr>
                <w:rStyle w:val="hps"/>
                <w:color w:val="222222"/>
                <w:sz w:val="16"/>
                <w:szCs w:val="16"/>
                <w:lang w:val="en-US"/>
              </w:rPr>
              <w:t xml:space="preserve"> </w:t>
            </w:r>
            <w:r>
              <w:rPr>
                <w:rStyle w:val="hps"/>
                <w:color w:val="222222"/>
                <w:sz w:val="16"/>
                <w:szCs w:val="16"/>
              </w:rPr>
              <w:t>др</w:t>
            </w:r>
            <w:r w:rsidRPr="00B34A63">
              <w:rPr>
                <w:rStyle w:val="hps"/>
                <w:color w:val="222222"/>
                <w:sz w:val="16"/>
                <w:szCs w:val="16"/>
                <w:lang w:val="en-US"/>
              </w:rPr>
              <w:t>.</w:t>
            </w:r>
          </w:p>
          <w:p w:rsidR="00BF5B41" w:rsidRPr="001005F7" w:rsidRDefault="00BF5B41" w:rsidP="002E2CB3">
            <w:pPr>
              <w:pStyle w:val="a3"/>
              <w:rPr>
                <w:rStyle w:val="hps"/>
                <w:color w:val="222222"/>
                <w:sz w:val="16"/>
                <w:szCs w:val="16"/>
                <w:lang w:val="en-US"/>
              </w:rPr>
            </w:pPr>
            <w:r w:rsidRPr="00B34A63">
              <w:rPr>
                <w:rStyle w:val="hps"/>
                <w:color w:val="222222"/>
                <w:sz w:val="16"/>
                <w:szCs w:val="16"/>
                <w:lang w:val="en-US"/>
              </w:rPr>
              <w:t>(Jiangsu Tiansheng P</w:t>
            </w:r>
            <w:r>
              <w:rPr>
                <w:rStyle w:val="hps"/>
                <w:color w:val="222222"/>
                <w:sz w:val="16"/>
                <w:szCs w:val="16"/>
                <w:lang w:val="en-US"/>
              </w:rPr>
              <w:t>harmaceutical</w:t>
            </w:r>
            <w:r w:rsidRPr="00B34A63">
              <w:rPr>
                <w:rStyle w:val="hps"/>
                <w:color w:val="222222"/>
                <w:sz w:val="16"/>
                <w:szCs w:val="16"/>
                <w:lang w:val="en-US"/>
              </w:rPr>
              <w:t xml:space="preserve"> C</w:t>
            </w:r>
            <w:r>
              <w:rPr>
                <w:rStyle w:val="hps"/>
                <w:color w:val="222222"/>
                <w:sz w:val="16"/>
                <w:szCs w:val="16"/>
                <w:lang w:val="en-US"/>
              </w:rPr>
              <w:t>o</w:t>
            </w:r>
            <w:r w:rsidRPr="00B34A63">
              <w:rPr>
                <w:rStyle w:val="hps"/>
                <w:color w:val="222222"/>
                <w:sz w:val="16"/>
                <w:szCs w:val="16"/>
                <w:lang w:val="en-US"/>
              </w:rPr>
              <w:t xml:space="preserve"> L</w:t>
            </w:r>
            <w:r>
              <w:rPr>
                <w:rStyle w:val="hps"/>
                <w:color w:val="222222"/>
                <w:sz w:val="16"/>
                <w:szCs w:val="16"/>
                <w:lang w:val="en-US"/>
              </w:rPr>
              <w:t>td</w:t>
            </w:r>
            <w:r w:rsidRPr="00B34A63">
              <w:rPr>
                <w:rStyle w:val="hps"/>
                <w:color w:val="222222"/>
                <w:sz w:val="16"/>
                <w:szCs w:val="16"/>
                <w:lang w:val="en-US"/>
              </w:rPr>
              <w:t>)</w:t>
            </w:r>
          </w:p>
        </w:tc>
      </w:tr>
      <w:tr w:rsidR="00BF5B41" w:rsidRPr="00C73949" w:rsidTr="004E5698">
        <w:trPr>
          <w:trHeight w:val="1693"/>
        </w:trPr>
        <w:tc>
          <w:tcPr>
            <w:tcW w:w="816" w:type="dxa"/>
            <w:shd w:val="clear" w:color="auto" w:fill="auto"/>
          </w:tcPr>
          <w:p w:rsidR="00BF5B41" w:rsidRPr="00930D4B" w:rsidRDefault="00BF5B41" w:rsidP="003D52F8">
            <w:pPr>
              <w:rPr>
                <w:sz w:val="20"/>
                <w:szCs w:val="20"/>
                <w:lang w:val="en-US"/>
              </w:rPr>
            </w:pPr>
            <w:r>
              <w:rPr>
                <w:sz w:val="20"/>
                <w:szCs w:val="20"/>
              </w:rPr>
              <w:t>4.365</w:t>
            </w:r>
          </w:p>
        </w:tc>
        <w:tc>
          <w:tcPr>
            <w:tcW w:w="995" w:type="dxa"/>
            <w:shd w:val="clear" w:color="auto" w:fill="auto"/>
          </w:tcPr>
          <w:p w:rsidR="00BF5B41" w:rsidRDefault="00BF5B41" w:rsidP="009D26F3">
            <w:r>
              <w:t>Китай</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Pr>
                <w:rStyle w:val="hps"/>
                <w:color w:val="222222"/>
              </w:rPr>
              <w:t xml:space="preserve">104800207 </w:t>
            </w:r>
          </w:p>
          <w:p w:rsidR="00BF5B41" w:rsidRDefault="00BF5B41" w:rsidP="0045034E">
            <w:pPr>
              <w:rPr>
                <w:rStyle w:val="hps"/>
                <w:color w:val="222222"/>
              </w:rPr>
            </w:pPr>
            <w:r>
              <w:rPr>
                <w:rStyle w:val="hps"/>
                <w:color w:val="222222"/>
              </w:rPr>
              <w:t xml:space="preserve">(A) </w:t>
            </w:r>
          </w:p>
          <w:p w:rsidR="00BF5B41" w:rsidRDefault="00BF5B41" w:rsidP="0045034E">
            <w:pPr>
              <w:rPr>
                <w:rStyle w:val="hps"/>
                <w:color w:val="222222"/>
              </w:rPr>
            </w:pPr>
            <w:r w:rsidRPr="00AC6A41">
              <w:rPr>
                <w:rStyle w:val="hps"/>
                <w:color w:val="222222"/>
              </w:rPr>
              <w:t>29</w:t>
            </w:r>
            <w:r>
              <w:rPr>
                <w:rStyle w:val="hps"/>
                <w:color w:val="222222"/>
              </w:rPr>
              <w:t>.07.15</w:t>
            </w:r>
          </w:p>
        </w:tc>
        <w:tc>
          <w:tcPr>
            <w:tcW w:w="3684" w:type="dxa"/>
            <w:shd w:val="clear" w:color="auto" w:fill="auto"/>
          </w:tcPr>
          <w:p w:rsidR="00BF5B41" w:rsidRPr="001005F7" w:rsidRDefault="00BF5B41" w:rsidP="00452061">
            <w:pPr>
              <w:rPr>
                <w:rStyle w:val="hps"/>
                <w:color w:val="222222"/>
              </w:rPr>
            </w:pPr>
            <w:r w:rsidRPr="00452061">
              <w:rPr>
                <w:rStyle w:val="hps"/>
                <w:color w:val="222222"/>
              </w:rPr>
              <w:t>Традиционная китайская медици</w:t>
            </w:r>
            <w:r>
              <w:rPr>
                <w:rStyle w:val="hps"/>
                <w:color w:val="222222"/>
              </w:rPr>
              <w:t>-</w:t>
            </w:r>
            <w:r w:rsidRPr="00452061">
              <w:rPr>
                <w:rStyle w:val="hps"/>
                <w:color w:val="222222"/>
              </w:rPr>
              <w:t>на композиция для улучшения памяти, а также способ приго</w:t>
            </w:r>
            <w:r>
              <w:rPr>
                <w:rStyle w:val="hps"/>
                <w:color w:val="222222"/>
              </w:rPr>
              <w:t xml:space="preserve">- </w:t>
            </w:r>
            <w:r w:rsidRPr="00452061">
              <w:rPr>
                <w:rStyle w:val="hps"/>
                <w:color w:val="222222"/>
              </w:rPr>
              <w:t xml:space="preserve">товления и применения </w:t>
            </w:r>
            <w:r>
              <w:rPr>
                <w:rStyle w:val="hps"/>
                <w:color w:val="222222"/>
              </w:rPr>
              <w:t>ТКМ</w:t>
            </w:r>
            <w:r w:rsidRPr="00452061">
              <w:rPr>
                <w:rStyle w:val="hps"/>
                <w:color w:val="222222"/>
              </w:rPr>
              <w:t xml:space="preserve"> композиции</w:t>
            </w:r>
          </w:p>
        </w:tc>
        <w:tc>
          <w:tcPr>
            <w:tcW w:w="5670" w:type="dxa"/>
            <w:shd w:val="clear" w:color="auto" w:fill="auto"/>
          </w:tcPr>
          <w:p w:rsidR="00BF5B41" w:rsidRPr="001005F7" w:rsidRDefault="00BF5B41" w:rsidP="00B34A63">
            <w:pPr>
              <w:widowControl w:val="0"/>
              <w:jc w:val="both"/>
              <w:rPr>
                <w:rStyle w:val="hps"/>
                <w:color w:val="222222"/>
                <w:sz w:val="22"/>
                <w:szCs w:val="22"/>
              </w:rPr>
            </w:pPr>
            <w:r>
              <w:rPr>
                <w:rStyle w:val="hps"/>
                <w:color w:val="222222"/>
                <w:sz w:val="22"/>
                <w:szCs w:val="22"/>
              </w:rPr>
              <w:t>В</w:t>
            </w:r>
            <w:r w:rsidRPr="00452061">
              <w:rPr>
                <w:rStyle w:val="hps"/>
                <w:color w:val="222222"/>
                <w:sz w:val="22"/>
                <w:szCs w:val="22"/>
              </w:rPr>
              <w:t xml:space="preserve">ключает в себя компоненты, мас.ч </w:t>
            </w:r>
            <w:r>
              <w:rPr>
                <w:rStyle w:val="hps"/>
                <w:color w:val="222222"/>
                <w:sz w:val="22"/>
                <w:szCs w:val="22"/>
              </w:rPr>
              <w:t>следующим образом: 50-200</w:t>
            </w:r>
            <w:r w:rsidRPr="00452061">
              <w:rPr>
                <w:rStyle w:val="hps"/>
                <w:color w:val="222222"/>
                <w:sz w:val="22"/>
                <w:szCs w:val="22"/>
              </w:rPr>
              <w:t xml:space="preserve"> EGCG (эпиг</w:t>
            </w:r>
            <w:r>
              <w:rPr>
                <w:rStyle w:val="hps"/>
                <w:color w:val="222222"/>
                <w:sz w:val="22"/>
                <w:szCs w:val="22"/>
              </w:rPr>
              <w:t xml:space="preserve">аллокатехин галлат) 30-80  лецитина и 5-50 </w:t>
            </w:r>
            <w:r w:rsidRPr="00452061">
              <w:rPr>
                <w:rStyle w:val="hps"/>
                <w:color w:val="222222"/>
                <w:sz w:val="22"/>
                <w:szCs w:val="22"/>
              </w:rPr>
              <w:t xml:space="preserve"> глабридин</w:t>
            </w:r>
            <w:r>
              <w:rPr>
                <w:rStyle w:val="hps"/>
                <w:color w:val="222222"/>
                <w:sz w:val="22"/>
                <w:szCs w:val="22"/>
              </w:rPr>
              <w:t>а</w:t>
            </w:r>
            <w:r w:rsidRPr="00452061">
              <w:rPr>
                <w:rStyle w:val="hps"/>
                <w:color w:val="222222"/>
                <w:sz w:val="22"/>
                <w:szCs w:val="22"/>
              </w:rPr>
              <w:t>.</w:t>
            </w:r>
            <w:r>
              <w:rPr>
                <w:rStyle w:val="hps"/>
                <w:color w:val="222222"/>
                <w:sz w:val="22"/>
                <w:szCs w:val="22"/>
              </w:rPr>
              <w:t xml:space="preserve"> Композиция удовлетворяет </w:t>
            </w:r>
            <w:r w:rsidRPr="00B34A63">
              <w:rPr>
                <w:rStyle w:val="hps"/>
                <w:color w:val="222222"/>
                <w:sz w:val="22"/>
                <w:szCs w:val="22"/>
              </w:rPr>
              <w:t>требования среднего возраста и пожилых людей, особенно у людей, страдающих от ослаблен</w:t>
            </w:r>
            <w:r>
              <w:rPr>
                <w:rStyle w:val="hps"/>
                <w:color w:val="222222"/>
                <w:sz w:val="22"/>
                <w:szCs w:val="22"/>
              </w:rPr>
              <w:t>ия</w:t>
            </w:r>
            <w:r w:rsidRPr="00B34A63">
              <w:rPr>
                <w:rStyle w:val="hps"/>
                <w:color w:val="222222"/>
                <w:sz w:val="22"/>
                <w:szCs w:val="22"/>
              </w:rPr>
              <w:t xml:space="preserve"> памят</w:t>
            </w:r>
            <w:r>
              <w:rPr>
                <w:rStyle w:val="hps"/>
                <w:color w:val="222222"/>
                <w:sz w:val="22"/>
                <w:szCs w:val="22"/>
              </w:rPr>
              <w:t>и, могут быть удовлетворены</w:t>
            </w:r>
            <w:r w:rsidRPr="00B34A63">
              <w:rPr>
                <w:rStyle w:val="hps"/>
                <w:color w:val="222222"/>
                <w:sz w:val="22"/>
                <w:szCs w:val="22"/>
              </w:rPr>
              <w:t>; кроме того, способ приготов</w:t>
            </w:r>
            <w:r>
              <w:rPr>
                <w:rStyle w:val="hps"/>
                <w:color w:val="222222"/>
                <w:sz w:val="22"/>
                <w:szCs w:val="22"/>
              </w:rPr>
              <w:t>ления прост, стоимость невелика</w:t>
            </w:r>
          </w:p>
        </w:tc>
        <w:tc>
          <w:tcPr>
            <w:tcW w:w="2268" w:type="dxa"/>
            <w:gridSpan w:val="2"/>
            <w:shd w:val="clear" w:color="auto" w:fill="auto"/>
          </w:tcPr>
          <w:p w:rsidR="00BF5B41" w:rsidRPr="00B34A63" w:rsidRDefault="00BF5B41" w:rsidP="0045034E">
            <w:pPr>
              <w:pStyle w:val="a3"/>
              <w:rPr>
                <w:rStyle w:val="hps"/>
                <w:color w:val="222222"/>
                <w:sz w:val="16"/>
                <w:szCs w:val="16"/>
                <w:lang w:val="en-US"/>
              </w:rPr>
            </w:pPr>
            <w:r w:rsidRPr="00B34A63">
              <w:rPr>
                <w:rStyle w:val="hps"/>
                <w:color w:val="222222"/>
                <w:sz w:val="16"/>
                <w:szCs w:val="16"/>
              </w:rPr>
              <w:t>С</w:t>
            </w:r>
            <w:r>
              <w:rPr>
                <w:rStyle w:val="hps"/>
                <w:color w:val="222222"/>
                <w:sz w:val="16"/>
                <w:szCs w:val="16"/>
                <w:lang w:val="en-US"/>
              </w:rPr>
              <w:t>o</w:t>
            </w:r>
            <w:r w:rsidRPr="00B34A63">
              <w:rPr>
                <w:rStyle w:val="hps"/>
                <w:color w:val="222222"/>
                <w:sz w:val="16"/>
                <w:szCs w:val="16"/>
                <w:lang w:val="en-US"/>
              </w:rPr>
              <w:t xml:space="preserve"> H</w:t>
            </w:r>
            <w:r>
              <w:rPr>
                <w:rStyle w:val="hps"/>
                <w:color w:val="222222"/>
                <w:sz w:val="16"/>
                <w:szCs w:val="16"/>
                <w:lang w:val="en-US"/>
              </w:rPr>
              <w:t xml:space="preserve">ao </w:t>
            </w:r>
            <w:r w:rsidRPr="00B34A63">
              <w:rPr>
                <w:rStyle w:val="hps"/>
                <w:color w:val="222222"/>
                <w:sz w:val="16"/>
                <w:szCs w:val="16"/>
                <w:lang w:val="en-US"/>
              </w:rPr>
              <w:t xml:space="preserve"> </w:t>
            </w:r>
            <w:r>
              <w:rPr>
                <w:rStyle w:val="hps"/>
                <w:color w:val="222222"/>
                <w:sz w:val="16"/>
                <w:szCs w:val="16"/>
              </w:rPr>
              <w:t>и</w:t>
            </w:r>
            <w:r w:rsidRPr="00B34A63">
              <w:rPr>
                <w:rStyle w:val="hps"/>
                <w:color w:val="222222"/>
                <w:sz w:val="16"/>
                <w:szCs w:val="16"/>
                <w:lang w:val="en-US"/>
              </w:rPr>
              <w:t xml:space="preserve"> </w:t>
            </w:r>
            <w:r>
              <w:rPr>
                <w:rStyle w:val="hps"/>
                <w:color w:val="222222"/>
                <w:sz w:val="16"/>
                <w:szCs w:val="16"/>
              </w:rPr>
              <w:t>др</w:t>
            </w:r>
            <w:r w:rsidRPr="00B34A63">
              <w:rPr>
                <w:rStyle w:val="hps"/>
                <w:color w:val="222222"/>
                <w:sz w:val="16"/>
                <w:szCs w:val="16"/>
                <w:lang w:val="en-US"/>
              </w:rPr>
              <w:t>.</w:t>
            </w:r>
          </w:p>
          <w:p w:rsidR="00BF5B41" w:rsidRPr="00B34A63" w:rsidRDefault="00BF5B41" w:rsidP="002E2CB3">
            <w:pPr>
              <w:pStyle w:val="a3"/>
              <w:rPr>
                <w:rStyle w:val="hps"/>
                <w:color w:val="222222"/>
                <w:sz w:val="16"/>
                <w:szCs w:val="16"/>
                <w:lang w:val="en-US"/>
              </w:rPr>
            </w:pPr>
            <w:r w:rsidRPr="00B34A63">
              <w:rPr>
                <w:rStyle w:val="hps"/>
                <w:color w:val="222222"/>
                <w:sz w:val="16"/>
                <w:szCs w:val="16"/>
                <w:lang w:val="en-US"/>
              </w:rPr>
              <w:t>(Jiangsu Tiansheng P</w:t>
            </w:r>
            <w:r>
              <w:rPr>
                <w:rStyle w:val="hps"/>
                <w:color w:val="222222"/>
                <w:sz w:val="16"/>
                <w:szCs w:val="16"/>
                <w:lang w:val="en-US"/>
              </w:rPr>
              <w:t>harmaceutical</w:t>
            </w:r>
            <w:r w:rsidRPr="00B34A63">
              <w:rPr>
                <w:rStyle w:val="hps"/>
                <w:color w:val="222222"/>
                <w:sz w:val="16"/>
                <w:szCs w:val="16"/>
                <w:lang w:val="en-US"/>
              </w:rPr>
              <w:t xml:space="preserve"> C</w:t>
            </w:r>
            <w:r>
              <w:rPr>
                <w:rStyle w:val="hps"/>
                <w:color w:val="222222"/>
                <w:sz w:val="16"/>
                <w:szCs w:val="16"/>
                <w:lang w:val="en-US"/>
              </w:rPr>
              <w:t>o</w:t>
            </w:r>
            <w:r w:rsidRPr="00B34A63">
              <w:rPr>
                <w:rStyle w:val="hps"/>
                <w:color w:val="222222"/>
                <w:sz w:val="16"/>
                <w:szCs w:val="16"/>
                <w:lang w:val="en-US"/>
              </w:rPr>
              <w:t xml:space="preserve"> L</w:t>
            </w:r>
            <w:r>
              <w:rPr>
                <w:rStyle w:val="hps"/>
                <w:color w:val="222222"/>
                <w:sz w:val="16"/>
                <w:szCs w:val="16"/>
                <w:lang w:val="en-US"/>
              </w:rPr>
              <w:t>td</w:t>
            </w:r>
            <w:r w:rsidRPr="00B34A63">
              <w:rPr>
                <w:rStyle w:val="hps"/>
                <w:color w:val="222222"/>
                <w:sz w:val="16"/>
                <w:szCs w:val="16"/>
                <w:lang w:val="en-US"/>
              </w:rPr>
              <w:t>)</w:t>
            </w:r>
          </w:p>
        </w:tc>
      </w:tr>
      <w:tr w:rsidR="00BF5B41" w:rsidRPr="008E7F55" w:rsidTr="004E5698">
        <w:trPr>
          <w:trHeight w:val="1693"/>
        </w:trPr>
        <w:tc>
          <w:tcPr>
            <w:tcW w:w="816" w:type="dxa"/>
            <w:shd w:val="clear" w:color="auto" w:fill="auto"/>
          </w:tcPr>
          <w:p w:rsidR="00BF5B41" w:rsidRPr="00B34A63" w:rsidRDefault="00BF5B41" w:rsidP="003D52F8">
            <w:pPr>
              <w:rPr>
                <w:sz w:val="20"/>
                <w:szCs w:val="20"/>
                <w:lang w:val="en-US"/>
              </w:rPr>
            </w:pPr>
            <w:r>
              <w:rPr>
                <w:sz w:val="20"/>
                <w:szCs w:val="20"/>
              </w:rPr>
              <w:t>4.366</w:t>
            </w:r>
          </w:p>
        </w:tc>
        <w:tc>
          <w:tcPr>
            <w:tcW w:w="995" w:type="dxa"/>
            <w:shd w:val="clear" w:color="auto" w:fill="auto"/>
          </w:tcPr>
          <w:p w:rsidR="00BF5B41" w:rsidRPr="008E7F55" w:rsidRDefault="00BF5B41" w:rsidP="009D26F3">
            <w:r>
              <w:t>США</w:t>
            </w:r>
          </w:p>
        </w:tc>
        <w:tc>
          <w:tcPr>
            <w:tcW w:w="1843" w:type="dxa"/>
            <w:gridSpan w:val="2"/>
            <w:shd w:val="clear" w:color="auto" w:fill="auto"/>
          </w:tcPr>
          <w:p w:rsidR="00BF5B41" w:rsidRPr="00086C42" w:rsidRDefault="00BF5B41" w:rsidP="0045034E">
            <w:pPr>
              <w:rPr>
                <w:rStyle w:val="hps"/>
              </w:rPr>
            </w:pPr>
            <w:r>
              <w:rPr>
                <w:rStyle w:val="hps"/>
                <w:color w:val="222222"/>
              </w:rPr>
              <w:t>Патент</w:t>
            </w:r>
            <w:r>
              <w:rPr>
                <w:b/>
                <w:bCs/>
              </w:rPr>
              <w:br/>
            </w:r>
            <w:r w:rsidRPr="00B70063">
              <w:rPr>
                <w:bCs/>
                <w:color w:val="000000"/>
                <w:shd w:val="clear" w:color="auto" w:fill="FFFFFF"/>
              </w:rPr>
              <w:t>9,782,448</w:t>
            </w:r>
          </w:p>
          <w:p w:rsidR="00BF5B41" w:rsidRDefault="00BF5B41" w:rsidP="0045034E">
            <w:pPr>
              <w:rPr>
                <w:rStyle w:val="hps"/>
                <w:color w:val="222222"/>
              </w:rPr>
            </w:pPr>
            <w:r>
              <w:rPr>
                <w:rStyle w:val="hps"/>
                <w:color w:val="222222"/>
              </w:rPr>
              <w:t>10.10.17</w:t>
            </w:r>
          </w:p>
          <w:p w:rsidR="00BF5B41" w:rsidRDefault="00BF5B41" w:rsidP="0045034E">
            <w:pPr>
              <w:rPr>
                <w:rStyle w:val="hps"/>
                <w:color w:val="222222"/>
              </w:rPr>
            </w:pPr>
          </w:p>
          <w:p w:rsidR="00BF5B41" w:rsidRPr="008E7F55" w:rsidRDefault="00BF5B41" w:rsidP="0045034E">
            <w:pPr>
              <w:rPr>
                <w:rStyle w:val="hps"/>
                <w:color w:val="222222"/>
              </w:rPr>
            </w:pPr>
          </w:p>
        </w:tc>
        <w:tc>
          <w:tcPr>
            <w:tcW w:w="3684" w:type="dxa"/>
            <w:shd w:val="clear" w:color="auto" w:fill="auto"/>
          </w:tcPr>
          <w:p w:rsidR="00BF5B41" w:rsidRPr="008E7F55" w:rsidRDefault="00BF5B41" w:rsidP="004F5C9A">
            <w:pPr>
              <w:rPr>
                <w:rStyle w:val="hps"/>
                <w:color w:val="222222"/>
              </w:rPr>
            </w:pPr>
            <w:r w:rsidRPr="008E7F55">
              <w:rPr>
                <w:rStyle w:val="hps"/>
                <w:color w:val="222222"/>
              </w:rPr>
              <w:t>Методы и композиции для лечения кожи</w:t>
            </w:r>
          </w:p>
        </w:tc>
        <w:tc>
          <w:tcPr>
            <w:tcW w:w="5670" w:type="dxa"/>
            <w:shd w:val="clear" w:color="auto" w:fill="auto"/>
          </w:tcPr>
          <w:p w:rsidR="00BF5B41" w:rsidRPr="008E7F55" w:rsidRDefault="00BF5B41" w:rsidP="006304AE">
            <w:pPr>
              <w:widowControl w:val="0"/>
              <w:rPr>
                <w:rStyle w:val="hps"/>
                <w:color w:val="222222"/>
                <w:sz w:val="22"/>
                <w:szCs w:val="22"/>
              </w:rPr>
            </w:pPr>
            <w:r w:rsidRPr="008270E3">
              <w:rPr>
                <w:rStyle w:val="hps"/>
                <w:color w:val="222222"/>
                <w:sz w:val="22"/>
                <w:szCs w:val="22"/>
              </w:rPr>
              <w:t>Способ лечения неповрежденную раз</w:t>
            </w:r>
            <w:r>
              <w:rPr>
                <w:rStyle w:val="hps"/>
                <w:color w:val="222222"/>
                <w:sz w:val="22"/>
                <w:szCs w:val="22"/>
              </w:rPr>
              <w:t xml:space="preserve">драженную или вос-паленную кожу  композицией, </w:t>
            </w:r>
            <w:r w:rsidRPr="008270E3">
              <w:rPr>
                <w:rStyle w:val="hps"/>
                <w:color w:val="222222"/>
                <w:sz w:val="22"/>
                <w:szCs w:val="22"/>
              </w:rPr>
              <w:t>содержащей по меньшей мере один ингибитор пути гистаминовых рецепторов; по крайней мере, один ингибитор пути липоксигеназы; по меньшей мере один ингибитор циклооксигеназы пути и, по меньшей мере один ингибитор пути хемотаксис.</w:t>
            </w:r>
            <w:r>
              <w:rPr>
                <w:rStyle w:val="hps"/>
                <w:color w:val="222222"/>
                <w:sz w:val="22"/>
                <w:szCs w:val="22"/>
              </w:rPr>
              <w:t>П.</w:t>
            </w:r>
            <w:r w:rsidRPr="008270E3">
              <w:rPr>
                <w:rStyle w:val="hps"/>
                <w:color w:val="222222"/>
                <w:sz w:val="22"/>
                <w:szCs w:val="22"/>
              </w:rPr>
              <w:t xml:space="preserve"> </w:t>
            </w:r>
            <w:r w:rsidRPr="006304AE">
              <w:rPr>
                <w:rStyle w:val="hps"/>
                <w:color w:val="222222"/>
                <w:sz w:val="22"/>
                <w:szCs w:val="22"/>
              </w:rPr>
              <w:t xml:space="preserve">3. Способ по п.1, в котором ингибитор пути фосфолипазы А2 выбран из группы, состоящей из экстракт Лингбии; экстракт виноградной косточки; licochalcone; Экстракт виапары пории; Polyporus umbellatus; экстракт авокадо; </w:t>
            </w:r>
            <w:r w:rsidRPr="006304AE">
              <w:rPr>
                <w:rStyle w:val="hps"/>
                <w:color w:val="222222"/>
                <w:sz w:val="22"/>
                <w:szCs w:val="22"/>
              </w:rPr>
              <w:lastRenderedPageBreak/>
              <w:t>Чайный куст; Chrysanthellum indicum; Выдержка triden</w:t>
            </w:r>
            <w:r>
              <w:rPr>
                <w:rStyle w:val="hps"/>
                <w:color w:val="222222"/>
                <w:sz w:val="22"/>
                <w:szCs w:val="22"/>
              </w:rPr>
              <w:t>-</w:t>
            </w:r>
            <w:r w:rsidRPr="006304AE">
              <w:rPr>
                <w:rStyle w:val="hps"/>
                <w:color w:val="222222"/>
                <w:sz w:val="22"/>
                <w:szCs w:val="22"/>
              </w:rPr>
              <w:t>tata marginata; Экстракт граната; Гор</w:t>
            </w:r>
            <w:r>
              <w:rPr>
                <w:rStyle w:val="hps"/>
                <w:color w:val="222222"/>
                <w:sz w:val="22"/>
                <w:szCs w:val="22"/>
              </w:rPr>
              <w:t>гонийский экстракт; и их смесей</w:t>
            </w:r>
          </w:p>
        </w:tc>
        <w:tc>
          <w:tcPr>
            <w:tcW w:w="2268" w:type="dxa"/>
            <w:gridSpan w:val="2"/>
            <w:shd w:val="clear" w:color="auto" w:fill="auto"/>
          </w:tcPr>
          <w:p w:rsidR="00BF5B41" w:rsidRPr="008E7F55" w:rsidRDefault="00BF5B41" w:rsidP="0045034E">
            <w:pPr>
              <w:pStyle w:val="a3"/>
              <w:rPr>
                <w:rStyle w:val="hps"/>
                <w:color w:val="222222"/>
                <w:sz w:val="16"/>
                <w:szCs w:val="16"/>
                <w:lang w:val="en-US"/>
              </w:rPr>
            </w:pPr>
            <w:r>
              <w:rPr>
                <w:rStyle w:val="hps"/>
                <w:color w:val="222222"/>
                <w:sz w:val="16"/>
                <w:szCs w:val="16"/>
                <w:lang w:val="en-US"/>
              </w:rPr>
              <w:lastRenderedPageBreak/>
              <w:t>Collins</w:t>
            </w:r>
            <w:r w:rsidRPr="00086C42">
              <w:rPr>
                <w:rStyle w:val="hps"/>
                <w:color w:val="222222"/>
                <w:sz w:val="16"/>
                <w:szCs w:val="16"/>
                <w:lang w:val="en-US"/>
              </w:rPr>
              <w:t xml:space="preserve"> </w:t>
            </w:r>
            <w:r w:rsidRPr="008E7F55">
              <w:rPr>
                <w:rStyle w:val="hps"/>
                <w:color w:val="222222"/>
                <w:sz w:val="16"/>
                <w:szCs w:val="16"/>
                <w:lang w:val="en-US"/>
              </w:rPr>
              <w:t xml:space="preserve">Donald F. </w:t>
            </w:r>
            <w:r>
              <w:rPr>
                <w:rStyle w:val="hps"/>
                <w:color w:val="222222"/>
                <w:sz w:val="16"/>
                <w:szCs w:val="16"/>
              </w:rPr>
              <w:t>И</w:t>
            </w:r>
            <w:r w:rsidRPr="008E7F55">
              <w:rPr>
                <w:rStyle w:val="hps"/>
                <w:color w:val="222222"/>
                <w:sz w:val="16"/>
                <w:szCs w:val="16"/>
                <w:lang w:val="en-US"/>
              </w:rPr>
              <w:t xml:space="preserve"> </w:t>
            </w:r>
            <w:r>
              <w:rPr>
                <w:rStyle w:val="hps"/>
                <w:color w:val="222222"/>
                <w:sz w:val="16"/>
                <w:szCs w:val="16"/>
              </w:rPr>
              <w:t>др</w:t>
            </w:r>
            <w:r w:rsidRPr="008E7F55">
              <w:rPr>
                <w:rStyle w:val="hps"/>
                <w:color w:val="222222"/>
                <w:sz w:val="16"/>
                <w:szCs w:val="16"/>
                <w:lang w:val="en-US"/>
              </w:rPr>
              <w:t>.</w:t>
            </w:r>
          </w:p>
          <w:p w:rsidR="00BF5B41" w:rsidRPr="008E7F55" w:rsidRDefault="00BF5B41" w:rsidP="008E7F55">
            <w:pPr>
              <w:pStyle w:val="a3"/>
              <w:rPr>
                <w:rStyle w:val="hps"/>
                <w:color w:val="222222"/>
                <w:sz w:val="16"/>
                <w:szCs w:val="16"/>
              </w:rPr>
            </w:pPr>
            <w:r>
              <w:rPr>
                <w:rStyle w:val="hps"/>
                <w:color w:val="222222"/>
                <w:sz w:val="16"/>
                <w:szCs w:val="16"/>
              </w:rPr>
              <w:t>(</w:t>
            </w:r>
            <w:r w:rsidRPr="008E7F55">
              <w:rPr>
                <w:rStyle w:val="hps"/>
                <w:color w:val="222222"/>
                <w:sz w:val="16"/>
                <w:szCs w:val="16"/>
              </w:rPr>
              <w:t>ELC Management, LLC</w:t>
            </w:r>
            <w:r>
              <w:rPr>
                <w:rStyle w:val="hps"/>
                <w:color w:val="222222"/>
                <w:sz w:val="16"/>
                <w:szCs w:val="16"/>
              </w:rPr>
              <w:t xml:space="preserve"> )</w:t>
            </w:r>
          </w:p>
        </w:tc>
      </w:tr>
      <w:tr w:rsidR="00BF5B41" w:rsidRPr="00C73949" w:rsidTr="004E5698">
        <w:trPr>
          <w:trHeight w:val="1693"/>
        </w:trPr>
        <w:tc>
          <w:tcPr>
            <w:tcW w:w="816" w:type="dxa"/>
            <w:shd w:val="clear" w:color="auto" w:fill="auto"/>
          </w:tcPr>
          <w:p w:rsidR="00BF5B41" w:rsidRPr="008E7F55" w:rsidRDefault="00BF5B41" w:rsidP="003D52F8">
            <w:pPr>
              <w:rPr>
                <w:sz w:val="20"/>
                <w:szCs w:val="20"/>
                <w:lang w:val="en-US"/>
              </w:rPr>
            </w:pPr>
            <w:r>
              <w:rPr>
                <w:sz w:val="20"/>
                <w:szCs w:val="20"/>
              </w:rPr>
              <w:lastRenderedPageBreak/>
              <w:t>4.367</w:t>
            </w:r>
          </w:p>
        </w:tc>
        <w:tc>
          <w:tcPr>
            <w:tcW w:w="995" w:type="dxa"/>
            <w:shd w:val="clear" w:color="auto" w:fill="auto"/>
          </w:tcPr>
          <w:p w:rsidR="00BF5B41" w:rsidRPr="008E7F55" w:rsidRDefault="00BF5B41" w:rsidP="009D26F3">
            <w:pPr>
              <w:rPr>
                <w:lang w:val="en-US"/>
              </w:rPr>
            </w:pPr>
            <w:r>
              <w:t>США</w:t>
            </w:r>
          </w:p>
        </w:tc>
        <w:tc>
          <w:tcPr>
            <w:tcW w:w="1843" w:type="dxa"/>
            <w:gridSpan w:val="2"/>
            <w:shd w:val="clear" w:color="auto" w:fill="auto"/>
          </w:tcPr>
          <w:p w:rsidR="00BF5B41" w:rsidRDefault="00BF5B41" w:rsidP="00E7548D">
            <w:pPr>
              <w:rPr>
                <w:rStyle w:val="hps"/>
                <w:color w:val="222222"/>
              </w:rPr>
            </w:pPr>
            <w:r>
              <w:rPr>
                <w:rStyle w:val="hps"/>
                <w:color w:val="222222"/>
              </w:rPr>
              <w:t>Заявка</w:t>
            </w:r>
          </w:p>
          <w:p w:rsidR="00BF5B41" w:rsidRDefault="00BF5B41" w:rsidP="0045034E">
            <w:pPr>
              <w:rPr>
                <w:rStyle w:val="hps"/>
                <w:color w:val="222222"/>
              </w:rPr>
            </w:pPr>
            <w:r w:rsidRPr="005F0F65">
              <w:rPr>
                <w:rStyle w:val="hps"/>
                <w:color w:val="222222"/>
                <w:lang w:val="en-US"/>
              </w:rPr>
              <w:t>20160100574</w:t>
            </w:r>
            <w:r>
              <w:rPr>
                <w:rStyle w:val="hps"/>
                <w:color w:val="222222"/>
              </w:rPr>
              <w:t xml:space="preserve"> А1</w:t>
            </w:r>
          </w:p>
          <w:p w:rsidR="00BF5B41" w:rsidRPr="005F0F65" w:rsidRDefault="00BF5B41" w:rsidP="0045034E">
            <w:pPr>
              <w:rPr>
                <w:rStyle w:val="hps"/>
                <w:color w:val="222222"/>
              </w:rPr>
            </w:pPr>
            <w:r>
              <w:rPr>
                <w:rStyle w:val="hps"/>
                <w:color w:val="222222"/>
              </w:rPr>
              <w:t>14.04.16</w:t>
            </w:r>
          </w:p>
        </w:tc>
        <w:tc>
          <w:tcPr>
            <w:tcW w:w="3684" w:type="dxa"/>
            <w:shd w:val="clear" w:color="auto" w:fill="auto"/>
          </w:tcPr>
          <w:p w:rsidR="00BF5B41" w:rsidRPr="005F0F65" w:rsidRDefault="00BF5B41" w:rsidP="00E7548D">
            <w:pPr>
              <w:rPr>
                <w:rStyle w:val="hps"/>
                <w:color w:val="222222"/>
              </w:rPr>
            </w:pPr>
            <w:r w:rsidRPr="005F0F65">
              <w:rPr>
                <w:rStyle w:val="hps"/>
                <w:color w:val="222222"/>
              </w:rPr>
              <w:t xml:space="preserve">Противомикробные композиции, включающие глицерил </w:t>
            </w:r>
            <w:r>
              <w:rPr>
                <w:rStyle w:val="hps"/>
                <w:color w:val="222222"/>
              </w:rPr>
              <w:t>э</w:t>
            </w:r>
            <w:r w:rsidRPr="005F0F65">
              <w:rPr>
                <w:rStyle w:val="hps"/>
                <w:color w:val="222222"/>
              </w:rPr>
              <w:t>фиры</w:t>
            </w:r>
          </w:p>
        </w:tc>
        <w:tc>
          <w:tcPr>
            <w:tcW w:w="5670" w:type="dxa"/>
            <w:shd w:val="clear" w:color="auto" w:fill="auto"/>
          </w:tcPr>
          <w:p w:rsidR="00BF5B41" w:rsidRPr="005F0F65" w:rsidRDefault="00BF5B41" w:rsidP="0079437A">
            <w:pPr>
              <w:widowControl w:val="0"/>
              <w:jc w:val="both"/>
              <w:rPr>
                <w:rStyle w:val="hps"/>
                <w:color w:val="222222"/>
                <w:sz w:val="22"/>
                <w:szCs w:val="22"/>
              </w:rPr>
            </w:pPr>
            <w:r w:rsidRPr="005F0F65">
              <w:rPr>
                <w:rStyle w:val="hps"/>
                <w:color w:val="222222"/>
                <w:sz w:val="22"/>
                <w:szCs w:val="22"/>
              </w:rPr>
              <w:t>[0210] Могут быть также использованы природные или природные противовоспалительные смеси веществ или смесей веществ, которые облегчают покраснения и / или зуд, в частности экстрактов или фракций</w:t>
            </w:r>
            <w:r>
              <w:rPr>
                <w:rStyle w:val="hps"/>
                <w:color w:val="222222"/>
                <w:sz w:val="22"/>
                <w:szCs w:val="22"/>
              </w:rPr>
              <w:t xml:space="preserve"> </w:t>
            </w:r>
            <w:r w:rsidRPr="005F0F65">
              <w:rPr>
                <w:rStyle w:val="hps"/>
                <w:color w:val="222222"/>
                <w:sz w:val="22"/>
                <w:szCs w:val="22"/>
              </w:rPr>
              <w:t>и / или чистых веществ, фитостерины, глицирри</w:t>
            </w:r>
            <w:r>
              <w:rPr>
                <w:rStyle w:val="hps"/>
                <w:color w:val="222222"/>
                <w:sz w:val="22"/>
                <w:szCs w:val="22"/>
              </w:rPr>
              <w:t>зин, глабридин и licochalcone А</w:t>
            </w:r>
          </w:p>
        </w:tc>
        <w:tc>
          <w:tcPr>
            <w:tcW w:w="2268" w:type="dxa"/>
            <w:gridSpan w:val="2"/>
            <w:shd w:val="clear" w:color="auto" w:fill="auto"/>
          </w:tcPr>
          <w:p w:rsidR="00BF5B41" w:rsidRPr="005F0F65" w:rsidRDefault="00BF5B41" w:rsidP="0045034E">
            <w:pPr>
              <w:pStyle w:val="a3"/>
              <w:rPr>
                <w:rStyle w:val="hps"/>
                <w:color w:val="222222"/>
                <w:sz w:val="16"/>
                <w:szCs w:val="16"/>
                <w:lang w:val="en-US"/>
              </w:rPr>
            </w:pPr>
            <w:r>
              <w:rPr>
                <w:rStyle w:val="hps"/>
                <w:color w:val="222222"/>
                <w:sz w:val="16"/>
                <w:szCs w:val="16"/>
                <w:lang w:val="en-US"/>
              </w:rPr>
              <w:t>Pesaro Manue</w:t>
            </w:r>
            <w:r w:rsidRPr="005F0F65">
              <w:rPr>
                <w:rStyle w:val="hps"/>
                <w:color w:val="222222"/>
                <w:sz w:val="16"/>
                <w:szCs w:val="16"/>
                <w:lang w:val="en-US"/>
              </w:rPr>
              <w:t xml:space="preserve"> </w:t>
            </w:r>
            <w:r>
              <w:rPr>
                <w:rStyle w:val="hps"/>
                <w:color w:val="222222"/>
                <w:sz w:val="16"/>
                <w:szCs w:val="16"/>
              </w:rPr>
              <w:t>и</w:t>
            </w:r>
            <w:r w:rsidRPr="005F0F65">
              <w:rPr>
                <w:rStyle w:val="hps"/>
                <w:color w:val="222222"/>
                <w:sz w:val="16"/>
                <w:szCs w:val="16"/>
                <w:lang w:val="en-US"/>
              </w:rPr>
              <w:t xml:space="preserve"> </w:t>
            </w:r>
            <w:r>
              <w:rPr>
                <w:rStyle w:val="hps"/>
                <w:color w:val="222222"/>
                <w:sz w:val="16"/>
                <w:szCs w:val="16"/>
              </w:rPr>
              <w:t>др</w:t>
            </w:r>
            <w:r w:rsidRPr="005F0F65">
              <w:rPr>
                <w:rStyle w:val="hps"/>
                <w:color w:val="222222"/>
                <w:sz w:val="16"/>
                <w:szCs w:val="16"/>
                <w:lang w:val="en-US"/>
              </w:rPr>
              <w:t>.</w:t>
            </w:r>
          </w:p>
          <w:p w:rsidR="00BF5B41" w:rsidRPr="00950979" w:rsidRDefault="00BF5B41" w:rsidP="002E2CB3">
            <w:pPr>
              <w:pStyle w:val="a3"/>
              <w:rPr>
                <w:rStyle w:val="hps"/>
                <w:color w:val="222222"/>
                <w:sz w:val="16"/>
                <w:szCs w:val="16"/>
                <w:lang w:val="en-US"/>
              </w:rPr>
            </w:pPr>
            <w:r w:rsidRPr="005F0F65">
              <w:rPr>
                <w:rStyle w:val="hps"/>
                <w:color w:val="222222"/>
                <w:sz w:val="16"/>
                <w:szCs w:val="16"/>
                <w:lang w:val="en-US"/>
              </w:rPr>
              <w:t>(S</w:t>
            </w:r>
            <w:r>
              <w:rPr>
                <w:rStyle w:val="hps"/>
                <w:color w:val="222222"/>
                <w:sz w:val="16"/>
                <w:szCs w:val="16"/>
                <w:lang w:val="en-US"/>
              </w:rPr>
              <w:t>ymrise</w:t>
            </w:r>
            <w:r w:rsidRPr="005F0F65">
              <w:rPr>
                <w:rStyle w:val="hps"/>
                <w:color w:val="222222"/>
                <w:sz w:val="16"/>
                <w:szCs w:val="16"/>
                <w:lang w:val="en-US"/>
              </w:rPr>
              <w:t xml:space="preserve"> AG</w:t>
            </w:r>
            <w:r w:rsidRPr="00950979">
              <w:rPr>
                <w:rStyle w:val="hps"/>
                <w:color w:val="222222"/>
                <w:sz w:val="16"/>
                <w:szCs w:val="16"/>
                <w:lang w:val="en-US"/>
              </w:rPr>
              <w:t>)</w:t>
            </w:r>
          </w:p>
        </w:tc>
      </w:tr>
      <w:tr w:rsidR="00BF5B41" w:rsidRPr="00487F35" w:rsidTr="004E5698">
        <w:trPr>
          <w:trHeight w:val="1693"/>
        </w:trPr>
        <w:tc>
          <w:tcPr>
            <w:tcW w:w="816" w:type="dxa"/>
            <w:shd w:val="clear" w:color="auto" w:fill="auto"/>
          </w:tcPr>
          <w:p w:rsidR="00BF5B41" w:rsidRPr="008E7F55" w:rsidRDefault="00BF5B41" w:rsidP="003D52F8">
            <w:pPr>
              <w:rPr>
                <w:sz w:val="20"/>
                <w:szCs w:val="20"/>
                <w:lang w:val="en-US"/>
              </w:rPr>
            </w:pPr>
            <w:r>
              <w:rPr>
                <w:sz w:val="20"/>
                <w:szCs w:val="20"/>
              </w:rPr>
              <w:t>4.368</w:t>
            </w:r>
          </w:p>
        </w:tc>
        <w:tc>
          <w:tcPr>
            <w:tcW w:w="995" w:type="dxa"/>
            <w:shd w:val="clear" w:color="auto" w:fill="auto"/>
          </w:tcPr>
          <w:p w:rsidR="00BF5B41" w:rsidRPr="008E7F55" w:rsidRDefault="00BF5B41" w:rsidP="009D26F3">
            <w:pPr>
              <w:rPr>
                <w:lang w:val="en-US"/>
              </w:rPr>
            </w:pPr>
            <w:r>
              <w:t>США</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sidRPr="000F45EA">
              <w:rPr>
                <w:rStyle w:val="hps"/>
                <w:color w:val="222222"/>
                <w:lang w:val="en-US"/>
              </w:rPr>
              <w:t>20160067163</w:t>
            </w:r>
          </w:p>
          <w:p w:rsidR="00BF5B41" w:rsidRDefault="00BF5B41" w:rsidP="0045034E">
            <w:pPr>
              <w:rPr>
                <w:rStyle w:val="hps"/>
                <w:color w:val="222222"/>
              </w:rPr>
            </w:pPr>
            <w:r>
              <w:rPr>
                <w:rStyle w:val="hps"/>
                <w:color w:val="222222"/>
              </w:rPr>
              <w:t>А1</w:t>
            </w:r>
          </w:p>
          <w:p w:rsidR="00BF5B41" w:rsidRPr="000F45EA" w:rsidRDefault="00BF5B41" w:rsidP="0045034E">
            <w:pPr>
              <w:rPr>
                <w:rStyle w:val="hps"/>
                <w:color w:val="222222"/>
              </w:rPr>
            </w:pPr>
            <w:r>
              <w:rPr>
                <w:rStyle w:val="hps"/>
                <w:color w:val="222222"/>
              </w:rPr>
              <w:t>10.03.16</w:t>
            </w:r>
          </w:p>
        </w:tc>
        <w:tc>
          <w:tcPr>
            <w:tcW w:w="3684" w:type="dxa"/>
            <w:shd w:val="clear" w:color="auto" w:fill="auto"/>
          </w:tcPr>
          <w:p w:rsidR="00BF5B41" w:rsidRPr="005F0F65" w:rsidRDefault="00BF5B41" w:rsidP="004F5C9A">
            <w:pPr>
              <w:rPr>
                <w:rStyle w:val="hps"/>
                <w:color w:val="222222"/>
              </w:rPr>
            </w:pPr>
            <w:r>
              <w:rPr>
                <w:rStyle w:val="hps"/>
                <w:color w:val="222222"/>
              </w:rPr>
              <w:t>Композиция для осветления кожи и волос</w:t>
            </w:r>
          </w:p>
        </w:tc>
        <w:tc>
          <w:tcPr>
            <w:tcW w:w="5670" w:type="dxa"/>
            <w:shd w:val="clear" w:color="auto" w:fill="auto"/>
          </w:tcPr>
          <w:p w:rsidR="00BF5B41" w:rsidRPr="005F0F65" w:rsidRDefault="00BF5B41" w:rsidP="0079437A">
            <w:pPr>
              <w:widowControl w:val="0"/>
              <w:jc w:val="both"/>
              <w:rPr>
                <w:rStyle w:val="hps"/>
                <w:color w:val="222222"/>
                <w:sz w:val="22"/>
                <w:szCs w:val="22"/>
              </w:rPr>
            </w:pPr>
            <w:r w:rsidRPr="00487F35">
              <w:rPr>
                <w:rStyle w:val="hps"/>
                <w:color w:val="222222"/>
                <w:sz w:val="22"/>
                <w:szCs w:val="22"/>
              </w:rPr>
              <w:t>6. Композиция по п.1, в котором противовоспалительное средство (компонент В4) выбран из группы, состоящей из кортикостероидов</w:t>
            </w:r>
            <w:r>
              <w:rPr>
                <w:rStyle w:val="hps"/>
                <w:color w:val="222222"/>
                <w:sz w:val="22"/>
                <w:szCs w:val="22"/>
              </w:rPr>
              <w:t xml:space="preserve">, </w:t>
            </w:r>
            <w:r w:rsidRPr="00487F35">
              <w:rPr>
                <w:rStyle w:val="hps"/>
                <w:color w:val="222222"/>
                <w:sz w:val="22"/>
                <w:szCs w:val="22"/>
              </w:rPr>
              <w:t>глицирризин и licochalcone а, аллантоин,</w:t>
            </w:r>
            <w:r>
              <w:rPr>
                <w:rStyle w:val="hps"/>
                <w:color w:val="222222"/>
                <w:sz w:val="22"/>
                <w:szCs w:val="22"/>
              </w:rPr>
              <w:t xml:space="preserve"> и др. соединений и экстрактов растений</w:t>
            </w:r>
          </w:p>
        </w:tc>
        <w:tc>
          <w:tcPr>
            <w:tcW w:w="2268" w:type="dxa"/>
            <w:gridSpan w:val="2"/>
            <w:shd w:val="clear" w:color="auto" w:fill="auto"/>
          </w:tcPr>
          <w:p w:rsidR="00BF5B41" w:rsidRPr="00432B50" w:rsidRDefault="00BF5B41" w:rsidP="0045034E">
            <w:pPr>
              <w:pStyle w:val="a3"/>
              <w:rPr>
                <w:rStyle w:val="hps"/>
                <w:color w:val="222222"/>
                <w:sz w:val="16"/>
                <w:szCs w:val="16"/>
                <w:lang w:val="en-US"/>
              </w:rPr>
            </w:pPr>
            <w:r>
              <w:rPr>
                <w:rStyle w:val="hps"/>
                <w:color w:val="222222"/>
                <w:sz w:val="16"/>
                <w:szCs w:val="16"/>
              </w:rPr>
              <w:t>Meyer</w:t>
            </w:r>
            <w:r>
              <w:rPr>
                <w:rStyle w:val="hps"/>
                <w:color w:val="222222"/>
                <w:sz w:val="16"/>
                <w:szCs w:val="16"/>
                <w:lang w:val="en-US"/>
              </w:rPr>
              <w:t xml:space="preserve"> </w:t>
            </w:r>
            <w:r>
              <w:rPr>
                <w:rStyle w:val="hps"/>
                <w:color w:val="222222"/>
                <w:sz w:val="16"/>
                <w:szCs w:val="16"/>
              </w:rPr>
              <w:t>Imke</w:t>
            </w:r>
            <w:r>
              <w:rPr>
                <w:rStyle w:val="hps"/>
                <w:color w:val="222222"/>
                <w:sz w:val="16"/>
                <w:szCs w:val="16"/>
                <w:lang w:val="en-US"/>
              </w:rPr>
              <w:t>,</w:t>
            </w:r>
          </w:p>
          <w:p w:rsidR="00BF5B41" w:rsidRPr="00432B50" w:rsidRDefault="00BF5B41" w:rsidP="0045034E">
            <w:pPr>
              <w:pStyle w:val="a3"/>
              <w:rPr>
                <w:rStyle w:val="hps"/>
                <w:color w:val="222222"/>
                <w:sz w:val="16"/>
                <w:szCs w:val="16"/>
                <w:lang w:val="en-US"/>
              </w:rPr>
            </w:pPr>
            <w:r>
              <w:rPr>
                <w:rStyle w:val="hps"/>
                <w:color w:val="222222"/>
                <w:sz w:val="16"/>
                <w:szCs w:val="16"/>
              </w:rPr>
              <w:t>Knupfer</w:t>
            </w:r>
            <w:r>
              <w:rPr>
                <w:rStyle w:val="hps"/>
                <w:color w:val="222222"/>
                <w:sz w:val="16"/>
                <w:szCs w:val="16"/>
                <w:lang w:val="en-US"/>
              </w:rPr>
              <w:t xml:space="preserve"> </w:t>
            </w:r>
            <w:r>
              <w:rPr>
                <w:rStyle w:val="hps"/>
                <w:color w:val="222222"/>
                <w:sz w:val="16"/>
                <w:szCs w:val="16"/>
              </w:rPr>
              <w:t xml:space="preserve"> Mirjam</w:t>
            </w:r>
          </w:p>
        </w:tc>
      </w:tr>
      <w:tr w:rsidR="00BF5B41" w:rsidRPr="00487F35" w:rsidTr="004E5698">
        <w:trPr>
          <w:trHeight w:val="1693"/>
        </w:trPr>
        <w:tc>
          <w:tcPr>
            <w:tcW w:w="816" w:type="dxa"/>
            <w:shd w:val="clear" w:color="auto" w:fill="auto"/>
          </w:tcPr>
          <w:p w:rsidR="00BF5B41" w:rsidRPr="008E7F55" w:rsidRDefault="00BF5B41" w:rsidP="003D52F8">
            <w:pPr>
              <w:rPr>
                <w:sz w:val="20"/>
                <w:szCs w:val="20"/>
                <w:lang w:val="en-US"/>
              </w:rPr>
            </w:pPr>
            <w:r>
              <w:rPr>
                <w:sz w:val="20"/>
                <w:szCs w:val="20"/>
              </w:rPr>
              <w:t>4.369</w:t>
            </w:r>
          </w:p>
        </w:tc>
        <w:tc>
          <w:tcPr>
            <w:tcW w:w="995" w:type="dxa"/>
            <w:shd w:val="clear" w:color="auto" w:fill="auto"/>
          </w:tcPr>
          <w:p w:rsidR="00BF5B41" w:rsidRPr="00C26AA7" w:rsidRDefault="00BF5B41" w:rsidP="009D26F3">
            <w:r>
              <w:t>Корея</w:t>
            </w:r>
          </w:p>
        </w:tc>
        <w:tc>
          <w:tcPr>
            <w:tcW w:w="1843" w:type="dxa"/>
            <w:gridSpan w:val="2"/>
            <w:shd w:val="clear" w:color="auto" w:fill="auto"/>
          </w:tcPr>
          <w:p w:rsidR="00BF5B41" w:rsidRDefault="00BF5B41" w:rsidP="0045034E">
            <w:pPr>
              <w:rPr>
                <w:rStyle w:val="hps"/>
                <w:color w:val="222222"/>
              </w:rPr>
            </w:pPr>
            <w:r>
              <w:rPr>
                <w:rStyle w:val="hps"/>
                <w:color w:val="222222"/>
              </w:rPr>
              <w:t>Патент</w:t>
            </w:r>
          </w:p>
          <w:p w:rsidR="00BF5B41" w:rsidRPr="005936AC" w:rsidRDefault="00BF5B41" w:rsidP="005936AC">
            <w:pPr>
              <w:rPr>
                <w:rStyle w:val="hps"/>
                <w:color w:val="222222"/>
                <w:lang w:val="en-US"/>
              </w:rPr>
            </w:pPr>
            <w:r w:rsidRPr="005936AC">
              <w:rPr>
                <w:rStyle w:val="hps"/>
                <w:color w:val="222222"/>
                <w:lang w:val="en-US"/>
              </w:rPr>
              <w:t>101596438 (B1)</w:t>
            </w:r>
          </w:p>
          <w:p w:rsidR="00BF5B41" w:rsidRPr="005936AC" w:rsidRDefault="00BF5B41" w:rsidP="005936AC">
            <w:pPr>
              <w:rPr>
                <w:rStyle w:val="hps"/>
                <w:color w:val="222222"/>
              </w:rPr>
            </w:pPr>
            <w:r w:rsidRPr="005936AC">
              <w:rPr>
                <w:rStyle w:val="hps"/>
                <w:color w:val="222222"/>
                <w:lang w:val="en-US"/>
              </w:rPr>
              <w:t>22</w:t>
            </w:r>
            <w:r>
              <w:rPr>
                <w:rStyle w:val="hps"/>
                <w:color w:val="222222"/>
              </w:rPr>
              <w:t>.02.16</w:t>
            </w:r>
          </w:p>
        </w:tc>
        <w:tc>
          <w:tcPr>
            <w:tcW w:w="3684" w:type="dxa"/>
            <w:shd w:val="clear" w:color="auto" w:fill="auto"/>
          </w:tcPr>
          <w:p w:rsidR="00BF5B41" w:rsidRDefault="00BF5B41" w:rsidP="00C26AA7">
            <w:pPr>
              <w:rPr>
                <w:rStyle w:val="hps"/>
                <w:color w:val="222222"/>
              </w:rPr>
            </w:pPr>
            <w:r w:rsidRPr="00C26AA7">
              <w:rPr>
                <w:rStyle w:val="hps"/>
                <w:color w:val="222222"/>
              </w:rPr>
              <w:t>С</w:t>
            </w:r>
            <w:r>
              <w:rPr>
                <w:rStyle w:val="hps"/>
                <w:color w:val="222222"/>
              </w:rPr>
              <w:t xml:space="preserve">остав </w:t>
            </w:r>
            <w:r w:rsidRPr="00C26AA7">
              <w:rPr>
                <w:rStyle w:val="hps"/>
                <w:color w:val="222222"/>
              </w:rPr>
              <w:t>для профилактики или лечения заболеваний ротовой полости, содержащ</w:t>
            </w:r>
            <w:r>
              <w:rPr>
                <w:rStyle w:val="hps"/>
                <w:color w:val="222222"/>
              </w:rPr>
              <w:t>и</w:t>
            </w:r>
            <w:r w:rsidRPr="00C26AA7">
              <w:rPr>
                <w:rStyle w:val="hps"/>
                <w:color w:val="222222"/>
              </w:rPr>
              <w:t>й глабридин</w:t>
            </w:r>
          </w:p>
        </w:tc>
        <w:tc>
          <w:tcPr>
            <w:tcW w:w="5670" w:type="dxa"/>
            <w:shd w:val="clear" w:color="auto" w:fill="auto"/>
          </w:tcPr>
          <w:p w:rsidR="00BF5B41" w:rsidRPr="00487F35" w:rsidRDefault="00BF5B41" w:rsidP="005936AC">
            <w:pPr>
              <w:widowControl w:val="0"/>
              <w:jc w:val="both"/>
              <w:rPr>
                <w:rStyle w:val="hps"/>
                <w:color w:val="222222"/>
                <w:sz w:val="22"/>
                <w:szCs w:val="22"/>
              </w:rPr>
            </w:pPr>
            <w:r w:rsidRPr="00C26AA7">
              <w:rPr>
                <w:rStyle w:val="hps"/>
                <w:color w:val="222222"/>
                <w:sz w:val="22"/>
                <w:szCs w:val="22"/>
              </w:rPr>
              <w:t>Состав для предупреждения, лечения или облегчения заболеваний полости рта по настоящему изобретению, с увеличением скорости производства слюнн</w:t>
            </w:r>
            <w:r>
              <w:rPr>
                <w:rStyle w:val="hps"/>
                <w:color w:val="222222"/>
                <w:sz w:val="22"/>
                <w:szCs w:val="22"/>
              </w:rPr>
              <w:t>ого</w:t>
            </w:r>
            <w:r w:rsidRPr="00C26AA7">
              <w:rPr>
                <w:rStyle w:val="hps"/>
                <w:color w:val="222222"/>
                <w:sz w:val="22"/>
                <w:szCs w:val="22"/>
              </w:rPr>
              <w:t xml:space="preserve"> муцина, можно использовать без опасений относительно устойчивости или толерантности, которые могут быть сгенерированы в результате чрезмерного прим</w:t>
            </w:r>
            <w:r>
              <w:rPr>
                <w:rStyle w:val="hps"/>
                <w:color w:val="222222"/>
                <w:sz w:val="22"/>
                <w:szCs w:val="22"/>
              </w:rPr>
              <w:t>енения антимикробного материала</w:t>
            </w:r>
          </w:p>
        </w:tc>
        <w:tc>
          <w:tcPr>
            <w:tcW w:w="2268" w:type="dxa"/>
            <w:gridSpan w:val="2"/>
            <w:shd w:val="clear" w:color="auto" w:fill="auto"/>
          </w:tcPr>
          <w:p w:rsidR="00BF5B41" w:rsidRDefault="00BF5B41" w:rsidP="0045034E">
            <w:pPr>
              <w:pStyle w:val="a3"/>
              <w:rPr>
                <w:rStyle w:val="hps"/>
                <w:color w:val="222222"/>
                <w:sz w:val="16"/>
                <w:szCs w:val="16"/>
              </w:rPr>
            </w:pPr>
            <w:r w:rsidRPr="005936AC">
              <w:rPr>
                <w:rStyle w:val="hps"/>
                <w:color w:val="222222"/>
                <w:sz w:val="16"/>
                <w:szCs w:val="16"/>
              </w:rPr>
              <w:t>Y</w:t>
            </w:r>
            <w:r>
              <w:rPr>
                <w:rStyle w:val="hps"/>
                <w:color w:val="222222"/>
                <w:sz w:val="16"/>
                <w:szCs w:val="16"/>
                <w:lang w:val="en-US"/>
              </w:rPr>
              <w:t>u</w:t>
            </w:r>
            <w:r w:rsidRPr="005936AC">
              <w:rPr>
                <w:rStyle w:val="hps"/>
                <w:color w:val="222222"/>
                <w:sz w:val="16"/>
                <w:szCs w:val="16"/>
              </w:rPr>
              <w:t>U J</w:t>
            </w:r>
            <w:r>
              <w:rPr>
                <w:rStyle w:val="hps"/>
                <w:color w:val="222222"/>
                <w:sz w:val="16"/>
                <w:szCs w:val="16"/>
                <w:lang w:val="en-US"/>
              </w:rPr>
              <w:t>ung</w:t>
            </w:r>
            <w:r w:rsidRPr="005936AC">
              <w:rPr>
                <w:rStyle w:val="hps"/>
                <w:color w:val="222222"/>
                <w:sz w:val="16"/>
                <w:szCs w:val="16"/>
              </w:rPr>
              <w:t xml:space="preserve"> Heon</w:t>
            </w:r>
            <w:r>
              <w:rPr>
                <w:rStyle w:val="hps"/>
                <w:color w:val="222222"/>
                <w:sz w:val="16"/>
                <w:szCs w:val="16"/>
              </w:rPr>
              <w:t>,</w:t>
            </w:r>
          </w:p>
          <w:p w:rsidR="00BF5B41" w:rsidRDefault="00BF5B41" w:rsidP="0045034E">
            <w:pPr>
              <w:pStyle w:val="a3"/>
              <w:rPr>
                <w:rStyle w:val="hps"/>
                <w:color w:val="222222"/>
                <w:sz w:val="16"/>
                <w:szCs w:val="16"/>
              </w:rPr>
            </w:pPr>
            <w:r w:rsidRPr="005936AC">
              <w:rPr>
                <w:rStyle w:val="hps"/>
                <w:color w:val="222222"/>
                <w:sz w:val="16"/>
                <w:szCs w:val="16"/>
              </w:rPr>
              <w:t>Ли Сан Хва</w:t>
            </w:r>
          </w:p>
          <w:p w:rsidR="00BF5B41" w:rsidRPr="000F45EA" w:rsidRDefault="00BF5B41" w:rsidP="00432B50">
            <w:pPr>
              <w:pStyle w:val="a3"/>
              <w:rPr>
                <w:rStyle w:val="hps"/>
                <w:color w:val="222222"/>
                <w:sz w:val="16"/>
                <w:szCs w:val="16"/>
              </w:rPr>
            </w:pPr>
            <w:r>
              <w:rPr>
                <w:rStyle w:val="hps"/>
                <w:color w:val="222222"/>
                <w:sz w:val="16"/>
                <w:szCs w:val="16"/>
              </w:rPr>
              <w:t>(</w:t>
            </w:r>
            <w:r w:rsidRPr="005936AC">
              <w:rPr>
                <w:rStyle w:val="hps"/>
                <w:color w:val="222222"/>
                <w:sz w:val="16"/>
                <w:szCs w:val="16"/>
              </w:rPr>
              <w:t>LG Б</w:t>
            </w:r>
            <w:r>
              <w:rPr>
                <w:rStyle w:val="hps"/>
                <w:color w:val="222222"/>
                <w:sz w:val="16"/>
                <w:szCs w:val="16"/>
              </w:rPr>
              <w:t>ытовой</w:t>
            </w:r>
            <w:r w:rsidRPr="005936AC">
              <w:rPr>
                <w:rStyle w:val="hps"/>
                <w:color w:val="222222"/>
                <w:sz w:val="16"/>
                <w:szCs w:val="16"/>
              </w:rPr>
              <w:t xml:space="preserve"> &amp; З</w:t>
            </w:r>
            <w:r>
              <w:rPr>
                <w:rStyle w:val="hps"/>
                <w:color w:val="222222"/>
                <w:sz w:val="16"/>
                <w:szCs w:val="16"/>
              </w:rPr>
              <w:t>дравоохранение</w:t>
            </w:r>
            <w:r w:rsidRPr="005936AC">
              <w:rPr>
                <w:rStyle w:val="hps"/>
                <w:color w:val="222222"/>
                <w:sz w:val="16"/>
                <w:szCs w:val="16"/>
              </w:rPr>
              <w:t xml:space="preserve"> L</w:t>
            </w:r>
            <w:r>
              <w:rPr>
                <w:rStyle w:val="hps"/>
                <w:color w:val="222222"/>
                <w:sz w:val="16"/>
                <w:szCs w:val="16"/>
                <w:lang w:val="en-US"/>
              </w:rPr>
              <w:t>td</w:t>
            </w:r>
            <w:r>
              <w:rPr>
                <w:rStyle w:val="hps"/>
                <w:color w:val="222222"/>
                <w:sz w:val="16"/>
                <w:szCs w:val="16"/>
              </w:rPr>
              <w:t>)</w:t>
            </w:r>
          </w:p>
        </w:tc>
      </w:tr>
      <w:tr w:rsidR="00BF5B41" w:rsidRPr="00487F35" w:rsidTr="004E5698">
        <w:trPr>
          <w:trHeight w:val="1693"/>
        </w:trPr>
        <w:tc>
          <w:tcPr>
            <w:tcW w:w="816" w:type="dxa"/>
            <w:shd w:val="clear" w:color="auto" w:fill="auto"/>
          </w:tcPr>
          <w:p w:rsidR="00BF5B41" w:rsidRPr="008E7F55" w:rsidRDefault="00BF5B41" w:rsidP="003D52F8">
            <w:pPr>
              <w:rPr>
                <w:sz w:val="20"/>
                <w:szCs w:val="20"/>
                <w:lang w:val="en-US"/>
              </w:rPr>
            </w:pPr>
            <w:r>
              <w:rPr>
                <w:sz w:val="20"/>
                <w:szCs w:val="20"/>
              </w:rPr>
              <w:t>4.370</w:t>
            </w:r>
          </w:p>
        </w:tc>
        <w:tc>
          <w:tcPr>
            <w:tcW w:w="995" w:type="dxa"/>
            <w:shd w:val="clear" w:color="auto" w:fill="auto"/>
          </w:tcPr>
          <w:p w:rsidR="00BF5B41" w:rsidRDefault="00BF5B41" w:rsidP="009D26F3">
            <w:r>
              <w:t>Россия</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sidRPr="00930D4B">
              <w:rPr>
                <w:rStyle w:val="hps"/>
                <w:color w:val="222222"/>
              </w:rPr>
              <w:t>2009148811</w:t>
            </w:r>
            <w:r w:rsidRPr="00930D4B">
              <w:rPr>
                <w:rStyle w:val="hps"/>
                <w:color w:val="222222"/>
              </w:rPr>
              <w:tab/>
            </w:r>
          </w:p>
          <w:p w:rsidR="00BF5B41" w:rsidRDefault="00BF5B41" w:rsidP="0045034E">
            <w:pPr>
              <w:rPr>
                <w:rStyle w:val="hps"/>
                <w:color w:val="222222"/>
              </w:rPr>
            </w:pPr>
            <w:r w:rsidRPr="00930D4B">
              <w:rPr>
                <w:rStyle w:val="hps"/>
                <w:color w:val="222222"/>
              </w:rPr>
              <w:t>(</w:t>
            </w:r>
            <w:r>
              <w:rPr>
                <w:rStyle w:val="hps"/>
                <w:color w:val="222222"/>
              </w:rPr>
              <w:t>А)</w:t>
            </w:r>
          </w:p>
          <w:p w:rsidR="00BF5B41" w:rsidRDefault="00BF5B41" w:rsidP="0045034E">
            <w:pPr>
              <w:rPr>
                <w:rStyle w:val="hps"/>
                <w:color w:val="222222"/>
              </w:rPr>
            </w:pPr>
            <w:r>
              <w:rPr>
                <w:rStyle w:val="hps"/>
                <w:color w:val="222222"/>
              </w:rPr>
              <w:t>10.07.11</w:t>
            </w:r>
          </w:p>
          <w:p w:rsidR="00BF5B41" w:rsidRDefault="00BF5B41" w:rsidP="0045034E">
            <w:pPr>
              <w:rPr>
                <w:rStyle w:val="hps"/>
                <w:color w:val="222222"/>
              </w:rPr>
            </w:pPr>
          </w:p>
        </w:tc>
        <w:tc>
          <w:tcPr>
            <w:tcW w:w="3684" w:type="dxa"/>
            <w:shd w:val="clear" w:color="auto" w:fill="auto"/>
          </w:tcPr>
          <w:p w:rsidR="00BF5B41" w:rsidRPr="00C26AA7" w:rsidRDefault="00BF5B41" w:rsidP="003E55C8">
            <w:pPr>
              <w:rPr>
                <w:rStyle w:val="hps"/>
                <w:color w:val="222222"/>
              </w:rPr>
            </w:pPr>
            <w:r w:rsidRPr="00930D4B">
              <w:rPr>
                <w:rStyle w:val="hps"/>
                <w:color w:val="222222"/>
              </w:rPr>
              <w:t>В</w:t>
            </w:r>
            <w:r>
              <w:rPr>
                <w:rStyle w:val="hps"/>
                <w:color w:val="222222"/>
              </w:rPr>
              <w:t>езикула</w:t>
            </w:r>
            <w:r w:rsidRPr="00930D4B">
              <w:rPr>
                <w:rStyle w:val="hps"/>
                <w:color w:val="222222"/>
              </w:rPr>
              <w:t xml:space="preserve">, </w:t>
            </w:r>
            <w:r>
              <w:rPr>
                <w:rStyle w:val="hps"/>
                <w:color w:val="222222"/>
              </w:rPr>
              <w:t>пригодная для лекар-ственного средства для наружно-го примнения на коже</w:t>
            </w:r>
            <w:r w:rsidRPr="00930D4B">
              <w:rPr>
                <w:rStyle w:val="hps"/>
                <w:color w:val="222222"/>
              </w:rPr>
              <w:t>,</w:t>
            </w:r>
            <w:r>
              <w:rPr>
                <w:rStyle w:val="hps"/>
                <w:color w:val="222222"/>
              </w:rPr>
              <w:t xml:space="preserve"> и лекарст-венное средство для наружного применения на коже, включаю-щее везикулу</w:t>
            </w:r>
          </w:p>
        </w:tc>
        <w:tc>
          <w:tcPr>
            <w:tcW w:w="5670" w:type="dxa"/>
            <w:shd w:val="clear" w:color="auto" w:fill="auto"/>
          </w:tcPr>
          <w:p w:rsidR="00BF5B41" w:rsidRDefault="00BF5B41" w:rsidP="005936AC">
            <w:pPr>
              <w:widowControl w:val="0"/>
              <w:jc w:val="both"/>
              <w:rPr>
                <w:rStyle w:val="hps"/>
                <w:color w:val="222222"/>
                <w:sz w:val="22"/>
                <w:szCs w:val="22"/>
              </w:rPr>
            </w:pPr>
            <w:r w:rsidRPr="00930D4B">
              <w:rPr>
                <w:rStyle w:val="hps"/>
                <w:color w:val="222222"/>
                <w:sz w:val="22"/>
                <w:szCs w:val="22"/>
              </w:rPr>
              <w:t>5. Везикула по п.1, дополнительно включающая один или более следующих ингредиентов для улучшения или поддержания кожного покрова:</w:t>
            </w:r>
            <w:r>
              <w:rPr>
                <w:rStyle w:val="hps"/>
                <w:color w:val="222222"/>
                <w:sz w:val="22"/>
                <w:szCs w:val="22"/>
              </w:rPr>
              <w:t xml:space="preserve"> экстракты растений и соединения, в т.ч. </w:t>
            </w:r>
            <w:r w:rsidRPr="00930D4B">
              <w:rPr>
                <w:rStyle w:val="hps"/>
                <w:color w:val="222222"/>
                <w:sz w:val="22"/>
                <w:szCs w:val="22"/>
              </w:rPr>
              <w:t>эскулин; эскулетин; глабридин; метоксисалицилловая кислота; транексамовая кислота или их производные; аскорбиновая кислота или ее производные; L-карнитин.</w:t>
            </w:r>
          </w:p>
          <w:p w:rsidR="00BF5B41" w:rsidRPr="00C26AA7" w:rsidRDefault="00BF5B41" w:rsidP="005936AC">
            <w:pPr>
              <w:widowControl w:val="0"/>
              <w:jc w:val="both"/>
              <w:rPr>
                <w:rStyle w:val="hps"/>
                <w:color w:val="222222"/>
                <w:sz w:val="22"/>
                <w:szCs w:val="22"/>
              </w:rPr>
            </w:pPr>
            <w:r w:rsidRPr="00930D4B">
              <w:rPr>
                <w:rStyle w:val="hps"/>
                <w:color w:val="222222"/>
                <w:sz w:val="22"/>
                <w:szCs w:val="22"/>
              </w:rPr>
              <w:t>6. Лекарственное средство для наружного нанесения на кожу, включающее везикулу в соответствии с любым из пп.1-5.</w:t>
            </w:r>
          </w:p>
        </w:tc>
        <w:tc>
          <w:tcPr>
            <w:tcW w:w="2268" w:type="dxa"/>
            <w:gridSpan w:val="2"/>
            <w:shd w:val="clear" w:color="auto" w:fill="auto"/>
          </w:tcPr>
          <w:p w:rsidR="00BF5B41" w:rsidRDefault="00BF5B41" w:rsidP="0045034E">
            <w:pPr>
              <w:pStyle w:val="a3"/>
              <w:rPr>
                <w:rStyle w:val="hps"/>
                <w:color w:val="222222"/>
                <w:sz w:val="16"/>
                <w:szCs w:val="16"/>
              </w:rPr>
            </w:pPr>
            <w:r w:rsidRPr="00930D4B">
              <w:rPr>
                <w:rStyle w:val="hps"/>
                <w:color w:val="222222"/>
                <w:sz w:val="16"/>
                <w:szCs w:val="16"/>
              </w:rPr>
              <w:t>А</w:t>
            </w:r>
            <w:r>
              <w:rPr>
                <w:rStyle w:val="hps"/>
                <w:color w:val="222222"/>
                <w:sz w:val="16"/>
                <w:szCs w:val="16"/>
              </w:rPr>
              <w:t xml:space="preserve">кацука </w:t>
            </w:r>
            <w:r w:rsidRPr="00930D4B">
              <w:rPr>
                <w:rStyle w:val="hps"/>
                <w:color w:val="222222"/>
                <w:sz w:val="16"/>
                <w:szCs w:val="16"/>
              </w:rPr>
              <w:t xml:space="preserve"> Хидетака</w:t>
            </w:r>
            <w:r>
              <w:rPr>
                <w:rStyle w:val="hps"/>
                <w:color w:val="222222"/>
                <w:sz w:val="16"/>
                <w:szCs w:val="16"/>
              </w:rPr>
              <w:t xml:space="preserve"> и др.</w:t>
            </w:r>
          </w:p>
          <w:p w:rsidR="00BF5B41" w:rsidRPr="005936AC" w:rsidRDefault="00BF5B41" w:rsidP="00432B50">
            <w:pPr>
              <w:pStyle w:val="a3"/>
              <w:rPr>
                <w:rStyle w:val="hps"/>
                <w:color w:val="222222"/>
                <w:sz w:val="16"/>
                <w:szCs w:val="16"/>
              </w:rPr>
            </w:pPr>
            <w:r>
              <w:rPr>
                <w:rStyle w:val="hps"/>
                <w:color w:val="222222"/>
                <w:sz w:val="16"/>
                <w:szCs w:val="16"/>
              </w:rPr>
              <w:t>(</w:t>
            </w:r>
            <w:r w:rsidRPr="00930D4B">
              <w:rPr>
                <w:rStyle w:val="hps"/>
                <w:color w:val="222222"/>
                <w:sz w:val="16"/>
                <w:szCs w:val="16"/>
              </w:rPr>
              <w:t>П</w:t>
            </w:r>
            <w:r>
              <w:rPr>
                <w:rStyle w:val="hps"/>
                <w:color w:val="222222"/>
                <w:sz w:val="16"/>
                <w:szCs w:val="16"/>
              </w:rPr>
              <w:t>ола</w:t>
            </w:r>
            <w:r w:rsidRPr="00930D4B">
              <w:rPr>
                <w:rStyle w:val="hps"/>
                <w:color w:val="222222"/>
                <w:sz w:val="16"/>
                <w:szCs w:val="16"/>
              </w:rPr>
              <w:t xml:space="preserve"> К</w:t>
            </w:r>
            <w:r>
              <w:rPr>
                <w:rStyle w:val="hps"/>
                <w:color w:val="222222"/>
                <w:sz w:val="16"/>
                <w:szCs w:val="16"/>
              </w:rPr>
              <w:t>емикал</w:t>
            </w:r>
            <w:r w:rsidRPr="00930D4B">
              <w:rPr>
                <w:rStyle w:val="hps"/>
                <w:color w:val="222222"/>
                <w:sz w:val="16"/>
                <w:szCs w:val="16"/>
              </w:rPr>
              <w:t xml:space="preserve"> И</w:t>
            </w:r>
            <w:r>
              <w:rPr>
                <w:rStyle w:val="hps"/>
                <w:color w:val="222222"/>
                <w:sz w:val="16"/>
                <w:szCs w:val="16"/>
              </w:rPr>
              <w:t>ндастриз</w:t>
            </w:r>
            <w:r w:rsidRPr="00930D4B">
              <w:rPr>
                <w:rStyle w:val="hps"/>
                <w:color w:val="222222"/>
                <w:sz w:val="16"/>
                <w:szCs w:val="16"/>
              </w:rPr>
              <w:t xml:space="preserve"> И</w:t>
            </w:r>
            <w:r>
              <w:rPr>
                <w:rStyle w:val="hps"/>
                <w:color w:val="222222"/>
                <w:sz w:val="16"/>
                <w:szCs w:val="16"/>
              </w:rPr>
              <w:t>нк</w:t>
            </w:r>
            <w:r w:rsidRPr="00930D4B">
              <w:rPr>
                <w:rStyle w:val="hps"/>
                <w:color w:val="222222"/>
                <w:sz w:val="16"/>
                <w:szCs w:val="16"/>
              </w:rPr>
              <w:t>.</w:t>
            </w:r>
            <w:r>
              <w:rPr>
                <w:rStyle w:val="hps"/>
                <w:color w:val="222222"/>
                <w:sz w:val="16"/>
                <w:szCs w:val="16"/>
              </w:rPr>
              <w:t>)</w:t>
            </w:r>
          </w:p>
        </w:tc>
      </w:tr>
      <w:tr w:rsidR="00BF5B41" w:rsidRPr="00C73949" w:rsidTr="004E5698">
        <w:trPr>
          <w:trHeight w:val="1693"/>
        </w:trPr>
        <w:tc>
          <w:tcPr>
            <w:tcW w:w="816" w:type="dxa"/>
            <w:shd w:val="clear" w:color="auto" w:fill="auto"/>
          </w:tcPr>
          <w:p w:rsidR="00BF5B41" w:rsidRDefault="00BF5B41" w:rsidP="003D52F8">
            <w:pPr>
              <w:rPr>
                <w:sz w:val="20"/>
                <w:szCs w:val="20"/>
              </w:rPr>
            </w:pPr>
            <w:r>
              <w:rPr>
                <w:sz w:val="20"/>
                <w:szCs w:val="20"/>
              </w:rPr>
              <w:lastRenderedPageBreak/>
              <w:t>4.371</w:t>
            </w:r>
          </w:p>
        </w:tc>
        <w:tc>
          <w:tcPr>
            <w:tcW w:w="995" w:type="dxa"/>
            <w:shd w:val="clear" w:color="auto" w:fill="auto"/>
          </w:tcPr>
          <w:p w:rsidR="00BF5B41" w:rsidRDefault="00BF5B41" w:rsidP="009D26F3">
            <w:r>
              <w:t>США</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sidRPr="005F2ECF">
              <w:rPr>
                <w:rStyle w:val="hps"/>
                <w:color w:val="222222"/>
              </w:rPr>
              <w:t>20160145229</w:t>
            </w:r>
          </w:p>
          <w:p w:rsidR="00BF5B41" w:rsidRDefault="00BF5B41" w:rsidP="0045034E">
            <w:pPr>
              <w:rPr>
                <w:rStyle w:val="hps"/>
                <w:color w:val="222222"/>
              </w:rPr>
            </w:pPr>
            <w:r>
              <w:rPr>
                <w:rStyle w:val="hps"/>
                <w:color w:val="222222"/>
              </w:rPr>
              <w:t>А1</w:t>
            </w:r>
          </w:p>
          <w:p w:rsidR="00BF5B41" w:rsidRDefault="00BF5B41" w:rsidP="0045034E">
            <w:pPr>
              <w:rPr>
                <w:rStyle w:val="hps"/>
                <w:color w:val="222222"/>
              </w:rPr>
            </w:pPr>
            <w:r>
              <w:rPr>
                <w:rStyle w:val="hps"/>
                <w:color w:val="222222"/>
              </w:rPr>
              <w:t>26.05.16</w:t>
            </w:r>
          </w:p>
        </w:tc>
        <w:tc>
          <w:tcPr>
            <w:tcW w:w="3684" w:type="dxa"/>
            <w:shd w:val="clear" w:color="auto" w:fill="auto"/>
          </w:tcPr>
          <w:p w:rsidR="00BF5B41" w:rsidRPr="00930D4B" w:rsidRDefault="00BF5B41" w:rsidP="005F2ECF">
            <w:pPr>
              <w:rPr>
                <w:rStyle w:val="hps"/>
                <w:color w:val="222222"/>
              </w:rPr>
            </w:pPr>
            <w:r>
              <w:rPr>
                <w:rStyle w:val="hps"/>
                <w:color w:val="222222"/>
              </w:rPr>
              <w:t>Метод экстракционного разделения компонента флавона на основе графена</w:t>
            </w:r>
          </w:p>
        </w:tc>
        <w:tc>
          <w:tcPr>
            <w:tcW w:w="5670" w:type="dxa"/>
            <w:shd w:val="clear" w:color="auto" w:fill="auto"/>
          </w:tcPr>
          <w:p w:rsidR="00BF5B41" w:rsidRPr="00930D4B" w:rsidRDefault="00BF5B41" w:rsidP="00133EB9">
            <w:pPr>
              <w:widowControl w:val="0"/>
              <w:jc w:val="both"/>
              <w:rPr>
                <w:rStyle w:val="hps"/>
                <w:color w:val="222222"/>
                <w:sz w:val="22"/>
                <w:szCs w:val="22"/>
              </w:rPr>
            </w:pPr>
            <w:r w:rsidRPr="005F2ECF">
              <w:rPr>
                <w:rStyle w:val="hps"/>
                <w:color w:val="222222"/>
                <w:sz w:val="22"/>
                <w:szCs w:val="22"/>
              </w:rPr>
              <w:t>Компоненты флавоно</w:t>
            </w:r>
            <w:r>
              <w:rPr>
                <w:rStyle w:val="hps"/>
                <w:color w:val="222222"/>
                <w:sz w:val="22"/>
                <w:szCs w:val="22"/>
              </w:rPr>
              <w:t>идные</w:t>
            </w:r>
            <w:r w:rsidRPr="005F2ECF">
              <w:rPr>
                <w:rStyle w:val="hps"/>
                <w:color w:val="222222"/>
                <w:sz w:val="22"/>
                <w:szCs w:val="22"/>
              </w:rPr>
              <w:t xml:space="preserve"> включают</w:t>
            </w:r>
            <w:r>
              <w:rPr>
                <w:rStyle w:val="hps"/>
                <w:color w:val="222222"/>
                <w:sz w:val="22"/>
                <w:szCs w:val="22"/>
              </w:rPr>
              <w:t>:</w:t>
            </w:r>
            <w:r w:rsidRPr="005F2ECF">
              <w:rPr>
                <w:rStyle w:val="hps"/>
                <w:color w:val="222222"/>
                <w:sz w:val="22"/>
                <w:szCs w:val="22"/>
              </w:rPr>
              <w:t xml:space="preserve"> флавоны, флавонолы, изофлавоны, флаванон</w:t>
            </w:r>
            <w:r>
              <w:rPr>
                <w:rStyle w:val="hps"/>
                <w:color w:val="222222"/>
                <w:sz w:val="22"/>
                <w:szCs w:val="22"/>
              </w:rPr>
              <w:t>ы</w:t>
            </w:r>
            <w:r w:rsidRPr="005F2ECF">
              <w:rPr>
                <w:rStyle w:val="hps"/>
                <w:color w:val="222222"/>
                <w:sz w:val="22"/>
                <w:szCs w:val="22"/>
              </w:rPr>
              <w:t>,  антоцианидины, халкон</w:t>
            </w:r>
            <w:r>
              <w:rPr>
                <w:rStyle w:val="hps"/>
                <w:color w:val="222222"/>
                <w:sz w:val="22"/>
                <w:szCs w:val="22"/>
              </w:rPr>
              <w:t>ы</w:t>
            </w:r>
            <w:r w:rsidRPr="005F2ECF">
              <w:rPr>
                <w:rStyle w:val="hps"/>
                <w:color w:val="222222"/>
                <w:sz w:val="22"/>
                <w:szCs w:val="22"/>
              </w:rPr>
              <w:t xml:space="preserve"> и хромон</w:t>
            </w:r>
            <w:r>
              <w:rPr>
                <w:rStyle w:val="hps"/>
                <w:color w:val="222222"/>
                <w:sz w:val="22"/>
                <w:szCs w:val="22"/>
              </w:rPr>
              <w:t>ы</w:t>
            </w:r>
            <w:r w:rsidRPr="005F2ECF">
              <w:rPr>
                <w:rStyle w:val="hps"/>
                <w:color w:val="222222"/>
                <w:sz w:val="22"/>
                <w:szCs w:val="22"/>
              </w:rPr>
              <w:t xml:space="preserve"> т.д. 8. Способ разделения экстракции компонента флавон</w:t>
            </w:r>
            <w:r>
              <w:rPr>
                <w:rStyle w:val="hps"/>
                <w:color w:val="222222"/>
                <w:sz w:val="22"/>
                <w:szCs w:val="22"/>
              </w:rPr>
              <w:t>а</w:t>
            </w:r>
            <w:r w:rsidRPr="005F2ECF">
              <w:rPr>
                <w:rStyle w:val="hps"/>
                <w:color w:val="222222"/>
                <w:sz w:val="22"/>
                <w:szCs w:val="22"/>
              </w:rPr>
              <w:t xml:space="preserve"> на основе аминирования графена по п.7, отличающийся тем, что растения включают</w:t>
            </w:r>
            <w:r>
              <w:rPr>
                <w:rStyle w:val="hps"/>
                <w:color w:val="222222"/>
                <w:sz w:val="22"/>
                <w:szCs w:val="22"/>
              </w:rPr>
              <w:t>:</w:t>
            </w:r>
            <w:r w:rsidRPr="005F2ECF">
              <w:rPr>
                <w:rStyle w:val="hps"/>
                <w:color w:val="222222"/>
                <w:sz w:val="22"/>
                <w:szCs w:val="22"/>
              </w:rPr>
              <w:t xml:space="preserve"> боярышник, гранат, со</w:t>
            </w:r>
            <w:r>
              <w:rPr>
                <w:rStyle w:val="hps"/>
                <w:color w:val="222222"/>
                <w:sz w:val="22"/>
                <w:szCs w:val="22"/>
              </w:rPr>
              <w:t>ю</w:t>
            </w:r>
            <w:r w:rsidRPr="005F2ECF">
              <w:rPr>
                <w:rStyle w:val="hps"/>
                <w:color w:val="222222"/>
                <w:sz w:val="22"/>
                <w:szCs w:val="22"/>
              </w:rPr>
              <w:t>, манго, солодк</w:t>
            </w:r>
            <w:r>
              <w:rPr>
                <w:rStyle w:val="hps"/>
                <w:color w:val="222222"/>
                <w:sz w:val="22"/>
                <w:szCs w:val="22"/>
              </w:rPr>
              <w:t>у</w:t>
            </w:r>
            <w:r w:rsidRPr="005F2ECF">
              <w:rPr>
                <w:rStyle w:val="hps"/>
                <w:color w:val="222222"/>
                <w:sz w:val="22"/>
                <w:szCs w:val="22"/>
              </w:rPr>
              <w:t>, клевер луговой L., черник</w:t>
            </w:r>
            <w:r>
              <w:rPr>
                <w:rStyle w:val="hps"/>
                <w:color w:val="222222"/>
                <w:sz w:val="22"/>
                <w:szCs w:val="22"/>
              </w:rPr>
              <w:t>у</w:t>
            </w:r>
            <w:r w:rsidRPr="005F2ECF">
              <w:rPr>
                <w:rStyle w:val="hps"/>
                <w:color w:val="222222"/>
                <w:sz w:val="22"/>
                <w:szCs w:val="22"/>
              </w:rPr>
              <w:t>,</w:t>
            </w:r>
            <w:r>
              <w:rPr>
                <w:rStyle w:val="hps"/>
                <w:color w:val="222222"/>
                <w:sz w:val="22"/>
                <w:szCs w:val="22"/>
              </w:rPr>
              <w:t xml:space="preserve"> боярышник</w:t>
            </w:r>
            <w:r w:rsidRPr="005F2ECF">
              <w:rPr>
                <w:rStyle w:val="hps"/>
                <w:color w:val="222222"/>
                <w:sz w:val="22"/>
                <w:szCs w:val="22"/>
              </w:rPr>
              <w:t xml:space="preserve"> и жимолость и т.д.</w:t>
            </w:r>
            <w:r>
              <w:t xml:space="preserve"> </w:t>
            </w:r>
            <w:r w:rsidRPr="005F2ECF">
              <w:rPr>
                <w:rStyle w:val="hps"/>
                <w:color w:val="222222"/>
                <w:sz w:val="22"/>
                <w:szCs w:val="22"/>
              </w:rPr>
              <w:t>Метод экстракционного разделения компонентов флавоновых на основе аминирован</w:t>
            </w:r>
            <w:r>
              <w:rPr>
                <w:rStyle w:val="hps"/>
                <w:color w:val="222222"/>
                <w:sz w:val="22"/>
                <w:szCs w:val="22"/>
              </w:rPr>
              <w:t>ного</w:t>
            </w:r>
            <w:r w:rsidRPr="005F2ECF">
              <w:rPr>
                <w:rStyle w:val="hps"/>
                <w:color w:val="222222"/>
                <w:sz w:val="22"/>
                <w:szCs w:val="22"/>
              </w:rPr>
              <w:t xml:space="preserve"> графен</w:t>
            </w:r>
            <w:r>
              <w:rPr>
                <w:rStyle w:val="hps"/>
                <w:color w:val="222222"/>
                <w:sz w:val="22"/>
                <w:szCs w:val="22"/>
              </w:rPr>
              <w:t>а</w:t>
            </w:r>
            <w:r w:rsidRPr="005F2ECF">
              <w:rPr>
                <w:rStyle w:val="hps"/>
                <w:color w:val="222222"/>
                <w:sz w:val="22"/>
                <w:szCs w:val="22"/>
              </w:rPr>
              <w:t xml:space="preserve"> превосходит по скорости разделения и чистоты продукта, низкая стоимость и удобство эксплуатации</w:t>
            </w:r>
          </w:p>
        </w:tc>
        <w:tc>
          <w:tcPr>
            <w:tcW w:w="2268" w:type="dxa"/>
            <w:gridSpan w:val="2"/>
            <w:shd w:val="clear" w:color="auto" w:fill="auto"/>
          </w:tcPr>
          <w:p w:rsidR="00BF5B41" w:rsidRPr="00465E73" w:rsidRDefault="00BF5B41" w:rsidP="0045034E">
            <w:pPr>
              <w:pStyle w:val="a3"/>
              <w:rPr>
                <w:rStyle w:val="hps"/>
                <w:color w:val="222222"/>
                <w:sz w:val="16"/>
                <w:szCs w:val="16"/>
                <w:lang w:val="en-US"/>
              </w:rPr>
            </w:pPr>
            <w:r w:rsidRPr="00465E73">
              <w:rPr>
                <w:rStyle w:val="hps"/>
                <w:color w:val="222222"/>
                <w:sz w:val="16"/>
                <w:szCs w:val="16"/>
                <w:lang w:val="en-US"/>
              </w:rPr>
              <w:t>Cheng  Jinsheng</w:t>
            </w:r>
          </w:p>
          <w:p w:rsidR="00BF5B41" w:rsidRPr="00465E73" w:rsidRDefault="00BF5B41" w:rsidP="0045034E">
            <w:pPr>
              <w:pStyle w:val="a3"/>
              <w:rPr>
                <w:rStyle w:val="hps"/>
                <w:color w:val="222222"/>
                <w:sz w:val="16"/>
                <w:szCs w:val="16"/>
                <w:lang w:val="en-US"/>
              </w:rPr>
            </w:pPr>
            <w:r w:rsidRPr="00465E73">
              <w:rPr>
                <w:rStyle w:val="hps"/>
                <w:color w:val="222222"/>
                <w:sz w:val="16"/>
                <w:szCs w:val="16"/>
                <w:lang w:val="en-US"/>
              </w:rPr>
              <w:t>(Shenzhen Violin Technology Co.,Ltd.)</w:t>
            </w:r>
          </w:p>
        </w:tc>
      </w:tr>
      <w:tr w:rsidR="00BF5B41" w:rsidRPr="00C73949" w:rsidTr="004E5698">
        <w:trPr>
          <w:trHeight w:val="1693"/>
        </w:trPr>
        <w:tc>
          <w:tcPr>
            <w:tcW w:w="816" w:type="dxa"/>
            <w:shd w:val="clear" w:color="auto" w:fill="auto"/>
          </w:tcPr>
          <w:p w:rsidR="00BF5B41" w:rsidRPr="00D030C1" w:rsidRDefault="00BF5B41" w:rsidP="003D52F8">
            <w:pPr>
              <w:rPr>
                <w:sz w:val="20"/>
                <w:szCs w:val="20"/>
              </w:rPr>
            </w:pPr>
            <w:r w:rsidRPr="009A4CCF">
              <w:rPr>
                <w:sz w:val="20"/>
                <w:szCs w:val="20"/>
                <w:highlight w:val="yellow"/>
              </w:rPr>
              <w:t>4.372</w:t>
            </w:r>
          </w:p>
        </w:tc>
        <w:tc>
          <w:tcPr>
            <w:tcW w:w="995" w:type="dxa"/>
            <w:shd w:val="clear" w:color="auto" w:fill="auto"/>
          </w:tcPr>
          <w:p w:rsidR="00BF5B41" w:rsidRPr="00D030C1" w:rsidRDefault="00BF5B41" w:rsidP="009D26F3">
            <w:r>
              <w:t>США</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sidRPr="00D030C1">
              <w:rPr>
                <w:rStyle w:val="hps"/>
                <w:color w:val="222222"/>
              </w:rPr>
              <w:t>20160136231</w:t>
            </w:r>
            <w:r>
              <w:rPr>
                <w:rStyle w:val="hps"/>
                <w:color w:val="222222"/>
              </w:rPr>
              <w:t xml:space="preserve"> А1</w:t>
            </w:r>
          </w:p>
          <w:p w:rsidR="00BF5B41" w:rsidRDefault="00BF5B41" w:rsidP="0045034E">
            <w:pPr>
              <w:rPr>
                <w:rStyle w:val="hps"/>
                <w:color w:val="222222"/>
              </w:rPr>
            </w:pPr>
            <w:r>
              <w:rPr>
                <w:rStyle w:val="hps"/>
                <w:color w:val="222222"/>
              </w:rPr>
              <w:t>19.05.16</w:t>
            </w:r>
          </w:p>
        </w:tc>
        <w:tc>
          <w:tcPr>
            <w:tcW w:w="3684" w:type="dxa"/>
            <w:shd w:val="clear" w:color="auto" w:fill="auto"/>
          </w:tcPr>
          <w:p w:rsidR="00BF5B41" w:rsidRDefault="00BF5B41" w:rsidP="00D030C1">
            <w:pPr>
              <w:rPr>
                <w:rStyle w:val="hps"/>
                <w:color w:val="222222"/>
              </w:rPr>
            </w:pPr>
            <w:r w:rsidRPr="00D030C1">
              <w:rPr>
                <w:rStyle w:val="hps"/>
                <w:color w:val="222222"/>
              </w:rPr>
              <w:t>А</w:t>
            </w:r>
            <w:r>
              <w:rPr>
                <w:rStyle w:val="hps"/>
                <w:color w:val="222222"/>
              </w:rPr>
              <w:t>ктуальные</w:t>
            </w:r>
            <w:r w:rsidRPr="00D030C1">
              <w:rPr>
                <w:rStyle w:val="hps"/>
                <w:color w:val="222222"/>
              </w:rPr>
              <w:t xml:space="preserve"> формулировк</w:t>
            </w:r>
            <w:r>
              <w:rPr>
                <w:rStyle w:val="hps"/>
                <w:color w:val="222222"/>
              </w:rPr>
              <w:t>и</w:t>
            </w:r>
            <w:r w:rsidRPr="00D030C1">
              <w:rPr>
                <w:rStyle w:val="hps"/>
                <w:color w:val="222222"/>
              </w:rPr>
              <w:t xml:space="preserve"> C</w:t>
            </w:r>
            <w:r>
              <w:rPr>
                <w:rStyle w:val="hps"/>
                <w:color w:val="222222"/>
                <w:lang w:val="en-US"/>
              </w:rPr>
              <w:t>hemerin</w:t>
            </w:r>
            <w:r w:rsidRPr="00D030C1">
              <w:rPr>
                <w:rStyle w:val="hps"/>
                <w:color w:val="222222"/>
              </w:rPr>
              <w:t xml:space="preserve"> C15 </w:t>
            </w:r>
            <w:r>
              <w:rPr>
                <w:rStyle w:val="hps"/>
                <w:color w:val="222222"/>
              </w:rPr>
              <w:t>пептидов</w:t>
            </w:r>
            <w:r w:rsidRPr="00D030C1">
              <w:rPr>
                <w:rStyle w:val="hps"/>
                <w:color w:val="222222"/>
              </w:rPr>
              <w:t xml:space="preserve"> для лечения дерматологических заболеваний</w:t>
            </w:r>
          </w:p>
        </w:tc>
        <w:tc>
          <w:tcPr>
            <w:tcW w:w="5670" w:type="dxa"/>
            <w:shd w:val="clear" w:color="auto" w:fill="auto"/>
          </w:tcPr>
          <w:p w:rsidR="00BF5B41" w:rsidRPr="005F2ECF" w:rsidRDefault="00BF5B41" w:rsidP="008767E7">
            <w:pPr>
              <w:widowControl w:val="0"/>
              <w:jc w:val="both"/>
              <w:rPr>
                <w:rStyle w:val="hps"/>
                <w:color w:val="222222"/>
                <w:sz w:val="22"/>
                <w:szCs w:val="22"/>
              </w:rPr>
            </w:pPr>
            <w:r w:rsidRPr="00EC7DAC">
              <w:rPr>
                <w:rStyle w:val="hps"/>
                <w:color w:val="222222"/>
                <w:sz w:val="22"/>
                <w:szCs w:val="22"/>
              </w:rPr>
              <w:t>[0096] В некоторых случаях симптомы дерматита (например, хронического или острого) являются результатом (частично или полностью) расстройства иммунной системы.</w:t>
            </w:r>
            <w:r>
              <w:rPr>
                <w:rStyle w:val="hps"/>
                <w:color w:val="222222"/>
                <w:sz w:val="22"/>
                <w:szCs w:val="22"/>
              </w:rPr>
              <w:t xml:space="preserve"> </w:t>
            </w:r>
            <w:r w:rsidRPr="00D030C1">
              <w:rPr>
                <w:rStyle w:val="hps"/>
                <w:color w:val="222222"/>
                <w:sz w:val="22"/>
                <w:szCs w:val="22"/>
              </w:rPr>
              <w:t>Кроме того, понижающая регуляция NF.kappa.B пути ингибиторами, такими как l</w:t>
            </w:r>
            <w:r>
              <w:rPr>
                <w:rStyle w:val="hps"/>
                <w:color w:val="222222"/>
                <w:sz w:val="22"/>
                <w:szCs w:val="22"/>
              </w:rPr>
              <w:t xml:space="preserve">icochalcone Е было показано, </w:t>
            </w:r>
            <w:r w:rsidRPr="00D030C1">
              <w:rPr>
                <w:rStyle w:val="hps"/>
                <w:color w:val="222222"/>
                <w:sz w:val="22"/>
                <w:szCs w:val="22"/>
              </w:rPr>
              <w:t xml:space="preserve"> снижение экспрессии IL-12р40, что приводит к подавлению хронического аллер</w:t>
            </w:r>
            <w:r>
              <w:rPr>
                <w:rStyle w:val="hps"/>
                <w:color w:val="222222"/>
                <w:sz w:val="22"/>
                <w:szCs w:val="22"/>
              </w:rPr>
              <w:t>гического контактного дерматита</w:t>
            </w:r>
          </w:p>
        </w:tc>
        <w:tc>
          <w:tcPr>
            <w:tcW w:w="2268" w:type="dxa"/>
            <w:gridSpan w:val="2"/>
            <w:shd w:val="clear" w:color="auto" w:fill="auto"/>
          </w:tcPr>
          <w:p w:rsidR="00BF5B41" w:rsidRPr="001D4F4D" w:rsidRDefault="00BF5B41" w:rsidP="0045034E">
            <w:pPr>
              <w:pStyle w:val="a3"/>
              <w:rPr>
                <w:rStyle w:val="hps"/>
                <w:color w:val="222222"/>
                <w:sz w:val="16"/>
                <w:szCs w:val="16"/>
                <w:lang w:val="en-US"/>
              </w:rPr>
            </w:pPr>
            <w:r w:rsidRPr="001D4F4D">
              <w:rPr>
                <w:rStyle w:val="hps"/>
                <w:color w:val="222222"/>
                <w:sz w:val="16"/>
                <w:szCs w:val="16"/>
                <w:lang w:val="en-US"/>
              </w:rPr>
              <w:t>G</w:t>
            </w:r>
            <w:r>
              <w:rPr>
                <w:rStyle w:val="hps"/>
                <w:color w:val="222222"/>
                <w:sz w:val="16"/>
                <w:szCs w:val="16"/>
                <w:lang w:val="en-US"/>
              </w:rPr>
              <w:t>adek</w:t>
            </w:r>
            <w:r w:rsidRPr="001D4F4D">
              <w:rPr>
                <w:rStyle w:val="hps"/>
                <w:color w:val="222222"/>
                <w:sz w:val="16"/>
                <w:szCs w:val="16"/>
                <w:lang w:val="en-US"/>
              </w:rPr>
              <w:t xml:space="preserve">  Thomas</w:t>
            </w:r>
          </w:p>
          <w:p w:rsidR="00BF5B41" w:rsidRPr="001D4F4D" w:rsidRDefault="00BF5B41" w:rsidP="0045034E">
            <w:pPr>
              <w:pStyle w:val="a3"/>
              <w:rPr>
                <w:rStyle w:val="hps"/>
                <w:color w:val="222222"/>
                <w:sz w:val="16"/>
                <w:szCs w:val="16"/>
                <w:lang w:val="en-US"/>
              </w:rPr>
            </w:pPr>
            <w:r w:rsidRPr="001D4F4D">
              <w:rPr>
                <w:rStyle w:val="hps"/>
                <w:color w:val="222222"/>
                <w:sz w:val="16"/>
                <w:szCs w:val="16"/>
                <w:lang w:val="en-US"/>
              </w:rPr>
              <w:t>(Rogne Bioscience, Inc.    )</w:t>
            </w:r>
          </w:p>
        </w:tc>
      </w:tr>
      <w:tr w:rsidR="00BF5B41" w:rsidRPr="00C73949" w:rsidTr="004E5698">
        <w:trPr>
          <w:trHeight w:val="1693"/>
        </w:trPr>
        <w:tc>
          <w:tcPr>
            <w:tcW w:w="816" w:type="dxa"/>
            <w:shd w:val="clear" w:color="auto" w:fill="auto"/>
          </w:tcPr>
          <w:p w:rsidR="00BF5B41" w:rsidRDefault="00BF5B41" w:rsidP="003D52F8">
            <w:pPr>
              <w:rPr>
                <w:sz w:val="20"/>
                <w:szCs w:val="20"/>
              </w:rPr>
            </w:pPr>
            <w:r>
              <w:rPr>
                <w:sz w:val="20"/>
                <w:szCs w:val="20"/>
              </w:rPr>
              <w:t>4.373</w:t>
            </w:r>
          </w:p>
        </w:tc>
        <w:tc>
          <w:tcPr>
            <w:tcW w:w="995" w:type="dxa"/>
            <w:shd w:val="clear" w:color="auto" w:fill="auto"/>
          </w:tcPr>
          <w:p w:rsidR="00BF5B41" w:rsidRDefault="00BF5B41" w:rsidP="009D26F3">
            <w:r>
              <w:t>США</w:t>
            </w:r>
          </w:p>
        </w:tc>
        <w:tc>
          <w:tcPr>
            <w:tcW w:w="1843" w:type="dxa"/>
            <w:gridSpan w:val="2"/>
            <w:shd w:val="clear" w:color="auto" w:fill="auto"/>
          </w:tcPr>
          <w:p w:rsidR="00BF5B41" w:rsidRPr="00AC1D25" w:rsidRDefault="00BF5B41" w:rsidP="00DA3853">
            <w:pPr>
              <w:rPr>
                <w:color w:val="0E2034"/>
                <w:shd w:val="clear" w:color="auto" w:fill="FFFFFF"/>
              </w:rPr>
            </w:pPr>
            <w:r w:rsidRPr="00AC1D25">
              <w:rPr>
                <w:color w:val="0E2034"/>
                <w:shd w:val="clear" w:color="auto" w:fill="FFFFFF"/>
              </w:rPr>
              <w:t>Патент</w:t>
            </w:r>
          </w:p>
          <w:p w:rsidR="00BF5B41" w:rsidRPr="00AC1D25" w:rsidRDefault="00BF5B41" w:rsidP="00DA3853">
            <w:r w:rsidRPr="00AC1D25">
              <w:rPr>
                <w:bCs/>
              </w:rPr>
              <w:t>9,682,093</w:t>
            </w:r>
          </w:p>
          <w:p w:rsidR="00BF5B41" w:rsidRDefault="00BF5B41" w:rsidP="00DA3853">
            <w:pPr>
              <w:rPr>
                <w:rStyle w:val="hps"/>
                <w:color w:val="222222"/>
              </w:rPr>
            </w:pPr>
            <w:r w:rsidRPr="00AC1D25">
              <w:rPr>
                <w:color w:val="0E2034"/>
                <w:shd w:val="clear" w:color="auto" w:fill="FFFFFF"/>
              </w:rPr>
              <w:t>20.06.17</w:t>
            </w:r>
          </w:p>
        </w:tc>
        <w:tc>
          <w:tcPr>
            <w:tcW w:w="3684" w:type="dxa"/>
            <w:shd w:val="clear" w:color="auto" w:fill="auto"/>
          </w:tcPr>
          <w:p w:rsidR="00BF5B41" w:rsidRPr="00D030C1" w:rsidRDefault="00BF5B41" w:rsidP="009F1829">
            <w:pPr>
              <w:rPr>
                <w:rStyle w:val="hps"/>
                <w:color w:val="222222"/>
              </w:rPr>
            </w:pPr>
            <w:r w:rsidRPr="009F1829">
              <w:rPr>
                <w:rStyle w:val="hps"/>
                <w:color w:val="222222"/>
              </w:rPr>
              <w:t>Состав</w:t>
            </w:r>
            <w:r>
              <w:rPr>
                <w:rStyle w:val="hps"/>
                <w:color w:val="222222"/>
              </w:rPr>
              <w:t xml:space="preserve">ы </w:t>
            </w:r>
            <w:r w:rsidRPr="009F1829">
              <w:rPr>
                <w:rStyle w:val="hps"/>
                <w:color w:val="222222"/>
              </w:rPr>
              <w:t>и способ</w:t>
            </w:r>
            <w:r>
              <w:rPr>
                <w:rStyle w:val="hps"/>
                <w:color w:val="222222"/>
              </w:rPr>
              <w:t>ы</w:t>
            </w:r>
            <w:r w:rsidRPr="009F1829">
              <w:rPr>
                <w:rStyle w:val="hps"/>
                <w:color w:val="222222"/>
              </w:rPr>
              <w:t xml:space="preserve"> лечения или профилактики метаболического синдрома </w:t>
            </w:r>
            <w:r>
              <w:rPr>
                <w:rStyle w:val="hps"/>
                <w:color w:val="222222"/>
              </w:rPr>
              <w:t>расстройства</w:t>
            </w:r>
          </w:p>
        </w:tc>
        <w:tc>
          <w:tcPr>
            <w:tcW w:w="5670" w:type="dxa"/>
            <w:shd w:val="clear" w:color="auto" w:fill="auto"/>
          </w:tcPr>
          <w:p w:rsidR="00BF5B41" w:rsidRPr="00EC7DAC" w:rsidRDefault="00BF5B41" w:rsidP="00030168">
            <w:pPr>
              <w:widowControl w:val="0"/>
              <w:jc w:val="both"/>
              <w:rPr>
                <w:rStyle w:val="hps"/>
                <w:color w:val="222222"/>
                <w:sz w:val="22"/>
                <w:szCs w:val="22"/>
              </w:rPr>
            </w:pPr>
            <w:r w:rsidRPr="00030168">
              <w:rPr>
                <w:rStyle w:val="hps"/>
                <w:color w:val="222222"/>
                <w:sz w:val="22"/>
                <w:szCs w:val="22"/>
              </w:rPr>
              <w:t>Изобретение обеспечивает способы, композиции, анализы и наборы для модуляции бурой жировой ткани (BAT) у животных и пациентов с ожирением, резистентностью к инсулину и возмущенные гомеостаза глюкозы раскрыты.</w:t>
            </w:r>
            <w:r>
              <w:t xml:space="preserve"> </w:t>
            </w:r>
            <w:r w:rsidRPr="00030168">
              <w:rPr>
                <w:rStyle w:val="hps"/>
                <w:color w:val="222222"/>
                <w:sz w:val="22"/>
                <w:szCs w:val="22"/>
              </w:rPr>
              <w:t>рактеризующихся хранения избыточной энергии, резистентности к инсулину и связанных с метаболическим синдромом, часто связанных с ожирением.[0038] Дополнительные аспекты настоящего изобретения являются фармацевтические композиции для снижения веса</w:t>
            </w:r>
            <w:r>
              <w:rPr>
                <w:rStyle w:val="hps"/>
                <w:color w:val="222222"/>
                <w:sz w:val="22"/>
                <w:szCs w:val="22"/>
              </w:rPr>
              <w:t>.</w:t>
            </w:r>
            <w:r>
              <w:t xml:space="preserve"> </w:t>
            </w:r>
            <w:r w:rsidRPr="00030168">
              <w:rPr>
                <w:rStyle w:val="hps"/>
                <w:color w:val="222222"/>
                <w:sz w:val="22"/>
                <w:szCs w:val="22"/>
              </w:rPr>
              <w:t>В еще одном варианте осуществления соединение выбирают из группы, состоящей из ресвератрол (3,5,4'-тригидрокси-транс-стильбена, butein (3,4,2 ', 4' Tetrahydroxychalcone), пикеатаннол (3,5,3 ', 4'-тетрагидрокси-транс-стильбена), isoliquiritigenin (4,2', 4'-тригидроксихалькон),</w:t>
            </w:r>
            <w:r>
              <w:rPr>
                <w:rStyle w:val="hps"/>
                <w:color w:val="222222"/>
                <w:sz w:val="22"/>
                <w:szCs w:val="22"/>
              </w:rPr>
              <w:t xml:space="preserve"> и др.</w:t>
            </w:r>
          </w:p>
        </w:tc>
        <w:tc>
          <w:tcPr>
            <w:tcW w:w="2268" w:type="dxa"/>
            <w:gridSpan w:val="2"/>
            <w:shd w:val="clear" w:color="auto" w:fill="auto"/>
          </w:tcPr>
          <w:p w:rsidR="00BF5B41" w:rsidRPr="00030168" w:rsidRDefault="00BF5B41" w:rsidP="0045034E">
            <w:pPr>
              <w:pStyle w:val="a3"/>
              <w:rPr>
                <w:rStyle w:val="hps"/>
                <w:color w:val="222222"/>
                <w:sz w:val="16"/>
                <w:szCs w:val="16"/>
                <w:lang w:val="en-US"/>
              </w:rPr>
            </w:pPr>
            <w:r w:rsidRPr="00030168">
              <w:rPr>
                <w:rStyle w:val="hps"/>
                <w:color w:val="222222"/>
                <w:sz w:val="16"/>
                <w:szCs w:val="16"/>
                <w:lang w:val="en-US"/>
              </w:rPr>
              <w:t>Singh  Rajan</w:t>
            </w:r>
          </w:p>
          <w:p w:rsidR="00BF5B41" w:rsidRPr="00030168" w:rsidRDefault="00BF5B41" w:rsidP="00432B50">
            <w:pPr>
              <w:pStyle w:val="a3"/>
              <w:rPr>
                <w:rStyle w:val="hps"/>
                <w:color w:val="222222"/>
                <w:sz w:val="16"/>
                <w:szCs w:val="16"/>
                <w:lang w:val="en-US"/>
              </w:rPr>
            </w:pPr>
            <w:r w:rsidRPr="00030168">
              <w:rPr>
                <w:rStyle w:val="hps"/>
                <w:color w:val="222222"/>
                <w:sz w:val="16"/>
                <w:szCs w:val="16"/>
                <w:lang w:val="en-US"/>
              </w:rPr>
              <w:t>(C</w:t>
            </w:r>
            <w:r>
              <w:rPr>
                <w:rStyle w:val="hps"/>
                <w:color w:val="222222"/>
                <w:sz w:val="16"/>
                <w:szCs w:val="16"/>
                <w:lang w:val="en-US"/>
              </w:rPr>
              <w:t>harles</w:t>
            </w:r>
            <w:r w:rsidRPr="00030168">
              <w:rPr>
                <w:rStyle w:val="hps"/>
                <w:color w:val="222222"/>
                <w:sz w:val="16"/>
                <w:szCs w:val="16"/>
                <w:lang w:val="en-US"/>
              </w:rPr>
              <w:t xml:space="preserve"> D</w:t>
            </w:r>
            <w:r>
              <w:rPr>
                <w:rStyle w:val="hps"/>
                <w:color w:val="222222"/>
                <w:sz w:val="16"/>
                <w:szCs w:val="16"/>
                <w:lang w:val="en-US"/>
              </w:rPr>
              <w:t>rew</w:t>
            </w:r>
            <w:r w:rsidRPr="00030168">
              <w:rPr>
                <w:rStyle w:val="hps"/>
                <w:color w:val="222222"/>
                <w:sz w:val="16"/>
                <w:szCs w:val="16"/>
                <w:lang w:val="en-US"/>
              </w:rPr>
              <w:t xml:space="preserve"> U</w:t>
            </w:r>
            <w:r>
              <w:rPr>
                <w:rStyle w:val="hps"/>
                <w:color w:val="222222"/>
                <w:sz w:val="16"/>
                <w:szCs w:val="16"/>
                <w:lang w:val="en-US"/>
              </w:rPr>
              <w:t>niversity of</w:t>
            </w:r>
            <w:r w:rsidRPr="00030168">
              <w:rPr>
                <w:rStyle w:val="hps"/>
                <w:color w:val="222222"/>
                <w:sz w:val="16"/>
                <w:szCs w:val="16"/>
                <w:lang w:val="en-US"/>
              </w:rPr>
              <w:t xml:space="preserve"> M</w:t>
            </w:r>
            <w:r>
              <w:rPr>
                <w:rStyle w:val="hps"/>
                <w:color w:val="222222"/>
                <w:sz w:val="16"/>
                <w:szCs w:val="16"/>
                <w:lang w:val="en-US"/>
              </w:rPr>
              <w:t xml:space="preserve">edicine and </w:t>
            </w:r>
            <w:r w:rsidRPr="00030168">
              <w:rPr>
                <w:rStyle w:val="hps"/>
                <w:color w:val="222222"/>
                <w:sz w:val="16"/>
                <w:szCs w:val="16"/>
                <w:lang w:val="en-US"/>
              </w:rPr>
              <w:t xml:space="preserve"> S</w:t>
            </w:r>
            <w:r>
              <w:rPr>
                <w:rStyle w:val="hps"/>
                <w:color w:val="222222"/>
                <w:sz w:val="16"/>
                <w:szCs w:val="16"/>
                <w:lang w:val="en-US"/>
              </w:rPr>
              <w:t>cience</w:t>
            </w:r>
            <w:r w:rsidRPr="00030168">
              <w:rPr>
                <w:rStyle w:val="hps"/>
                <w:color w:val="222222"/>
                <w:sz w:val="16"/>
                <w:szCs w:val="16"/>
                <w:lang w:val="en-US"/>
              </w:rPr>
              <w:t>)</w:t>
            </w:r>
          </w:p>
        </w:tc>
      </w:tr>
      <w:tr w:rsidR="00BF5B41" w:rsidRPr="00C73949" w:rsidTr="004E5698">
        <w:trPr>
          <w:trHeight w:val="1693"/>
        </w:trPr>
        <w:tc>
          <w:tcPr>
            <w:tcW w:w="816" w:type="dxa"/>
            <w:shd w:val="clear" w:color="auto" w:fill="auto"/>
          </w:tcPr>
          <w:p w:rsidR="00BF5B41" w:rsidRDefault="00BF5B41" w:rsidP="00A46DDC">
            <w:r w:rsidRPr="00EF0AA4">
              <w:rPr>
                <w:sz w:val="20"/>
                <w:szCs w:val="20"/>
              </w:rPr>
              <w:lastRenderedPageBreak/>
              <w:t>4.37</w:t>
            </w:r>
            <w:r>
              <w:rPr>
                <w:sz w:val="20"/>
                <w:szCs w:val="20"/>
              </w:rPr>
              <w:t>4</w:t>
            </w:r>
          </w:p>
        </w:tc>
        <w:tc>
          <w:tcPr>
            <w:tcW w:w="995" w:type="dxa"/>
            <w:shd w:val="clear" w:color="auto" w:fill="auto"/>
          </w:tcPr>
          <w:p w:rsidR="00BF5B41" w:rsidRDefault="00BF5B41" w:rsidP="009D26F3">
            <w:r>
              <w:t>США</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sidRPr="009F347D">
              <w:rPr>
                <w:rStyle w:val="hps"/>
                <w:color w:val="222222"/>
              </w:rPr>
              <w:t>20160136123</w:t>
            </w:r>
          </w:p>
          <w:p w:rsidR="00BF5B41" w:rsidRDefault="00BF5B41" w:rsidP="0045034E">
            <w:pPr>
              <w:rPr>
                <w:rStyle w:val="hps"/>
                <w:color w:val="222222"/>
              </w:rPr>
            </w:pPr>
            <w:r>
              <w:rPr>
                <w:rStyle w:val="hps"/>
                <w:color w:val="222222"/>
              </w:rPr>
              <w:t>А1</w:t>
            </w:r>
          </w:p>
          <w:p w:rsidR="00BF5B41" w:rsidRDefault="00BF5B41" w:rsidP="0045034E">
            <w:pPr>
              <w:rPr>
                <w:rStyle w:val="hps"/>
                <w:color w:val="222222"/>
              </w:rPr>
            </w:pPr>
            <w:r>
              <w:rPr>
                <w:rStyle w:val="hps"/>
                <w:color w:val="222222"/>
              </w:rPr>
              <w:t>19.05.16</w:t>
            </w:r>
          </w:p>
          <w:p w:rsidR="00BF5B41" w:rsidRDefault="00BF5B41" w:rsidP="0045034E">
            <w:pPr>
              <w:rPr>
                <w:rStyle w:val="hps"/>
                <w:color w:val="222222"/>
              </w:rPr>
            </w:pPr>
          </w:p>
        </w:tc>
        <w:tc>
          <w:tcPr>
            <w:tcW w:w="3684" w:type="dxa"/>
            <w:shd w:val="clear" w:color="auto" w:fill="auto"/>
          </w:tcPr>
          <w:p w:rsidR="00BF5B41" w:rsidRPr="00D030C1" w:rsidRDefault="00BF5B41" w:rsidP="009F1829">
            <w:pPr>
              <w:rPr>
                <w:rStyle w:val="hps"/>
                <w:color w:val="222222"/>
              </w:rPr>
            </w:pPr>
            <w:r>
              <w:rPr>
                <w:rStyle w:val="hps"/>
                <w:color w:val="222222"/>
              </w:rPr>
              <w:t>Лечение нарушений</w:t>
            </w:r>
            <w:r w:rsidRPr="009F347D">
              <w:rPr>
                <w:rStyle w:val="hps"/>
                <w:color w:val="222222"/>
              </w:rPr>
              <w:t xml:space="preserve">, </w:t>
            </w:r>
            <w:r>
              <w:rPr>
                <w:rStyle w:val="hps"/>
                <w:color w:val="222222"/>
              </w:rPr>
              <w:t>связанных с  а</w:t>
            </w:r>
            <w:r w:rsidRPr="009F347D">
              <w:rPr>
                <w:rStyle w:val="hps"/>
                <w:color w:val="222222"/>
              </w:rPr>
              <w:t>утофаги</w:t>
            </w:r>
            <w:r>
              <w:rPr>
                <w:rStyle w:val="hps"/>
                <w:color w:val="222222"/>
              </w:rPr>
              <w:t>ей</w:t>
            </w:r>
          </w:p>
        </w:tc>
        <w:tc>
          <w:tcPr>
            <w:tcW w:w="5670" w:type="dxa"/>
            <w:shd w:val="clear" w:color="auto" w:fill="auto"/>
          </w:tcPr>
          <w:p w:rsidR="00BF5B41" w:rsidRPr="009F347D" w:rsidRDefault="00BF5B41" w:rsidP="008767E7">
            <w:pPr>
              <w:widowControl w:val="0"/>
              <w:jc w:val="both"/>
              <w:rPr>
                <w:rStyle w:val="hps"/>
                <w:color w:val="222222"/>
                <w:sz w:val="22"/>
                <w:szCs w:val="22"/>
              </w:rPr>
            </w:pPr>
            <w:r w:rsidRPr="009F347D">
              <w:rPr>
                <w:rStyle w:val="hps"/>
                <w:color w:val="222222"/>
                <w:sz w:val="22"/>
                <w:szCs w:val="22"/>
              </w:rPr>
              <w:t xml:space="preserve">[0061] Аутофагия модуляторы также включают </w:t>
            </w:r>
            <w:r w:rsidRPr="009F347D">
              <w:rPr>
                <w:rStyle w:val="hps"/>
                <w:color w:val="222222"/>
                <w:sz w:val="22"/>
                <w:szCs w:val="22"/>
                <w:lang w:val="en-US"/>
              </w:rPr>
              <w:t>Astemizole</w:t>
            </w:r>
            <w:r w:rsidRPr="009F347D">
              <w:rPr>
                <w:rStyle w:val="hps"/>
                <w:color w:val="222222"/>
                <w:sz w:val="22"/>
                <w:szCs w:val="22"/>
              </w:rPr>
              <w:t xml:space="preserve">, </w:t>
            </w:r>
            <w:r w:rsidRPr="009F347D">
              <w:rPr>
                <w:rStyle w:val="hps"/>
                <w:color w:val="222222"/>
                <w:sz w:val="22"/>
                <w:szCs w:val="22"/>
                <w:lang w:val="en-US"/>
              </w:rPr>
              <w:t>Chrysophanol</w:t>
            </w:r>
            <w:r w:rsidRPr="009F347D">
              <w:rPr>
                <w:rStyle w:val="hps"/>
                <w:color w:val="222222"/>
                <w:sz w:val="22"/>
                <w:szCs w:val="22"/>
              </w:rPr>
              <w:t xml:space="preserve">, эметин, </w:t>
            </w:r>
            <w:r w:rsidRPr="009F347D">
              <w:rPr>
                <w:rStyle w:val="hps"/>
                <w:color w:val="222222"/>
                <w:sz w:val="22"/>
                <w:szCs w:val="22"/>
                <w:lang w:val="en-US"/>
              </w:rPr>
              <w:t>Chlorosalicylanilide</w:t>
            </w:r>
            <w:r w:rsidRPr="009F347D">
              <w:rPr>
                <w:rStyle w:val="hps"/>
                <w:color w:val="222222"/>
                <w:sz w:val="22"/>
                <w:szCs w:val="22"/>
              </w:rPr>
              <w:t xml:space="preserve">, </w:t>
            </w:r>
            <w:r w:rsidRPr="009F347D">
              <w:rPr>
                <w:rStyle w:val="hps"/>
                <w:color w:val="222222"/>
                <w:sz w:val="22"/>
                <w:szCs w:val="22"/>
                <w:lang w:val="en-US"/>
              </w:rPr>
              <w:t>Oxiconazole</w:t>
            </w:r>
            <w:r w:rsidRPr="009F347D">
              <w:rPr>
                <w:rStyle w:val="hps"/>
                <w:color w:val="222222"/>
                <w:sz w:val="22"/>
                <w:szCs w:val="22"/>
              </w:rPr>
              <w:t xml:space="preserve">, сибутрамина, </w:t>
            </w:r>
            <w:r w:rsidRPr="009F347D">
              <w:rPr>
                <w:rStyle w:val="hps"/>
                <w:color w:val="222222"/>
                <w:sz w:val="22"/>
                <w:szCs w:val="22"/>
                <w:lang w:val="en-US"/>
              </w:rPr>
              <w:t>Proadifen</w:t>
            </w:r>
            <w:r w:rsidRPr="009F347D">
              <w:rPr>
                <w:rStyle w:val="hps"/>
                <w:color w:val="222222"/>
                <w:sz w:val="22"/>
                <w:szCs w:val="22"/>
              </w:rPr>
              <w:t xml:space="preserve">, дигидроэрготамин тартрат, терфенадином, трифлюпромазин, амиодарон, сапонины, малатион, </w:t>
            </w:r>
            <w:r w:rsidRPr="009F347D">
              <w:rPr>
                <w:rStyle w:val="hps"/>
                <w:color w:val="222222"/>
                <w:sz w:val="22"/>
                <w:szCs w:val="22"/>
                <w:lang w:val="en-US"/>
              </w:rPr>
              <w:t>Isoliquiritigenin</w:t>
            </w:r>
            <w:r w:rsidRPr="009F347D">
              <w:rPr>
                <w:rStyle w:val="hps"/>
                <w:color w:val="222222"/>
                <w:sz w:val="22"/>
                <w:szCs w:val="22"/>
              </w:rPr>
              <w:t xml:space="preserve">, </w:t>
            </w:r>
            <w:r w:rsidRPr="009F347D">
              <w:rPr>
                <w:rStyle w:val="hps"/>
                <w:color w:val="222222"/>
                <w:sz w:val="22"/>
                <w:szCs w:val="22"/>
                <w:lang w:val="en-US"/>
              </w:rPr>
              <w:t>Clofoctol</w:t>
            </w:r>
            <w:r w:rsidRPr="009F347D">
              <w:rPr>
                <w:rStyle w:val="hps"/>
                <w:color w:val="222222"/>
                <w:sz w:val="22"/>
                <w:szCs w:val="22"/>
              </w:rPr>
              <w:t xml:space="preserve">, </w:t>
            </w:r>
            <w:r w:rsidRPr="009F347D">
              <w:rPr>
                <w:rStyle w:val="hps"/>
                <w:color w:val="222222"/>
                <w:sz w:val="22"/>
                <w:szCs w:val="22"/>
                <w:lang w:val="en-US"/>
              </w:rPr>
              <w:t>Isoreserpine</w:t>
            </w:r>
            <w:r w:rsidRPr="009F347D">
              <w:rPr>
                <w:rStyle w:val="hps"/>
                <w:color w:val="222222"/>
                <w:sz w:val="22"/>
                <w:szCs w:val="22"/>
              </w:rPr>
              <w:t>, 4,4'-</w:t>
            </w:r>
            <w:r w:rsidRPr="009F347D">
              <w:rPr>
                <w:rStyle w:val="hps"/>
                <w:color w:val="222222"/>
                <w:sz w:val="22"/>
                <w:szCs w:val="22"/>
                <w:lang w:val="en-US"/>
              </w:rPr>
              <w:t>dimethoxydalbergione</w:t>
            </w:r>
            <w:r w:rsidRPr="009F347D">
              <w:rPr>
                <w:rStyle w:val="hps"/>
                <w:color w:val="222222"/>
                <w:sz w:val="22"/>
                <w:szCs w:val="22"/>
              </w:rPr>
              <w:t xml:space="preserve"> и 4-</w:t>
            </w:r>
            <w:r w:rsidRPr="009F347D">
              <w:rPr>
                <w:rStyle w:val="hps"/>
                <w:color w:val="222222"/>
                <w:sz w:val="22"/>
                <w:szCs w:val="22"/>
                <w:lang w:val="en-US"/>
              </w:rPr>
              <w:t>methyldaphnetin</w:t>
            </w:r>
            <w:r w:rsidRPr="009F347D">
              <w:rPr>
                <w:rStyle w:val="hps"/>
                <w:color w:val="222222"/>
                <w:sz w:val="22"/>
                <w:szCs w:val="22"/>
              </w:rPr>
              <w:t xml:space="preserve"> , а также их смеси</w:t>
            </w:r>
          </w:p>
        </w:tc>
        <w:tc>
          <w:tcPr>
            <w:tcW w:w="2268" w:type="dxa"/>
            <w:gridSpan w:val="2"/>
            <w:shd w:val="clear" w:color="auto" w:fill="auto"/>
          </w:tcPr>
          <w:p w:rsidR="00BF5B41" w:rsidRPr="009F1829" w:rsidRDefault="00BF5B41" w:rsidP="0045034E">
            <w:pPr>
              <w:pStyle w:val="a3"/>
              <w:rPr>
                <w:rStyle w:val="hps"/>
                <w:color w:val="222222"/>
                <w:sz w:val="16"/>
                <w:szCs w:val="16"/>
                <w:lang w:val="en-US"/>
              </w:rPr>
            </w:pPr>
            <w:r w:rsidRPr="009F1829">
              <w:rPr>
                <w:rStyle w:val="hps"/>
                <w:color w:val="222222"/>
                <w:sz w:val="16"/>
                <w:szCs w:val="16"/>
                <w:lang w:val="en-US"/>
              </w:rPr>
              <w:t>Deretic  Vojo P.,</w:t>
            </w:r>
          </w:p>
          <w:p w:rsidR="00BF5B41" w:rsidRPr="009F1829" w:rsidRDefault="00BF5B41" w:rsidP="0045034E">
            <w:pPr>
              <w:pStyle w:val="a3"/>
              <w:rPr>
                <w:rStyle w:val="hps"/>
                <w:color w:val="222222"/>
                <w:sz w:val="16"/>
                <w:szCs w:val="16"/>
                <w:lang w:val="en-US"/>
              </w:rPr>
            </w:pPr>
            <w:r>
              <w:rPr>
                <w:rStyle w:val="hps"/>
                <w:color w:val="222222"/>
                <w:sz w:val="16"/>
                <w:szCs w:val="16"/>
                <w:lang w:val="en-US"/>
              </w:rPr>
              <w:t>Mandell</w:t>
            </w:r>
            <w:r w:rsidRPr="009F1829">
              <w:rPr>
                <w:rStyle w:val="hps"/>
                <w:color w:val="222222"/>
                <w:sz w:val="16"/>
                <w:szCs w:val="16"/>
                <w:lang w:val="en-US"/>
              </w:rPr>
              <w:t xml:space="preserve">  Michael</w:t>
            </w:r>
          </w:p>
          <w:p w:rsidR="00BF5B41" w:rsidRPr="009F1829" w:rsidRDefault="00BF5B41" w:rsidP="0045034E">
            <w:pPr>
              <w:pStyle w:val="a3"/>
              <w:rPr>
                <w:rStyle w:val="hps"/>
                <w:color w:val="222222"/>
                <w:sz w:val="16"/>
                <w:szCs w:val="16"/>
                <w:lang w:val="en-US"/>
              </w:rPr>
            </w:pPr>
            <w:r w:rsidRPr="009F1829">
              <w:rPr>
                <w:rStyle w:val="hps"/>
                <w:color w:val="222222"/>
                <w:sz w:val="16"/>
                <w:szCs w:val="16"/>
                <w:lang w:val="en-US"/>
              </w:rPr>
              <w:t xml:space="preserve">(STC.UNM </w:t>
            </w:r>
            <w:r>
              <w:rPr>
                <w:rStyle w:val="hps"/>
                <w:color w:val="222222"/>
                <w:sz w:val="16"/>
                <w:szCs w:val="16"/>
              </w:rPr>
              <w:t>и</w:t>
            </w:r>
            <w:r w:rsidRPr="009F1829">
              <w:rPr>
                <w:rStyle w:val="hps"/>
                <w:color w:val="222222"/>
                <w:sz w:val="16"/>
                <w:szCs w:val="16"/>
                <w:lang w:val="en-US"/>
              </w:rPr>
              <w:t xml:space="preserve"> </w:t>
            </w:r>
            <w:r>
              <w:rPr>
                <w:rStyle w:val="hps"/>
                <w:color w:val="222222"/>
                <w:sz w:val="16"/>
                <w:szCs w:val="16"/>
              </w:rPr>
              <w:t>авторы</w:t>
            </w:r>
            <w:r w:rsidRPr="009F1829">
              <w:rPr>
                <w:rStyle w:val="hps"/>
                <w:color w:val="222222"/>
                <w:sz w:val="16"/>
                <w:szCs w:val="16"/>
                <w:lang w:val="en-US"/>
              </w:rPr>
              <w:t>)</w:t>
            </w:r>
          </w:p>
        </w:tc>
      </w:tr>
      <w:tr w:rsidR="00BF5B41" w:rsidRPr="00C73949" w:rsidTr="004E5698">
        <w:trPr>
          <w:trHeight w:val="1693"/>
        </w:trPr>
        <w:tc>
          <w:tcPr>
            <w:tcW w:w="816" w:type="dxa"/>
            <w:shd w:val="clear" w:color="auto" w:fill="auto"/>
          </w:tcPr>
          <w:p w:rsidR="00BF5B41" w:rsidRDefault="00BF5B41" w:rsidP="00A46DDC">
            <w:r w:rsidRPr="00EF0AA4">
              <w:rPr>
                <w:sz w:val="20"/>
                <w:szCs w:val="20"/>
              </w:rPr>
              <w:t>4.37</w:t>
            </w:r>
            <w:r>
              <w:rPr>
                <w:sz w:val="20"/>
                <w:szCs w:val="20"/>
              </w:rPr>
              <w:t>5</w:t>
            </w:r>
          </w:p>
        </w:tc>
        <w:tc>
          <w:tcPr>
            <w:tcW w:w="995" w:type="dxa"/>
            <w:shd w:val="clear" w:color="auto" w:fill="auto"/>
          </w:tcPr>
          <w:p w:rsidR="00BF5B41" w:rsidRPr="00605B64" w:rsidRDefault="00BF5B41" w:rsidP="009D26F3">
            <w:r>
              <w:t>США</w:t>
            </w:r>
          </w:p>
        </w:tc>
        <w:tc>
          <w:tcPr>
            <w:tcW w:w="1843" w:type="dxa"/>
            <w:gridSpan w:val="2"/>
            <w:shd w:val="clear" w:color="auto" w:fill="auto"/>
          </w:tcPr>
          <w:p w:rsidR="00BF5B41" w:rsidRDefault="00BF5B41" w:rsidP="0045034E">
            <w:pPr>
              <w:rPr>
                <w:rStyle w:val="hps"/>
                <w:color w:val="222222"/>
              </w:rPr>
            </w:pPr>
            <w:r>
              <w:rPr>
                <w:rStyle w:val="hps"/>
                <w:color w:val="222222"/>
              </w:rPr>
              <w:t>Патент</w:t>
            </w:r>
          </w:p>
          <w:p w:rsidR="00BF5B41" w:rsidRDefault="00BF5B41" w:rsidP="0045034E">
            <w:pPr>
              <w:rPr>
                <w:rStyle w:val="hps"/>
                <w:color w:val="222222"/>
              </w:rPr>
            </w:pPr>
            <w:r w:rsidRPr="00400A72">
              <w:rPr>
                <w:rStyle w:val="hps"/>
                <w:color w:val="222222"/>
              </w:rPr>
              <w:t>9,351,967</w:t>
            </w:r>
          </w:p>
          <w:p w:rsidR="00BF5B41" w:rsidRDefault="00BF5B41" w:rsidP="0045034E">
            <w:pPr>
              <w:rPr>
                <w:rStyle w:val="hps"/>
                <w:color w:val="222222"/>
              </w:rPr>
            </w:pPr>
            <w:r>
              <w:rPr>
                <w:rStyle w:val="hps"/>
                <w:color w:val="222222"/>
              </w:rPr>
              <w:t>31.05.16</w:t>
            </w:r>
          </w:p>
        </w:tc>
        <w:tc>
          <w:tcPr>
            <w:tcW w:w="3684" w:type="dxa"/>
            <w:shd w:val="clear" w:color="auto" w:fill="auto"/>
          </w:tcPr>
          <w:p w:rsidR="00BF5B41" w:rsidRPr="00D030C1" w:rsidRDefault="00BF5B41" w:rsidP="00400A72">
            <w:pPr>
              <w:rPr>
                <w:rStyle w:val="hps"/>
                <w:color w:val="222222"/>
              </w:rPr>
            </w:pPr>
            <w:r w:rsidRPr="00400A72">
              <w:rPr>
                <w:rStyle w:val="hps"/>
                <w:color w:val="222222"/>
              </w:rPr>
              <w:t>Гетероциклические соединения, и их применени</w:t>
            </w:r>
            <w:r>
              <w:rPr>
                <w:rStyle w:val="hps"/>
                <w:color w:val="222222"/>
              </w:rPr>
              <w:t>е</w:t>
            </w:r>
          </w:p>
        </w:tc>
        <w:tc>
          <w:tcPr>
            <w:tcW w:w="5670" w:type="dxa"/>
            <w:shd w:val="clear" w:color="auto" w:fill="auto"/>
          </w:tcPr>
          <w:p w:rsidR="00BF5B41" w:rsidRPr="00EC7DAC" w:rsidRDefault="00BF5B41" w:rsidP="00400A72">
            <w:pPr>
              <w:widowControl w:val="0"/>
              <w:jc w:val="both"/>
              <w:rPr>
                <w:rStyle w:val="hps"/>
                <w:color w:val="222222"/>
                <w:sz w:val="22"/>
                <w:szCs w:val="22"/>
              </w:rPr>
            </w:pPr>
            <w:r w:rsidRPr="00400A72">
              <w:rPr>
                <w:rStyle w:val="hps"/>
                <w:color w:val="222222"/>
                <w:sz w:val="22"/>
                <w:szCs w:val="22"/>
              </w:rPr>
              <w:t>Соединения и фармацевтические композиции, которые модулируют активность киназы, включая активность киназы PI3, и соединения, фармацевтические композиции и способы лечения заболеваний и состояний, связанных с активностью киназы, включая активность киназы PI3, описаны в настоящем документе</w:t>
            </w:r>
            <w:r>
              <w:rPr>
                <w:rStyle w:val="hps"/>
                <w:color w:val="222222"/>
                <w:sz w:val="22"/>
                <w:szCs w:val="22"/>
              </w:rPr>
              <w:t>.</w:t>
            </w:r>
            <w:r>
              <w:t xml:space="preserve"> </w:t>
            </w:r>
            <w:r w:rsidRPr="00400A72">
              <w:rPr>
                <w:rStyle w:val="hps"/>
                <w:color w:val="222222"/>
                <w:sz w:val="22"/>
                <w:szCs w:val="22"/>
              </w:rPr>
              <w:t>В некоторых вариантах осуществления настоящего изобретения активатор представляет собой флавоны или халкон. В одном варианте осуществления в качестве примера включают в себя, например, ресвератрол (3,</w:t>
            </w:r>
            <w:r>
              <w:rPr>
                <w:rStyle w:val="hps"/>
                <w:color w:val="222222"/>
                <w:sz w:val="22"/>
                <w:szCs w:val="22"/>
              </w:rPr>
              <w:t>5,4'-тригидрокси-транс-стильбен</w:t>
            </w:r>
            <w:r w:rsidRPr="00400A72">
              <w:rPr>
                <w:rStyle w:val="hps"/>
                <w:color w:val="222222"/>
                <w:sz w:val="22"/>
                <w:szCs w:val="22"/>
              </w:rPr>
              <w:t>), butein (3,4</w:t>
            </w:r>
            <w:r>
              <w:rPr>
                <w:rStyle w:val="hps"/>
                <w:color w:val="222222"/>
                <w:sz w:val="22"/>
                <w:szCs w:val="22"/>
              </w:rPr>
              <w:t>,2',4'-тетрагидроксихалкон),isoliquiritigenin(4,2',</w:t>
            </w:r>
            <w:r w:rsidRPr="00400A72">
              <w:rPr>
                <w:rStyle w:val="hps"/>
                <w:color w:val="222222"/>
                <w:sz w:val="22"/>
                <w:szCs w:val="22"/>
              </w:rPr>
              <w:t>4'-тригидрок</w:t>
            </w:r>
            <w:r>
              <w:rPr>
                <w:rStyle w:val="hps"/>
                <w:color w:val="222222"/>
                <w:sz w:val="22"/>
                <w:szCs w:val="22"/>
              </w:rPr>
              <w:t>-</w:t>
            </w:r>
            <w:r w:rsidRPr="00400A72">
              <w:rPr>
                <w:rStyle w:val="hps"/>
                <w:color w:val="222222"/>
                <w:sz w:val="22"/>
                <w:szCs w:val="22"/>
              </w:rPr>
              <w:t>си</w:t>
            </w:r>
            <w:r>
              <w:rPr>
                <w:rStyle w:val="hps"/>
                <w:color w:val="222222"/>
                <w:sz w:val="22"/>
                <w:szCs w:val="22"/>
              </w:rPr>
              <w:t>хал</w:t>
            </w:r>
            <w:r w:rsidRPr="00400A72">
              <w:rPr>
                <w:rStyle w:val="hps"/>
                <w:color w:val="222222"/>
                <w:sz w:val="22"/>
                <w:szCs w:val="22"/>
              </w:rPr>
              <w:t>кон),</w:t>
            </w:r>
            <w:r>
              <w:rPr>
                <w:rStyle w:val="hps"/>
                <w:color w:val="222222"/>
                <w:sz w:val="22"/>
                <w:szCs w:val="22"/>
              </w:rPr>
              <w:t xml:space="preserve"> и др.</w:t>
            </w:r>
          </w:p>
        </w:tc>
        <w:tc>
          <w:tcPr>
            <w:tcW w:w="2268" w:type="dxa"/>
            <w:gridSpan w:val="2"/>
            <w:shd w:val="clear" w:color="auto" w:fill="auto"/>
          </w:tcPr>
          <w:p w:rsidR="00BF5B41" w:rsidRPr="009F347D" w:rsidRDefault="00BF5B41" w:rsidP="0045034E">
            <w:pPr>
              <w:pStyle w:val="a3"/>
              <w:rPr>
                <w:rStyle w:val="hps"/>
                <w:color w:val="222222"/>
                <w:sz w:val="16"/>
                <w:szCs w:val="16"/>
                <w:lang w:val="en-US"/>
              </w:rPr>
            </w:pPr>
            <w:r w:rsidRPr="009F347D">
              <w:rPr>
                <w:rStyle w:val="hps"/>
                <w:color w:val="222222"/>
                <w:sz w:val="16"/>
                <w:szCs w:val="16"/>
                <w:lang w:val="en-US"/>
              </w:rPr>
              <w:t xml:space="preserve">Zemel  Michael </w:t>
            </w:r>
            <w:r>
              <w:rPr>
                <w:rStyle w:val="hps"/>
                <w:color w:val="222222"/>
                <w:sz w:val="16"/>
                <w:szCs w:val="16"/>
              </w:rPr>
              <w:t>и</w:t>
            </w:r>
            <w:r w:rsidRPr="009F347D">
              <w:rPr>
                <w:rStyle w:val="hps"/>
                <w:color w:val="222222"/>
                <w:sz w:val="16"/>
                <w:szCs w:val="16"/>
                <w:lang w:val="en-US"/>
              </w:rPr>
              <w:t xml:space="preserve"> </w:t>
            </w:r>
            <w:r>
              <w:rPr>
                <w:rStyle w:val="hps"/>
                <w:color w:val="222222"/>
                <w:sz w:val="16"/>
                <w:szCs w:val="16"/>
              </w:rPr>
              <w:t>др</w:t>
            </w:r>
            <w:r w:rsidRPr="009F347D">
              <w:rPr>
                <w:rStyle w:val="hps"/>
                <w:color w:val="222222"/>
                <w:sz w:val="16"/>
                <w:szCs w:val="16"/>
                <w:lang w:val="en-US"/>
              </w:rPr>
              <w:t>.</w:t>
            </w:r>
          </w:p>
          <w:p w:rsidR="00BF5B41" w:rsidRPr="009F347D" w:rsidRDefault="00BF5B41" w:rsidP="00400A72">
            <w:pPr>
              <w:pStyle w:val="a3"/>
              <w:rPr>
                <w:rStyle w:val="hps"/>
                <w:color w:val="222222"/>
                <w:sz w:val="16"/>
                <w:szCs w:val="16"/>
                <w:lang w:val="en-US"/>
              </w:rPr>
            </w:pPr>
            <w:r w:rsidRPr="009F347D">
              <w:rPr>
                <w:rStyle w:val="hps"/>
                <w:color w:val="222222"/>
                <w:sz w:val="16"/>
                <w:szCs w:val="16"/>
                <w:lang w:val="en-US"/>
              </w:rPr>
              <w:t>(Zemel; Michael )</w:t>
            </w:r>
          </w:p>
        </w:tc>
      </w:tr>
      <w:tr w:rsidR="00BF5B41" w:rsidRPr="00F70560" w:rsidTr="004E5698">
        <w:trPr>
          <w:trHeight w:val="1693"/>
        </w:trPr>
        <w:tc>
          <w:tcPr>
            <w:tcW w:w="816" w:type="dxa"/>
            <w:shd w:val="clear" w:color="auto" w:fill="auto"/>
          </w:tcPr>
          <w:p w:rsidR="00BF5B41" w:rsidRDefault="00BF5B41" w:rsidP="00A46DDC">
            <w:r w:rsidRPr="00EF0AA4">
              <w:rPr>
                <w:sz w:val="20"/>
                <w:szCs w:val="20"/>
              </w:rPr>
              <w:t>4.37</w:t>
            </w:r>
            <w:r>
              <w:rPr>
                <w:sz w:val="20"/>
                <w:szCs w:val="20"/>
              </w:rPr>
              <w:t>6</w:t>
            </w:r>
          </w:p>
        </w:tc>
        <w:tc>
          <w:tcPr>
            <w:tcW w:w="995" w:type="dxa"/>
            <w:shd w:val="clear" w:color="auto" w:fill="auto"/>
          </w:tcPr>
          <w:p w:rsidR="00BF5B41" w:rsidRPr="00B649DA" w:rsidRDefault="00BF5B41" w:rsidP="009D26F3">
            <w:r>
              <w:t>США</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sidRPr="00F70560">
              <w:rPr>
                <w:rStyle w:val="hps"/>
                <w:color w:val="222222"/>
              </w:rPr>
              <w:t>20150140141</w:t>
            </w:r>
            <w:r>
              <w:rPr>
                <w:rStyle w:val="hps"/>
                <w:color w:val="222222"/>
              </w:rPr>
              <w:t xml:space="preserve"> А1</w:t>
            </w:r>
          </w:p>
          <w:p w:rsidR="00BF5B41" w:rsidRDefault="00BF5B41" w:rsidP="0045034E">
            <w:pPr>
              <w:rPr>
                <w:rStyle w:val="hps"/>
                <w:color w:val="222222"/>
              </w:rPr>
            </w:pPr>
            <w:r>
              <w:rPr>
                <w:rStyle w:val="hps"/>
                <w:color w:val="222222"/>
              </w:rPr>
              <w:t>21.05.16</w:t>
            </w:r>
          </w:p>
        </w:tc>
        <w:tc>
          <w:tcPr>
            <w:tcW w:w="3684" w:type="dxa"/>
            <w:shd w:val="clear" w:color="auto" w:fill="auto"/>
          </w:tcPr>
          <w:p w:rsidR="00BF5B41" w:rsidRDefault="00BF5B41" w:rsidP="00F70560">
            <w:pPr>
              <w:rPr>
                <w:rStyle w:val="hps"/>
                <w:color w:val="222222"/>
              </w:rPr>
            </w:pPr>
            <w:r w:rsidRPr="00F70560">
              <w:rPr>
                <w:rStyle w:val="hps"/>
                <w:color w:val="222222"/>
              </w:rPr>
              <w:t>М</w:t>
            </w:r>
            <w:r>
              <w:rPr>
                <w:rStyle w:val="hps"/>
                <w:color w:val="222222"/>
              </w:rPr>
              <w:t>етоды извлечения растений и /или водорослей</w:t>
            </w:r>
          </w:p>
          <w:p w:rsidR="00BF5B41" w:rsidRPr="00400A72" w:rsidRDefault="00BF5B41" w:rsidP="00F70560">
            <w:pPr>
              <w:rPr>
                <w:rStyle w:val="hps"/>
                <w:color w:val="222222"/>
              </w:rPr>
            </w:pPr>
          </w:p>
        </w:tc>
        <w:tc>
          <w:tcPr>
            <w:tcW w:w="5670" w:type="dxa"/>
            <w:shd w:val="clear" w:color="auto" w:fill="auto"/>
          </w:tcPr>
          <w:p w:rsidR="00BF5B41" w:rsidRDefault="00BF5B41" w:rsidP="00400A72">
            <w:pPr>
              <w:widowControl w:val="0"/>
              <w:jc w:val="both"/>
            </w:pPr>
            <w:r w:rsidRPr="00EE1D6C">
              <w:rPr>
                <w:rStyle w:val="hps"/>
                <w:color w:val="222222"/>
                <w:sz w:val="22"/>
                <w:szCs w:val="22"/>
              </w:rPr>
              <w:t xml:space="preserve">Интересующая биомасса включает в себя ботанические средства (растительные экстракты и биоферменты), водоросли (красный, коричневый, зеленый и красный, включая их биоферменты), грибы и даже экстракты животных (насекомое, ракообразные). </w:t>
            </w:r>
            <w:r w:rsidRPr="00F70560">
              <w:rPr>
                <w:rStyle w:val="hps"/>
                <w:color w:val="222222"/>
                <w:sz w:val="22"/>
                <w:szCs w:val="22"/>
              </w:rPr>
              <w:t>Настоящее изобретение относится к способам экстракции биомассы.</w:t>
            </w:r>
            <w:r>
              <w:t xml:space="preserve"> П.</w:t>
            </w:r>
            <w:r w:rsidRPr="00EE1D6C">
              <w:rPr>
                <w:rStyle w:val="hps"/>
                <w:color w:val="222222"/>
                <w:sz w:val="22"/>
                <w:szCs w:val="22"/>
              </w:rPr>
              <w:t xml:space="preserve">1. Способ извлечения, по </w:t>
            </w:r>
            <w:r>
              <w:rPr>
                <w:rStyle w:val="hps"/>
                <w:color w:val="222222"/>
                <w:sz w:val="22"/>
                <w:szCs w:val="22"/>
              </w:rPr>
              <w:t xml:space="preserve">меньшей мере, одной </w:t>
            </w:r>
            <w:r w:rsidRPr="00EE1D6C">
              <w:rPr>
                <w:rStyle w:val="hps"/>
                <w:color w:val="222222"/>
                <w:sz w:val="22"/>
                <w:szCs w:val="22"/>
              </w:rPr>
              <w:t>, биоактивной из водорослей, грибов или ботан</w:t>
            </w:r>
            <w:r>
              <w:rPr>
                <w:rStyle w:val="hps"/>
                <w:color w:val="222222"/>
                <w:sz w:val="22"/>
                <w:szCs w:val="22"/>
              </w:rPr>
              <w:t>иче</w:t>
            </w:r>
            <w:r w:rsidRPr="00EE1D6C">
              <w:rPr>
                <w:rStyle w:val="hps"/>
                <w:color w:val="222222"/>
                <w:sz w:val="22"/>
                <w:szCs w:val="22"/>
              </w:rPr>
              <w:t>ской биомассы, который включает: а) контактирование водорослей, грибов или растительной биомассы с водной жидкостью с образованием суспензии, где водная жидкость содержит около 0,01 До примерно 20 мас. % Неионного поверхностно-активного вещества, выбранного из группы, сос</w:t>
            </w:r>
            <w:r>
              <w:rPr>
                <w:rStyle w:val="hps"/>
                <w:color w:val="222222"/>
                <w:sz w:val="22"/>
                <w:szCs w:val="22"/>
              </w:rPr>
              <w:t>тоящей из блок-сополимеров поли</w:t>
            </w:r>
            <w:r w:rsidRPr="00EE1D6C">
              <w:rPr>
                <w:rStyle w:val="hps"/>
                <w:color w:val="222222"/>
                <w:sz w:val="22"/>
                <w:szCs w:val="22"/>
              </w:rPr>
              <w:t xml:space="preserve">(этиленоксида) / поли (пропиленоксида) и алкилполиглюкозидов и мас. Процент основан на общей массе суспензии и b) необязательно, отделяя биомассу от </w:t>
            </w:r>
            <w:r w:rsidRPr="00EE1D6C">
              <w:rPr>
                <w:rStyle w:val="hps"/>
                <w:color w:val="222222"/>
                <w:sz w:val="22"/>
                <w:szCs w:val="22"/>
              </w:rPr>
              <w:lastRenderedPageBreak/>
              <w:t>водной суспензии, а биоактивный биологический компонент - это флавоноид или флавоноидное производное.</w:t>
            </w:r>
            <w:r>
              <w:t xml:space="preserve"> </w:t>
            </w:r>
          </w:p>
          <w:p w:rsidR="00BF5B41" w:rsidRPr="00400A72" w:rsidRDefault="00BF5B41" w:rsidP="007554CA">
            <w:pPr>
              <w:widowControl w:val="0"/>
              <w:jc w:val="both"/>
              <w:rPr>
                <w:rStyle w:val="hps"/>
                <w:color w:val="222222"/>
                <w:sz w:val="22"/>
                <w:szCs w:val="22"/>
              </w:rPr>
            </w:pPr>
            <w:r>
              <w:rPr>
                <w:rStyle w:val="hps"/>
                <w:color w:val="222222"/>
                <w:sz w:val="22"/>
                <w:szCs w:val="22"/>
              </w:rPr>
              <w:t>П.</w:t>
            </w:r>
            <w:r w:rsidRPr="00F70560">
              <w:rPr>
                <w:rStyle w:val="hps"/>
                <w:color w:val="222222"/>
                <w:sz w:val="22"/>
                <w:szCs w:val="22"/>
              </w:rPr>
              <w:t>6. Способ по п.1, в котором флавоноид или флавоноид</w:t>
            </w:r>
            <w:r>
              <w:rPr>
                <w:rStyle w:val="hps"/>
                <w:color w:val="222222"/>
                <w:sz w:val="22"/>
                <w:szCs w:val="22"/>
              </w:rPr>
              <w:t>ное</w:t>
            </w:r>
            <w:r w:rsidRPr="00F70560">
              <w:rPr>
                <w:rStyle w:val="hps"/>
                <w:color w:val="222222"/>
                <w:sz w:val="22"/>
                <w:szCs w:val="22"/>
              </w:rPr>
              <w:t xml:space="preserve"> производное выбирают из группы, состоящей из</w:t>
            </w:r>
            <w:r>
              <w:rPr>
                <w:rStyle w:val="hps"/>
                <w:color w:val="222222"/>
                <w:sz w:val="22"/>
                <w:szCs w:val="22"/>
              </w:rPr>
              <w:t>:</w:t>
            </w:r>
            <w:r>
              <w:t xml:space="preserve"> </w:t>
            </w:r>
            <w:r w:rsidRPr="007554CA">
              <w:rPr>
                <w:rStyle w:val="hps"/>
                <w:color w:val="222222"/>
                <w:sz w:val="22"/>
                <w:szCs w:val="22"/>
              </w:rPr>
              <w:t>давидигенин</w:t>
            </w:r>
            <w:r>
              <w:rPr>
                <w:rStyle w:val="hps"/>
                <w:color w:val="222222"/>
                <w:sz w:val="22"/>
                <w:szCs w:val="22"/>
              </w:rPr>
              <w:t>а</w:t>
            </w:r>
            <w:r w:rsidRPr="007554CA">
              <w:rPr>
                <w:rStyle w:val="hps"/>
                <w:color w:val="222222"/>
                <w:sz w:val="22"/>
                <w:szCs w:val="22"/>
              </w:rPr>
              <w:t>,</w:t>
            </w:r>
            <w:r w:rsidRPr="00F70560">
              <w:rPr>
                <w:rStyle w:val="hps"/>
                <w:color w:val="222222"/>
                <w:sz w:val="22"/>
                <w:szCs w:val="22"/>
              </w:rPr>
              <w:t>7,4'-dihydroxylflavan</w:t>
            </w:r>
            <w:r>
              <w:rPr>
                <w:rStyle w:val="hps"/>
                <w:color w:val="222222"/>
                <w:sz w:val="22"/>
                <w:szCs w:val="22"/>
              </w:rPr>
              <w:t>а</w:t>
            </w:r>
            <w:r w:rsidRPr="00F70560">
              <w:rPr>
                <w:rStyle w:val="hps"/>
                <w:color w:val="222222"/>
                <w:sz w:val="22"/>
                <w:szCs w:val="22"/>
              </w:rPr>
              <w:t>,2,6-игидроксильного-4'-methoxydihydro-халкон</w:t>
            </w:r>
            <w:r>
              <w:rPr>
                <w:rStyle w:val="hps"/>
                <w:color w:val="222222"/>
                <w:sz w:val="22"/>
                <w:szCs w:val="22"/>
              </w:rPr>
              <w:t>а</w:t>
            </w:r>
            <w:r w:rsidRPr="00F70560">
              <w:rPr>
                <w:rStyle w:val="hps"/>
                <w:color w:val="222222"/>
                <w:sz w:val="22"/>
                <w:szCs w:val="22"/>
              </w:rPr>
              <w:t>,</w:t>
            </w:r>
            <w:r>
              <w:rPr>
                <w:rStyle w:val="hps"/>
                <w:color w:val="222222"/>
                <w:sz w:val="22"/>
                <w:szCs w:val="22"/>
              </w:rPr>
              <w:t>7,3'-ди-гидроксильного-4-метокси</w:t>
            </w:r>
            <w:r w:rsidRPr="00F70560">
              <w:rPr>
                <w:rStyle w:val="hps"/>
                <w:color w:val="222222"/>
                <w:sz w:val="22"/>
                <w:szCs w:val="22"/>
              </w:rPr>
              <w:t>-8-methylflavan</w:t>
            </w:r>
            <w:r>
              <w:rPr>
                <w:rStyle w:val="hps"/>
                <w:color w:val="222222"/>
                <w:sz w:val="22"/>
                <w:szCs w:val="22"/>
              </w:rPr>
              <w:t>а</w:t>
            </w:r>
            <w:r w:rsidRPr="00F70560">
              <w:rPr>
                <w:rStyle w:val="hps"/>
                <w:color w:val="222222"/>
                <w:sz w:val="22"/>
                <w:szCs w:val="22"/>
              </w:rPr>
              <w:t>,7,4'-дигид</w:t>
            </w:r>
            <w:r>
              <w:rPr>
                <w:rStyle w:val="hps"/>
                <w:color w:val="222222"/>
                <w:sz w:val="22"/>
                <w:szCs w:val="22"/>
              </w:rPr>
              <w:t>-</w:t>
            </w:r>
            <w:r w:rsidRPr="00F70560">
              <w:rPr>
                <w:rStyle w:val="hps"/>
                <w:color w:val="222222"/>
                <w:sz w:val="22"/>
                <w:szCs w:val="22"/>
              </w:rPr>
              <w:t>роксильного-8-methylfalvan</w:t>
            </w:r>
            <w:r>
              <w:rPr>
                <w:rStyle w:val="hps"/>
                <w:color w:val="222222"/>
                <w:sz w:val="22"/>
                <w:szCs w:val="22"/>
              </w:rPr>
              <w:t>а</w:t>
            </w:r>
            <w:r w:rsidRPr="00F70560">
              <w:rPr>
                <w:rStyle w:val="hps"/>
                <w:color w:val="222222"/>
                <w:sz w:val="22"/>
                <w:szCs w:val="22"/>
              </w:rPr>
              <w:t>, 6,8- diprenylnaringenin</w:t>
            </w:r>
            <w:r>
              <w:rPr>
                <w:rStyle w:val="hps"/>
                <w:color w:val="222222"/>
                <w:sz w:val="22"/>
                <w:szCs w:val="22"/>
              </w:rPr>
              <w:t>а</w:t>
            </w:r>
            <w:r w:rsidRPr="00F70560">
              <w:rPr>
                <w:rStyle w:val="hps"/>
                <w:color w:val="222222"/>
                <w:sz w:val="22"/>
                <w:szCs w:val="22"/>
              </w:rPr>
              <w:t>,  (-) - эпикатехин</w:t>
            </w:r>
            <w:r>
              <w:rPr>
                <w:rStyle w:val="hps"/>
                <w:color w:val="222222"/>
                <w:sz w:val="22"/>
                <w:szCs w:val="22"/>
              </w:rPr>
              <w:t>а</w:t>
            </w:r>
            <w:r w:rsidRPr="00F70560">
              <w:rPr>
                <w:rStyle w:val="hps"/>
                <w:color w:val="222222"/>
                <w:sz w:val="22"/>
                <w:szCs w:val="22"/>
              </w:rPr>
              <w:t>,  glabranin</w:t>
            </w:r>
            <w:r>
              <w:rPr>
                <w:rStyle w:val="hps"/>
                <w:color w:val="222222"/>
                <w:sz w:val="22"/>
                <w:szCs w:val="22"/>
              </w:rPr>
              <w:t>а</w:t>
            </w:r>
            <w:r w:rsidRPr="00F70560">
              <w:rPr>
                <w:rStyle w:val="hps"/>
                <w:color w:val="222222"/>
                <w:sz w:val="22"/>
                <w:szCs w:val="22"/>
              </w:rPr>
              <w:t xml:space="preserve">, </w:t>
            </w:r>
            <w:r w:rsidRPr="007554CA">
              <w:rPr>
                <w:rStyle w:val="hps"/>
                <w:color w:val="222222"/>
                <w:sz w:val="22"/>
                <w:szCs w:val="22"/>
              </w:rPr>
              <w:t>liquiretigenin</w:t>
            </w:r>
            <w:r>
              <w:rPr>
                <w:rStyle w:val="hps"/>
                <w:color w:val="222222"/>
                <w:sz w:val="22"/>
                <w:szCs w:val="22"/>
              </w:rPr>
              <w:t>а и др.</w:t>
            </w:r>
          </w:p>
        </w:tc>
        <w:tc>
          <w:tcPr>
            <w:tcW w:w="2268" w:type="dxa"/>
            <w:gridSpan w:val="2"/>
            <w:shd w:val="clear" w:color="auto" w:fill="auto"/>
          </w:tcPr>
          <w:p w:rsidR="00BF5B41" w:rsidRPr="00A01D97" w:rsidRDefault="00BF5B41" w:rsidP="00F70560">
            <w:pPr>
              <w:pStyle w:val="a3"/>
              <w:rPr>
                <w:rStyle w:val="hps"/>
                <w:color w:val="222222"/>
                <w:sz w:val="16"/>
                <w:szCs w:val="16"/>
                <w:lang w:val="en-US"/>
              </w:rPr>
            </w:pPr>
            <w:r>
              <w:rPr>
                <w:rStyle w:val="hps"/>
                <w:color w:val="222222"/>
                <w:sz w:val="16"/>
                <w:szCs w:val="16"/>
                <w:lang w:val="en-US"/>
              </w:rPr>
              <w:lastRenderedPageBreak/>
              <w:t>Milow</w:t>
            </w:r>
            <w:r w:rsidRPr="00F70560">
              <w:rPr>
                <w:rStyle w:val="hps"/>
                <w:color w:val="222222"/>
                <w:sz w:val="16"/>
                <w:szCs w:val="16"/>
                <w:lang w:val="en-US"/>
              </w:rPr>
              <w:t xml:space="preserve">  Clifford A. </w:t>
            </w:r>
            <w:r>
              <w:rPr>
                <w:rStyle w:val="hps"/>
                <w:color w:val="222222"/>
                <w:sz w:val="16"/>
                <w:szCs w:val="16"/>
              </w:rPr>
              <w:t>и</w:t>
            </w:r>
            <w:r w:rsidRPr="00F70560">
              <w:rPr>
                <w:rStyle w:val="hps"/>
                <w:color w:val="222222"/>
                <w:sz w:val="16"/>
                <w:szCs w:val="16"/>
                <w:lang w:val="en-US"/>
              </w:rPr>
              <w:t xml:space="preserve"> </w:t>
            </w:r>
            <w:r>
              <w:rPr>
                <w:rStyle w:val="hps"/>
                <w:color w:val="222222"/>
                <w:sz w:val="16"/>
                <w:szCs w:val="16"/>
              </w:rPr>
              <w:t>др</w:t>
            </w:r>
            <w:r w:rsidRPr="00F70560">
              <w:rPr>
                <w:rStyle w:val="hps"/>
                <w:color w:val="222222"/>
                <w:sz w:val="16"/>
                <w:szCs w:val="16"/>
                <w:lang w:val="en-US"/>
              </w:rPr>
              <w:t>.</w:t>
            </w:r>
          </w:p>
          <w:p w:rsidR="00BF5B41" w:rsidRPr="00F70560" w:rsidRDefault="00BF5B41" w:rsidP="00F70560">
            <w:pPr>
              <w:pStyle w:val="a3"/>
              <w:rPr>
                <w:rStyle w:val="hps"/>
                <w:color w:val="222222"/>
                <w:sz w:val="16"/>
                <w:szCs w:val="16"/>
              </w:rPr>
            </w:pPr>
            <w:r>
              <w:rPr>
                <w:rStyle w:val="hps"/>
                <w:color w:val="222222"/>
                <w:sz w:val="16"/>
                <w:szCs w:val="16"/>
              </w:rPr>
              <w:t>(</w:t>
            </w:r>
            <w:r w:rsidRPr="00F70560">
              <w:rPr>
                <w:rStyle w:val="hps"/>
                <w:color w:val="222222"/>
                <w:sz w:val="16"/>
                <w:szCs w:val="16"/>
              </w:rPr>
              <w:t>BASF C</w:t>
            </w:r>
            <w:r>
              <w:rPr>
                <w:rStyle w:val="hps"/>
                <w:color w:val="222222"/>
                <w:sz w:val="16"/>
                <w:szCs w:val="16"/>
                <w:lang w:val="en-US"/>
              </w:rPr>
              <w:t>orporation</w:t>
            </w:r>
          </w:p>
          <w:p w:rsidR="00BF5B41" w:rsidRPr="00F70560" w:rsidRDefault="00BF5B41" w:rsidP="00432B50">
            <w:pPr>
              <w:pStyle w:val="a3"/>
              <w:rPr>
                <w:rStyle w:val="hps"/>
                <w:color w:val="222222"/>
                <w:sz w:val="16"/>
                <w:szCs w:val="16"/>
              </w:rPr>
            </w:pPr>
            <w:r w:rsidRPr="00F70560">
              <w:rPr>
                <w:rStyle w:val="hps"/>
                <w:color w:val="222222"/>
                <w:sz w:val="16"/>
                <w:szCs w:val="16"/>
              </w:rPr>
              <w:t>F</w:t>
            </w:r>
            <w:r>
              <w:rPr>
                <w:rStyle w:val="hps"/>
                <w:color w:val="222222"/>
                <w:sz w:val="16"/>
                <w:szCs w:val="16"/>
                <w:lang w:val="en-US"/>
              </w:rPr>
              <w:t>lorham</w:t>
            </w:r>
            <w:r w:rsidRPr="00F70560">
              <w:rPr>
                <w:rStyle w:val="hps"/>
                <w:color w:val="222222"/>
                <w:sz w:val="16"/>
                <w:szCs w:val="16"/>
              </w:rPr>
              <w:t xml:space="preserve"> P</w:t>
            </w:r>
            <w:r>
              <w:rPr>
                <w:rStyle w:val="hps"/>
                <w:color w:val="222222"/>
                <w:sz w:val="16"/>
                <w:szCs w:val="16"/>
                <w:lang w:val="en-US"/>
              </w:rPr>
              <w:t>ark</w:t>
            </w:r>
            <w:r>
              <w:rPr>
                <w:rStyle w:val="hps"/>
                <w:color w:val="222222"/>
                <w:sz w:val="16"/>
                <w:szCs w:val="16"/>
              </w:rPr>
              <w:t>)</w:t>
            </w:r>
          </w:p>
        </w:tc>
      </w:tr>
      <w:tr w:rsidR="00BF5B41" w:rsidRPr="00C73949" w:rsidTr="004E5698">
        <w:trPr>
          <w:trHeight w:val="1693"/>
        </w:trPr>
        <w:tc>
          <w:tcPr>
            <w:tcW w:w="816" w:type="dxa"/>
            <w:shd w:val="clear" w:color="auto" w:fill="auto"/>
          </w:tcPr>
          <w:p w:rsidR="00BF5B41" w:rsidRDefault="00BF5B41" w:rsidP="00A46DDC">
            <w:r w:rsidRPr="00EF0AA4">
              <w:rPr>
                <w:sz w:val="20"/>
                <w:szCs w:val="20"/>
              </w:rPr>
              <w:lastRenderedPageBreak/>
              <w:t>4.37</w:t>
            </w:r>
            <w:r>
              <w:rPr>
                <w:sz w:val="20"/>
                <w:szCs w:val="20"/>
              </w:rPr>
              <w:t>7</w:t>
            </w:r>
          </w:p>
        </w:tc>
        <w:tc>
          <w:tcPr>
            <w:tcW w:w="995" w:type="dxa"/>
            <w:shd w:val="clear" w:color="auto" w:fill="auto"/>
          </w:tcPr>
          <w:p w:rsidR="00BF5B41" w:rsidRPr="006D5B0D" w:rsidRDefault="00BF5B41" w:rsidP="009D26F3">
            <w:r>
              <w:t>Китай</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sidRPr="006D5B0D">
              <w:rPr>
                <w:rStyle w:val="hps"/>
                <w:color w:val="222222"/>
              </w:rPr>
              <w:t>105294722 (A)</w:t>
            </w:r>
          </w:p>
          <w:p w:rsidR="00BF5B41" w:rsidRDefault="00BF5B41" w:rsidP="0045034E">
            <w:pPr>
              <w:rPr>
                <w:rStyle w:val="hps"/>
                <w:color w:val="222222"/>
              </w:rPr>
            </w:pPr>
            <w:r>
              <w:rPr>
                <w:rStyle w:val="hps"/>
                <w:color w:val="222222"/>
              </w:rPr>
              <w:t>03.02.16</w:t>
            </w:r>
          </w:p>
        </w:tc>
        <w:tc>
          <w:tcPr>
            <w:tcW w:w="3684" w:type="dxa"/>
            <w:shd w:val="clear" w:color="auto" w:fill="auto"/>
          </w:tcPr>
          <w:p w:rsidR="00BF5B41" w:rsidRPr="00F70560" w:rsidRDefault="00BF5B41" w:rsidP="00B649DA">
            <w:pPr>
              <w:rPr>
                <w:rStyle w:val="hps"/>
                <w:color w:val="222222"/>
              </w:rPr>
            </w:pPr>
            <w:r>
              <w:rPr>
                <w:rStyle w:val="hps"/>
                <w:color w:val="222222"/>
              </w:rPr>
              <w:t xml:space="preserve">Способ </w:t>
            </w:r>
            <w:r w:rsidRPr="006D5B0D">
              <w:rPr>
                <w:rStyle w:val="hps"/>
                <w:color w:val="222222"/>
              </w:rPr>
              <w:t>получения высокой чистоты мономера глабридин</w:t>
            </w:r>
            <w:r>
              <w:rPr>
                <w:rStyle w:val="hps"/>
                <w:color w:val="222222"/>
              </w:rPr>
              <w:t>а</w:t>
            </w:r>
            <w:r w:rsidRPr="006D5B0D">
              <w:rPr>
                <w:rStyle w:val="hps"/>
                <w:color w:val="222222"/>
              </w:rPr>
              <w:t xml:space="preserve"> </w:t>
            </w:r>
          </w:p>
        </w:tc>
        <w:tc>
          <w:tcPr>
            <w:tcW w:w="5670" w:type="dxa"/>
            <w:shd w:val="clear" w:color="auto" w:fill="auto"/>
          </w:tcPr>
          <w:p w:rsidR="00BF5B41" w:rsidRPr="00F70560" w:rsidRDefault="00BF5B41" w:rsidP="00400A72">
            <w:pPr>
              <w:widowControl w:val="0"/>
              <w:jc w:val="both"/>
              <w:rPr>
                <w:rStyle w:val="hps"/>
                <w:color w:val="222222"/>
                <w:sz w:val="22"/>
                <w:szCs w:val="22"/>
              </w:rPr>
            </w:pPr>
            <w:r>
              <w:rPr>
                <w:rStyle w:val="hps"/>
                <w:color w:val="222222"/>
                <w:sz w:val="22"/>
                <w:szCs w:val="22"/>
              </w:rPr>
              <w:t>С</w:t>
            </w:r>
            <w:r w:rsidRPr="006D5B0D">
              <w:rPr>
                <w:rStyle w:val="hps"/>
                <w:color w:val="222222"/>
                <w:sz w:val="22"/>
                <w:szCs w:val="22"/>
              </w:rPr>
              <w:t>одержит следующие этапы: приготовление глабридин экстракта;</w:t>
            </w:r>
            <w:r>
              <w:t xml:space="preserve"> </w:t>
            </w:r>
            <w:r w:rsidRPr="006D5B0D">
              <w:rPr>
                <w:rStyle w:val="hps"/>
                <w:color w:val="222222"/>
                <w:sz w:val="22"/>
                <w:szCs w:val="22"/>
              </w:rPr>
              <w:t>; концентрация глабридин с помощью обращенно-фазовой колонки С18 хроматографии: последовательно элюируя экстракта спиртов, соответственно, с концентрацией 50%, 70% и 95%, соответственно сбора элюентов, и подвергание собранный Очищенную спирта с концентрацией 70 % к вакуумной концентрации до тех пор, пока элюент высушивают таким образом, чтобы получить неочищенный глабридин; и разделение вышеупомянутая сырой глабридин с высокоскоростной технологии противоточного хроматографического</w:t>
            </w:r>
            <w:r>
              <w:rPr>
                <w:rStyle w:val="hps"/>
                <w:color w:val="222222"/>
                <w:sz w:val="22"/>
                <w:szCs w:val="22"/>
              </w:rPr>
              <w:t xml:space="preserve"> и т.д.</w:t>
            </w:r>
          </w:p>
        </w:tc>
        <w:tc>
          <w:tcPr>
            <w:tcW w:w="2268" w:type="dxa"/>
            <w:gridSpan w:val="2"/>
            <w:shd w:val="clear" w:color="auto" w:fill="auto"/>
          </w:tcPr>
          <w:p w:rsidR="00BF5B41" w:rsidRPr="006D5B0D" w:rsidRDefault="00BF5B41" w:rsidP="00F70560">
            <w:pPr>
              <w:pStyle w:val="a3"/>
              <w:rPr>
                <w:rStyle w:val="hps"/>
                <w:color w:val="222222"/>
                <w:sz w:val="16"/>
                <w:szCs w:val="16"/>
                <w:lang w:val="en-US"/>
              </w:rPr>
            </w:pPr>
            <w:r w:rsidRPr="006D5B0D">
              <w:rPr>
                <w:rStyle w:val="hps"/>
                <w:color w:val="222222"/>
                <w:sz w:val="16"/>
                <w:szCs w:val="16"/>
                <w:lang w:val="en-US"/>
              </w:rPr>
              <w:t>D</w:t>
            </w:r>
            <w:r>
              <w:rPr>
                <w:rStyle w:val="hps"/>
                <w:color w:val="222222"/>
                <w:sz w:val="16"/>
                <w:szCs w:val="16"/>
                <w:lang w:val="en-US"/>
              </w:rPr>
              <w:t>ing</w:t>
            </w:r>
            <w:r w:rsidRPr="006D5B0D">
              <w:rPr>
                <w:rStyle w:val="hps"/>
                <w:color w:val="222222"/>
                <w:sz w:val="16"/>
                <w:szCs w:val="16"/>
                <w:lang w:val="en-US"/>
              </w:rPr>
              <w:t xml:space="preserve"> Shengfen</w:t>
            </w:r>
          </w:p>
          <w:p w:rsidR="00BF5B41" w:rsidRPr="006D5B0D" w:rsidRDefault="00BF5B41" w:rsidP="00432B50">
            <w:pPr>
              <w:pStyle w:val="a3"/>
              <w:rPr>
                <w:rStyle w:val="hps"/>
                <w:color w:val="222222"/>
                <w:sz w:val="16"/>
                <w:szCs w:val="16"/>
                <w:lang w:val="en-US"/>
              </w:rPr>
            </w:pPr>
            <w:r w:rsidRPr="006D5B0D">
              <w:rPr>
                <w:rStyle w:val="hps"/>
                <w:color w:val="222222"/>
                <w:sz w:val="16"/>
                <w:szCs w:val="16"/>
                <w:lang w:val="en-US"/>
              </w:rPr>
              <w:t>(H</w:t>
            </w:r>
            <w:r>
              <w:rPr>
                <w:rStyle w:val="hps"/>
                <w:color w:val="222222"/>
                <w:sz w:val="16"/>
                <w:szCs w:val="16"/>
                <w:lang w:val="en-US"/>
              </w:rPr>
              <w:t>ubei</w:t>
            </w:r>
            <w:r w:rsidRPr="006D5B0D">
              <w:rPr>
                <w:rStyle w:val="hps"/>
                <w:color w:val="222222"/>
                <w:sz w:val="16"/>
                <w:szCs w:val="16"/>
                <w:lang w:val="en-US"/>
              </w:rPr>
              <w:t xml:space="preserve"> A</w:t>
            </w:r>
            <w:r>
              <w:rPr>
                <w:rStyle w:val="hps"/>
                <w:color w:val="222222"/>
                <w:sz w:val="16"/>
                <w:szCs w:val="16"/>
                <w:lang w:val="en-US"/>
              </w:rPr>
              <w:t>rtec</w:t>
            </w:r>
            <w:r w:rsidRPr="006D5B0D">
              <w:rPr>
                <w:rStyle w:val="hps"/>
                <w:color w:val="222222"/>
                <w:sz w:val="16"/>
                <w:szCs w:val="16"/>
                <w:lang w:val="en-US"/>
              </w:rPr>
              <w:t xml:space="preserve"> C</w:t>
            </w:r>
            <w:r>
              <w:rPr>
                <w:rStyle w:val="hps"/>
                <w:color w:val="222222"/>
                <w:sz w:val="16"/>
                <w:szCs w:val="16"/>
                <w:lang w:val="en-US"/>
              </w:rPr>
              <w:t>arbohydrate</w:t>
            </w:r>
            <w:r w:rsidRPr="006D5B0D">
              <w:rPr>
                <w:rStyle w:val="hps"/>
                <w:color w:val="222222"/>
                <w:sz w:val="16"/>
                <w:szCs w:val="16"/>
                <w:lang w:val="en-US"/>
              </w:rPr>
              <w:t xml:space="preserve"> C</w:t>
            </w:r>
            <w:r>
              <w:rPr>
                <w:rStyle w:val="hps"/>
                <w:color w:val="222222"/>
                <w:sz w:val="16"/>
                <w:szCs w:val="16"/>
                <w:lang w:val="en-US"/>
              </w:rPr>
              <w:t>hemistry</w:t>
            </w:r>
            <w:r w:rsidRPr="006D5B0D">
              <w:rPr>
                <w:rStyle w:val="hps"/>
                <w:color w:val="222222"/>
                <w:sz w:val="16"/>
                <w:szCs w:val="16"/>
                <w:lang w:val="en-US"/>
              </w:rPr>
              <w:t xml:space="preserve"> C</w:t>
            </w:r>
            <w:r>
              <w:rPr>
                <w:rStyle w:val="hps"/>
                <w:color w:val="222222"/>
                <w:sz w:val="16"/>
                <w:szCs w:val="16"/>
                <w:lang w:val="en-US"/>
              </w:rPr>
              <w:t>o</w:t>
            </w:r>
            <w:r w:rsidRPr="006D5B0D">
              <w:rPr>
                <w:rStyle w:val="hps"/>
                <w:color w:val="222222"/>
                <w:sz w:val="16"/>
                <w:szCs w:val="16"/>
                <w:lang w:val="en-US"/>
              </w:rPr>
              <w:t xml:space="preserve"> L</w:t>
            </w:r>
            <w:r>
              <w:rPr>
                <w:rStyle w:val="hps"/>
                <w:color w:val="222222"/>
                <w:sz w:val="16"/>
                <w:szCs w:val="16"/>
                <w:lang w:val="en-US"/>
              </w:rPr>
              <w:t>td</w:t>
            </w:r>
            <w:r w:rsidRPr="006D5B0D">
              <w:rPr>
                <w:rStyle w:val="hps"/>
                <w:color w:val="222222"/>
                <w:sz w:val="16"/>
                <w:szCs w:val="16"/>
                <w:lang w:val="en-US"/>
              </w:rPr>
              <w:t>)</w:t>
            </w:r>
          </w:p>
        </w:tc>
      </w:tr>
      <w:tr w:rsidR="00BF5B41" w:rsidRPr="00C73949" w:rsidTr="004E5698">
        <w:trPr>
          <w:trHeight w:val="1693"/>
        </w:trPr>
        <w:tc>
          <w:tcPr>
            <w:tcW w:w="816" w:type="dxa"/>
            <w:shd w:val="clear" w:color="auto" w:fill="auto"/>
          </w:tcPr>
          <w:p w:rsidR="00BF5B41" w:rsidRDefault="00BF5B41" w:rsidP="00A46DDC">
            <w:r w:rsidRPr="00EF0AA4">
              <w:rPr>
                <w:sz w:val="20"/>
                <w:szCs w:val="20"/>
              </w:rPr>
              <w:t>4.37</w:t>
            </w:r>
            <w:r>
              <w:rPr>
                <w:sz w:val="20"/>
                <w:szCs w:val="20"/>
              </w:rPr>
              <w:t>8</w:t>
            </w:r>
          </w:p>
        </w:tc>
        <w:tc>
          <w:tcPr>
            <w:tcW w:w="995" w:type="dxa"/>
            <w:shd w:val="clear" w:color="auto" w:fill="auto"/>
          </w:tcPr>
          <w:p w:rsidR="00BF5B41" w:rsidRPr="00361AA8" w:rsidRDefault="00BF5B41" w:rsidP="009D26F3">
            <w:r>
              <w:t>Китай</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Pr="00361AA8" w:rsidRDefault="00BF5B41" w:rsidP="0045034E">
            <w:pPr>
              <w:rPr>
                <w:rStyle w:val="hps"/>
                <w:color w:val="222222"/>
              </w:rPr>
            </w:pPr>
            <w:r>
              <w:rPr>
                <w:rStyle w:val="hps"/>
                <w:color w:val="222222"/>
              </w:rPr>
              <w:t xml:space="preserve">104873481 (A)  </w:t>
            </w:r>
            <w:r w:rsidRPr="00361AA8">
              <w:rPr>
                <w:rStyle w:val="hps"/>
                <w:color w:val="222222"/>
              </w:rPr>
              <w:t>02</w:t>
            </w:r>
            <w:r>
              <w:rPr>
                <w:rStyle w:val="hps"/>
                <w:color w:val="222222"/>
              </w:rPr>
              <w:t>.09.15</w:t>
            </w:r>
          </w:p>
        </w:tc>
        <w:tc>
          <w:tcPr>
            <w:tcW w:w="3684" w:type="dxa"/>
            <w:shd w:val="clear" w:color="auto" w:fill="auto"/>
          </w:tcPr>
          <w:p w:rsidR="00BF5B41" w:rsidRPr="00361AA8" w:rsidRDefault="00BF5B41" w:rsidP="00481A9B">
            <w:pPr>
              <w:rPr>
                <w:rStyle w:val="hps"/>
                <w:color w:val="222222"/>
              </w:rPr>
            </w:pPr>
            <w:r w:rsidRPr="00361AA8">
              <w:rPr>
                <w:rStyle w:val="hps"/>
                <w:color w:val="222222"/>
              </w:rPr>
              <w:t xml:space="preserve">Применение </w:t>
            </w:r>
            <w:r>
              <w:rPr>
                <w:rStyle w:val="hps"/>
                <w:color w:val="222222"/>
              </w:rPr>
              <w:t>ликохалкона</w:t>
            </w:r>
            <w:r w:rsidRPr="006501BE">
              <w:rPr>
                <w:rStyle w:val="hps"/>
                <w:color w:val="222222"/>
              </w:rPr>
              <w:t xml:space="preserve"> </w:t>
            </w:r>
            <w:r>
              <w:rPr>
                <w:rStyle w:val="hps"/>
                <w:color w:val="222222"/>
                <w:lang w:val="en-US"/>
              </w:rPr>
              <w:t>A</w:t>
            </w:r>
            <w:r w:rsidRPr="006501BE">
              <w:rPr>
                <w:rStyle w:val="hps"/>
                <w:color w:val="222222"/>
              </w:rPr>
              <w:t xml:space="preserve"> </w:t>
            </w:r>
            <w:r w:rsidRPr="00361AA8">
              <w:rPr>
                <w:rStyle w:val="hps"/>
                <w:color w:val="222222"/>
              </w:rPr>
              <w:t>в</w:t>
            </w:r>
            <w:r>
              <w:rPr>
                <w:rStyle w:val="hps"/>
                <w:color w:val="222222"/>
              </w:rPr>
              <w:t xml:space="preserve"> </w:t>
            </w:r>
            <w:r w:rsidRPr="00361AA8">
              <w:rPr>
                <w:rStyle w:val="hps"/>
                <w:color w:val="222222"/>
              </w:rPr>
              <w:t xml:space="preserve"> подготовке </w:t>
            </w:r>
            <w:r>
              <w:rPr>
                <w:rStyle w:val="hps"/>
                <w:color w:val="222222"/>
              </w:rPr>
              <w:t xml:space="preserve">препарата для </w:t>
            </w:r>
            <w:r w:rsidRPr="00361AA8">
              <w:rPr>
                <w:rStyle w:val="hps"/>
                <w:color w:val="222222"/>
              </w:rPr>
              <w:t>профи</w:t>
            </w:r>
            <w:r>
              <w:rPr>
                <w:rStyle w:val="hps"/>
                <w:color w:val="222222"/>
              </w:rPr>
              <w:t>-</w:t>
            </w:r>
            <w:r w:rsidRPr="00361AA8">
              <w:rPr>
                <w:rStyle w:val="hps"/>
                <w:color w:val="222222"/>
              </w:rPr>
              <w:t xml:space="preserve">лактики и лечения легочного фиброза </w:t>
            </w:r>
          </w:p>
        </w:tc>
        <w:tc>
          <w:tcPr>
            <w:tcW w:w="5670" w:type="dxa"/>
            <w:shd w:val="clear" w:color="auto" w:fill="auto"/>
          </w:tcPr>
          <w:p w:rsidR="00BF5B41" w:rsidRPr="00361AA8" w:rsidRDefault="00BF5B41" w:rsidP="00481A9B">
            <w:pPr>
              <w:widowControl w:val="0"/>
              <w:jc w:val="both"/>
              <w:rPr>
                <w:rStyle w:val="hps"/>
                <w:color w:val="222222"/>
                <w:sz w:val="22"/>
                <w:szCs w:val="22"/>
              </w:rPr>
            </w:pPr>
            <w:r>
              <w:rPr>
                <w:rStyle w:val="hps"/>
                <w:color w:val="222222"/>
                <w:sz w:val="22"/>
                <w:szCs w:val="22"/>
              </w:rPr>
              <w:t>О</w:t>
            </w:r>
            <w:r w:rsidRPr="00361AA8">
              <w:rPr>
                <w:rStyle w:val="hps"/>
                <w:color w:val="222222"/>
                <w:sz w:val="22"/>
                <w:szCs w:val="22"/>
              </w:rPr>
              <w:t xml:space="preserve">тносится к новому применению </w:t>
            </w:r>
            <w:r>
              <w:rPr>
                <w:rStyle w:val="hps"/>
                <w:color w:val="222222"/>
              </w:rPr>
              <w:t>ликохалкона А</w:t>
            </w:r>
            <w:r w:rsidRPr="00361AA8">
              <w:rPr>
                <w:rStyle w:val="hps"/>
                <w:color w:val="222222"/>
                <w:sz w:val="22"/>
                <w:szCs w:val="22"/>
              </w:rPr>
              <w:t xml:space="preserve">, в частности к применению </w:t>
            </w:r>
            <w:r>
              <w:rPr>
                <w:rStyle w:val="hps"/>
                <w:color w:val="222222"/>
              </w:rPr>
              <w:t>ликохалкон А</w:t>
            </w:r>
            <w:r w:rsidRPr="00361AA8">
              <w:rPr>
                <w:rStyle w:val="hps"/>
                <w:color w:val="222222"/>
                <w:sz w:val="22"/>
                <w:szCs w:val="22"/>
              </w:rPr>
              <w:t xml:space="preserve"> при приготовлении</w:t>
            </w:r>
            <w:r>
              <w:rPr>
                <w:rStyle w:val="hps"/>
                <w:color w:val="222222"/>
                <w:sz w:val="22"/>
                <w:szCs w:val="22"/>
              </w:rPr>
              <w:t xml:space="preserve"> </w:t>
            </w:r>
            <w:r w:rsidRPr="00361AA8">
              <w:rPr>
                <w:rStyle w:val="hps"/>
                <w:color w:val="222222"/>
                <w:sz w:val="22"/>
                <w:szCs w:val="22"/>
              </w:rPr>
              <w:t xml:space="preserve"> </w:t>
            </w:r>
            <w:r>
              <w:rPr>
                <w:rStyle w:val="hps"/>
                <w:color w:val="222222"/>
                <w:sz w:val="22"/>
                <w:szCs w:val="22"/>
              </w:rPr>
              <w:t>средства</w:t>
            </w:r>
            <w:r w:rsidRPr="00361AA8">
              <w:rPr>
                <w:rStyle w:val="hps"/>
                <w:color w:val="222222"/>
                <w:sz w:val="22"/>
                <w:szCs w:val="22"/>
              </w:rPr>
              <w:t xml:space="preserve"> профилактики и лечения пневмосклероз</w:t>
            </w:r>
            <w:r>
              <w:rPr>
                <w:rStyle w:val="hps"/>
                <w:color w:val="222222"/>
                <w:sz w:val="22"/>
                <w:szCs w:val="22"/>
              </w:rPr>
              <w:t>а</w:t>
            </w:r>
            <w:r w:rsidRPr="00361AA8">
              <w:rPr>
                <w:rStyle w:val="hps"/>
                <w:color w:val="222222"/>
                <w:sz w:val="22"/>
                <w:szCs w:val="22"/>
              </w:rPr>
              <w:t xml:space="preserve"> и способ получения </w:t>
            </w:r>
            <w:r>
              <w:rPr>
                <w:rStyle w:val="hps"/>
                <w:color w:val="222222"/>
                <w:sz w:val="22"/>
                <w:szCs w:val="22"/>
              </w:rPr>
              <w:t>лекарства</w:t>
            </w:r>
            <w:r w:rsidRPr="00361AA8">
              <w:rPr>
                <w:rStyle w:val="hps"/>
                <w:color w:val="222222"/>
                <w:sz w:val="22"/>
                <w:szCs w:val="22"/>
              </w:rPr>
              <w:t xml:space="preserve"> п</w:t>
            </w:r>
            <w:r>
              <w:rPr>
                <w:rStyle w:val="hps"/>
                <w:color w:val="222222"/>
                <w:sz w:val="22"/>
                <w:szCs w:val="22"/>
              </w:rPr>
              <w:t xml:space="preserve">рофилактики и лечения </w:t>
            </w:r>
            <w:r w:rsidRPr="00361AA8">
              <w:rPr>
                <w:rStyle w:val="hps"/>
                <w:color w:val="222222"/>
                <w:sz w:val="22"/>
                <w:szCs w:val="22"/>
              </w:rPr>
              <w:t>легочного фиброза</w:t>
            </w:r>
          </w:p>
        </w:tc>
        <w:tc>
          <w:tcPr>
            <w:tcW w:w="2268" w:type="dxa"/>
            <w:gridSpan w:val="2"/>
            <w:shd w:val="clear" w:color="auto" w:fill="auto"/>
          </w:tcPr>
          <w:p w:rsidR="00BF5B41" w:rsidRDefault="00BF5B41" w:rsidP="00F70560">
            <w:pPr>
              <w:pStyle w:val="a3"/>
              <w:rPr>
                <w:rStyle w:val="hps"/>
                <w:color w:val="222222"/>
                <w:sz w:val="16"/>
                <w:szCs w:val="16"/>
                <w:lang w:val="en-US"/>
              </w:rPr>
            </w:pPr>
            <w:r w:rsidRPr="0001373C">
              <w:rPr>
                <w:rStyle w:val="hps"/>
                <w:color w:val="222222"/>
                <w:sz w:val="16"/>
                <w:szCs w:val="16"/>
                <w:lang w:val="en-US"/>
              </w:rPr>
              <w:t>X</w:t>
            </w:r>
            <w:r>
              <w:rPr>
                <w:rStyle w:val="hps"/>
                <w:color w:val="222222"/>
                <w:sz w:val="16"/>
                <w:szCs w:val="16"/>
                <w:lang w:val="en-US"/>
              </w:rPr>
              <w:t>ie</w:t>
            </w:r>
            <w:r w:rsidRPr="0001373C">
              <w:rPr>
                <w:rStyle w:val="hps"/>
                <w:color w:val="222222"/>
                <w:sz w:val="16"/>
                <w:szCs w:val="16"/>
                <w:lang w:val="en-US"/>
              </w:rPr>
              <w:t xml:space="preserve"> Y</w:t>
            </w:r>
            <w:r>
              <w:rPr>
                <w:rStyle w:val="hps"/>
                <w:color w:val="222222"/>
                <w:sz w:val="16"/>
                <w:szCs w:val="16"/>
                <w:lang w:val="en-US"/>
              </w:rPr>
              <w:t>ichen,</w:t>
            </w:r>
          </w:p>
          <w:p w:rsidR="00BF5B41" w:rsidRPr="0001373C" w:rsidRDefault="00BF5B41" w:rsidP="00F70560">
            <w:pPr>
              <w:pStyle w:val="a3"/>
              <w:rPr>
                <w:rStyle w:val="hps"/>
                <w:color w:val="222222"/>
                <w:sz w:val="16"/>
                <w:szCs w:val="16"/>
                <w:lang w:val="en-US"/>
              </w:rPr>
            </w:pPr>
            <w:r w:rsidRPr="0001373C">
              <w:rPr>
                <w:rStyle w:val="hps"/>
                <w:color w:val="222222"/>
                <w:sz w:val="16"/>
                <w:szCs w:val="16"/>
                <w:lang w:val="en-US"/>
              </w:rPr>
              <w:t xml:space="preserve"> L</w:t>
            </w:r>
            <w:r>
              <w:rPr>
                <w:rStyle w:val="hps"/>
                <w:color w:val="222222"/>
                <w:sz w:val="16"/>
                <w:szCs w:val="16"/>
                <w:lang w:val="en-US"/>
              </w:rPr>
              <w:t>i</w:t>
            </w:r>
            <w:r w:rsidRPr="0001373C">
              <w:rPr>
                <w:rStyle w:val="hps"/>
                <w:color w:val="222222"/>
                <w:sz w:val="16"/>
                <w:szCs w:val="16"/>
                <w:lang w:val="en-US"/>
              </w:rPr>
              <w:t xml:space="preserve"> S</w:t>
            </w:r>
            <w:r>
              <w:rPr>
                <w:rStyle w:val="hps"/>
                <w:color w:val="222222"/>
                <w:sz w:val="16"/>
                <w:szCs w:val="16"/>
                <w:lang w:val="en-US"/>
              </w:rPr>
              <w:t>humin</w:t>
            </w:r>
          </w:p>
          <w:p w:rsidR="00BF5B41" w:rsidRPr="00361AA8" w:rsidRDefault="00BF5B41" w:rsidP="001228F3">
            <w:pPr>
              <w:pStyle w:val="a3"/>
              <w:rPr>
                <w:rStyle w:val="hps"/>
                <w:color w:val="222222"/>
                <w:sz w:val="16"/>
                <w:szCs w:val="16"/>
                <w:lang w:val="en-US"/>
              </w:rPr>
            </w:pPr>
            <w:r w:rsidRPr="00361AA8">
              <w:rPr>
                <w:rStyle w:val="hps"/>
                <w:color w:val="222222"/>
                <w:sz w:val="16"/>
                <w:szCs w:val="16"/>
                <w:lang w:val="en-US"/>
              </w:rPr>
              <w:t>(H</w:t>
            </w:r>
            <w:r>
              <w:rPr>
                <w:rStyle w:val="hps"/>
                <w:color w:val="222222"/>
                <w:sz w:val="16"/>
                <w:szCs w:val="16"/>
                <w:lang w:val="en-US"/>
              </w:rPr>
              <w:t>angzhou</w:t>
            </w:r>
            <w:r w:rsidRPr="00361AA8">
              <w:rPr>
                <w:rStyle w:val="hps"/>
                <w:color w:val="222222"/>
                <w:sz w:val="16"/>
                <w:szCs w:val="16"/>
                <w:lang w:val="en-US"/>
              </w:rPr>
              <w:t xml:space="preserve"> </w:t>
            </w:r>
            <w:r>
              <w:rPr>
                <w:rStyle w:val="hps"/>
                <w:color w:val="222222"/>
                <w:sz w:val="16"/>
                <w:szCs w:val="16"/>
                <w:lang w:val="en-US"/>
              </w:rPr>
              <w:t xml:space="preserve"> </w:t>
            </w:r>
            <w:r w:rsidRPr="00361AA8">
              <w:rPr>
                <w:rStyle w:val="hps"/>
                <w:color w:val="222222"/>
                <w:sz w:val="16"/>
                <w:szCs w:val="16"/>
                <w:lang w:val="en-US"/>
              </w:rPr>
              <w:t>Z</w:t>
            </w:r>
            <w:r>
              <w:rPr>
                <w:rStyle w:val="hps"/>
                <w:color w:val="222222"/>
                <w:sz w:val="16"/>
                <w:szCs w:val="16"/>
                <w:lang w:val="en-US"/>
              </w:rPr>
              <w:t>uin</w:t>
            </w:r>
            <w:r w:rsidRPr="00361AA8">
              <w:rPr>
                <w:rStyle w:val="hps"/>
                <w:color w:val="222222"/>
                <w:sz w:val="16"/>
                <w:szCs w:val="16"/>
                <w:lang w:val="en-US"/>
              </w:rPr>
              <w:t xml:space="preserve"> P</w:t>
            </w:r>
            <w:r>
              <w:rPr>
                <w:rStyle w:val="hps"/>
                <w:color w:val="222222"/>
                <w:sz w:val="16"/>
                <w:szCs w:val="16"/>
                <w:lang w:val="en-US"/>
              </w:rPr>
              <w:t>harmaceutical</w:t>
            </w:r>
            <w:r w:rsidRPr="00361AA8">
              <w:rPr>
                <w:rStyle w:val="hps"/>
                <w:color w:val="222222"/>
                <w:sz w:val="16"/>
                <w:szCs w:val="16"/>
                <w:lang w:val="en-US"/>
              </w:rPr>
              <w:t xml:space="preserve"> T</w:t>
            </w:r>
            <w:r>
              <w:rPr>
                <w:rStyle w:val="hps"/>
                <w:color w:val="222222"/>
                <w:sz w:val="16"/>
                <w:szCs w:val="16"/>
                <w:lang w:val="en-US"/>
              </w:rPr>
              <w:t>echnology</w:t>
            </w:r>
            <w:r w:rsidRPr="00361AA8">
              <w:rPr>
                <w:rStyle w:val="hps"/>
                <w:color w:val="222222"/>
                <w:sz w:val="16"/>
                <w:szCs w:val="16"/>
                <w:lang w:val="en-US"/>
              </w:rPr>
              <w:t xml:space="preserve"> C</w:t>
            </w:r>
            <w:r>
              <w:rPr>
                <w:rStyle w:val="hps"/>
                <w:color w:val="222222"/>
                <w:sz w:val="16"/>
                <w:szCs w:val="16"/>
                <w:lang w:val="en-US"/>
              </w:rPr>
              <w:t>o</w:t>
            </w:r>
            <w:r w:rsidRPr="00361AA8">
              <w:rPr>
                <w:rStyle w:val="hps"/>
                <w:color w:val="222222"/>
                <w:sz w:val="16"/>
                <w:szCs w:val="16"/>
                <w:lang w:val="en-US"/>
              </w:rPr>
              <w:t xml:space="preserve"> L</w:t>
            </w:r>
            <w:r>
              <w:rPr>
                <w:rStyle w:val="hps"/>
                <w:color w:val="222222"/>
                <w:sz w:val="16"/>
                <w:szCs w:val="16"/>
                <w:lang w:val="en-US"/>
              </w:rPr>
              <w:t>td</w:t>
            </w:r>
            <w:r w:rsidRPr="00361AA8">
              <w:rPr>
                <w:rStyle w:val="hps"/>
                <w:color w:val="222222"/>
                <w:sz w:val="16"/>
                <w:szCs w:val="16"/>
                <w:lang w:val="en-US"/>
              </w:rPr>
              <w:t>)</w:t>
            </w:r>
          </w:p>
        </w:tc>
      </w:tr>
      <w:tr w:rsidR="00BF5B41" w:rsidRPr="0006767D" w:rsidTr="004E5698">
        <w:trPr>
          <w:trHeight w:val="1693"/>
        </w:trPr>
        <w:tc>
          <w:tcPr>
            <w:tcW w:w="816" w:type="dxa"/>
            <w:shd w:val="clear" w:color="auto" w:fill="auto"/>
          </w:tcPr>
          <w:p w:rsidR="00BF5B41" w:rsidRDefault="00BF5B41" w:rsidP="00A46DDC">
            <w:r w:rsidRPr="00EF0AA4">
              <w:rPr>
                <w:sz w:val="20"/>
                <w:szCs w:val="20"/>
              </w:rPr>
              <w:t>4.37</w:t>
            </w:r>
            <w:r>
              <w:rPr>
                <w:sz w:val="20"/>
                <w:szCs w:val="20"/>
              </w:rPr>
              <w:t>9</w:t>
            </w:r>
          </w:p>
        </w:tc>
        <w:tc>
          <w:tcPr>
            <w:tcW w:w="995" w:type="dxa"/>
            <w:shd w:val="clear" w:color="auto" w:fill="auto"/>
          </w:tcPr>
          <w:p w:rsidR="00BF5B41" w:rsidRPr="00A46DDC" w:rsidRDefault="00BF5B41" w:rsidP="009D26F3">
            <w:r>
              <w:t>Китай</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A46DDC">
            <w:pPr>
              <w:rPr>
                <w:rStyle w:val="hps"/>
                <w:color w:val="222222"/>
              </w:rPr>
            </w:pPr>
            <w:r>
              <w:rPr>
                <w:rStyle w:val="hps"/>
                <w:color w:val="222222"/>
              </w:rPr>
              <w:t xml:space="preserve">104861015 (A) </w:t>
            </w:r>
            <w:r w:rsidRPr="0006767D">
              <w:rPr>
                <w:rStyle w:val="hps"/>
                <w:color w:val="222222"/>
              </w:rPr>
              <w:t xml:space="preserve"> 26</w:t>
            </w:r>
            <w:r>
              <w:rPr>
                <w:rStyle w:val="hps"/>
                <w:color w:val="222222"/>
              </w:rPr>
              <w:t>.08.15</w:t>
            </w:r>
          </w:p>
        </w:tc>
        <w:tc>
          <w:tcPr>
            <w:tcW w:w="3684" w:type="dxa"/>
            <w:shd w:val="clear" w:color="auto" w:fill="auto"/>
          </w:tcPr>
          <w:p w:rsidR="00BF5B41" w:rsidRPr="00361AA8" w:rsidRDefault="00BF5B41" w:rsidP="00F70560">
            <w:pPr>
              <w:rPr>
                <w:rStyle w:val="hps"/>
                <w:color w:val="222222"/>
              </w:rPr>
            </w:pPr>
            <w:r w:rsidRPr="0006767D">
              <w:rPr>
                <w:rStyle w:val="hps"/>
                <w:color w:val="222222"/>
              </w:rPr>
              <w:t>Синергетический чистый метод извлечения эффективных компонентов корня солодки</w:t>
            </w:r>
          </w:p>
        </w:tc>
        <w:tc>
          <w:tcPr>
            <w:tcW w:w="5670" w:type="dxa"/>
            <w:shd w:val="clear" w:color="auto" w:fill="auto"/>
          </w:tcPr>
          <w:p w:rsidR="00BF5B41" w:rsidRDefault="00BF5B41" w:rsidP="0006767D">
            <w:pPr>
              <w:widowControl w:val="0"/>
              <w:jc w:val="both"/>
              <w:rPr>
                <w:rStyle w:val="hps"/>
                <w:color w:val="222222"/>
                <w:sz w:val="22"/>
                <w:szCs w:val="22"/>
              </w:rPr>
            </w:pPr>
            <w:r>
              <w:rPr>
                <w:rStyle w:val="hps"/>
                <w:color w:val="222222"/>
                <w:sz w:val="22"/>
                <w:szCs w:val="22"/>
              </w:rPr>
              <w:t xml:space="preserve">Из </w:t>
            </w:r>
            <w:r w:rsidRPr="0006767D">
              <w:rPr>
                <w:rStyle w:val="hps"/>
                <w:color w:val="222222"/>
                <w:sz w:val="22"/>
                <w:szCs w:val="22"/>
              </w:rPr>
              <w:t>общ</w:t>
            </w:r>
            <w:r>
              <w:rPr>
                <w:rStyle w:val="hps"/>
                <w:color w:val="222222"/>
                <w:sz w:val="22"/>
                <w:szCs w:val="22"/>
              </w:rPr>
              <w:t>его</w:t>
            </w:r>
            <w:r w:rsidRPr="0006767D">
              <w:rPr>
                <w:rStyle w:val="hps"/>
                <w:color w:val="222222"/>
                <w:sz w:val="22"/>
                <w:szCs w:val="22"/>
              </w:rPr>
              <w:t xml:space="preserve"> продукт</w:t>
            </w:r>
            <w:r>
              <w:rPr>
                <w:rStyle w:val="hps"/>
                <w:color w:val="222222"/>
                <w:sz w:val="22"/>
                <w:szCs w:val="22"/>
              </w:rPr>
              <w:t>а</w:t>
            </w:r>
            <w:r w:rsidRPr="0006767D">
              <w:rPr>
                <w:rStyle w:val="hps"/>
                <w:color w:val="222222"/>
                <w:sz w:val="22"/>
                <w:szCs w:val="22"/>
              </w:rPr>
              <w:t xml:space="preserve"> экстракт</w:t>
            </w:r>
            <w:r>
              <w:rPr>
                <w:rStyle w:val="hps"/>
                <w:color w:val="222222"/>
                <w:sz w:val="22"/>
                <w:szCs w:val="22"/>
              </w:rPr>
              <w:t>а</w:t>
            </w:r>
            <w:r w:rsidRPr="0006767D">
              <w:rPr>
                <w:rStyle w:val="hps"/>
                <w:color w:val="222222"/>
                <w:sz w:val="22"/>
                <w:szCs w:val="22"/>
              </w:rPr>
              <w:t xml:space="preserve"> отделяют один за другим в соответствии с физическими и химическими свойствами всех компонентов</w:t>
            </w:r>
            <w:r>
              <w:rPr>
                <w:rStyle w:val="hps"/>
                <w:color w:val="222222"/>
                <w:sz w:val="22"/>
                <w:szCs w:val="22"/>
              </w:rPr>
              <w:t>:</w:t>
            </w:r>
            <w:r w:rsidRPr="0006767D">
              <w:rPr>
                <w:rStyle w:val="hps"/>
                <w:color w:val="222222"/>
                <w:sz w:val="22"/>
                <w:szCs w:val="22"/>
              </w:rPr>
              <w:t xml:space="preserve"> глабридин</w:t>
            </w:r>
            <w:r>
              <w:rPr>
                <w:rStyle w:val="hps"/>
                <w:color w:val="222222"/>
                <w:sz w:val="22"/>
                <w:szCs w:val="22"/>
              </w:rPr>
              <w:t xml:space="preserve">, ликвиритин, изоликвиритин,ликвиритигенин,изоликвиритигенин, ликохалкон А, а также  ГК, глюкозу и полисахариды, лигнин и целлюлозу  </w:t>
            </w:r>
          </w:p>
          <w:p w:rsidR="00BF5B41" w:rsidRPr="00361AA8" w:rsidRDefault="00BF5B41" w:rsidP="0006767D">
            <w:pPr>
              <w:widowControl w:val="0"/>
              <w:jc w:val="both"/>
              <w:rPr>
                <w:rStyle w:val="hps"/>
                <w:color w:val="222222"/>
                <w:sz w:val="22"/>
                <w:szCs w:val="22"/>
              </w:rPr>
            </w:pPr>
            <w:r>
              <w:rPr>
                <w:rStyle w:val="hps"/>
                <w:color w:val="222222"/>
                <w:sz w:val="22"/>
                <w:szCs w:val="22"/>
              </w:rPr>
              <w:t xml:space="preserve"> </w:t>
            </w:r>
          </w:p>
        </w:tc>
        <w:tc>
          <w:tcPr>
            <w:tcW w:w="2268" w:type="dxa"/>
            <w:gridSpan w:val="2"/>
            <w:shd w:val="clear" w:color="auto" w:fill="auto"/>
          </w:tcPr>
          <w:p w:rsidR="00BF5B41" w:rsidRDefault="00BF5B41" w:rsidP="00F70560">
            <w:pPr>
              <w:pStyle w:val="a3"/>
              <w:rPr>
                <w:rStyle w:val="hps"/>
                <w:color w:val="222222"/>
                <w:sz w:val="16"/>
                <w:szCs w:val="16"/>
              </w:rPr>
            </w:pPr>
            <w:r w:rsidRPr="0006767D">
              <w:rPr>
                <w:rStyle w:val="hps"/>
                <w:color w:val="222222"/>
                <w:sz w:val="16"/>
                <w:szCs w:val="16"/>
              </w:rPr>
              <w:t>L</w:t>
            </w:r>
            <w:r>
              <w:rPr>
                <w:rStyle w:val="hps"/>
                <w:color w:val="222222"/>
                <w:sz w:val="16"/>
                <w:szCs w:val="16"/>
                <w:lang w:val="en-US"/>
              </w:rPr>
              <w:t>i</w:t>
            </w:r>
            <w:r w:rsidRPr="0006767D">
              <w:rPr>
                <w:rStyle w:val="hps"/>
                <w:color w:val="222222"/>
                <w:sz w:val="16"/>
                <w:szCs w:val="16"/>
              </w:rPr>
              <w:t xml:space="preserve"> Yushan</w:t>
            </w:r>
          </w:p>
          <w:p w:rsidR="00BF5B41" w:rsidRPr="00361AA8" w:rsidRDefault="00BF5B41" w:rsidP="001228F3">
            <w:pPr>
              <w:pStyle w:val="a3"/>
              <w:rPr>
                <w:rStyle w:val="hps"/>
                <w:color w:val="222222"/>
                <w:sz w:val="16"/>
                <w:szCs w:val="16"/>
              </w:rPr>
            </w:pPr>
            <w:r>
              <w:rPr>
                <w:rStyle w:val="hps"/>
                <w:color w:val="222222"/>
                <w:sz w:val="16"/>
                <w:szCs w:val="16"/>
              </w:rPr>
              <w:t>(</w:t>
            </w:r>
            <w:r w:rsidRPr="0006767D">
              <w:rPr>
                <w:rStyle w:val="hps"/>
                <w:color w:val="222222"/>
                <w:sz w:val="16"/>
                <w:szCs w:val="16"/>
              </w:rPr>
              <w:t>L</w:t>
            </w:r>
            <w:r>
              <w:rPr>
                <w:rStyle w:val="hps"/>
                <w:color w:val="222222"/>
                <w:sz w:val="16"/>
                <w:szCs w:val="16"/>
                <w:lang w:val="en-US"/>
              </w:rPr>
              <w:t>i</w:t>
            </w:r>
            <w:r w:rsidRPr="0006767D">
              <w:rPr>
                <w:rStyle w:val="hps"/>
                <w:color w:val="222222"/>
                <w:sz w:val="16"/>
                <w:szCs w:val="16"/>
              </w:rPr>
              <w:t xml:space="preserve"> Yushan</w:t>
            </w:r>
            <w:r>
              <w:rPr>
                <w:rStyle w:val="hps"/>
                <w:color w:val="222222"/>
                <w:sz w:val="16"/>
                <w:szCs w:val="16"/>
              </w:rPr>
              <w:t>)</w:t>
            </w:r>
          </w:p>
        </w:tc>
      </w:tr>
      <w:tr w:rsidR="00BF5B41" w:rsidRPr="00C73949" w:rsidTr="004E5698">
        <w:trPr>
          <w:trHeight w:val="1693"/>
        </w:trPr>
        <w:tc>
          <w:tcPr>
            <w:tcW w:w="816" w:type="dxa"/>
            <w:shd w:val="clear" w:color="auto" w:fill="auto"/>
          </w:tcPr>
          <w:p w:rsidR="00BF5B41" w:rsidRDefault="00BF5B41" w:rsidP="00A46DDC">
            <w:r w:rsidRPr="00EF0AA4">
              <w:rPr>
                <w:sz w:val="20"/>
                <w:szCs w:val="20"/>
              </w:rPr>
              <w:lastRenderedPageBreak/>
              <w:t>4.3</w:t>
            </w:r>
            <w:r>
              <w:rPr>
                <w:sz w:val="20"/>
                <w:szCs w:val="20"/>
              </w:rPr>
              <w:t>8</w:t>
            </w:r>
            <w:r w:rsidRPr="00EF0AA4">
              <w:rPr>
                <w:sz w:val="20"/>
                <w:szCs w:val="20"/>
              </w:rPr>
              <w:t>0</w:t>
            </w:r>
          </w:p>
        </w:tc>
        <w:tc>
          <w:tcPr>
            <w:tcW w:w="995" w:type="dxa"/>
            <w:shd w:val="clear" w:color="auto" w:fill="auto"/>
          </w:tcPr>
          <w:p w:rsidR="00BF5B41" w:rsidRDefault="00BF5B41" w:rsidP="009D26F3">
            <w:r>
              <w:t>Фран-ция</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A46DDC">
            <w:pPr>
              <w:rPr>
                <w:rStyle w:val="hps"/>
                <w:color w:val="222222"/>
              </w:rPr>
            </w:pPr>
            <w:r>
              <w:rPr>
                <w:rStyle w:val="hps"/>
                <w:color w:val="222222"/>
              </w:rPr>
              <w:t xml:space="preserve">2997626 (A1) </w:t>
            </w:r>
            <w:r w:rsidRPr="00E03C17">
              <w:rPr>
                <w:rStyle w:val="hps"/>
                <w:color w:val="222222"/>
              </w:rPr>
              <w:t xml:space="preserve"> 09</w:t>
            </w:r>
            <w:r>
              <w:rPr>
                <w:rStyle w:val="hps"/>
                <w:color w:val="222222"/>
              </w:rPr>
              <w:t>.05.14</w:t>
            </w:r>
          </w:p>
        </w:tc>
        <w:tc>
          <w:tcPr>
            <w:tcW w:w="3684" w:type="dxa"/>
            <w:shd w:val="clear" w:color="auto" w:fill="auto"/>
          </w:tcPr>
          <w:p w:rsidR="00BF5B41" w:rsidRPr="00361AA8" w:rsidRDefault="00BF5B41" w:rsidP="00481A9B">
            <w:pPr>
              <w:rPr>
                <w:rStyle w:val="hps"/>
                <w:color w:val="222222"/>
              </w:rPr>
            </w:pPr>
            <w:r w:rsidRPr="00E03C17">
              <w:rPr>
                <w:rStyle w:val="hps"/>
                <w:color w:val="222222"/>
              </w:rPr>
              <w:t xml:space="preserve">Состав, полезный для лечения склонной к акне кожи пациента и жирной кожи, </w:t>
            </w:r>
            <w:r>
              <w:rPr>
                <w:rStyle w:val="hps"/>
                <w:color w:val="222222"/>
              </w:rPr>
              <w:t>уменьшающий</w:t>
            </w:r>
            <w:r w:rsidRPr="00E03C17">
              <w:rPr>
                <w:rStyle w:val="hps"/>
                <w:color w:val="222222"/>
              </w:rPr>
              <w:t xml:space="preserve"> производство липидов в сальных желез</w:t>
            </w:r>
            <w:r>
              <w:rPr>
                <w:rStyle w:val="hps"/>
                <w:color w:val="222222"/>
              </w:rPr>
              <w:t>ах</w:t>
            </w:r>
            <w:r w:rsidRPr="00E03C17">
              <w:rPr>
                <w:rStyle w:val="hps"/>
                <w:color w:val="222222"/>
              </w:rPr>
              <w:t>, содержит экстракт со</w:t>
            </w:r>
            <w:r>
              <w:rPr>
                <w:rStyle w:val="hps"/>
                <w:color w:val="222222"/>
              </w:rPr>
              <w:t>-</w:t>
            </w:r>
            <w:r w:rsidRPr="00E03C17">
              <w:rPr>
                <w:rStyle w:val="hps"/>
                <w:color w:val="222222"/>
              </w:rPr>
              <w:t xml:space="preserve">лодки </w:t>
            </w:r>
            <w:r>
              <w:rPr>
                <w:rStyle w:val="hps"/>
                <w:color w:val="222222"/>
              </w:rPr>
              <w:t xml:space="preserve">вздутой </w:t>
            </w:r>
            <w:r w:rsidRPr="00E03C17">
              <w:rPr>
                <w:rStyle w:val="hps"/>
                <w:color w:val="222222"/>
              </w:rPr>
              <w:t xml:space="preserve"> или солодки, чей активный ингредиент </w:t>
            </w:r>
            <w:r>
              <w:rPr>
                <w:rStyle w:val="hps"/>
                <w:color w:val="222222"/>
              </w:rPr>
              <w:t>ликохалкон</w:t>
            </w:r>
          </w:p>
        </w:tc>
        <w:tc>
          <w:tcPr>
            <w:tcW w:w="5670" w:type="dxa"/>
            <w:shd w:val="clear" w:color="auto" w:fill="auto"/>
          </w:tcPr>
          <w:p w:rsidR="00BF5B41" w:rsidRPr="00361AA8" w:rsidRDefault="00BF5B41" w:rsidP="00833166">
            <w:pPr>
              <w:widowControl w:val="0"/>
              <w:jc w:val="both"/>
              <w:rPr>
                <w:rStyle w:val="hps"/>
                <w:color w:val="222222"/>
                <w:sz w:val="22"/>
                <w:szCs w:val="22"/>
              </w:rPr>
            </w:pPr>
            <w:r>
              <w:rPr>
                <w:rStyle w:val="hps"/>
                <w:color w:val="222222"/>
                <w:sz w:val="22"/>
                <w:szCs w:val="22"/>
              </w:rPr>
              <w:t>А</w:t>
            </w:r>
            <w:r w:rsidRPr="00E03C17">
              <w:rPr>
                <w:rStyle w:val="hps"/>
                <w:color w:val="222222"/>
                <w:sz w:val="22"/>
                <w:szCs w:val="22"/>
              </w:rPr>
              <w:t xml:space="preserve">ктивный ингредиент </w:t>
            </w:r>
            <w:r>
              <w:rPr>
                <w:rStyle w:val="hps"/>
                <w:color w:val="222222"/>
                <w:sz w:val="22"/>
                <w:szCs w:val="22"/>
              </w:rPr>
              <w:t>ликохалкон</w:t>
            </w:r>
            <w:r w:rsidRPr="00E03C17">
              <w:rPr>
                <w:rStyle w:val="hps"/>
                <w:color w:val="222222"/>
                <w:sz w:val="22"/>
                <w:szCs w:val="22"/>
              </w:rPr>
              <w:t xml:space="preserve"> обеспечивает действие непосредственно в ядре себоцитов. Д</w:t>
            </w:r>
            <w:r>
              <w:rPr>
                <w:rStyle w:val="hps"/>
                <w:color w:val="222222"/>
                <w:sz w:val="22"/>
                <w:szCs w:val="22"/>
              </w:rPr>
              <w:t>ействие</w:t>
            </w:r>
            <w:r w:rsidRPr="00E03C17">
              <w:rPr>
                <w:rStyle w:val="hps"/>
                <w:color w:val="222222"/>
                <w:sz w:val="22"/>
                <w:szCs w:val="22"/>
              </w:rPr>
              <w:t xml:space="preserve">: противосеборейные; </w:t>
            </w:r>
            <w:r>
              <w:rPr>
                <w:rStyle w:val="hps"/>
                <w:color w:val="222222"/>
                <w:sz w:val="22"/>
                <w:szCs w:val="22"/>
              </w:rPr>
              <w:t>д</w:t>
            </w:r>
            <w:r w:rsidRPr="00E03C17">
              <w:rPr>
                <w:rStyle w:val="hps"/>
                <w:color w:val="222222"/>
                <w:sz w:val="22"/>
                <w:szCs w:val="22"/>
              </w:rPr>
              <w:t>ерматологическ</w:t>
            </w:r>
            <w:r>
              <w:rPr>
                <w:rStyle w:val="hps"/>
                <w:color w:val="222222"/>
                <w:sz w:val="22"/>
                <w:szCs w:val="22"/>
              </w:rPr>
              <w:t>ие</w:t>
            </w:r>
            <w:r w:rsidRPr="00E03C17">
              <w:rPr>
                <w:rStyle w:val="hps"/>
                <w:color w:val="222222"/>
                <w:sz w:val="22"/>
                <w:szCs w:val="22"/>
              </w:rPr>
              <w:t>. М</w:t>
            </w:r>
            <w:r>
              <w:rPr>
                <w:rStyle w:val="hps"/>
                <w:color w:val="222222"/>
                <w:sz w:val="22"/>
                <w:szCs w:val="22"/>
              </w:rPr>
              <w:t>еханизм</w:t>
            </w:r>
            <w:r w:rsidRPr="00E03C17">
              <w:rPr>
                <w:rStyle w:val="hps"/>
                <w:color w:val="222222"/>
                <w:sz w:val="22"/>
                <w:szCs w:val="22"/>
              </w:rPr>
              <w:t xml:space="preserve"> </w:t>
            </w:r>
            <w:r>
              <w:rPr>
                <w:rStyle w:val="hps"/>
                <w:color w:val="222222"/>
                <w:sz w:val="22"/>
                <w:szCs w:val="22"/>
              </w:rPr>
              <w:t>действия</w:t>
            </w:r>
            <w:r w:rsidRPr="00E03C17">
              <w:rPr>
                <w:rStyle w:val="hps"/>
                <w:color w:val="222222"/>
                <w:sz w:val="22"/>
                <w:szCs w:val="22"/>
              </w:rPr>
              <w:t>: 5-альфа-редуктазы</w:t>
            </w:r>
          </w:p>
        </w:tc>
        <w:tc>
          <w:tcPr>
            <w:tcW w:w="2268" w:type="dxa"/>
            <w:gridSpan w:val="2"/>
            <w:shd w:val="clear" w:color="auto" w:fill="auto"/>
          </w:tcPr>
          <w:p w:rsidR="00BF5B41" w:rsidRPr="0001373C" w:rsidRDefault="00BF5B41" w:rsidP="00F70560">
            <w:pPr>
              <w:pStyle w:val="a3"/>
              <w:rPr>
                <w:rStyle w:val="hps"/>
                <w:color w:val="222222"/>
                <w:sz w:val="16"/>
                <w:szCs w:val="16"/>
                <w:lang w:val="en-US"/>
              </w:rPr>
            </w:pPr>
            <w:r w:rsidRPr="0001373C">
              <w:rPr>
                <w:rStyle w:val="hps"/>
                <w:color w:val="222222"/>
                <w:sz w:val="16"/>
                <w:szCs w:val="16"/>
                <w:lang w:val="en-US"/>
              </w:rPr>
              <w:t>L</w:t>
            </w:r>
            <w:r>
              <w:rPr>
                <w:rStyle w:val="hps"/>
                <w:color w:val="222222"/>
                <w:sz w:val="16"/>
                <w:szCs w:val="16"/>
                <w:lang w:val="en-US"/>
              </w:rPr>
              <w:t>efeuvre</w:t>
            </w:r>
            <w:r w:rsidRPr="0001373C">
              <w:rPr>
                <w:rStyle w:val="hps"/>
                <w:color w:val="222222"/>
                <w:sz w:val="16"/>
                <w:szCs w:val="16"/>
                <w:lang w:val="en-US"/>
              </w:rPr>
              <w:t xml:space="preserve"> L</w:t>
            </w:r>
            <w:r>
              <w:rPr>
                <w:rStyle w:val="hps"/>
                <w:color w:val="222222"/>
                <w:sz w:val="16"/>
                <w:szCs w:val="16"/>
                <w:lang w:val="en-US"/>
              </w:rPr>
              <w:t>uc</w:t>
            </w:r>
            <w:r w:rsidRPr="0001373C">
              <w:rPr>
                <w:rStyle w:val="hps"/>
                <w:color w:val="222222"/>
                <w:sz w:val="16"/>
                <w:szCs w:val="16"/>
                <w:lang w:val="en-US"/>
              </w:rPr>
              <w:t> </w:t>
            </w:r>
          </w:p>
          <w:p w:rsidR="00BF5B41" w:rsidRPr="0001373C" w:rsidRDefault="00BF5B41" w:rsidP="001228F3">
            <w:pPr>
              <w:pStyle w:val="a3"/>
              <w:rPr>
                <w:rStyle w:val="hps"/>
                <w:color w:val="222222"/>
                <w:sz w:val="16"/>
                <w:szCs w:val="16"/>
                <w:lang w:val="en-US"/>
              </w:rPr>
            </w:pPr>
            <w:r w:rsidRPr="0001373C">
              <w:rPr>
                <w:rStyle w:val="hps"/>
                <w:color w:val="222222"/>
                <w:sz w:val="16"/>
                <w:szCs w:val="16"/>
                <w:lang w:val="en-US"/>
              </w:rPr>
              <w:t>(D</w:t>
            </w:r>
            <w:r>
              <w:rPr>
                <w:rStyle w:val="hps"/>
                <w:color w:val="222222"/>
                <w:sz w:val="16"/>
                <w:szCs w:val="16"/>
                <w:lang w:val="en-US"/>
              </w:rPr>
              <w:t>ermatologiques</w:t>
            </w:r>
            <w:r w:rsidRPr="0001373C">
              <w:rPr>
                <w:rStyle w:val="hps"/>
                <w:color w:val="222222"/>
                <w:sz w:val="16"/>
                <w:szCs w:val="16"/>
                <w:lang w:val="en-US"/>
              </w:rPr>
              <w:t xml:space="preserve"> D U</w:t>
            </w:r>
            <w:r>
              <w:rPr>
                <w:rStyle w:val="hps"/>
                <w:color w:val="222222"/>
                <w:sz w:val="16"/>
                <w:szCs w:val="16"/>
                <w:lang w:val="en-US"/>
              </w:rPr>
              <w:t>riage</w:t>
            </w:r>
            <w:r w:rsidRPr="0001373C">
              <w:rPr>
                <w:rStyle w:val="hps"/>
                <w:color w:val="222222"/>
                <w:sz w:val="16"/>
                <w:szCs w:val="16"/>
                <w:lang w:val="en-US"/>
              </w:rPr>
              <w:t xml:space="preserve"> L</w:t>
            </w:r>
            <w:r>
              <w:rPr>
                <w:rStyle w:val="hps"/>
                <w:color w:val="222222"/>
                <w:sz w:val="16"/>
                <w:szCs w:val="16"/>
                <w:lang w:val="en-US"/>
              </w:rPr>
              <w:t>ab</w:t>
            </w:r>
            <w:r w:rsidRPr="0001373C">
              <w:rPr>
                <w:rStyle w:val="hps"/>
                <w:color w:val="222222"/>
                <w:sz w:val="16"/>
                <w:szCs w:val="16"/>
                <w:lang w:val="en-US"/>
              </w:rPr>
              <w:t> )</w:t>
            </w:r>
          </w:p>
        </w:tc>
      </w:tr>
      <w:tr w:rsidR="00BF5B41" w:rsidRPr="00C73949" w:rsidTr="004E5698">
        <w:trPr>
          <w:trHeight w:val="1693"/>
        </w:trPr>
        <w:tc>
          <w:tcPr>
            <w:tcW w:w="816" w:type="dxa"/>
            <w:shd w:val="clear" w:color="auto" w:fill="auto"/>
          </w:tcPr>
          <w:p w:rsidR="00BF5B41" w:rsidRDefault="00BF5B41" w:rsidP="00A46DDC">
            <w:r w:rsidRPr="00EF0AA4">
              <w:rPr>
                <w:sz w:val="20"/>
                <w:szCs w:val="20"/>
              </w:rPr>
              <w:t>4.3</w:t>
            </w:r>
            <w:r>
              <w:rPr>
                <w:sz w:val="20"/>
                <w:szCs w:val="20"/>
              </w:rPr>
              <w:t>81</w:t>
            </w:r>
          </w:p>
        </w:tc>
        <w:tc>
          <w:tcPr>
            <w:tcW w:w="995" w:type="dxa"/>
            <w:shd w:val="clear" w:color="auto" w:fill="auto"/>
          </w:tcPr>
          <w:p w:rsidR="00BF5B41" w:rsidRPr="00A46DDC" w:rsidRDefault="00BF5B41" w:rsidP="009D26F3">
            <w:r>
              <w:t>Корея</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Pr>
                <w:rStyle w:val="hps"/>
                <w:color w:val="222222"/>
                <w:lang w:val="en-US"/>
              </w:rPr>
              <w:t xml:space="preserve">20140094962 (A) </w:t>
            </w:r>
          </w:p>
          <w:p w:rsidR="00BF5B41" w:rsidRPr="00A46DDC" w:rsidRDefault="00BF5B41" w:rsidP="0045034E">
            <w:pPr>
              <w:rPr>
                <w:rStyle w:val="hps"/>
                <w:color w:val="222222"/>
              </w:rPr>
            </w:pPr>
            <w:r w:rsidRPr="004F3711">
              <w:rPr>
                <w:rStyle w:val="hps"/>
                <w:color w:val="222222"/>
                <w:lang w:val="en-US"/>
              </w:rPr>
              <w:t>31</w:t>
            </w:r>
            <w:r>
              <w:rPr>
                <w:rStyle w:val="hps"/>
                <w:color w:val="222222"/>
              </w:rPr>
              <w:t>.07.14</w:t>
            </w:r>
          </w:p>
        </w:tc>
        <w:tc>
          <w:tcPr>
            <w:tcW w:w="3684" w:type="dxa"/>
            <w:shd w:val="clear" w:color="auto" w:fill="auto"/>
          </w:tcPr>
          <w:p w:rsidR="00BF5B41" w:rsidRPr="008C2177" w:rsidRDefault="00BF5B41" w:rsidP="008C2177">
            <w:pPr>
              <w:rPr>
                <w:rStyle w:val="hps"/>
                <w:color w:val="222222"/>
              </w:rPr>
            </w:pPr>
            <w:r>
              <w:rPr>
                <w:rStyle w:val="hps"/>
                <w:color w:val="222222"/>
              </w:rPr>
              <w:t>Композиция содержащая лико-халкон А, для профилактики или лечения нейродегенеративных заболеваний</w:t>
            </w:r>
          </w:p>
        </w:tc>
        <w:tc>
          <w:tcPr>
            <w:tcW w:w="5670" w:type="dxa"/>
            <w:shd w:val="clear" w:color="auto" w:fill="auto"/>
          </w:tcPr>
          <w:p w:rsidR="00BF5B41" w:rsidRPr="008C2177" w:rsidRDefault="00BF5B41" w:rsidP="00400A72">
            <w:pPr>
              <w:widowControl w:val="0"/>
              <w:jc w:val="both"/>
              <w:rPr>
                <w:rStyle w:val="hps"/>
                <w:color w:val="222222"/>
                <w:sz w:val="22"/>
                <w:szCs w:val="22"/>
              </w:rPr>
            </w:pPr>
            <w:r>
              <w:rPr>
                <w:rStyle w:val="hps"/>
                <w:color w:val="222222"/>
                <w:sz w:val="22"/>
                <w:szCs w:val="22"/>
              </w:rPr>
              <w:t>К</w:t>
            </w:r>
            <w:r w:rsidRPr="004F3711">
              <w:rPr>
                <w:rStyle w:val="hps"/>
                <w:color w:val="222222"/>
                <w:sz w:val="22"/>
                <w:szCs w:val="22"/>
              </w:rPr>
              <w:t xml:space="preserve">омпозиция включает </w:t>
            </w:r>
            <w:r>
              <w:rPr>
                <w:rStyle w:val="hps"/>
                <w:color w:val="222222"/>
              </w:rPr>
              <w:t>ликохалкон А</w:t>
            </w:r>
            <w:r w:rsidRPr="004F3711">
              <w:rPr>
                <w:rStyle w:val="hps"/>
                <w:color w:val="222222"/>
                <w:sz w:val="22"/>
                <w:szCs w:val="22"/>
              </w:rPr>
              <w:t xml:space="preserve"> или его фармацевтически приемлемую соль в качестве активного ингредиента. Композиция в соответствии с настоящим изобретением, имеет превосходный эффект в управлении Hsp90, с тем, чтобы вызвать разложение Hsp90 белков матрикса, которые вызывают дег</w:t>
            </w:r>
            <w:r>
              <w:rPr>
                <w:rStyle w:val="hps"/>
                <w:color w:val="222222"/>
                <w:sz w:val="22"/>
                <w:szCs w:val="22"/>
              </w:rPr>
              <w:t>енеративные нервные заболевания</w:t>
            </w:r>
          </w:p>
        </w:tc>
        <w:tc>
          <w:tcPr>
            <w:tcW w:w="2268" w:type="dxa"/>
            <w:gridSpan w:val="2"/>
            <w:shd w:val="clear" w:color="auto" w:fill="auto"/>
          </w:tcPr>
          <w:p w:rsidR="00BF5B41" w:rsidRPr="0001373C" w:rsidRDefault="00BF5B41" w:rsidP="00F70560">
            <w:pPr>
              <w:pStyle w:val="a3"/>
              <w:rPr>
                <w:rStyle w:val="hps"/>
                <w:color w:val="222222"/>
                <w:sz w:val="16"/>
                <w:szCs w:val="16"/>
                <w:lang w:val="en-US"/>
              </w:rPr>
            </w:pPr>
            <w:r w:rsidRPr="0001373C">
              <w:rPr>
                <w:rStyle w:val="hps"/>
                <w:color w:val="222222"/>
                <w:sz w:val="16"/>
                <w:szCs w:val="16"/>
                <w:lang w:val="en-US"/>
              </w:rPr>
              <w:t>S</w:t>
            </w:r>
            <w:r>
              <w:rPr>
                <w:rStyle w:val="hps"/>
                <w:color w:val="222222"/>
                <w:sz w:val="16"/>
                <w:szCs w:val="16"/>
                <w:lang w:val="en-US"/>
              </w:rPr>
              <w:t>eo</w:t>
            </w:r>
            <w:r w:rsidRPr="0001373C">
              <w:rPr>
                <w:rStyle w:val="hps"/>
                <w:color w:val="222222"/>
                <w:sz w:val="16"/>
                <w:szCs w:val="16"/>
                <w:lang w:val="en-US"/>
              </w:rPr>
              <w:t xml:space="preserve"> Y</w:t>
            </w:r>
            <w:r>
              <w:rPr>
                <w:rStyle w:val="hps"/>
                <w:color w:val="222222"/>
                <w:sz w:val="16"/>
                <w:szCs w:val="16"/>
                <w:lang w:val="en-US"/>
              </w:rPr>
              <w:t>oung</w:t>
            </w:r>
            <w:r w:rsidRPr="0001373C">
              <w:rPr>
                <w:rStyle w:val="hps"/>
                <w:color w:val="222222"/>
                <w:sz w:val="16"/>
                <w:szCs w:val="16"/>
                <w:lang w:val="en-US"/>
              </w:rPr>
              <w:t xml:space="preserve"> H</w:t>
            </w:r>
            <w:r>
              <w:rPr>
                <w:rStyle w:val="hps"/>
                <w:color w:val="222222"/>
                <w:sz w:val="16"/>
                <w:szCs w:val="16"/>
                <w:lang w:val="en-US"/>
              </w:rPr>
              <w:t>o</w:t>
            </w:r>
          </w:p>
          <w:p w:rsidR="00BF5B41" w:rsidRPr="0001373C" w:rsidRDefault="00BF5B41" w:rsidP="001228F3">
            <w:pPr>
              <w:pStyle w:val="a3"/>
              <w:rPr>
                <w:rStyle w:val="hps"/>
                <w:color w:val="222222"/>
                <w:sz w:val="16"/>
                <w:szCs w:val="16"/>
                <w:lang w:val="en-US"/>
              </w:rPr>
            </w:pPr>
            <w:r w:rsidRPr="0001373C">
              <w:rPr>
                <w:rStyle w:val="hps"/>
                <w:color w:val="222222"/>
                <w:sz w:val="16"/>
                <w:szCs w:val="16"/>
                <w:lang w:val="en-US"/>
              </w:rPr>
              <w:t>(U</w:t>
            </w:r>
            <w:r>
              <w:rPr>
                <w:rStyle w:val="hps"/>
                <w:color w:val="222222"/>
                <w:sz w:val="16"/>
                <w:szCs w:val="16"/>
                <w:lang w:val="en-US"/>
              </w:rPr>
              <w:t>niv</w:t>
            </w:r>
            <w:r w:rsidRPr="0001373C">
              <w:rPr>
                <w:rStyle w:val="hps"/>
                <w:color w:val="222222"/>
                <w:sz w:val="16"/>
                <w:szCs w:val="16"/>
                <w:lang w:val="en-US"/>
              </w:rPr>
              <w:t xml:space="preserve"> K</w:t>
            </w:r>
            <w:r>
              <w:rPr>
                <w:rStyle w:val="hps"/>
                <w:color w:val="222222"/>
                <w:sz w:val="16"/>
                <w:szCs w:val="16"/>
                <w:lang w:val="en-US"/>
              </w:rPr>
              <w:t>eimyung</w:t>
            </w:r>
            <w:r w:rsidRPr="0001373C">
              <w:rPr>
                <w:rStyle w:val="hps"/>
                <w:color w:val="222222"/>
                <w:sz w:val="16"/>
                <w:szCs w:val="16"/>
                <w:lang w:val="en-US"/>
              </w:rPr>
              <w:t xml:space="preserve"> IACF)</w:t>
            </w:r>
          </w:p>
        </w:tc>
      </w:tr>
      <w:tr w:rsidR="00BF5B41" w:rsidRPr="00C73949" w:rsidTr="004E5698">
        <w:trPr>
          <w:trHeight w:val="1693"/>
        </w:trPr>
        <w:tc>
          <w:tcPr>
            <w:tcW w:w="816" w:type="dxa"/>
            <w:shd w:val="clear" w:color="auto" w:fill="auto"/>
          </w:tcPr>
          <w:p w:rsidR="00BF5B41" w:rsidRDefault="00BF5B41" w:rsidP="00A46DDC">
            <w:r w:rsidRPr="00EF0AA4">
              <w:rPr>
                <w:sz w:val="20"/>
                <w:szCs w:val="20"/>
              </w:rPr>
              <w:t>4.3</w:t>
            </w:r>
            <w:r>
              <w:rPr>
                <w:sz w:val="20"/>
                <w:szCs w:val="20"/>
              </w:rPr>
              <w:t>82</w:t>
            </w:r>
          </w:p>
        </w:tc>
        <w:tc>
          <w:tcPr>
            <w:tcW w:w="995" w:type="dxa"/>
            <w:shd w:val="clear" w:color="auto" w:fill="auto"/>
          </w:tcPr>
          <w:p w:rsidR="00BF5B41" w:rsidRPr="00A46DDC" w:rsidRDefault="00BF5B41" w:rsidP="009D26F3">
            <w:r>
              <w:t>Китай</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Pr="008C2177" w:rsidRDefault="00BF5B41" w:rsidP="0045034E">
            <w:pPr>
              <w:rPr>
                <w:rStyle w:val="hps"/>
                <w:color w:val="222222"/>
              </w:rPr>
            </w:pPr>
            <w:r>
              <w:rPr>
                <w:rStyle w:val="hps"/>
                <w:color w:val="222222"/>
              </w:rPr>
              <w:t xml:space="preserve">103768042 (A)  </w:t>
            </w:r>
            <w:r w:rsidRPr="006501BE">
              <w:rPr>
                <w:rStyle w:val="hps"/>
                <w:color w:val="222222"/>
              </w:rPr>
              <w:t>07</w:t>
            </w:r>
            <w:r>
              <w:rPr>
                <w:rStyle w:val="hps"/>
                <w:color w:val="222222"/>
              </w:rPr>
              <w:t>.05.14</w:t>
            </w:r>
          </w:p>
        </w:tc>
        <w:tc>
          <w:tcPr>
            <w:tcW w:w="3684" w:type="dxa"/>
            <w:shd w:val="clear" w:color="auto" w:fill="auto"/>
          </w:tcPr>
          <w:p w:rsidR="00BF5B41" w:rsidRPr="008C2177" w:rsidRDefault="00BF5B41" w:rsidP="004A3BBA">
            <w:pPr>
              <w:rPr>
                <w:rStyle w:val="hps"/>
                <w:color w:val="222222"/>
              </w:rPr>
            </w:pPr>
            <w:r w:rsidRPr="006501BE">
              <w:rPr>
                <w:rStyle w:val="hps"/>
                <w:color w:val="222222"/>
              </w:rPr>
              <w:t xml:space="preserve">Применение </w:t>
            </w:r>
            <w:r>
              <w:rPr>
                <w:rStyle w:val="hps"/>
                <w:color w:val="222222"/>
              </w:rPr>
              <w:t>ликохалкона</w:t>
            </w:r>
            <w:r w:rsidRPr="006501BE">
              <w:rPr>
                <w:rStyle w:val="hps"/>
                <w:color w:val="222222"/>
              </w:rPr>
              <w:t xml:space="preserve"> </w:t>
            </w:r>
            <w:r>
              <w:rPr>
                <w:rStyle w:val="hps"/>
                <w:color w:val="222222"/>
                <w:lang w:val="en-US"/>
              </w:rPr>
              <w:t>A</w:t>
            </w:r>
            <w:r w:rsidRPr="006501BE">
              <w:rPr>
                <w:rStyle w:val="hps"/>
                <w:color w:val="222222"/>
              </w:rPr>
              <w:t xml:space="preserve"> для приготовления противораков</w:t>
            </w:r>
            <w:r>
              <w:rPr>
                <w:rStyle w:val="hps"/>
                <w:color w:val="222222"/>
              </w:rPr>
              <w:t>ого</w:t>
            </w:r>
            <w:r w:rsidRPr="006501BE">
              <w:rPr>
                <w:rStyle w:val="hps"/>
                <w:color w:val="222222"/>
              </w:rPr>
              <w:t xml:space="preserve"> лекарства или продукт</w:t>
            </w:r>
            <w:r>
              <w:rPr>
                <w:rStyle w:val="hps"/>
                <w:color w:val="222222"/>
              </w:rPr>
              <w:t>а</w:t>
            </w:r>
            <w:r w:rsidRPr="006501BE">
              <w:rPr>
                <w:rStyle w:val="hps"/>
                <w:color w:val="222222"/>
              </w:rPr>
              <w:t xml:space="preserve"> медико-санитарной помощи</w:t>
            </w:r>
          </w:p>
        </w:tc>
        <w:tc>
          <w:tcPr>
            <w:tcW w:w="5670" w:type="dxa"/>
            <w:shd w:val="clear" w:color="auto" w:fill="auto"/>
          </w:tcPr>
          <w:p w:rsidR="00BF5B41" w:rsidRPr="008C2177" w:rsidRDefault="00BF5B41" w:rsidP="006501BE">
            <w:pPr>
              <w:widowControl w:val="0"/>
              <w:jc w:val="both"/>
              <w:rPr>
                <w:rStyle w:val="hps"/>
                <w:color w:val="222222"/>
                <w:sz w:val="22"/>
                <w:szCs w:val="22"/>
              </w:rPr>
            </w:pPr>
            <w:r>
              <w:rPr>
                <w:rStyle w:val="hps"/>
                <w:color w:val="222222"/>
                <w:sz w:val="22"/>
                <w:szCs w:val="22"/>
              </w:rPr>
              <w:t>Н</w:t>
            </w:r>
            <w:r w:rsidRPr="006501BE">
              <w:rPr>
                <w:rStyle w:val="hps"/>
                <w:color w:val="222222"/>
                <w:sz w:val="22"/>
                <w:szCs w:val="22"/>
              </w:rPr>
              <w:t xml:space="preserve">овое применение </w:t>
            </w:r>
            <w:r>
              <w:rPr>
                <w:rStyle w:val="hps"/>
                <w:color w:val="222222"/>
              </w:rPr>
              <w:t>ликохалкона А</w:t>
            </w:r>
            <w:r w:rsidRPr="006501BE">
              <w:rPr>
                <w:rStyle w:val="hps"/>
                <w:color w:val="222222"/>
                <w:sz w:val="22"/>
                <w:szCs w:val="22"/>
              </w:rPr>
              <w:t xml:space="preserve">, с помощью экспериментов, и изобретатель доказывает, что </w:t>
            </w:r>
            <w:r>
              <w:rPr>
                <w:rStyle w:val="hps"/>
                <w:color w:val="222222"/>
              </w:rPr>
              <w:t>ликохалкон А</w:t>
            </w:r>
            <w:r w:rsidRPr="006501BE">
              <w:rPr>
                <w:rStyle w:val="hps"/>
                <w:color w:val="222222"/>
                <w:sz w:val="22"/>
                <w:szCs w:val="22"/>
              </w:rPr>
              <w:t xml:space="preserve"> имеет </w:t>
            </w:r>
            <w:r>
              <w:rPr>
                <w:rStyle w:val="hps"/>
                <w:color w:val="222222"/>
                <w:sz w:val="22"/>
                <w:szCs w:val="22"/>
              </w:rPr>
              <w:t>и</w:t>
            </w:r>
            <w:r w:rsidRPr="006501BE">
              <w:rPr>
                <w:rStyle w:val="hps"/>
                <w:color w:val="222222"/>
                <w:sz w:val="22"/>
                <w:szCs w:val="22"/>
              </w:rPr>
              <w:t>нгибирующее действие на распространение клеток штаммов множественных опухолей, таких как рак молочной железы, рак легкого, рак желудка, мелан</w:t>
            </w:r>
            <w:r>
              <w:rPr>
                <w:rStyle w:val="hps"/>
                <w:color w:val="222222"/>
                <w:sz w:val="22"/>
                <w:szCs w:val="22"/>
              </w:rPr>
              <w:t>омы и рака поджелудочной железы</w:t>
            </w:r>
          </w:p>
        </w:tc>
        <w:tc>
          <w:tcPr>
            <w:tcW w:w="2268" w:type="dxa"/>
            <w:gridSpan w:val="2"/>
            <w:shd w:val="clear" w:color="auto" w:fill="auto"/>
          </w:tcPr>
          <w:p w:rsidR="00BF5B41" w:rsidRPr="0001373C" w:rsidRDefault="00BF5B41" w:rsidP="00F70560">
            <w:pPr>
              <w:pStyle w:val="a3"/>
              <w:rPr>
                <w:rStyle w:val="hps"/>
                <w:color w:val="222222"/>
                <w:sz w:val="16"/>
                <w:szCs w:val="16"/>
                <w:lang w:val="en-US"/>
              </w:rPr>
            </w:pPr>
            <w:r w:rsidRPr="0001373C">
              <w:rPr>
                <w:rStyle w:val="hps"/>
                <w:color w:val="222222"/>
                <w:sz w:val="16"/>
                <w:szCs w:val="16"/>
                <w:lang w:val="en-US"/>
              </w:rPr>
              <w:t>Z</w:t>
            </w:r>
            <w:r>
              <w:rPr>
                <w:rStyle w:val="hps"/>
                <w:color w:val="222222"/>
                <w:sz w:val="16"/>
                <w:szCs w:val="16"/>
                <w:lang w:val="en-US"/>
              </w:rPr>
              <w:t>hang</w:t>
            </w:r>
            <w:r w:rsidRPr="0001373C">
              <w:rPr>
                <w:rStyle w:val="hps"/>
                <w:color w:val="222222"/>
                <w:sz w:val="16"/>
                <w:szCs w:val="16"/>
                <w:lang w:val="en-US"/>
              </w:rPr>
              <w:t xml:space="preserve"> D</w:t>
            </w:r>
            <w:r>
              <w:rPr>
                <w:rStyle w:val="hps"/>
                <w:color w:val="222222"/>
                <w:sz w:val="16"/>
                <w:szCs w:val="16"/>
                <w:lang w:val="en-US"/>
              </w:rPr>
              <w:t>andan</w:t>
            </w:r>
          </w:p>
          <w:p w:rsidR="00BF5B41" w:rsidRPr="006501BE" w:rsidRDefault="00BF5B41" w:rsidP="001228F3">
            <w:pPr>
              <w:pStyle w:val="a3"/>
              <w:rPr>
                <w:rStyle w:val="hps"/>
                <w:color w:val="222222"/>
                <w:sz w:val="16"/>
                <w:szCs w:val="16"/>
                <w:lang w:val="en-US"/>
              </w:rPr>
            </w:pPr>
            <w:r w:rsidRPr="006501BE">
              <w:rPr>
                <w:rStyle w:val="hps"/>
                <w:color w:val="222222"/>
                <w:sz w:val="16"/>
                <w:szCs w:val="16"/>
                <w:lang w:val="en-US"/>
              </w:rPr>
              <w:t>(U</w:t>
            </w:r>
            <w:r>
              <w:rPr>
                <w:rStyle w:val="hps"/>
                <w:color w:val="222222"/>
                <w:sz w:val="16"/>
                <w:szCs w:val="16"/>
                <w:lang w:val="en-US"/>
              </w:rPr>
              <w:t>niv</w:t>
            </w:r>
            <w:r w:rsidRPr="006501BE">
              <w:rPr>
                <w:rStyle w:val="hps"/>
                <w:color w:val="222222"/>
                <w:sz w:val="16"/>
                <w:szCs w:val="16"/>
                <w:lang w:val="en-US"/>
              </w:rPr>
              <w:t xml:space="preserve"> S</w:t>
            </w:r>
            <w:r>
              <w:rPr>
                <w:rStyle w:val="hps"/>
                <w:color w:val="222222"/>
                <w:sz w:val="16"/>
                <w:szCs w:val="16"/>
                <w:lang w:val="en-US"/>
              </w:rPr>
              <w:t>hanghaai of</w:t>
            </w:r>
            <w:r w:rsidRPr="006501BE">
              <w:rPr>
                <w:rStyle w:val="hps"/>
                <w:color w:val="222222"/>
                <w:sz w:val="16"/>
                <w:szCs w:val="16"/>
                <w:lang w:val="en-US"/>
              </w:rPr>
              <w:t xml:space="preserve"> T C M)</w:t>
            </w:r>
          </w:p>
        </w:tc>
      </w:tr>
      <w:tr w:rsidR="00BF5B41" w:rsidRPr="006501BE" w:rsidTr="004E5698">
        <w:trPr>
          <w:trHeight w:val="1693"/>
        </w:trPr>
        <w:tc>
          <w:tcPr>
            <w:tcW w:w="816" w:type="dxa"/>
            <w:shd w:val="clear" w:color="auto" w:fill="auto"/>
          </w:tcPr>
          <w:p w:rsidR="00BF5B41" w:rsidRDefault="00BF5B41" w:rsidP="00A46DDC">
            <w:r w:rsidRPr="00EF0AA4">
              <w:rPr>
                <w:sz w:val="20"/>
                <w:szCs w:val="20"/>
              </w:rPr>
              <w:t>4.3</w:t>
            </w:r>
            <w:r>
              <w:rPr>
                <w:sz w:val="20"/>
                <w:szCs w:val="20"/>
              </w:rPr>
              <w:t>83</w:t>
            </w:r>
          </w:p>
        </w:tc>
        <w:tc>
          <w:tcPr>
            <w:tcW w:w="995" w:type="dxa"/>
            <w:shd w:val="clear" w:color="auto" w:fill="auto"/>
          </w:tcPr>
          <w:p w:rsidR="00BF5B41" w:rsidRPr="00A46DDC" w:rsidRDefault="00BF5B41" w:rsidP="009D26F3">
            <w:r>
              <w:t>Корея</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A46DDC">
            <w:pPr>
              <w:rPr>
                <w:rStyle w:val="hps"/>
                <w:color w:val="222222"/>
              </w:rPr>
            </w:pPr>
            <w:r w:rsidRPr="003F6CA8">
              <w:rPr>
                <w:rStyle w:val="hps"/>
                <w:color w:val="222222"/>
                <w:lang w:val="en-US"/>
              </w:rPr>
              <w:t xml:space="preserve">20110136390 (A) </w:t>
            </w:r>
          </w:p>
          <w:p w:rsidR="00BF5B41" w:rsidRPr="00A46DDC" w:rsidRDefault="00BF5B41" w:rsidP="00A46DDC">
            <w:pPr>
              <w:rPr>
                <w:rStyle w:val="hps"/>
                <w:color w:val="222222"/>
              </w:rPr>
            </w:pPr>
            <w:r w:rsidRPr="003F6CA8">
              <w:rPr>
                <w:rStyle w:val="hps"/>
                <w:color w:val="222222"/>
                <w:lang w:val="en-US"/>
              </w:rPr>
              <w:t>21</w:t>
            </w:r>
            <w:r>
              <w:rPr>
                <w:rStyle w:val="hps"/>
                <w:color w:val="222222"/>
              </w:rPr>
              <w:t>.12.11</w:t>
            </w:r>
          </w:p>
        </w:tc>
        <w:tc>
          <w:tcPr>
            <w:tcW w:w="3684" w:type="dxa"/>
            <w:shd w:val="clear" w:color="auto" w:fill="auto"/>
          </w:tcPr>
          <w:p w:rsidR="00BF5B41" w:rsidRPr="001C2D8C" w:rsidRDefault="00BF5B41" w:rsidP="001C2D8C">
            <w:pPr>
              <w:rPr>
                <w:rStyle w:val="hps"/>
                <w:color w:val="222222"/>
              </w:rPr>
            </w:pPr>
            <w:r w:rsidRPr="001C2D8C">
              <w:rPr>
                <w:rStyle w:val="hps"/>
                <w:color w:val="222222"/>
              </w:rPr>
              <w:t>К</w:t>
            </w:r>
            <w:r>
              <w:rPr>
                <w:rStyle w:val="hps"/>
                <w:color w:val="222222"/>
              </w:rPr>
              <w:t xml:space="preserve">раткий синтез ликохалкона А через водную акцелерацию </w:t>
            </w:r>
            <w:r w:rsidRPr="001C2D8C">
              <w:rPr>
                <w:rStyle w:val="hps"/>
                <w:color w:val="222222"/>
              </w:rPr>
              <w:t xml:space="preserve">[3,3] </w:t>
            </w:r>
            <w:r>
              <w:rPr>
                <w:rStyle w:val="hps"/>
                <w:color w:val="222222"/>
              </w:rPr>
              <w:t xml:space="preserve">–сигматропной </w:t>
            </w:r>
            <w:r w:rsidRPr="001C2D8C">
              <w:rPr>
                <w:rStyle w:val="hps"/>
                <w:color w:val="222222"/>
              </w:rPr>
              <w:t xml:space="preserve">перегруппировки </w:t>
            </w:r>
          </w:p>
        </w:tc>
        <w:tc>
          <w:tcPr>
            <w:tcW w:w="5670" w:type="dxa"/>
            <w:shd w:val="clear" w:color="auto" w:fill="auto"/>
          </w:tcPr>
          <w:p w:rsidR="00BF5B41" w:rsidRPr="003F6CA8" w:rsidRDefault="00BF5B41" w:rsidP="003F6CA8">
            <w:pPr>
              <w:widowControl w:val="0"/>
              <w:jc w:val="both"/>
              <w:rPr>
                <w:rStyle w:val="hps"/>
                <w:color w:val="222222"/>
                <w:sz w:val="22"/>
                <w:szCs w:val="22"/>
              </w:rPr>
            </w:pPr>
            <w:r w:rsidRPr="003F6CA8">
              <w:rPr>
                <w:rStyle w:val="hps"/>
                <w:color w:val="222222"/>
                <w:sz w:val="22"/>
                <w:szCs w:val="22"/>
              </w:rPr>
              <w:t>Простой метод синтезировани</w:t>
            </w:r>
            <w:r>
              <w:rPr>
                <w:rStyle w:val="hps"/>
                <w:color w:val="222222"/>
                <w:sz w:val="22"/>
                <w:szCs w:val="22"/>
              </w:rPr>
              <w:t>я ликохалкона</w:t>
            </w:r>
            <w:r w:rsidRPr="003F6CA8">
              <w:rPr>
                <w:rStyle w:val="hps"/>
                <w:color w:val="222222"/>
                <w:sz w:val="22"/>
                <w:szCs w:val="22"/>
              </w:rPr>
              <w:t xml:space="preserve"> </w:t>
            </w:r>
            <w:r>
              <w:rPr>
                <w:rStyle w:val="hps"/>
                <w:color w:val="222222"/>
                <w:sz w:val="22"/>
                <w:szCs w:val="22"/>
              </w:rPr>
              <w:t>А,</w:t>
            </w:r>
            <w:r>
              <w:t xml:space="preserve"> </w:t>
            </w:r>
            <w:r w:rsidRPr="003F6CA8">
              <w:rPr>
                <w:rStyle w:val="hps"/>
                <w:color w:val="222222"/>
                <w:sz w:val="22"/>
                <w:szCs w:val="22"/>
              </w:rPr>
              <w:t>с использованием 4-гидрокси-2-метоксибензальдегид</w:t>
            </w:r>
            <w:r>
              <w:rPr>
                <w:rStyle w:val="hps"/>
                <w:color w:val="222222"/>
                <w:sz w:val="22"/>
                <w:szCs w:val="22"/>
              </w:rPr>
              <w:t xml:space="preserve">а </w:t>
            </w:r>
            <w:r w:rsidRPr="003F6CA8">
              <w:rPr>
                <w:rStyle w:val="hps"/>
                <w:color w:val="222222"/>
                <w:sz w:val="22"/>
                <w:szCs w:val="22"/>
              </w:rPr>
              <w:t>включает в себя стадию получения защищенного халкон</w:t>
            </w:r>
            <w:r>
              <w:rPr>
                <w:rStyle w:val="hps"/>
                <w:color w:val="222222"/>
                <w:sz w:val="22"/>
                <w:szCs w:val="22"/>
              </w:rPr>
              <w:t>а</w:t>
            </w:r>
            <w:r>
              <w:t xml:space="preserve"> </w:t>
            </w:r>
            <w:r w:rsidRPr="003F6CA8">
              <w:rPr>
                <w:rStyle w:val="hps"/>
                <w:color w:val="222222"/>
                <w:sz w:val="22"/>
                <w:szCs w:val="22"/>
              </w:rPr>
              <w:t>с использованием реакции конденсации Кляйзена-Шмидта</w:t>
            </w:r>
            <w:r>
              <w:rPr>
                <w:rStyle w:val="hps"/>
                <w:color w:val="222222"/>
                <w:sz w:val="22"/>
                <w:szCs w:val="22"/>
              </w:rPr>
              <w:t>.</w:t>
            </w:r>
            <w:r>
              <w:t xml:space="preserve"> </w:t>
            </w:r>
            <w:r w:rsidRPr="003F6CA8">
              <w:rPr>
                <w:rStyle w:val="hps"/>
                <w:color w:val="222222"/>
                <w:sz w:val="22"/>
                <w:szCs w:val="22"/>
              </w:rPr>
              <w:t>В химической формуле 3 и 4, R представляет собой соединение, выбранное из алкила или силил. -Алкил выбирают из метила, бензила, тетрагидропиранил, метоксиметил или этоксиметил. Силильную трет-buthyl</w:t>
            </w:r>
            <w:r>
              <w:rPr>
                <w:rStyle w:val="hps"/>
                <w:color w:val="222222"/>
                <w:sz w:val="22"/>
                <w:szCs w:val="22"/>
              </w:rPr>
              <w:t>dimethylsilyl или триметилсилил</w:t>
            </w:r>
          </w:p>
        </w:tc>
        <w:tc>
          <w:tcPr>
            <w:tcW w:w="2268" w:type="dxa"/>
            <w:gridSpan w:val="2"/>
            <w:shd w:val="clear" w:color="auto" w:fill="auto"/>
          </w:tcPr>
          <w:p w:rsidR="00BF5B41" w:rsidRPr="003F6CA8" w:rsidRDefault="00BF5B41" w:rsidP="00F70560">
            <w:pPr>
              <w:pStyle w:val="a3"/>
              <w:rPr>
                <w:rStyle w:val="hps"/>
                <w:color w:val="222222"/>
                <w:sz w:val="16"/>
                <w:szCs w:val="16"/>
                <w:lang w:val="en-US"/>
              </w:rPr>
            </w:pPr>
            <w:r>
              <w:rPr>
                <w:rStyle w:val="hps"/>
                <w:color w:val="222222"/>
                <w:sz w:val="16"/>
                <w:szCs w:val="16"/>
                <w:lang w:val="en-US"/>
              </w:rPr>
              <w:t>Jun Jong Gab</w:t>
            </w:r>
            <w:r w:rsidRPr="003F6CA8">
              <w:rPr>
                <w:rStyle w:val="hps"/>
                <w:color w:val="222222"/>
                <w:sz w:val="16"/>
                <w:szCs w:val="16"/>
                <w:lang w:val="en-US"/>
              </w:rPr>
              <w:t xml:space="preserve">, </w:t>
            </w:r>
          </w:p>
          <w:p w:rsidR="00BF5B41" w:rsidRPr="003F6CA8" w:rsidRDefault="00BF5B41" w:rsidP="00F70560">
            <w:pPr>
              <w:pStyle w:val="a3"/>
              <w:rPr>
                <w:rStyle w:val="hps"/>
                <w:color w:val="222222"/>
                <w:sz w:val="16"/>
                <w:szCs w:val="16"/>
                <w:lang w:val="en-US"/>
              </w:rPr>
            </w:pPr>
            <w:r w:rsidRPr="003F6CA8">
              <w:rPr>
                <w:rStyle w:val="hps"/>
                <w:color w:val="222222"/>
                <w:sz w:val="16"/>
                <w:szCs w:val="16"/>
                <w:lang w:val="en-US"/>
              </w:rPr>
              <w:t>J</w:t>
            </w:r>
            <w:r>
              <w:rPr>
                <w:rStyle w:val="hps"/>
                <w:color w:val="222222"/>
                <w:sz w:val="16"/>
                <w:szCs w:val="16"/>
                <w:lang w:val="en-US"/>
              </w:rPr>
              <w:t>eon</w:t>
            </w:r>
            <w:r w:rsidRPr="003F6CA8">
              <w:rPr>
                <w:rStyle w:val="hps"/>
                <w:color w:val="222222"/>
                <w:sz w:val="16"/>
                <w:szCs w:val="16"/>
                <w:lang w:val="en-US"/>
              </w:rPr>
              <w:t xml:space="preserve"> J</w:t>
            </w:r>
            <w:r>
              <w:rPr>
                <w:rStyle w:val="hps"/>
                <w:color w:val="222222"/>
                <w:sz w:val="16"/>
                <w:szCs w:val="16"/>
                <w:lang w:val="en-US"/>
              </w:rPr>
              <w:t>ae</w:t>
            </w:r>
            <w:r w:rsidRPr="003F6CA8">
              <w:rPr>
                <w:rStyle w:val="hps"/>
                <w:color w:val="222222"/>
                <w:sz w:val="16"/>
                <w:szCs w:val="16"/>
                <w:lang w:val="en-US"/>
              </w:rPr>
              <w:t xml:space="preserve"> H</w:t>
            </w:r>
            <w:r>
              <w:rPr>
                <w:rStyle w:val="hps"/>
                <w:color w:val="222222"/>
                <w:sz w:val="16"/>
                <w:szCs w:val="16"/>
                <w:lang w:val="en-US"/>
              </w:rPr>
              <w:t>o</w:t>
            </w:r>
          </w:p>
          <w:p w:rsidR="00BF5B41" w:rsidRDefault="00BF5B41" w:rsidP="009228B8">
            <w:pPr>
              <w:pStyle w:val="a3"/>
              <w:rPr>
                <w:rStyle w:val="hps"/>
                <w:color w:val="222222"/>
                <w:sz w:val="16"/>
                <w:szCs w:val="16"/>
                <w:lang w:val="en-US"/>
              </w:rPr>
            </w:pPr>
            <w:r>
              <w:rPr>
                <w:rStyle w:val="hps"/>
                <w:color w:val="222222"/>
                <w:sz w:val="16"/>
                <w:szCs w:val="16"/>
              </w:rPr>
              <w:t>(</w:t>
            </w:r>
            <w:r w:rsidRPr="003F6CA8">
              <w:rPr>
                <w:rStyle w:val="hps"/>
                <w:color w:val="222222"/>
                <w:sz w:val="16"/>
                <w:szCs w:val="16"/>
              </w:rPr>
              <w:t>U</w:t>
            </w:r>
            <w:r>
              <w:rPr>
                <w:rStyle w:val="hps"/>
                <w:color w:val="222222"/>
                <w:sz w:val="16"/>
                <w:szCs w:val="16"/>
                <w:lang w:val="en-US"/>
              </w:rPr>
              <w:t>niv</w:t>
            </w:r>
            <w:r w:rsidRPr="003F6CA8">
              <w:rPr>
                <w:rStyle w:val="hps"/>
                <w:color w:val="222222"/>
                <w:sz w:val="16"/>
                <w:szCs w:val="16"/>
              </w:rPr>
              <w:t xml:space="preserve"> H</w:t>
            </w:r>
            <w:r>
              <w:rPr>
                <w:rStyle w:val="hps"/>
                <w:color w:val="222222"/>
                <w:sz w:val="16"/>
                <w:szCs w:val="16"/>
                <w:lang w:val="en-US"/>
              </w:rPr>
              <w:t>ymallymiacf)</w:t>
            </w:r>
          </w:p>
          <w:p w:rsidR="00BF5B41" w:rsidRPr="001228F3" w:rsidRDefault="00BF5B41" w:rsidP="009228B8">
            <w:pPr>
              <w:pStyle w:val="a3"/>
              <w:rPr>
                <w:rStyle w:val="hps"/>
                <w:color w:val="222222"/>
                <w:sz w:val="16"/>
                <w:szCs w:val="16"/>
                <w:lang w:val="en-US"/>
              </w:rPr>
            </w:pPr>
          </w:p>
        </w:tc>
      </w:tr>
      <w:tr w:rsidR="00BF5B41" w:rsidRPr="00C73949" w:rsidTr="004E5698">
        <w:trPr>
          <w:trHeight w:val="1693"/>
        </w:trPr>
        <w:tc>
          <w:tcPr>
            <w:tcW w:w="816" w:type="dxa"/>
            <w:shd w:val="clear" w:color="auto" w:fill="auto"/>
          </w:tcPr>
          <w:p w:rsidR="00BF5B41" w:rsidRDefault="00BF5B41" w:rsidP="00A46DDC">
            <w:r w:rsidRPr="00EF0AA4">
              <w:rPr>
                <w:sz w:val="20"/>
                <w:szCs w:val="20"/>
              </w:rPr>
              <w:lastRenderedPageBreak/>
              <w:t>4.3</w:t>
            </w:r>
            <w:r>
              <w:rPr>
                <w:sz w:val="20"/>
                <w:szCs w:val="20"/>
              </w:rPr>
              <w:t>84</w:t>
            </w:r>
          </w:p>
        </w:tc>
        <w:tc>
          <w:tcPr>
            <w:tcW w:w="995" w:type="dxa"/>
            <w:shd w:val="clear" w:color="auto" w:fill="auto"/>
          </w:tcPr>
          <w:p w:rsidR="00BF5B41" w:rsidRPr="005A7804" w:rsidRDefault="00BF5B41" w:rsidP="009D26F3">
            <w:r>
              <w:t>США</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45034E">
            <w:pPr>
              <w:rPr>
                <w:rStyle w:val="hps"/>
                <w:color w:val="222222"/>
              </w:rPr>
            </w:pPr>
            <w:r w:rsidRPr="005A7804">
              <w:rPr>
                <w:rStyle w:val="hps"/>
                <w:color w:val="222222"/>
              </w:rPr>
              <w:t>20160206640</w:t>
            </w:r>
          </w:p>
          <w:p w:rsidR="00BF5B41" w:rsidRDefault="00BF5B41" w:rsidP="0045034E">
            <w:pPr>
              <w:rPr>
                <w:rStyle w:val="hps"/>
                <w:color w:val="222222"/>
              </w:rPr>
            </w:pPr>
            <w:r>
              <w:rPr>
                <w:rStyle w:val="hps"/>
                <w:color w:val="222222"/>
              </w:rPr>
              <w:t>А1</w:t>
            </w:r>
          </w:p>
          <w:p w:rsidR="00BF5B41" w:rsidRPr="005A7804" w:rsidRDefault="00BF5B41" w:rsidP="0045034E">
            <w:pPr>
              <w:rPr>
                <w:rStyle w:val="hps"/>
                <w:color w:val="222222"/>
              </w:rPr>
            </w:pPr>
            <w:r>
              <w:rPr>
                <w:rStyle w:val="hps"/>
                <w:color w:val="222222"/>
              </w:rPr>
              <w:t>21.07.16</w:t>
            </w:r>
          </w:p>
        </w:tc>
        <w:tc>
          <w:tcPr>
            <w:tcW w:w="3684" w:type="dxa"/>
            <w:shd w:val="clear" w:color="auto" w:fill="auto"/>
          </w:tcPr>
          <w:p w:rsidR="00BF5B41" w:rsidRPr="0001373C" w:rsidRDefault="00BF5B41" w:rsidP="001C2D8C">
            <w:pPr>
              <w:rPr>
                <w:rStyle w:val="hps"/>
                <w:color w:val="222222"/>
              </w:rPr>
            </w:pPr>
            <w:r w:rsidRPr="005A7804">
              <w:rPr>
                <w:rStyle w:val="hps"/>
                <w:color w:val="222222"/>
              </w:rPr>
              <w:t>Ф</w:t>
            </w:r>
            <w:r>
              <w:rPr>
                <w:rStyle w:val="hps"/>
                <w:color w:val="222222"/>
              </w:rPr>
              <w:t xml:space="preserve">армацевтическая композиция, содержащая производные </w:t>
            </w:r>
            <w:r w:rsidRPr="005A7804">
              <w:rPr>
                <w:rStyle w:val="hps"/>
                <w:color w:val="222222"/>
              </w:rPr>
              <w:t>флавон-6-С-глюкоз</w:t>
            </w:r>
            <w:r>
              <w:rPr>
                <w:rStyle w:val="hps"/>
                <w:color w:val="222222"/>
              </w:rPr>
              <w:t>иды</w:t>
            </w:r>
            <w:r w:rsidRPr="005A7804">
              <w:rPr>
                <w:rStyle w:val="hps"/>
                <w:color w:val="222222"/>
              </w:rPr>
              <w:t xml:space="preserve"> в качест</w:t>
            </w:r>
            <w:r>
              <w:rPr>
                <w:rStyle w:val="hps"/>
                <w:color w:val="222222"/>
              </w:rPr>
              <w:t>-</w:t>
            </w:r>
            <w:r w:rsidRPr="005A7804">
              <w:rPr>
                <w:rStyle w:val="hps"/>
                <w:color w:val="222222"/>
              </w:rPr>
              <w:t>ве активного ингредиента</w:t>
            </w:r>
            <w:r>
              <w:rPr>
                <w:rStyle w:val="hps"/>
                <w:color w:val="222222"/>
              </w:rPr>
              <w:t>,</w:t>
            </w:r>
            <w:r w:rsidRPr="005A7804">
              <w:rPr>
                <w:rStyle w:val="hps"/>
                <w:color w:val="222222"/>
              </w:rPr>
              <w:t xml:space="preserve"> для лечения или предупреждения нервно-психических заболеваний</w:t>
            </w:r>
          </w:p>
        </w:tc>
        <w:tc>
          <w:tcPr>
            <w:tcW w:w="5670" w:type="dxa"/>
            <w:shd w:val="clear" w:color="auto" w:fill="auto"/>
          </w:tcPr>
          <w:p w:rsidR="00BF5B41" w:rsidRPr="003F6CA8" w:rsidRDefault="00BF5B41" w:rsidP="009233C3">
            <w:pPr>
              <w:widowControl w:val="0"/>
              <w:jc w:val="both"/>
              <w:rPr>
                <w:rStyle w:val="hps"/>
                <w:color w:val="222222"/>
                <w:sz w:val="22"/>
                <w:szCs w:val="22"/>
              </w:rPr>
            </w:pPr>
            <w:r>
              <w:rPr>
                <w:rStyle w:val="hps"/>
                <w:color w:val="222222"/>
                <w:sz w:val="22"/>
                <w:szCs w:val="22"/>
              </w:rPr>
              <w:t>В</w:t>
            </w:r>
            <w:r w:rsidRPr="005A7804">
              <w:rPr>
                <w:rStyle w:val="hps"/>
                <w:color w:val="222222"/>
                <w:sz w:val="22"/>
                <w:szCs w:val="22"/>
              </w:rPr>
              <w:t>ключающ</w:t>
            </w:r>
            <w:r>
              <w:rPr>
                <w:rStyle w:val="hps"/>
                <w:color w:val="222222"/>
                <w:sz w:val="22"/>
                <w:szCs w:val="22"/>
              </w:rPr>
              <w:t>ая</w:t>
            </w:r>
            <w:r w:rsidRPr="005A7804">
              <w:rPr>
                <w:rStyle w:val="hps"/>
                <w:color w:val="222222"/>
                <w:sz w:val="22"/>
                <w:szCs w:val="22"/>
              </w:rPr>
              <w:t xml:space="preserve"> в качестве активных ингредиентов, производные флавон-6-С-глюкоз</w:t>
            </w:r>
            <w:r>
              <w:rPr>
                <w:rStyle w:val="hps"/>
                <w:color w:val="222222"/>
                <w:sz w:val="22"/>
                <w:szCs w:val="22"/>
              </w:rPr>
              <w:t>идов</w:t>
            </w:r>
            <w:r w:rsidRPr="005A7804">
              <w:rPr>
                <w:rStyle w:val="hps"/>
                <w:color w:val="222222"/>
                <w:sz w:val="22"/>
                <w:szCs w:val="22"/>
              </w:rPr>
              <w:t xml:space="preserve"> или галеновые экстракты, содержащие производные флавон-6-С-глюкоз</w:t>
            </w:r>
            <w:r>
              <w:rPr>
                <w:rStyle w:val="hps"/>
                <w:color w:val="222222"/>
                <w:sz w:val="22"/>
                <w:szCs w:val="22"/>
              </w:rPr>
              <w:t>иды</w:t>
            </w:r>
            <w:r w:rsidRPr="005A7804">
              <w:rPr>
                <w:rStyle w:val="hps"/>
                <w:color w:val="222222"/>
                <w:sz w:val="22"/>
                <w:szCs w:val="22"/>
              </w:rPr>
              <w:t>. Композиция по настоящему изобретению показывает функциональн</w:t>
            </w:r>
            <w:r>
              <w:rPr>
                <w:rStyle w:val="hps"/>
                <w:color w:val="222222"/>
                <w:sz w:val="22"/>
                <w:szCs w:val="22"/>
              </w:rPr>
              <w:t>ый</w:t>
            </w:r>
            <w:r w:rsidRPr="005A7804">
              <w:rPr>
                <w:rStyle w:val="hps"/>
                <w:color w:val="222222"/>
                <w:sz w:val="22"/>
                <w:szCs w:val="22"/>
              </w:rPr>
              <w:t xml:space="preserve"> эффект </w:t>
            </w:r>
            <w:r>
              <w:rPr>
                <w:rStyle w:val="hps"/>
                <w:color w:val="222222"/>
                <w:sz w:val="22"/>
                <w:szCs w:val="22"/>
              </w:rPr>
              <w:t xml:space="preserve"> </w:t>
            </w:r>
            <w:r w:rsidRPr="005A7804">
              <w:rPr>
                <w:rStyle w:val="hps"/>
                <w:color w:val="222222"/>
                <w:sz w:val="22"/>
                <w:szCs w:val="22"/>
              </w:rPr>
              <w:t xml:space="preserve">лечения или профилактики когнитивных расстройств дисфункции, такие как бред, деменция или амнезия, инсульт, паралич, расстройства внимания, тревожных </w:t>
            </w:r>
            <w:r>
              <w:rPr>
                <w:rStyle w:val="hps"/>
                <w:color w:val="222222"/>
                <w:sz w:val="22"/>
                <w:szCs w:val="22"/>
              </w:rPr>
              <w:t>расстройств или расстройств сна</w:t>
            </w:r>
          </w:p>
        </w:tc>
        <w:tc>
          <w:tcPr>
            <w:tcW w:w="2268" w:type="dxa"/>
            <w:gridSpan w:val="2"/>
            <w:shd w:val="clear" w:color="auto" w:fill="auto"/>
          </w:tcPr>
          <w:p w:rsidR="00BF5B41" w:rsidRPr="005A7804" w:rsidRDefault="00BF5B41" w:rsidP="00F70560">
            <w:pPr>
              <w:pStyle w:val="a3"/>
              <w:rPr>
                <w:rStyle w:val="hps"/>
                <w:color w:val="222222"/>
                <w:sz w:val="16"/>
                <w:szCs w:val="16"/>
                <w:lang w:val="en-US"/>
              </w:rPr>
            </w:pPr>
            <w:r w:rsidRPr="005A7804">
              <w:rPr>
                <w:rStyle w:val="hps"/>
                <w:color w:val="222222"/>
                <w:sz w:val="16"/>
                <w:szCs w:val="16"/>
                <w:lang w:val="en-US"/>
              </w:rPr>
              <w:t>R</w:t>
            </w:r>
            <w:r>
              <w:rPr>
                <w:rStyle w:val="hps"/>
                <w:color w:val="222222"/>
                <w:sz w:val="16"/>
                <w:szCs w:val="16"/>
                <w:lang w:val="en-US"/>
              </w:rPr>
              <w:t>yu  Jong Hoon</w:t>
            </w:r>
            <w:r w:rsidRPr="005A7804">
              <w:rPr>
                <w:rStyle w:val="hps"/>
                <w:color w:val="222222"/>
                <w:sz w:val="16"/>
                <w:szCs w:val="16"/>
                <w:lang w:val="en-US"/>
              </w:rPr>
              <w:t xml:space="preserve"> </w:t>
            </w:r>
            <w:r>
              <w:rPr>
                <w:rStyle w:val="hps"/>
                <w:color w:val="222222"/>
                <w:sz w:val="16"/>
                <w:szCs w:val="16"/>
              </w:rPr>
              <w:t>и</w:t>
            </w:r>
            <w:r w:rsidRPr="005A7804">
              <w:rPr>
                <w:rStyle w:val="hps"/>
                <w:color w:val="222222"/>
                <w:sz w:val="16"/>
                <w:szCs w:val="16"/>
                <w:lang w:val="en-US"/>
              </w:rPr>
              <w:t xml:space="preserve"> </w:t>
            </w:r>
            <w:r>
              <w:rPr>
                <w:rStyle w:val="hps"/>
                <w:color w:val="222222"/>
                <w:sz w:val="16"/>
                <w:szCs w:val="16"/>
              </w:rPr>
              <w:t>др</w:t>
            </w:r>
            <w:r w:rsidRPr="005A7804">
              <w:rPr>
                <w:rStyle w:val="hps"/>
                <w:color w:val="222222"/>
                <w:sz w:val="16"/>
                <w:szCs w:val="16"/>
                <w:lang w:val="en-US"/>
              </w:rPr>
              <w:t>.</w:t>
            </w:r>
          </w:p>
          <w:p w:rsidR="00BF5B41" w:rsidRPr="005A7804" w:rsidRDefault="00BF5B41" w:rsidP="009228B8">
            <w:pPr>
              <w:pStyle w:val="a3"/>
              <w:rPr>
                <w:rStyle w:val="hps"/>
                <w:color w:val="222222"/>
                <w:sz w:val="16"/>
                <w:szCs w:val="16"/>
                <w:lang w:val="en-US"/>
              </w:rPr>
            </w:pPr>
            <w:r w:rsidRPr="005A7804">
              <w:rPr>
                <w:rStyle w:val="hps"/>
                <w:color w:val="222222"/>
                <w:sz w:val="16"/>
                <w:szCs w:val="16"/>
                <w:lang w:val="en-US"/>
              </w:rPr>
              <w:t>(</w:t>
            </w:r>
            <w:r>
              <w:rPr>
                <w:rStyle w:val="hps"/>
                <w:color w:val="222222"/>
                <w:sz w:val="16"/>
                <w:szCs w:val="16"/>
                <w:lang w:val="en-US"/>
              </w:rPr>
              <w:t>Dae HWA Pharma. Co., Ltd</w:t>
            </w:r>
            <w:r w:rsidRPr="005A7804">
              <w:rPr>
                <w:rStyle w:val="hps"/>
                <w:color w:val="222222"/>
                <w:sz w:val="16"/>
                <w:szCs w:val="16"/>
                <w:lang w:val="en-US"/>
              </w:rPr>
              <w:t xml:space="preserve"> )</w:t>
            </w:r>
          </w:p>
        </w:tc>
      </w:tr>
      <w:tr w:rsidR="00BF5B41" w:rsidRPr="00C73949" w:rsidTr="004E5698">
        <w:trPr>
          <w:trHeight w:val="1693"/>
        </w:trPr>
        <w:tc>
          <w:tcPr>
            <w:tcW w:w="816" w:type="dxa"/>
            <w:shd w:val="clear" w:color="auto" w:fill="auto"/>
          </w:tcPr>
          <w:p w:rsidR="00BF5B41" w:rsidRPr="00605B64" w:rsidRDefault="00BF5B41" w:rsidP="003D52F8">
            <w:pPr>
              <w:rPr>
                <w:sz w:val="20"/>
                <w:szCs w:val="20"/>
              </w:rPr>
            </w:pPr>
            <w:r>
              <w:rPr>
                <w:sz w:val="20"/>
                <w:szCs w:val="20"/>
              </w:rPr>
              <w:t>4.385</w:t>
            </w:r>
          </w:p>
        </w:tc>
        <w:tc>
          <w:tcPr>
            <w:tcW w:w="995" w:type="dxa"/>
            <w:shd w:val="clear" w:color="auto" w:fill="auto"/>
          </w:tcPr>
          <w:p w:rsidR="00BF5B41" w:rsidRPr="00605B64" w:rsidRDefault="00BF5B41" w:rsidP="009D26F3">
            <w:r>
              <w:t>США</w:t>
            </w:r>
          </w:p>
        </w:tc>
        <w:tc>
          <w:tcPr>
            <w:tcW w:w="1843" w:type="dxa"/>
            <w:gridSpan w:val="2"/>
            <w:shd w:val="clear" w:color="auto" w:fill="auto"/>
          </w:tcPr>
          <w:p w:rsidR="00BF5B41" w:rsidRDefault="00BF5B41" w:rsidP="0045034E">
            <w:pPr>
              <w:rPr>
                <w:rStyle w:val="hps"/>
                <w:color w:val="222222"/>
              </w:rPr>
            </w:pPr>
            <w:r>
              <w:rPr>
                <w:rStyle w:val="hps"/>
                <w:color w:val="222222"/>
              </w:rPr>
              <w:t>Патент</w:t>
            </w:r>
          </w:p>
          <w:p w:rsidR="00BF5B41" w:rsidRDefault="00BF5B41" w:rsidP="0045034E">
            <w:pPr>
              <w:rPr>
                <w:rStyle w:val="hps"/>
                <w:color w:val="222222"/>
              </w:rPr>
            </w:pPr>
            <w:r w:rsidRPr="00605B64">
              <w:rPr>
                <w:rStyle w:val="hps"/>
                <w:color w:val="222222"/>
              </w:rPr>
              <w:t>9,326,930</w:t>
            </w:r>
          </w:p>
          <w:p w:rsidR="00BF5B41" w:rsidRPr="00605B64" w:rsidRDefault="00BF5B41" w:rsidP="0045034E">
            <w:pPr>
              <w:rPr>
                <w:rStyle w:val="hps"/>
                <w:color w:val="222222"/>
              </w:rPr>
            </w:pPr>
            <w:r>
              <w:rPr>
                <w:rStyle w:val="hps"/>
                <w:color w:val="222222"/>
              </w:rPr>
              <w:t>3.05.16</w:t>
            </w:r>
          </w:p>
        </w:tc>
        <w:tc>
          <w:tcPr>
            <w:tcW w:w="3684" w:type="dxa"/>
            <w:shd w:val="clear" w:color="auto" w:fill="auto"/>
          </w:tcPr>
          <w:p w:rsidR="00BF5B41" w:rsidRPr="00605B64" w:rsidRDefault="00BF5B41" w:rsidP="005D7321">
            <w:pPr>
              <w:rPr>
                <w:rStyle w:val="hps"/>
                <w:color w:val="222222"/>
              </w:rPr>
            </w:pPr>
            <w:r w:rsidRPr="00605B64">
              <w:rPr>
                <w:rStyle w:val="hps"/>
                <w:color w:val="222222"/>
              </w:rPr>
              <w:t>Кальций секвестрации композиции и способы лечения заболеваний и пигментны</w:t>
            </w:r>
            <w:r>
              <w:rPr>
                <w:rStyle w:val="hps"/>
                <w:color w:val="222222"/>
              </w:rPr>
              <w:t>х</w:t>
            </w:r>
            <w:r w:rsidRPr="00605B64">
              <w:rPr>
                <w:rStyle w:val="hps"/>
                <w:color w:val="222222"/>
              </w:rPr>
              <w:t xml:space="preserve"> </w:t>
            </w:r>
            <w:r>
              <w:rPr>
                <w:rStyle w:val="hps"/>
                <w:color w:val="222222"/>
              </w:rPr>
              <w:t xml:space="preserve">состояний </w:t>
            </w:r>
          </w:p>
        </w:tc>
        <w:tc>
          <w:tcPr>
            <w:tcW w:w="5670" w:type="dxa"/>
            <w:shd w:val="clear" w:color="auto" w:fill="auto"/>
          </w:tcPr>
          <w:p w:rsidR="00BF5B41" w:rsidRPr="00605B64" w:rsidRDefault="00BF5B41" w:rsidP="003F6CA8">
            <w:pPr>
              <w:widowControl w:val="0"/>
              <w:jc w:val="both"/>
              <w:rPr>
                <w:rStyle w:val="hps"/>
                <w:color w:val="222222"/>
                <w:sz w:val="22"/>
                <w:szCs w:val="22"/>
              </w:rPr>
            </w:pPr>
            <w:r>
              <w:rPr>
                <w:rStyle w:val="hps"/>
                <w:color w:val="222222"/>
                <w:sz w:val="22"/>
                <w:szCs w:val="22"/>
              </w:rPr>
              <w:t>А</w:t>
            </w:r>
            <w:r w:rsidRPr="005D7321">
              <w:rPr>
                <w:rStyle w:val="hps"/>
                <w:color w:val="222222"/>
                <w:sz w:val="22"/>
                <w:szCs w:val="22"/>
              </w:rPr>
              <w:t>генты и способы для местного применения таких композиций для кожи для лечения нарушений пигментации кожи, такие как меланоз, поствоспалительная гиперпигментация, изменения пигментации в результате старения кожи, или каких-либо других заболеваний кожи связанные с нормальным, такие как кожа цвета или ненормальной пигментации, таких как гипо- или гиперпигментации в организме человека</w:t>
            </w:r>
            <w:r>
              <w:t xml:space="preserve"> </w:t>
            </w:r>
            <w:r w:rsidRPr="005D7321">
              <w:rPr>
                <w:rStyle w:val="hps"/>
                <w:color w:val="222222"/>
                <w:sz w:val="22"/>
                <w:szCs w:val="22"/>
              </w:rPr>
              <w:t>kaempferol; glabrene;</w:t>
            </w:r>
            <w:r>
              <w:t xml:space="preserve"> </w:t>
            </w:r>
            <w:r>
              <w:rPr>
                <w:rStyle w:val="hps"/>
                <w:color w:val="222222"/>
                <w:sz w:val="22"/>
                <w:szCs w:val="22"/>
              </w:rPr>
              <w:t>glabridin</w:t>
            </w:r>
          </w:p>
        </w:tc>
        <w:tc>
          <w:tcPr>
            <w:tcW w:w="2268" w:type="dxa"/>
            <w:gridSpan w:val="2"/>
            <w:shd w:val="clear" w:color="auto" w:fill="auto"/>
          </w:tcPr>
          <w:p w:rsidR="00BF5B41" w:rsidRPr="005D7321" w:rsidRDefault="00BF5B41" w:rsidP="00F70560">
            <w:pPr>
              <w:pStyle w:val="a3"/>
              <w:rPr>
                <w:rStyle w:val="hps"/>
                <w:color w:val="222222"/>
                <w:sz w:val="16"/>
                <w:szCs w:val="16"/>
                <w:lang w:val="en-US"/>
              </w:rPr>
            </w:pPr>
            <w:r w:rsidRPr="005D7321">
              <w:rPr>
                <w:rStyle w:val="hps"/>
                <w:color w:val="222222"/>
                <w:sz w:val="16"/>
                <w:szCs w:val="16"/>
                <w:lang w:val="en-US"/>
              </w:rPr>
              <w:t>Dreher Frank</w:t>
            </w:r>
          </w:p>
          <w:p w:rsidR="00BF5B41" w:rsidRPr="00AF3E74" w:rsidRDefault="00BF5B41" w:rsidP="009228B8">
            <w:pPr>
              <w:pStyle w:val="a3"/>
              <w:rPr>
                <w:rStyle w:val="hps"/>
                <w:color w:val="222222"/>
                <w:sz w:val="16"/>
                <w:szCs w:val="16"/>
                <w:lang w:val="en-US"/>
              </w:rPr>
            </w:pPr>
            <w:r w:rsidRPr="005D7321">
              <w:rPr>
                <w:rStyle w:val="hps"/>
                <w:color w:val="222222"/>
                <w:sz w:val="16"/>
                <w:szCs w:val="16"/>
                <w:lang w:val="en-US"/>
              </w:rPr>
              <w:t>(N</w:t>
            </w:r>
            <w:r>
              <w:rPr>
                <w:rStyle w:val="hps"/>
                <w:color w:val="222222"/>
                <w:sz w:val="16"/>
                <w:szCs w:val="16"/>
                <w:lang w:val="en-US"/>
              </w:rPr>
              <w:t>eocutis</w:t>
            </w:r>
            <w:r w:rsidRPr="005D7321">
              <w:rPr>
                <w:rStyle w:val="hps"/>
                <w:color w:val="222222"/>
                <w:sz w:val="16"/>
                <w:szCs w:val="16"/>
                <w:lang w:val="en-US"/>
              </w:rPr>
              <w:t xml:space="preserve"> S.A.</w:t>
            </w:r>
            <w:r w:rsidRPr="00AF3E74">
              <w:rPr>
                <w:rStyle w:val="hps"/>
                <w:color w:val="222222"/>
                <w:sz w:val="16"/>
                <w:szCs w:val="16"/>
                <w:lang w:val="en-US"/>
              </w:rPr>
              <w:t>)</w:t>
            </w:r>
          </w:p>
        </w:tc>
      </w:tr>
      <w:tr w:rsidR="00BF5B41" w:rsidRPr="00C73949" w:rsidTr="004E5698">
        <w:trPr>
          <w:trHeight w:val="1693"/>
        </w:trPr>
        <w:tc>
          <w:tcPr>
            <w:tcW w:w="816" w:type="dxa"/>
            <w:shd w:val="clear" w:color="auto" w:fill="auto"/>
          </w:tcPr>
          <w:p w:rsidR="00BF5B41" w:rsidRPr="00DC4149" w:rsidRDefault="00BF5B41" w:rsidP="003D52F8">
            <w:pPr>
              <w:rPr>
                <w:sz w:val="20"/>
                <w:szCs w:val="20"/>
                <w:lang w:val="en-US"/>
              </w:rPr>
            </w:pPr>
            <w:r w:rsidRPr="00837A76">
              <w:rPr>
                <w:sz w:val="20"/>
                <w:szCs w:val="20"/>
                <w:highlight w:val="yellow"/>
              </w:rPr>
              <w:t>4.38</w:t>
            </w:r>
            <w:r w:rsidRPr="00837A76">
              <w:rPr>
                <w:sz w:val="20"/>
                <w:szCs w:val="20"/>
                <w:highlight w:val="yellow"/>
                <w:lang w:val="en-US"/>
              </w:rPr>
              <w:t>6</w:t>
            </w:r>
          </w:p>
        </w:tc>
        <w:tc>
          <w:tcPr>
            <w:tcW w:w="995" w:type="dxa"/>
            <w:shd w:val="clear" w:color="auto" w:fill="auto"/>
          </w:tcPr>
          <w:p w:rsidR="00BF5B41" w:rsidRPr="00C551AC" w:rsidRDefault="00BF5B41" w:rsidP="009D26F3">
            <w:r>
              <w:t>Китай</w:t>
            </w:r>
          </w:p>
        </w:tc>
        <w:tc>
          <w:tcPr>
            <w:tcW w:w="1843" w:type="dxa"/>
            <w:gridSpan w:val="2"/>
            <w:shd w:val="clear" w:color="auto" w:fill="auto"/>
          </w:tcPr>
          <w:p w:rsidR="00BF5B41" w:rsidRDefault="00BF5B41" w:rsidP="0045034E">
            <w:pPr>
              <w:rPr>
                <w:rStyle w:val="hps"/>
                <w:color w:val="222222"/>
              </w:rPr>
            </w:pPr>
            <w:r>
              <w:rPr>
                <w:rStyle w:val="hps"/>
                <w:color w:val="222222"/>
              </w:rPr>
              <w:t>Заявка</w:t>
            </w:r>
          </w:p>
          <w:p w:rsidR="00BF5B41" w:rsidRDefault="00BF5B41" w:rsidP="00C551AC">
            <w:pPr>
              <w:rPr>
                <w:rStyle w:val="hps"/>
                <w:color w:val="222222"/>
              </w:rPr>
            </w:pPr>
            <w:r>
              <w:rPr>
                <w:rStyle w:val="hps"/>
                <w:color w:val="222222"/>
              </w:rPr>
              <w:t xml:space="preserve">105560599 (A) </w:t>
            </w:r>
          </w:p>
          <w:p w:rsidR="00BF5B41" w:rsidRPr="00C551AC" w:rsidRDefault="00BF5B41" w:rsidP="00C551AC">
            <w:pPr>
              <w:rPr>
                <w:rStyle w:val="hps"/>
                <w:color w:val="222222"/>
              </w:rPr>
            </w:pPr>
            <w:r>
              <w:rPr>
                <w:rStyle w:val="hps"/>
                <w:color w:val="222222"/>
              </w:rPr>
              <w:t>11.05.16</w:t>
            </w:r>
          </w:p>
        </w:tc>
        <w:tc>
          <w:tcPr>
            <w:tcW w:w="3684" w:type="dxa"/>
            <w:shd w:val="clear" w:color="auto" w:fill="auto"/>
          </w:tcPr>
          <w:p w:rsidR="00BF5B41" w:rsidRPr="00C551AC" w:rsidRDefault="00BF5B41" w:rsidP="00C551AC">
            <w:pPr>
              <w:rPr>
                <w:rStyle w:val="hps"/>
                <w:color w:val="222222"/>
              </w:rPr>
            </w:pPr>
            <w:r w:rsidRPr="00C551AC">
              <w:rPr>
                <w:rStyle w:val="hps"/>
                <w:color w:val="222222"/>
              </w:rPr>
              <w:t>Т</w:t>
            </w:r>
            <w:r>
              <w:rPr>
                <w:rStyle w:val="hps"/>
                <w:color w:val="222222"/>
              </w:rPr>
              <w:t>КМ</w:t>
            </w:r>
            <w:r w:rsidRPr="00C551AC">
              <w:rPr>
                <w:rStyle w:val="hps"/>
                <w:color w:val="222222"/>
              </w:rPr>
              <w:t xml:space="preserve"> питьев</w:t>
            </w:r>
            <w:r>
              <w:rPr>
                <w:rStyle w:val="hps"/>
                <w:color w:val="222222"/>
              </w:rPr>
              <w:t>ая жидкость</w:t>
            </w:r>
            <w:r w:rsidRPr="00C551AC">
              <w:rPr>
                <w:rStyle w:val="hps"/>
                <w:color w:val="222222"/>
              </w:rPr>
              <w:t>, способн</w:t>
            </w:r>
            <w:r>
              <w:rPr>
                <w:rStyle w:val="hps"/>
                <w:color w:val="222222"/>
              </w:rPr>
              <w:t xml:space="preserve">ая </w:t>
            </w:r>
            <w:r w:rsidRPr="00C551AC">
              <w:rPr>
                <w:rStyle w:val="hps"/>
                <w:color w:val="222222"/>
              </w:rPr>
              <w:t>эффективно</w:t>
            </w:r>
            <w:r>
              <w:rPr>
                <w:rStyle w:val="hps"/>
                <w:color w:val="222222"/>
              </w:rPr>
              <w:t>му</w:t>
            </w:r>
            <w:r w:rsidRPr="00C551AC">
              <w:rPr>
                <w:rStyle w:val="hps"/>
                <w:color w:val="222222"/>
              </w:rPr>
              <w:t xml:space="preserve"> уменьш</w:t>
            </w:r>
            <w:r>
              <w:rPr>
                <w:rStyle w:val="hps"/>
                <w:color w:val="222222"/>
              </w:rPr>
              <w:t>ению</w:t>
            </w:r>
            <w:r w:rsidRPr="00C551AC">
              <w:rPr>
                <w:rStyle w:val="hps"/>
                <w:color w:val="222222"/>
              </w:rPr>
              <w:t xml:space="preserve"> содержания жира в крови</w:t>
            </w:r>
          </w:p>
        </w:tc>
        <w:tc>
          <w:tcPr>
            <w:tcW w:w="5670" w:type="dxa"/>
            <w:shd w:val="clear" w:color="auto" w:fill="auto"/>
          </w:tcPr>
          <w:p w:rsidR="00BF5B41" w:rsidRPr="00C551AC" w:rsidRDefault="00BF5B41" w:rsidP="00C551AC">
            <w:pPr>
              <w:widowControl w:val="0"/>
              <w:jc w:val="both"/>
              <w:rPr>
                <w:rStyle w:val="hps"/>
                <w:color w:val="222222"/>
                <w:sz w:val="22"/>
                <w:szCs w:val="22"/>
              </w:rPr>
            </w:pPr>
            <w:r>
              <w:rPr>
                <w:rStyle w:val="hps"/>
                <w:color w:val="222222"/>
                <w:sz w:val="22"/>
                <w:szCs w:val="22"/>
              </w:rPr>
              <w:t>С</w:t>
            </w:r>
            <w:r w:rsidRPr="00C551AC">
              <w:rPr>
                <w:rStyle w:val="hps"/>
                <w:color w:val="222222"/>
                <w:sz w:val="22"/>
                <w:szCs w:val="22"/>
              </w:rPr>
              <w:t xml:space="preserve">одержит следующие основные виды сырья в процентах </w:t>
            </w:r>
            <w:r>
              <w:rPr>
                <w:rStyle w:val="hps"/>
                <w:color w:val="222222"/>
                <w:sz w:val="22"/>
                <w:szCs w:val="22"/>
              </w:rPr>
              <w:t xml:space="preserve">по массе: 5-10 </w:t>
            </w:r>
            <w:r w:rsidRPr="00C551AC">
              <w:rPr>
                <w:rStyle w:val="hps"/>
                <w:color w:val="222222"/>
                <w:sz w:val="22"/>
                <w:szCs w:val="22"/>
              </w:rPr>
              <w:t xml:space="preserve"> рев</w:t>
            </w:r>
            <w:r>
              <w:rPr>
                <w:rStyle w:val="hps"/>
                <w:color w:val="222222"/>
                <w:sz w:val="22"/>
                <w:szCs w:val="22"/>
              </w:rPr>
              <w:t xml:space="preserve">еня лекарственного, 6-8  пиретрума, 2-3 </w:t>
            </w:r>
            <w:r w:rsidRPr="00C551AC">
              <w:rPr>
                <w:rStyle w:val="hps"/>
                <w:color w:val="222222"/>
                <w:sz w:val="22"/>
                <w:szCs w:val="22"/>
              </w:rPr>
              <w:t xml:space="preserve"> от поразр</w:t>
            </w:r>
            <w:r>
              <w:rPr>
                <w:rStyle w:val="hps"/>
                <w:color w:val="222222"/>
                <w:sz w:val="22"/>
                <w:szCs w:val="22"/>
              </w:rPr>
              <w:t xml:space="preserve">ядной scutellariae, 1-3  мушмулы, 3-4  одуванчика, 2-3 от могрозиды, 2-3 сырого боярышника, 3-5 </w:t>
            </w:r>
            <w:r w:rsidRPr="00C551AC">
              <w:rPr>
                <w:rStyle w:val="hps"/>
                <w:color w:val="222222"/>
                <w:sz w:val="22"/>
                <w:szCs w:val="22"/>
              </w:rPr>
              <w:t xml:space="preserve"> liquiritigenin</w:t>
            </w:r>
            <w:r>
              <w:rPr>
                <w:rStyle w:val="hps"/>
                <w:color w:val="222222"/>
                <w:sz w:val="22"/>
                <w:szCs w:val="22"/>
              </w:rPr>
              <w:t>а</w:t>
            </w:r>
            <w:r w:rsidRPr="00C551AC">
              <w:rPr>
                <w:rStyle w:val="hps"/>
                <w:color w:val="222222"/>
                <w:sz w:val="22"/>
                <w:szCs w:val="22"/>
              </w:rPr>
              <w:t xml:space="preserve"> и 61-76 процентов раствора глюкозы</w:t>
            </w:r>
          </w:p>
        </w:tc>
        <w:tc>
          <w:tcPr>
            <w:tcW w:w="2268" w:type="dxa"/>
            <w:gridSpan w:val="2"/>
            <w:shd w:val="clear" w:color="auto" w:fill="auto"/>
          </w:tcPr>
          <w:p w:rsidR="00BF5B41" w:rsidRPr="00C551AC" w:rsidRDefault="00BF5B41" w:rsidP="00C551AC">
            <w:pPr>
              <w:pStyle w:val="a3"/>
              <w:rPr>
                <w:rStyle w:val="hps"/>
                <w:color w:val="222222"/>
                <w:sz w:val="16"/>
                <w:szCs w:val="16"/>
                <w:lang w:val="en-US"/>
              </w:rPr>
            </w:pPr>
            <w:r w:rsidRPr="00C551AC">
              <w:rPr>
                <w:rStyle w:val="hps"/>
                <w:color w:val="222222"/>
                <w:sz w:val="16"/>
                <w:szCs w:val="16"/>
                <w:lang w:val="en-US"/>
              </w:rPr>
              <w:t>Z</w:t>
            </w:r>
            <w:r>
              <w:rPr>
                <w:rStyle w:val="hps"/>
                <w:color w:val="222222"/>
                <w:sz w:val="16"/>
                <w:szCs w:val="16"/>
                <w:lang w:val="en-US"/>
              </w:rPr>
              <w:t>hang</w:t>
            </w:r>
            <w:r w:rsidRPr="00C551AC">
              <w:rPr>
                <w:rStyle w:val="hps"/>
                <w:color w:val="222222"/>
                <w:sz w:val="16"/>
                <w:szCs w:val="16"/>
                <w:lang w:val="en-US"/>
              </w:rPr>
              <w:t xml:space="preserve"> Y</w:t>
            </w:r>
            <w:r>
              <w:rPr>
                <w:rStyle w:val="hps"/>
                <w:color w:val="222222"/>
                <w:sz w:val="16"/>
                <w:szCs w:val="16"/>
                <w:lang w:val="en-US"/>
              </w:rPr>
              <w:t>ajie</w:t>
            </w:r>
            <w:r w:rsidRPr="00C551AC">
              <w:rPr>
                <w:rStyle w:val="hps"/>
                <w:color w:val="222222"/>
                <w:sz w:val="16"/>
                <w:szCs w:val="16"/>
                <w:lang w:val="en-US"/>
              </w:rPr>
              <w:t xml:space="preserve"> </w:t>
            </w:r>
          </w:p>
          <w:p w:rsidR="00BF5B41" w:rsidRPr="00C551AC" w:rsidRDefault="00BF5B41" w:rsidP="00302F02">
            <w:pPr>
              <w:pStyle w:val="a3"/>
              <w:rPr>
                <w:rStyle w:val="hps"/>
                <w:color w:val="222222"/>
                <w:sz w:val="16"/>
                <w:szCs w:val="16"/>
                <w:lang w:val="en-US"/>
              </w:rPr>
            </w:pPr>
            <w:r w:rsidRPr="00C551AC">
              <w:rPr>
                <w:rStyle w:val="hps"/>
                <w:color w:val="222222"/>
                <w:sz w:val="16"/>
                <w:szCs w:val="16"/>
                <w:lang w:val="en-US"/>
              </w:rPr>
              <w:t>(N</w:t>
            </w:r>
            <w:r>
              <w:rPr>
                <w:rStyle w:val="hps"/>
                <w:color w:val="222222"/>
                <w:sz w:val="16"/>
                <w:szCs w:val="16"/>
                <w:lang w:val="en-US"/>
              </w:rPr>
              <w:t>anjing</w:t>
            </w:r>
            <w:r w:rsidRPr="00C551AC">
              <w:rPr>
                <w:rStyle w:val="hps"/>
                <w:color w:val="222222"/>
                <w:sz w:val="16"/>
                <w:szCs w:val="16"/>
                <w:lang w:val="en-US"/>
              </w:rPr>
              <w:t xml:space="preserve"> H</w:t>
            </w:r>
            <w:r>
              <w:rPr>
                <w:rStyle w:val="hps"/>
                <w:color w:val="222222"/>
                <w:sz w:val="16"/>
                <w:szCs w:val="16"/>
                <w:lang w:val="en-US"/>
              </w:rPr>
              <w:t>aoding</w:t>
            </w:r>
            <w:r w:rsidRPr="00C551AC">
              <w:rPr>
                <w:rStyle w:val="hps"/>
                <w:color w:val="222222"/>
                <w:sz w:val="16"/>
                <w:szCs w:val="16"/>
                <w:lang w:val="en-US"/>
              </w:rPr>
              <w:t xml:space="preserve"> B</w:t>
            </w:r>
            <w:r>
              <w:rPr>
                <w:rStyle w:val="hps"/>
                <w:color w:val="222222"/>
                <w:sz w:val="16"/>
                <w:szCs w:val="16"/>
                <w:lang w:val="en-US"/>
              </w:rPr>
              <w:t>iotecynology</w:t>
            </w:r>
            <w:r w:rsidRPr="00C551AC">
              <w:rPr>
                <w:rStyle w:val="hps"/>
                <w:color w:val="222222"/>
                <w:sz w:val="16"/>
                <w:szCs w:val="16"/>
                <w:lang w:val="en-US"/>
              </w:rPr>
              <w:t xml:space="preserve"> C</w:t>
            </w:r>
            <w:r>
              <w:rPr>
                <w:rStyle w:val="hps"/>
                <w:color w:val="222222"/>
                <w:sz w:val="16"/>
                <w:szCs w:val="16"/>
                <w:lang w:val="en-US"/>
              </w:rPr>
              <w:t>o</w:t>
            </w:r>
            <w:r w:rsidRPr="00C551AC">
              <w:rPr>
                <w:rStyle w:val="hps"/>
                <w:color w:val="222222"/>
                <w:sz w:val="16"/>
                <w:szCs w:val="16"/>
                <w:lang w:val="en-US"/>
              </w:rPr>
              <w:t xml:space="preserve"> L</w:t>
            </w:r>
            <w:r>
              <w:rPr>
                <w:rStyle w:val="hps"/>
                <w:color w:val="222222"/>
                <w:sz w:val="16"/>
                <w:szCs w:val="16"/>
                <w:lang w:val="en-US"/>
              </w:rPr>
              <w:t>td</w:t>
            </w:r>
            <w:r w:rsidRPr="00C551AC">
              <w:rPr>
                <w:rStyle w:val="hps"/>
                <w:color w:val="222222"/>
                <w:sz w:val="16"/>
                <w:szCs w:val="16"/>
                <w:lang w:val="en-US"/>
              </w:rPr>
              <w:t>)</w:t>
            </w:r>
          </w:p>
        </w:tc>
      </w:tr>
      <w:tr w:rsidR="00BF5B41" w:rsidRPr="00C73949" w:rsidTr="004E5698">
        <w:trPr>
          <w:trHeight w:val="1693"/>
        </w:trPr>
        <w:tc>
          <w:tcPr>
            <w:tcW w:w="816" w:type="dxa"/>
            <w:shd w:val="clear" w:color="auto" w:fill="auto"/>
          </w:tcPr>
          <w:p w:rsidR="00BF5B41" w:rsidRPr="00C551AC" w:rsidRDefault="00BF5B41" w:rsidP="003D52F8">
            <w:pPr>
              <w:rPr>
                <w:sz w:val="20"/>
                <w:szCs w:val="20"/>
                <w:lang w:val="en-US"/>
              </w:rPr>
            </w:pPr>
            <w:r>
              <w:rPr>
                <w:sz w:val="20"/>
                <w:szCs w:val="20"/>
              </w:rPr>
              <w:t>4.38</w:t>
            </w:r>
            <w:r>
              <w:rPr>
                <w:sz w:val="20"/>
                <w:szCs w:val="20"/>
                <w:lang w:val="en-US"/>
              </w:rPr>
              <w:t>7</w:t>
            </w:r>
          </w:p>
        </w:tc>
        <w:tc>
          <w:tcPr>
            <w:tcW w:w="995" w:type="dxa"/>
            <w:shd w:val="clear" w:color="auto" w:fill="auto"/>
          </w:tcPr>
          <w:p w:rsidR="00BF5B41" w:rsidRPr="00602122" w:rsidRDefault="00BF5B41" w:rsidP="00466F12">
            <w:r>
              <w:t>Китай</w:t>
            </w:r>
          </w:p>
        </w:tc>
        <w:tc>
          <w:tcPr>
            <w:tcW w:w="1843" w:type="dxa"/>
            <w:gridSpan w:val="2"/>
            <w:shd w:val="clear" w:color="auto" w:fill="auto"/>
          </w:tcPr>
          <w:p w:rsidR="00BF5B41" w:rsidRDefault="00BF5B41" w:rsidP="00466F12">
            <w:pPr>
              <w:rPr>
                <w:rStyle w:val="hps"/>
                <w:color w:val="222222"/>
              </w:rPr>
            </w:pPr>
            <w:r>
              <w:rPr>
                <w:rStyle w:val="hps"/>
                <w:color w:val="222222"/>
              </w:rPr>
              <w:t>Заявка</w:t>
            </w:r>
          </w:p>
          <w:p w:rsidR="00BF5B41" w:rsidRDefault="00BF5B41" w:rsidP="00466F12">
            <w:pPr>
              <w:rPr>
                <w:rStyle w:val="hps"/>
                <w:color w:val="222222"/>
              </w:rPr>
            </w:pPr>
            <w:r>
              <w:rPr>
                <w:rStyle w:val="hps"/>
                <w:color w:val="222222"/>
              </w:rPr>
              <w:t xml:space="preserve">105581987 </w:t>
            </w:r>
          </w:p>
          <w:p w:rsidR="00BF5B41" w:rsidRDefault="00BF5B41" w:rsidP="00466F12">
            <w:pPr>
              <w:rPr>
                <w:rStyle w:val="hps"/>
                <w:color w:val="222222"/>
              </w:rPr>
            </w:pPr>
            <w:r>
              <w:rPr>
                <w:rStyle w:val="hps"/>
                <w:color w:val="222222"/>
              </w:rPr>
              <w:t>(A)</w:t>
            </w:r>
          </w:p>
          <w:p w:rsidR="00BF5B41" w:rsidRPr="00466F12" w:rsidRDefault="00BF5B41" w:rsidP="00466F12">
            <w:pPr>
              <w:rPr>
                <w:rStyle w:val="hps"/>
                <w:color w:val="222222"/>
                <w:lang w:val="en-US"/>
              </w:rPr>
            </w:pPr>
            <w:r w:rsidRPr="00602122">
              <w:rPr>
                <w:rStyle w:val="hps"/>
                <w:color w:val="222222"/>
              </w:rPr>
              <w:t>18</w:t>
            </w:r>
            <w:r>
              <w:rPr>
                <w:rStyle w:val="hps"/>
                <w:color w:val="222222"/>
              </w:rPr>
              <w:t>.05.1</w:t>
            </w:r>
            <w:r>
              <w:rPr>
                <w:rStyle w:val="hps"/>
                <w:color w:val="222222"/>
                <w:lang w:val="en-US"/>
              </w:rPr>
              <w:t>6</w:t>
            </w:r>
          </w:p>
        </w:tc>
        <w:tc>
          <w:tcPr>
            <w:tcW w:w="3684" w:type="dxa"/>
            <w:shd w:val="clear" w:color="auto" w:fill="auto"/>
          </w:tcPr>
          <w:p w:rsidR="00BF5B41" w:rsidRPr="00E84F4E" w:rsidRDefault="00BF5B41" w:rsidP="00466F12">
            <w:pPr>
              <w:rPr>
                <w:rStyle w:val="hps"/>
                <w:color w:val="222222"/>
              </w:rPr>
            </w:pPr>
            <w:r w:rsidRPr="00602122">
              <w:rPr>
                <w:rStyle w:val="hps"/>
                <w:color w:val="222222"/>
              </w:rPr>
              <w:t xml:space="preserve">Liquiritigenin лекарственной композиции </w:t>
            </w:r>
            <w:r>
              <w:rPr>
                <w:rStyle w:val="hps"/>
                <w:color w:val="222222"/>
              </w:rPr>
              <w:t>и способ их</w:t>
            </w:r>
            <w:r w:rsidRPr="00602122">
              <w:rPr>
                <w:rStyle w:val="hps"/>
                <w:color w:val="222222"/>
              </w:rPr>
              <w:t xml:space="preserve"> приготовления</w:t>
            </w:r>
          </w:p>
        </w:tc>
        <w:tc>
          <w:tcPr>
            <w:tcW w:w="5670" w:type="dxa"/>
            <w:shd w:val="clear" w:color="auto" w:fill="auto"/>
          </w:tcPr>
          <w:p w:rsidR="00BF5B41" w:rsidRPr="00E84F4E" w:rsidRDefault="00BF5B41" w:rsidP="00466F12">
            <w:pPr>
              <w:widowControl w:val="0"/>
              <w:jc w:val="both"/>
              <w:rPr>
                <w:rStyle w:val="hps"/>
                <w:color w:val="222222"/>
                <w:sz w:val="22"/>
                <w:szCs w:val="22"/>
              </w:rPr>
            </w:pPr>
            <w:r w:rsidRPr="00602122">
              <w:rPr>
                <w:rStyle w:val="hps"/>
                <w:color w:val="222222"/>
                <w:sz w:val="22"/>
                <w:szCs w:val="22"/>
              </w:rPr>
              <w:t>Лекарственный состав содержит liquiritigenin, фосфолипиды, желчные кислоты и / или ее соль.</w:t>
            </w:r>
            <w:r>
              <w:t xml:space="preserve"> </w:t>
            </w:r>
            <w:r w:rsidRPr="00602122">
              <w:rPr>
                <w:rStyle w:val="hps"/>
                <w:color w:val="222222"/>
                <w:sz w:val="22"/>
                <w:szCs w:val="22"/>
              </w:rPr>
              <w:t>Кроме того, изобретение предусматривает три формы продуктов лекарственной композиции, а именно инъекции, лиофилизированного порошка для инъекций и набор, а также методы</w:t>
            </w:r>
            <w:r>
              <w:rPr>
                <w:rStyle w:val="hps"/>
                <w:color w:val="222222"/>
                <w:sz w:val="22"/>
                <w:szCs w:val="22"/>
              </w:rPr>
              <w:t xml:space="preserve"> подготовки трех форм продукции</w:t>
            </w:r>
          </w:p>
        </w:tc>
        <w:tc>
          <w:tcPr>
            <w:tcW w:w="2268" w:type="dxa"/>
            <w:gridSpan w:val="2"/>
            <w:shd w:val="clear" w:color="auto" w:fill="auto"/>
          </w:tcPr>
          <w:p w:rsidR="00BF5B41" w:rsidRPr="00C551AC" w:rsidRDefault="00BF5B41" w:rsidP="00466F12">
            <w:pPr>
              <w:pStyle w:val="a3"/>
              <w:rPr>
                <w:rStyle w:val="hps"/>
                <w:color w:val="222222"/>
                <w:lang w:val="en-US"/>
              </w:rPr>
            </w:pPr>
            <w:r w:rsidRPr="00C551AC">
              <w:rPr>
                <w:rStyle w:val="hps"/>
                <w:color w:val="222222"/>
                <w:lang w:val="en-US"/>
              </w:rPr>
              <w:t>H</w:t>
            </w:r>
            <w:r>
              <w:rPr>
                <w:rStyle w:val="hps"/>
                <w:color w:val="222222"/>
                <w:lang w:val="en-US"/>
              </w:rPr>
              <w:t>ao</w:t>
            </w:r>
            <w:r w:rsidRPr="00C551AC">
              <w:rPr>
                <w:rStyle w:val="hps"/>
                <w:color w:val="222222"/>
                <w:lang w:val="en-US"/>
              </w:rPr>
              <w:t xml:space="preserve"> S</w:t>
            </w:r>
            <w:r>
              <w:rPr>
                <w:rStyle w:val="hps"/>
                <w:color w:val="222222"/>
                <w:lang w:val="en-US"/>
              </w:rPr>
              <w:t>houzhu</w:t>
            </w:r>
          </w:p>
          <w:p w:rsidR="00BF5B41" w:rsidRPr="00602122" w:rsidRDefault="00BF5B41" w:rsidP="00302F02">
            <w:pPr>
              <w:pStyle w:val="a3"/>
              <w:rPr>
                <w:rStyle w:val="hps"/>
                <w:color w:val="222222"/>
                <w:lang w:val="en-US"/>
              </w:rPr>
            </w:pPr>
            <w:r w:rsidRPr="00602122">
              <w:rPr>
                <w:rStyle w:val="hps"/>
                <w:color w:val="222222"/>
                <w:lang w:val="en-US"/>
              </w:rPr>
              <w:t>(B</w:t>
            </w:r>
            <w:r>
              <w:rPr>
                <w:rStyle w:val="hps"/>
                <w:color w:val="222222"/>
                <w:lang w:val="en-US"/>
              </w:rPr>
              <w:t>eijing</w:t>
            </w:r>
            <w:r w:rsidRPr="00602122">
              <w:rPr>
                <w:rStyle w:val="hps"/>
                <w:color w:val="222222"/>
                <w:lang w:val="en-US"/>
              </w:rPr>
              <w:t xml:space="preserve"> C</w:t>
            </w:r>
            <w:r>
              <w:rPr>
                <w:rStyle w:val="hps"/>
                <w:color w:val="222222"/>
                <w:lang w:val="en-US"/>
              </w:rPr>
              <w:t>entry</w:t>
            </w:r>
            <w:r w:rsidRPr="00602122">
              <w:rPr>
                <w:rStyle w:val="hps"/>
                <w:color w:val="222222"/>
                <w:lang w:val="en-US"/>
              </w:rPr>
              <w:t xml:space="preserve"> B</w:t>
            </w:r>
            <w:r>
              <w:rPr>
                <w:rStyle w:val="hps"/>
                <w:color w:val="222222"/>
                <w:lang w:val="en-US"/>
              </w:rPr>
              <w:t>iocom</w:t>
            </w:r>
            <w:r w:rsidRPr="00602122">
              <w:rPr>
                <w:rStyle w:val="hps"/>
                <w:color w:val="222222"/>
                <w:lang w:val="en-US"/>
              </w:rPr>
              <w:t xml:space="preserve"> P</w:t>
            </w:r>
            <w:r>
              <w:rPr>
                <w:rStyle w:val="hps"/>
                <w:color w:val="222222"/>
                <w:lang w:val="en-US"/>
              </w:rPr>
              <w:t>yarmaceutical</w:t>
            </w:r>
            <w:r w:rsidRPr="00602122">
              <w:rPr>
                <w:rStyle w:val="hps"/>
                <w:color w:val="222222"/>
                <w:lang w:val="en-US"/>
              </w:rPr>
              <w:t xml:space="preserve"> T</w:t>
            </w:r>
            <w:r>
              <w:rPr>
                <w:rStyle w:val="hps"/>
                <w:color w:val="222222"/>
                <w:lang w:val="en-US"/>
              </w:rPr>
              <w:t>ech</w:t>
            </w:r>
            <w:r w:rsidRPr="00602122">
              <w:rPr>
                <w:rStyle w:val="hps"/>
                <w:color w:val="222222"/>
                <w:lang w:val="en-US"/>
              </w:rPr>
              <w:t xml:space="preserve"> C</w:t>
            </w:r>
            <w:r>
              <w:rPr>
                <w:rStyle w:val="hps"/>
                <w:color w:val="222222"/>
                <w:lang w:val="en-US"/>
              </w:rPr>
              <w:t>o</w:t>
            </w:r>
            <w:r w:rsidRPr="00602122">
              <w:rPr>
                <w:rStyle w:val="hps"/>
                <w:color w:val="222222"/>
                <w:lang w:val="en-US"/>
              </w:rPr>
              <w:t xml:space="preserve"> L</w:t>
            </w:r>
            <w:r>
              <w:rPr>
                <w:rStyle w:val="hps"/>
                <w:color w:val="222222"/>
                <w:lang w:val="en-US"/>
              </w:rPr>
              <w:t>td</w:t>
            </w:r>
            <w:r w:rsidRPr="00602122">
              <w:rPr>
                <w:rStyle w:val="hps"/>
                <w:color w:val="222222"/>
                <w:lang w:val="en-US"/>
              </w:rPr>
              <w:t>)</w:t>
            </w:r>
          </w:p>
        </w:tc>
      </w:tr>
      <w:tr w:rsidR="00BF5B41" w:rsidRPr="000177A0" w:rsidTr="004E5698">
        <w:trPr>
          <w:trHeight w:val="1693"/>
        </w:trPr>
        <w:tc>
          <w:tcPr>
            <w:tcW w:w="816" w:type="dxa"/>
            <w:shd w:val="clear" w:color="auto" w:fill="auto"/>
          </w:tcPr>
          <w:p w:rsidR="00BF5B41" w:rsidRPr="00C551AC" w:rsidRDefault="00BF5B41" w:rsidP="00D67A67">
            <w:pPr>
              <w:rPr>
                <w:sz w:val="20"/>
                <w:szCs w:val="20"/>
                <w:lang w:val="en-US"/>
              </w:rPr>
            </w:pPr>
            <w:r>
              <w:rPr>
                <w:sz w:val="20"/>
                <w:szCs w:val="20"/>
              </w:rPr>
              <w:lastRenderedPageBreak/>
              <w:t>4.38</w:t>
            </w:r>
            <w:r>
              <w:rPr>
                <w:sz w:val="20"/>
                <w:szCs w:val="20"/>
                <w:lang w:val="en-US"/>
              </w:rPr>
              <w:t>8</w:t>
            </w:r>
          </w:p>
        </w:tc>
        <w:tc>
          <w:tcPr>
            <w:tcW w:w="995" w:type="dxa"/>
            <w:shd w:val="clear" w:color="auto" w:fill="auto"/>
          </w:tcPr>
          <w:p w:rsidR="00BF5B41" w:rsidRDefault="00BF5B41" w:rsidP="00466F12">
            <w:r>
              <w:t>Китай</w:t>
            </w:r>
          </w:p>
        </w:tc>
        <w:tc>
          <w:tcPr>
            <w:tcW w:w="1843" w:type="dxa"/>
            <w:gridSpan w:val="2"/>
            <w:shd w:val="clear" w:color="auto" w:fill="auto"/>
          </w:tcPr>
          <w:p w:rsidR="00BF5B41" w:rsidRDefault="00BF5B41" w:rsidP="00466F12">
            <w:pPr>
              <w:rPr>
                <w:rStyle w:val="hps"/>
                <w:color w:val="222222"/>
              </w:rPr>
            </w:pPr>
            <w:r>
              <w:rPr>
                <w:rStyle w:val="hps"/>
                <w:color w:val="222222"/>
              </w:rPr>
              <w:t>Заявка</w:t>
            </w:r>
          </w:p>
          <w:p w:rsidR="00BF5B41" w:rsidRDefault="00BF5B41" w:rsidP="00466F12">
            <w:pPr>
              <w:rPr>
                <w:rStyle w:val="hps"/>
                <w:color w:val="222222"/>
              </w:rPr>
            </w:pPr>
            <w:r>
              <w:rPr>
                <w:rStyle w:val="hps"/>
                <w:color w:val="222222"/>
              </w:rPr>
              <w:t xml:space="preserve">105622626 (A)  </w:t>
            </w:r>
            <w:r w:rsidRPr="000177A0">
              <w:rPr>
                <w:rStyle w:val="hps"/>
                <w:color w:val="222222"/>
              </w:rPr>
              <w:t>01</w:t>
            </w:r>
            <w:r>
              <w:rPr>
                <w:rStyle w:val="hps"/>
                <w:color w:val="222222"/>
              </w:rPr>
              <w:t>.06.16</w:t>
            </w:r>
          </w:p>
        </w:tc>
        <w:tc>
          <w:tcPr>
            <w:tcW w:w="3684" w:type="dxa"/>
            <w:shd w:val="clear" w:color="auto" w:fill="auto"/>
          </w:tcPr>
          <w:p w:rsidR="00BF5B41" w:rsidRPr="00602122" w:rsidRDefault="00BF5B41" w:rsidP="000177A0">
            <w:pPr>
              <w:rPr>
                <w:rStyle w:val="hps"/>
                <w:color w:val="222222"/>
              </w:rPr>
            </w:pPr>
            <w:r w:rsidRPr="000177A0">
              <w:rPr>
                <w:rStyle w:val="hps"/>
                <w:color w:val="222222"/>
              </w:rPr>
              <w:t> Структурный модификатор для флавоноид</w:t>
            </w:r>
            <w:r>
              <w:rPr>
                <w:rStyle w:val="hps"/>
                <w:color w:val="222222"/>
              </w:rPr>
              <w:t>ов</w:t>
            </w:r>
            <w:r w:rsidRPr="000177A0">
              <w:rPr>
                <w:rStyle w:val="hps"/>
                <w:color w:val="222222"/>
              </w:rPr>
              <w:t xml:space="preserve"> </w:t>
            </w:r>
            <w:r>
              <w:rPr>
                <w:rStyle w:val="hps"/>
                <w:color w:val="222222"/>
              </w:rPr>
              <w:t xml:space="preserve">солодки </w:t>
            </w:r>
          </w:p>
        </w:tc>
        <w:tc>
          <w:tcPr>
            <w:tcW w:w="5670" w:type="dxa"/>
            <w:shd w:val="clear" w:color="auto" w:fill="auto"/>
          </w:tcPr>
          <w:p w:rsidR="00BF5B41" w:rsidRPr="00602122" w:rsidRDefault="00BF5B41" w:rsidP="00466F12">
            <w:pPr>
              <w:widowControl w:val="0"/>
              <w:jc w:val="both"/>
              <w:rPr>
                <w:rStyle w:val="hps"/>
                <w:color w:val="222222"/>
                <w:sz w:val="22"/>
                <w:szCs w:val="22"/>
              </w:rPr>
            </w:pPr>
            <w:r w:rsidRPr="000177A0">
              <w:rPr>
                <w:rStyle w:val="hps"/>
                <w:color w:val="222222"/>
                <w:sz w:val="22"/>
                <w:szCs w:val="22"/>
              </w:rPr>
              <w:t xml:space="preserve">Структурный модификатор обладает преимуществами, которые отлично хеликобактерной противостоящие эффекты могут быть реализованы с помощью структурного модификатора, который представляет собой химическое соединение, а структурным модификатором имеет чрезвычайно высокую </w:t>
            </w:r>
            <w:r>
              <w:rPr>
                <w:rStyle w:val="hps"/>
                <w:color w:val="222222"/>
                <w:sz w:val="22"/>
                <w:szCs w:val="22"/>
              </w:rPr>
              <w:t>клиническую ценность применения</w:t>
            </w:r>
          </w:p>
        </w:tc>
        <w:tc>
          <w:tcPr>
            <w:tcW w:w="2268" w:type="dxa"/>
            <w:gridSpan w:val="2"/>
            <w:shd w:val="clear" w:color="auto" w:fill="auto"/>
          </w:tcPr>
          <w:p w:rsidR="00BF5B41" w:rsidRDefault="00BF5B41" w:rsidP="00466F12">
            <w:pPr>
              <w:pStyle w:val="a3"/>
              <w:rPr>
                <w:rStyle w:val="hps"/>
                <w:color w:val="222222"/>
              </w:rPr>
            </w:pPr>
            <w:r w:rsidRPr="000177A0">
              <w:rPr>
                <w:rStyle w:val="hps"/>
                <w:color w:val="222222"/>
              </w:rPr>
              <w:t>Y</w:t>
            </w:r>
            <w:r>
              <w:rPr>
                <w:rStyle w:val="hps"/>
                <w:color w:val="222222"/>
                <w:lang w:val="en-US"/>
              </w:rPr>
              <w:t>uan</w:t>
            </w:r>
            <w:r w:rsidRPr="000177A0">
              <w:rPr>
                <w:rStyle w:val="hps"/>
                <w:color w:val="222222"/>
              </w:rPr>
              <w:t xml:space="preserve"> J</w:t>
            </w:r>
            <w:r>
              <w:rPr>
                <w:rStyle w:val="hps"/>
                <w:color w:val="222222"/>
                <w:lang w:val="en-US"/>
              </w:rPr>
              <w:t>iwen</w:t>
            </w:r>
            <w:r>
              <w:rPr>
                <w:rStyle w:val="hps"/>
                <w:color w:val="222222"/>
              </w:rPr>
              <w:t xml:space="preserve"> и др.</w:t>
            </w:r>
          </w:p>
          <w:p w:rsidR="00BF5B41" w:rsidRPr="000177A0" w:rsidRDefault="00BF5B41" w:rsidP="00302F02">
            <w:pPr>
              <w:pStyle w:val="a3"/>
              <w:rPr>
                <w:rStyle w:val="hps"/>
                <w:color w:val="222222"/>
              </w:rPr>
            </w:pPr>
            <w:r>
              <w:rPr>
                <w:rStyle w:val="hps"/>
                <w:color w:val="222222"/>
              </w:rPr>
              <w:t>(</w:t>
            </w:r>
            <w:r w:rsidRPr="000177A0">
              <w:rPr>
                <w:rStyle w:val="hps"/>
                <w:color w:val="222222"/>
              </w:rPr>
              <w:t>В</w:t>
            </w:r>
            <w:r>
              <w:rPr>
                <w:rStyle w:val="hps"/>
                <w:color w:val="222222"/>
              </w:rPr>
              <w:t xml:space="preserve">ысокотехнологичный </w:t>
            </w:r>
            <w:r w:rsidRPr="000177A0">
              <w:rPr>
                <w:rStyle w:val="hps"/>
                <w:color w:val="222222"/>
              </w:rPr>
              <w:t>R</w:t>
            </w:r>
            <w:r>
              <w:rPr>
                <w:rStyle w:val="hps"/>
                <w:color w:val="222222"/>
                <w:lang w:val="en-US"/>
              </w:rPr>
              <w:t>es</w:t>
            </w:r>
            <w:r w:rsidRPr="000177A0">
              <w:rPr>
                <w:rStyle w:val="hps"/>
                <w:color w:val="222222"/>
              </w:rPr>
              <w:t xml:space="preserve"> I</w:t>
            </w:r>
            <w:r>
              <w:rPr>
                <w:rStyle w:val="hps"/>
                <w:color w:val="222222"/>
                <w:lang w:val="en-US"/>
              </w:rPr>
              <w:t>nst</w:t>
            </w:r>
            <w:r w:rsidRPr="000177A0">
              <w:rPr>
                <w:rStyle w:val="hps"/>
                <w:color w:val="222222"/>
              </w:rPr>
              <w:t xml:space="preserve"> Н</w:t>
            </w:r>
            <w:r>
              <w:rPr>
                <w:rStyle w:val="hps"/>
                <w:color w:val="222222"/>
              </w:rPr>
              <w:t>анкин</w:t>
            </w:r>
            <w:r w:rsidRPr="000177A0">
              <w:rPr>
                <w:rStyle w:val="hps"/>
                <w:color w:val="222222"/>
              </w:rPr>
              <w:t xml:space="preserve"> U</w:t>
            </w:r>
            <w:r>
              <w:rPr>
                <w:rStyle w:val="hps"/>
                <w:color w:val="222222"/>
                <w:lang w:val="en-US"/>
              </w:rPr>
              <w:t>niv</w:t>
            </w:r>
            <w:r>
              <w:rPr>
                <w:rStyle w:val="hps"/>
                <w:color w:val="222222"/>
              </w:rPr>
              <w:t xml:space="preserve"> </w:t>
            </w:r>
            <w:r w:rsidRPr="000177A0">
              <w:rPr>
                <w:rStyle w:val="hps"/>
                <w:color w:val="222222"/>
              </w:rPr>
              <w:t>L</w:t>
            </w:r>
            <w:r>
              <w:rPr>
                <w:rStyle w:val="hps"/>
                <w:color w:val="222222"/>
                <w:lang w:val="en-US"/>
              </w:rPr>
              <w:t>ianyungang</w:t>
            </w:r>
            <w:r>
              <w:rPr>
                <w:rStyle w:val="hps"/>
                <w:color w:val="222222"/>
              </w:rPr>
              <w:t>)</w:t>
            </w:r>
          </w:p>
        </w:tc>
      </w:tr>
      <w:tr w:rsidR="00BF5B41" w:rsidRPr="00C73949" w:rsidTr="004E5698">
        <w:trPr>
          <w:trHeight w:val="1693"/>
        </w:trPr>
        <w:tc>
          <w:tcPr>
            <w:tcW w:w="816" w:type="dxa"/>
            <w:shd w:val="clear" w:color="auto" w:fill="auto"/>
          </w:tcPr>
          <w:p w:rsidR="00BF5B41" w:rsidRPr="000177A0" w:rsidRDefault="00BF5B41" w:rsidP="003D52F8">
            <w:pPr>
              <w:rPr>
                <w:sz w:val="20"/>
                <w:szCs w:val="20"/>
              </w:rPr>
            </w:pPr>
            <w:r>
              <w:rPr>
                <w:sz w:val="20"/>
                <w:szCs w:val="20"/>
              </w:rPr>
              <w:t>4.38</w:t>
            </w:r>
            <w:r>
              <w:rPr>
                <w:sz w:val="20"/>
                <w:szCs w:val="20"/>
                <w:lang w:val="en-US"/>
              </w:rPr>
              <w:t>9</w:t>
            </w:r>
          </w:p>
        </w:tc>
        <w:tc>
          <w:tcPr>
            <w:tcW w:w="995" w:type="dxa"/>
            <w:shd w:val="clear" w:color="auto" w:fill="auto"/>
          </w:tcPr>
          <w:p w:rsidR="00BF5B41" w:rsidRDefault="00BF5B41" w:rsidP="00466F12">
            <w:r>
              <w:t>США</w:t>
            </w:r>
          </w:p>
        </w:tc>
        <w:tc>
          <w:tcPr>
            <w:tcW w:w="1843" w:type="dxa"/>
            <w:gridSpan w:val="2"/>
            <w:shd w:val="clear" w:color="auto" w:fill="auto"/>
          </w:tcPr>
          <w:p w:rsidR="00BF5B41" w:rsidRDefault="00BF5B41" w:rsidP="00466F12">
            <w:pPr>
              <w:rPr>
                <w:rStyle w:val="hps"/>
                <w:color w:val="222222"/>
              </w:rPr>
            </w:pPr>
            <w:r>
              <w:rPr>
                <w:rStyle w:val="hps"/>
                <w:color w:val="222222"/>
              </w:rPr>
              <w:t>Заявка</w:t>
            </w:r>
          </w:p>
          <w:p w:rsidR="00BF5B41" w:rsidRDefault="00BF5B41" w:rsidP="00466F12">
            <w:pPr>
              <w:rPr>
                <w:rStyle w:val="hps"/>
                <w:color w:val="222222"/>
              </w:rPr>
            </w:pPr>
            <w:r w:rsidRPr="00466F12">
              <w:rPr>
                <w:rStyle w:val="hps"/>
                <w:color w:val="222222"/>
              </w:rPr>
              <w:t>20160250249</w:t>
            </w:r>
          </w:p>
          <w:p w:rsidR="00BF5B41" w:rsidRDefault="00BF5B41" w:rsidP="00466F12">
            <w:pPr>
              <w:rPr>
                <w:rStyle w:val="hps"/>
                <w:color w:val="222222"/>
              </w:rPr>
            </w:pPr>
            <w:r>
              <w:rPr>
                <w:rStyle w:val="hps"/>
                <w:color w:val="222222"/>
              </w:rPr>
              <w:t>А1</w:t>
            </w:r>
          </w:p>
          <w:p w:rsidR="00BF5B41" w:rsidRDefault="00BF5B41" w:rsidP="00466F12">
            <w:pPr>
              <w:rPr>
                <w:rStyle w:val="hps"/>
                <w:color w:val="222222"/>
                <w:lang w:val="en-US"/>
              </w:rPr>
            </w:pPr>
            <w:r>
              <w:rPr>
                <w:rStyle w:val="hps"/>
                <w:color w:val="222222"/>
              </w:rPr>
              <w:t>01.09.16</w:t>
            </w:r>
          </w:p>
          <w:p w:rsidR="00BF5B41" w:rsidRDefault="00BF5B41" w:rsidP="007F468A">
            <w:pPr>
              <w:rPr>
                <w:rStyle w:val="hps"/>
                <w:color w:val="222222"/>
              </w:rPr>
            </w:pPr>
            <w:r>
              <w:rPr>
                <w:rStyle w:val="hps"/>
                <w:color w:val="222222"/>
              </w:rPr>
              <w:t>Заявка</w:t>
            </w:r>
          </w:p>
          <w:p w:rsidR="00BF5B41" w:rsidRDefault="00BF5B41" w:rsidP="007F468A">
            <w:pPr>
              <w:rPr>
                <w:bCs/>
                <w:lang w:val="en-US"/>
              </w:rPr>
            </w:pPr>
            <w:r w:rsidRPr="007F468A">
              <w:rPr>
                <w:bCs/>
              </w:rPr>
              <w:t>20190008884</w:t>
            </w:r>
          </w:p>
          <w:p w:rsidR="00BF5B41" w:rsidRDefault="00BF5B41" w:rsidP="007F468A">
            <w:pPr>
              <w:rPr>
                <w:rStyle w:val="hps"/>
                <w:color w:val="222222"/>
              </w:rPr>
            </w:pPr>
            <w:r>
              <w:rPr>
                <w:rStyle w:val="hps"/>
                <w:color w:val="222222"/>
              </w:rPr>
              <w:t>А1</w:t>
            </w:r>
          </w:p>
          <w:p w:rsidR="00BF5B41" w:rsidRPr="007F468A" w:rsidRDefault="00BF5B41" w:rsidP="007F468A">
            <w:pPr>
              <w:rPr>
                <w:rStyle w:val="hps"/>
                <w:color w:val="222222"/>
                <w:lang w:val="en-US"/>
              </w:rPr>
            </w:pPr>
            <w:r>
              <w:rPr>
                <w:rStyle w:val="hps"/>
                <w:color w:val="222222"/>
              </w:rPr>
              <w:t>1</w:t>
            </w:r>
            <w:r>
              <w:rPr>
                <w:rStyle w:val="hps"/>
                <w:color w:val="222222"/>
                <w:lang w:val="en-US"/>
              </w:rPr>
              <w:t>0</w:t>
            </w:r>
            <w:r>
              <w:rPr>
                <w:rStyle w:val="hps"/>
                <w:color w:val="222222"/>
              </w:rPr>
              <w:t>.0</w:t>
            </w:r>
            <w:r>
              <w:rPr>
                <w:rStyle w:val="hps"/>
                <w:color w:val="222222"/>
                <w:lang w:val="en-US"/>
              </w:rPr>
              <w:t>1</w:t>
            </w:r>
            <w:r>
              <w:rPr>
                <w:rStyle w:val="hps"/>
                <w:color w:val="222222"/>
              </w:rPr>
              <w:t>.</w:t>
            </w:r>
            <w:r>
              <w:rPr>
                <w:rStyle w:val="hps"/>
                <w:color w:val="222222"/>
                <w:lang w:val="en-US"/>
              </w:rPr>
              <w:t>19</w:t>
            </w:r>
          </w:p>
          <w:p w:rsidR="00BF5B41" w:rsidRDefault="00BF5B41" w:rsidP="00466F12">
            <w:pPr>
              <w:rPr>
                <w:rStyle w:val="hps"/>
                <w:color w:val="222222"/>
                <w:lang w:val="en-US"/>
              </w:rPr>
            </w:pPr>
          </w:p>
          <w:p w:rsidR="00BF5B41" w:rsidRPr="007F468A" w:rsidRDefault="00BF5B41" w:rsidP="007F468A">
            <w:r>
              <w:rPr>
                <w:b/>
                <w:bCs/>
              </w:rPr>
              <w:br/>
            </w:r>
          </w:p>
          <w:p w:rsidR="00BF5B41" w:rsidRPr="007F468A" w:rsidRDefault="00BF5B41" w:rsidP="00466F12">
            <w:pPr>
              <w:rPr>
                <w:rStyle w:val="hps"/>
                <w:color w:val="222222"/>
                <w:lang w:val="en-US"/>
              </w:rPr>
            </w:pPr>
          </w:p>
        </w:tc>
        <w:tc>
          <w:tcPr>
            <w:tcW w:w="3684" w:type="dxa"/>
            <w:shd w:val="clear" w:color="auto" w:fill="auto"/>
          </w:tcPr>
          <w:p w:rsidR="00BF5B41" w:rsidRPr="00602122" w:rsidRDefault="00BF5B41" w:rsidP="00660836">
            <w:pPr>
              <w:rPr>
                <w:rStyle w:val="hps"/>
                <w:color w:val="222222"/>
              </w:rPr>
            </w:pPr>
            <w:r w:rsidRPr="00466F12">
              <w:rPr>
                <w:rStyle w:val="hps"/>
                <w:color w:val="222222"/>
              </w:rPr>
              <w:t>М</w:t>
            </w:r>
            <w:r>
              <w:rPr>
                <w:rStyle w:val="hps"/>
                <w:color w:val="222222"/>
              </w:rPr>
              <w:t>етоды и фармацевтическая композиция</w:t>
            </w:r>
            <w:r w:rsidRPr="00466F12">
              <w:rPr>
                <w:rStyle w:val="hps"/>
                <w:color w:val="222222"/>
              </w:rPr>
              <w:t xml:space="preserve"> модулирования ав</w:t>
            </w:r>
            <w:r>
              <w:rPr>
                <w:rStyle w:val="hps"/>
                <w:color w:val="222222"/>
              </w:rPr>
              <w:t>-</w:t>
            </w:r>
            <w:r w:rsidRPr="00466F12">
              <w:rPr>
                <w:rStyle w:val="hps"/>
                <w:color w:val="222222"/>
              </w:rPr>
              <w:t>тофагию в субъекте, нуждающе</w:t>
            </w:r>
            <w:r>
              <w:rPr>
                <w:rStyle w:val="hps"/>
                <w:color w:val="222222"/>
              </w:rPr>
              <w:t>-</w:t>
            </w:r>
            <w:r w:rsidRPr="00466F12">
              <w:rPr>
                <w:rStyle w:val="hps"/>
                <w:color w:val="222222"/>
              </w:rPr>
              <w:t>муся в тако</w:t>
            </w:r>
            <w:r>
              <w:rPr>
                <w:rStyle w:val="hps"/>
                <w:color w:val="222222"/>
              </w:rPr>
              <w:t>вой</w:t>
            </w:r>
          </w:p>
        </w:tc>
        <w:tc>
          <w:tcPr>
            <w:tcW w:w="5670" w:type="dxa"/>
            <w:shd w:val="clear" w:color="auto" w:fill="auto"/>
          </w:tcPr>
          <w:p w:rsidR="00BF5B41" w:rsidRPr="00602122" w:rsidRDefault="00BF5B41" w:rsidP="007F468A">
            <w:pPr>
              <w:widowControl w:val="0"/>
              <w:jc w:val="both"/>
              <w:rPr>
                <w:rStyle w:val="hps"/>
                <w:color w:val="222222"/>
                <w:sz w:val="22"/>
                <w:szCs w:val="22"/>
              </w:rPr>
            </w:pPr>
            <w:r w:rsidRPr="00466F12">
              <w:rPr>
                <w:rStyle w:val="hps"/>
                <w:color w:val="222222"/>
                <w:sz w:val="22"/>
                <w:szCs w:val="22"/>
              </w:rPr>
              <w:t>Настоящее изобретение относится к новым способам модуляции аутофагией и лечения аутофагией связанных заболеваний, включая рак, нейродегенеративные заболевания, заболевания печени, заболевания мышц и панкреатит.</w:t>
            </w:r>
            <w:r>
              <w:rPr>
                <w:rStyle w:val="hps"/>
                <w:color w:val="222222"/>
                <w:sz w:val="22"/>
                <w:szCs w:val="22"/>
              </w:rPr>
              <w:t xml:space="preserve"> </w:t>
            </w:r>
            <w:r w:rsidRPr="00466F12">
              <w:rPr>
                <w:rStyle w:val="hps"/>
                <w:color w:val="222222"/>
                <w:sz w:val="22"/>
                <w:szCs w:val="22"/>
              </w:rPr>
              <w:t>Пример</w:t>
            </w:r>
            <w:r>
              <w:rPr>
                <w:rStyle w:val="hps"/>
                <w:color w:val="222222"/>
                <w:sz w:val="22"/>
                <w:szCs w:val="22"/>
              </w:rPr>
              <w:t>1</w:t>
            </w:r>
            <w:r w:rsidRPr="00466F12">
              <w:rPr>
                <w:rStyle w:val="hps"/>
                <w:color w:val="222222"/>
                <w:sz w:val="22"/>
                <w:szCs w:val="22"/>
              </w:rPr>
              <w:t xml:space="preserve">[0110] </w:t>
            </w:r>
            <w:r>
              <w:rPr>
                <w:rStyle w:val="hps"/>
                <w:color w:val="222222"/>
                <w:sz w:val="22"/>
                <w:szCs w:val="22"/>
              </w:rPr>
              <w:t xml:space="preserve"> </w:t>
            </w:r>
            <w:r w:rsidRPr="00466F12">
              <w:rPr>
                <w:rStyle w:val="hps"/>
                <w:color w:val="222222"/>
                <w:sz w:val="22"/>
                <w:szCs w:val="22"/>
              </w:rPr>
              <w:t xml:space="preserve">Химические соединения, </w:t>
            </w:r>
            <w:r>
              <w:rPr>
                <w:rStyle w:val="hps"/>
                <w:color w:val="222222"/>
                <w:sz w:val="22"/>
                <w:szCs w:val="22"/>
              </w:rPr>
              <w:t>к</w:t>
            </w:r>
            <w:r w:rsidRPr="00466F12">
              <w:rPr>
                <w:rStyle w:val="hps"/>
                <w:color w:val="222222"/>
                <w:sz w:val="22"/>
                <w:szCs w:val="22"/>
              </w:rPr>
              <w:t>леточные линии и условия культивирования</w:t>
            </w:r>
            <w:r>
              <w:rPr>
                <w:rStyle w:val="hps"/>
                <w:color w:val="222222"/>
                <w:sz w:val="22"/>
                <w:szCs w:val="22"/>
              </w:rPr>
              <w:t xml:space="preserve"> </w:t>
            </w:r>
            <w:r w:rsidRPr="00466F12">
              <w:rPr>
                <w:rStyle w:val="hps"/>
                <w:color w:val="222222"/>
                <w:sz w:val="22"/>
                <w:szCs w:val="22"/>
              </w:rPr>
              <w:t>[011</w:t>
            </w:r>
            <w:r w:rsidRPr="007F468A">
              <w:rPr>
                <w:rStyle w:val="hps"/>
                <w:color w:val="222222"/>
                <w:sz w:val="22"/>
                <w:szCs w:val="22"/>
              </w:rPr>
              <w:t>1</w:t>
            </w:r>
            <w:r w:rsidRPr="00466F12">
              <w:rPr>
                <w:rStyle w:val="hps"/>
                <w:color w:val="222222"/>
                <w:sz w:val="22"/>
                <w:szCs w:val="22"/>
              </w:rPr>
              <w:t>] Если не указано иное, химические вещества были приобретены у компании Sigma-Aldrich (Сент-Луис, США), тамоксифен цитрат, глюкозамин, HA</w:t>
            </w:r>
            <w:r>
              <w:rPr>
                <w:rStyle w:val="hps"/>
                <w:color w:val="222222"/>
                <w:sz w:val="22"/>
                <w:szCs w:val="22"/>
              </w:rPr>
              <w:t xml:space="preserve"> 14-1, licochalcone А, vurcumin и многие другие</w:t>
            </w:r>
          </w:p>
        </w:tc>
        <w:tc>
          <w:tcPr>
            <w:tcW w:w="2268" w:type="dxa"/>
            <w:gridSpan w:val="2"/>
            <w:shd w:val="clear" w:color="auto" w:fill="auto"/>
          </w:tcPr>
          <w:p w:rsidR="00BF5B41" w:rsidRPr="00466F12" w:rsidRDefault="00BF5B41" w:rsidP="00466F12">
            <w:pPr>
              <w:pStyle w:val="a3"/>
              <w:rPr>
                <w:rStyle w:val="hps"/>
                <w:color w:val="222222"/>
                <w:lang w:val="en-US"/>
              </w:rPr>
            </w:pPr>
            <w:r w:rsidRPr="00466F12">
              <w:rPr>
                <w:rStyle w:val="hps"/>
                <w:color w:val="222222"/>
                <w:lang w:val="en-US"/>
              </w:rPr>
              <w:t>K</w:t>
            </w:r>
            <w:r>
              <w:rPr>
                <w:rStyle w:val="hps"/>
                <w:color w:val="222222"/>
                <w:lang w:val="en-US"/>
              </w:rPr>
              <w:t>roemer</w:t>
            </w:r>
            <w:r w:rsidRPr="00466F12">
              <w:rPr>
                <w:rStyle w:val="hps"/>
                <w:color w:val="222222"/>
                <w:lang w:val="en-US"/>
              </w:rPr>
              <w:t xml:space="preserve"> Guido </w:t>
            </w:r>
            <w:r>
              <w:rPr>
                <w:rStyle w:val="hps"/>
                <w:color w:val="222222"/>
              </w:rPr>
              <w:t>и</w:t>
            </w:r>
            <w:r w:rsidRPr="00466F12">
              <w:rPr>
                <w:rStyle w:val="hps"/>
                <w:color w:val="222222"/>
                <w:lang w:val="en-US"/>
              </w:rPr>
              <w:t xml:space="preserve"> </w:t>
            </w:r>
            <w:r>
              <w:rPr>
                <w:rStyle w:val="hps"/>
                <w:color w:val="222222"/>
              </w:rPr>
              <w:t>др</w:t>
            </w:r>
            <w:r w:rsidRPr="00466F12">
              <w:rPr>
                <w:rStyle w:val="hps"/>
                <w:color w:val="222222"/>
                <w:lang w:val="en-US"/>
              </w:rPr>
              <w:t>.</w:t>
            </w:r>
          </w:p>
          <w:p w:rsidR="00BF5B41" w:rsidRPr="00466F12" w:rsidRDefault="00BF5B41" w:rsidP="00D946CA">
            <w:pPr>
              <w:pStyle w:val="a3"/>
              <w:rPr>
                <w:rStyle w:val="hps"/>
                <w:color w:val="222222"/>
                <w:lang w:val="en-US"/>
              </w:rPr>
            </w:pPr>
            <w:r w:rsidRPr="00466F12">
              <w:rPr>
                <w:rStyle w:val="hps"/>
                <w:color w:val="222222"/>
                <w:lang w:val="en-US"/>
              </w:rPr>
              <w:t>(I</w:t>
            </w:r>
            <w:r>
              <w:rPr>
                <w:rStyle w:val="hps"/>
                <w:color w:val="222222"/>
                <w:lang w:val="en-US"/>
              </w:rPr>
              <w:t>nstitut</w:t>
            </w:r>
            <w:r w:rsidRPr="00466F12">
              <w:rPr>
                <w:rStyle w:val="hps"/>
                <w:color w:val="222222"/>
                <w:lang w:val="en-US"/>
              </w:rPr>
              <w:t xml:space="preserve"> G</w:t>
            </w:r>
            <w:r>
              <w:rPr>
                <w:rStyle w:val="hps"/>
                <w:color w:val="222222"/>
                <w:lang w:val="en-US"/>
              </w:rPr>
              <w:t>ustave</w:t>
            </w:r>
            <w:r w:rsidRPr="00466F12">
              <w:rPr>
                <w:rStyle w:val="hps"/>
                <w:color w:val="222222"/>
                <w:lang w:val="en-US"/>
              </w:rPr>
              <w:t xml:space="preserve"> R</w:t>
            </w:r>
            <w:r>
              <w:rPr>
                <w:rStyle w:val="hps"/>
                <w:color w:val="222222"/>
                <w:lang w:val="en-US"/>
              </w:rPr>
              <w:t>oussy</w:t>
            </w:r>
            <w:r w:rsidRPr="00466F12">
              <w:rPr>
                <w:rStyle w:val="hps"/>
                <w:color w:val="222222"/>
                <w:lang w:val="en-US"/>
              </w:rPr>
              <w:t xml:space="preserve"> </w:t>
            </w:r>
            <w:r>
              <w:rPr>
                <w:rStyle w:val="hps"/>
                <w:color w:val="222222"/>
              </w:rPr>
              <w:t>и</w:t>
            </w:r>
            <w:r w:rsidRPr="00466F12">
              <w:rPr>
                <w:rStyle w:val="hps"/>
                <w:color w:val="222222"/>
                <w:lang w:val="en-US"/>
              </w:rPr>
              <w:t xml:space="preserve"> </w:t>
            </w:r>
            <w:r>
              <w:rPr>
                <w:rStyle w:val="hps"/>
                <w:color w:val="222222"/>
              </w:rPr>
              <w:t>др</w:t>
            </w:r>
            <w:r w:rsidRPr="00466F12">
              <w:rPr>
                <w:rStyle w:val="hps"/>
                <w:color w:val="222222"/>
                <w:lang w:val="en-US"/>
              </w:rPr>
              <w:t>)</w:t>
            </w:r>
          </w:p>
        </w:tc>
      </w:tr>
      <w:tr w:rsidR="00BF5B41" w:rsidRPr="00C73949" w:rsidTr="004E5698">
        <w:trPr>
          <w:trHeight w:val="1693"/>
        </w:trPr>
        <w:tc>
          <w:tcPr>
            <w:tcW w:w="816" w:type="dxa"/>
            <w:shd w:val="clear" w:color="auto" w:fill="auto"/>
          </w:tcPr>
          <w:p w:rsidR="00BF5B41" w:rsidRPr="00D67A67" w:rsidRDefault="00BF5B41" w:rsidP="00D67A67">
            <w:pPr>
              <w:rPr>
                <w:sz w:val="20"/>
                <w:szCs w:val="20"/>
                <w:lang w:val="en-US"/>
              </w:rPr>
            </w:pPr>
            <w:r>
              <w:rPr>
                <w:sz w:val="20"/>
                <w:szCs w:val="20"/>
              </w:rPr>
              <w:t>4.3</w:t>
            </w:r>
            <w:r>
              <w:rPr>
                <w:sz w:val="20"/>
                <w:szCs w:val="20"/>
                <w:lang w:val="en-US"/>
              </w:rPr>
              <w:t>90</w:t>
            </w:r>
          </w:p>
        </w:tc>
        <w:tc>
          <w:tcPr>
            <w:tcW w:w="995" w:type="dxa"/>
            <w:shd w:val="clear" w:color="auto" w:fill="auto"/>
          </w:tcPr>
          <w:p w:rsidR="00BF5B41" w:rsidRDefault="00BF5B41" w:rsidP="00466F12">
            <w:r>
              <w:t>Международ.</w:t>
            </w:r>
          </w:p>
          <w:p w:rsidR="00BF5B41" w:rsidRDefault="00BF5B41" w:rsidP="00466F12">
            <w:r>
              <w:t>Заявка</w:t>
            </w:r>
          </w:p>
          <w:p w:rsidR="00BF5B41" w:rsidRDefault="00BF5B41" w:rsidP="00466F12"/>
          <w:p w:rsidR="00BF5B41" w:rsidRPr="009068BB" w:rsidRDefault="00BF5B41" w:rsidP="00466F12">
            <w:r>
              <w:t>США</w:t>
            </w:r>
          </w:p>
        </w:tc>
        <w:tc>
          <w:tcPr>
            <w:tcW w:w="1843" w:type="dxa"/>
            <w:gridSpan w:val="2"/>
            <w:shd w:val="clear" w:color="auto" w:fill="auto"/>
          </w:tcPr>
          <w:p w:rsidR="00BF5B41" w:rsidRDefault="00BF5B41" w:rsidP="00466F12">
            <w:pPr>
              <w:rPr>
                <w:rStyle w:val="hps"/>
                <w:color w:val="222222"/>
              </w:rPr>
            </w:pPr>
            <w:r>
              <w:rPr>
                <w:rStyle w:val="hps"/>
                <w:color w:val="222222"/>
              </w:rPr>
              <w:t>Заявка</w:t>
            </w:r>
          </w:p>
          <w:p w:rsidR="00BF5B41" w:rsidRDefault="00BF5B41" w:rsidP="00466F12">
            <w:pPr>
              <w:rPr>
                <w:rStyle w:val="hps"/>
                <w:color w:val="222222"/>
              </w:rPr>
            </w:pPr>
            <w:r>
              <w:rPr>
                <w:rStyle w:val="hps"/>
                <w:color w:val="222222"/>
              </w:rPr>
              <w:t xml:space="preserve">2016134961 (A1) </w:t>
            </w:r>
          </w:p>
          <w:p w:rsidR="00BF5B41" w:rsidRPr="00764E71" w:rsidRDefault="00BF5B41" w:rsidP="00466F12">
            <w:pPr>
              <w:rPr>
                <w:rStyle w:val="hps"/>
                <w:color w:val="222222"/>
              </w:rPr>
            </w:pPr>
            <w:r>
              <w:rPr>
                <w:rStyle w:val="hps"/>
                <w:color w:val="222222"/>
              </w:rPr>
              <w:t xml:space="preserve"> </w:t>
            </w:r>
            <w:r w:rsidRPr="009068BB">
              <w:rPr>
                <w:rStyle w:val="hps"/>
                <w:color w:val="222222"/>
              </w:rPr>
              <w:t>01</w:t>
            </w:r>
            <w:r>
              <w:rPr>
                <w:rStyle w:val="hps"/>
                <w:color w:val="222222"/>
              </w:rPr>
              <w:t>.09.16</w:t>
            </w:r>
          </w:p>
          <w:p w:rsidR="00BF5B41" w:rsidRDefault="00BF5B41" w:rsidP="00466F12">
            <w:pPr>
              <w:rPr>
                <w:rStyle w:val="hps"/>
                <w:color w:val="222222"/>
              </w:rPr>
            </w:pPr>
            <w:r>
              <w:rPr>
                <w:rStyle w:val="hps"/>
                <w:color w:val="222222"/>
              </w:rPr>
              <w:t xml:space="preserve">Заявка </w:t>
            </w:r>
          </w:p>
          <w:p w:rsidR="00BF5B41" w:rsidRDefault="00BF5B41" w:rsidP="00D40145">
            <w:pPr>
              <w:pStyle w:val="1"/>
              <w:pBdr>
                <w:bottom w:val="single" w:sz="6" w:space="1" w:color="AAADB1"/>
              </w:pBdr>
              <w:shd w:val="clear" w:color="auto" w:fill="FFFFFF"/>
              <w:rPr>
                <w:color w:val="0E2034"/>
                <w:sz w:val="22"/>
                <w:szCs w:val="22"/>
              </w:rPr>
            </w:pPr>
            <w:r w:rsidRPr="00D40145">
              <w:rPr>
                <w:color w:val="0E2034"/>
                <w:sz w:val="22"/>
                <w:szCs w:val="22"/>
              </w:rPr>
              <w:t>2018036258 </w:t>
            </w:r>
          </w:p>
          <w:p w:rsidR="00BF5B41" w:rsidRPr="00D40145" w:rsidRDefault="00BF5B41" w:rsidP="00D40145">
            <w:pPr>
              <w:pStyle w:val="1"/>
              <w:pBdr>
                <w:bottom w:val="single" w:sz="6" w:space="1" w:color="AAADB1"/>
              </w:pBdr>
              <w:shd w:val="clear" w:color="auto" w:fill="FFFFFF"/>
              <w:rPr>
                <w:color w:val="0E2034"/>
                <w:sz w:val="22"/>
                <w:szCs w:val="22"/>
              </w:rPr>
            </w:pPr>
            <w:r w:rsidRPr="00D40145">
              <w:rPr>
                <w:color w:val="0E2034"/>
                <w:sz w:val="22"/>
                <w:szCs w:val="22"/>
              </w:rPr>
              <w:t>(A1)</w:t>
            </w:r>
          </w:p>
          <w:p w:rsidR="00BF5B41" w:rsidRDefault="00BF5B41" w:rsidP="00466F12">
            <w:pPr>
              <w:rPr>
                <w:rStyle w:val="hps"/>
                <w:color w:val="222222"/>
              </w:rPr>
            </w:pPr>
            <w:r>
              <w:rPr>
                <w:rStyle w:val="hps"/>
                <w:color w:val="222222"/>
              </w:rPr>
              <w:t>08.02.18</w:t>
            </w:r>
          </w:p>
          <w:p w:rsidR="00BF5B41" w:rsidRDefault="00BF5B41" w:rsidP="00466F12">
            <w:pPr>
              <w:rPr>
                <w:rStyle w:val="hps"/>
                <w:color w:val="222222"/>
              </w:rPr>
            </w:pPr>
            <w:r>
              <w:rPr>
                <w:rStyle w:val="hps"/>
                <w:color w:val="222222"/>
              </w:rPr>
              <w:t>Патент</w:t>
            </w:r>
          </w:p>
          <w:p w:rsidR="00BF5B41" w:rsidRPr="00B37C9F" w:rsidRDefault="00BF5B41" w:rsidP="00466F12">
            <w:pPr>
              <w:rPr>
                <w:rStyle w:val="hps"/>
                <w:color w:val="222222"/>
              </w:rPr>
            </w:pPr>
            <w:r w:rsidRPr="00B37C9F">
              <w:rPr>
                <w:bCs/>
                <w:color w:val="000000"/>
                <w:shd w:val="clear" w:color="auto" w:fill="FFFFFF"/>
              </w:rPr>
              <w:t>10,064,831</w:t>
            </w:r>
          </w:p>
          <w:p w:rsidR="00BF5B41" w:rsidRPr="00D40145" w:rsidRDefault="00BF5B41" w:rsidP="00466F12">
            <w:pPr>
              <w:rPr>
                <w:rStyle w:val="hps"/>
                <w:color w:val="222222"/>
              </w:rPr>
            </w:pPr>
            <w:r>
              <w:rPr>
                <w:rStyle w:val="hps"/>
                <w:color w:val="222222"/>
              </w:rPr>
              <w:t>04.09.18</w:t>
            </w:r>
          </w:p>
        </w:tc>
        <w:tc>
          <w:tcPr>
            <w:tcW w:w="3684" w:type="dxa"/>
            <w:shd w:val="clear" w:color="auto" w:fill="auto"/>
          </w:tcPr>
          <w:p w:rsidR="00BF5B41" w:rsidRPr="009068BB" w:rsidRDefault="00BF5B41" w:rsidP="009068BB">
            <w:pPr>
              <w:rPr>
                <w:rStyle w:val="hps"/>
                <w:color w:val="222222"/>
              </w:rPr>
            </w:pPr>
            <w:r w:rsidRPr="009068BB">
              <w:rPr>
                <w:rStyle w:val="hps"/>
                <w:color w:val="222222"/>
              </w:rPr>
              <w:t>Активны</w:t>
            </w:r>
            <w:r>
              <w:rPr>
                <w:rStyle w:val="hps"/>
                <w:color w:val="222222"/>
              </w:rPr>
              <w:t xml:space="preserve">е </w:t>
            </w:r>
            <w:r w:rsidRPr="009068BB">
              <w:rPr>
                <w:rStyle w:val="hps"/>
                <w:color w:val="222222"/>
              </w:rPr>
              <w:t>веществ</w:t>
            </w:r>
            <w:r>
              <w:rPr>
                <w:rStyle w:val="hps"/>
                <w:color w:val="222222"/>
              </w:rPr>
              <w:t>а</w:t>
            </w:r>
            <w:r w:rsidRPr="009068BB">
              <w:rPr>
                <w:rStyle w:val="hps"/>
                <w:color w:val="222222"/>
              </w:rPr>
              <w:t xml:space="preserve"> и космети</w:t>
            </w:r>
            <w:r>
              <w:rPr>
                <w:rStyle w:val="hps"/>
                <w:color w:val="222222"/>
              </w:rPr>
              <w:t>-</w:t>
            </w:r>
            <w:r w:rsidRPr="009068BB">
              <w:rPr>
                <w:rStyle w:val="hps"/>
                <w:color w:val="222222"/>
              </w:rPr>
              <w:t>чески</w:t>
            </w:r>
            <w:r>
              <w:rPr>
                <w:rStyle w:val="hps"/>
                <w:color w:val="222222"/>
              </w:rPr>
              <w:t>е</w:t>
            </w:r>
            <w:r w:rsidRPr="009068BB">
              <w:rPr>
                <w:rStyle w:val="hps"/>
                <w:color w:val="222222"/>
              </w:rPr>
              <w:t xml:space="preserve"> или дерматологически</w:t>
            </w:r>
            <w:r>
              <w:rPr>
                <w:rStyle w:val="hps"/>
                <w:color w:val="222222"/>
              </w:rPr>
              <w:t>е</w:t>
            </w:r>
            <w:r w:rsidRPr="009068BB">
              <w:rPr>
                <w:rStyle w:val="hps"/>
                <w:color w:val="222222"/>
              </w:rPr>
              <w:t xml:space="preserve"> препарат</w:t>
            </w:r>
            <w:r>
              <w:rPr>
                <w:rStyle w:val="hps"/>
                <w:color w:val="222222"/>
              </w:rPr>
              <w:t>ы</w:t>
            </w:r>
            <w:r w:rsidRPr="009068BB">
              <w:rPr>
                <w:rStyle w:val="hps"/>
                <w:color w:val="222222"/>
              </w:rPr>
              <w:t>, содержащи</w:t>
            </w:r>
            <w:r>
              <w:rPr>
                <w:rStyle w:val="hps"/>
                <w:color w:val="222222"/>
              </w:rPr>
              <w:t>е</w:t>
            </w:r>
            <w:r w:rsidRPr="009068BB">
              <w:rPr>
                <w:rStyle w:val="hps"/>
                <w:color w:val="222222"/>
              </w:rPr>
              <w:t xml:space="preserve"> указан</w:t>
            </w:r>
            <w:r>
              <w:rPr>
                <w:rStyle w:val="hps"/>
                <w:color w:val="222222"/>
              </w:rPr>
              <w:t>-</w:t>
            </w:r>
            <w:r w:rsidRPr="009068BB">
              <w:rPr>
                <w:rStyle w:val="hps"/>
                <w:color w:val="222222"/>
              </w:rPr>
              <w:t>ные активные вещества для ухода кожи у больных сахарным диабетом</w:t>
            </w:r>
          </w:p>
        </w:tc>
        <w:tc>
          <w:tcPr>
            <w:tcW w:w="5670" w:type="dxa"/>
            <w:shd w:val="clear" w:color="auto" w:fill="auto"/>
          </w:tcPr>
          <w:p w:rsidR="00BF5B41" w:rsidRPr="009068BB" w:rsidRDefault="00BF5B41" w:rsidP="00BF0539">
            <w:pPr>
              <w:widowControl w:val="0"/>
              <w:jc w:val="both"/>
              <w:rPr>
                <w:rStyle w:val="hps"/>
                <w:color w:val="222222"/>
                <w:sz w:val="22"/>
                <w:szCs w:val="22"/>
              </w:rPr>
            </w:pPr>
            <w:r w:rsidRPr="00BF0539">
              <w:rPr>
                <w:rStyle w:val="hps"/>
                <w:color w:val="222222"/>
                <w:sz w:val="22"/>
                <w:szCs w:val="22"/>
              </w:rPr>
              <w:t>Изобретение относится к Licochalcone А и / или растительны</w:t>
            </w:r>
            <w:r>
              <w:rPr>
                <w:rStyle w:val="hps"/>
                <w:color w:val="222222"/>
                <w:sz w:val="22"/>
                <w:szCs w:val="22"/>
              </w:rPr>
              <w:t>м</w:t>
            </w:r>
            <w:r w:rsidRPr="00BF0539">
              <w:rPr>
                <w:rStyle w:val="hps"/>
                <w:color w:val="222222"/>
                <w:sz w:val="22"/>
                <w:szCs w:val="22"/>
              </w:rPr>
              <w:t xml:space="preserve"> экстракт</w:t>
            </w:r>
            <w:r>
              <w:rPr>
                <w:rStyle w:val="hps"/>
                <w:color w:val="222222"/>
                <w:sz w:val="22"/>
                <w:szCs w:val="22"/>
              </w:rPr>
              <w:t>ам</w:t>
            </w:r>
            <w:r w:rsidRPr="00BF0539">
              <w:rPr>
                <w:rStyle w:val="hps"/>
                <w:color w:val="222222"/>
                <w:sz w:val="22"/>
                <w:szCs w:val="22"/>
              </w:rPr>
              <w:t xml:space="preserve"> или</w:t>
            </w:r>
            <w:r>
              <w:rPr>
                <w:rStyle w:val="hps"/>
                <w:color w:val="222222"/>
                <w:sz w:val="22"/>
                <w:szCs w:val="22"/>
              </w:rPr>
              <w:t xml:space="preserve"> к</w:t>
            </w:r>
            <w:r w:rsidRPr="00BF0539">
              <w:rPr>
                <w:rStyle w:val="hps"/>
                <w:color w:val="222222"/>
                <w:sz w:val="22"/>
                <w:szCs w:val="22"/>
              </w:rPr>
              <w:t xml:space="preserve"> микробиологически получ</w:t>
            </w:r>
            <w:r>
              <w:rPr>
                <w:rStyle w:val="hps"/>
                <w:color w:val="222222"/>
                <w:sz w:val="22"/>
                <w:szCs w:val="22"/>
              </w:rPr>
              <w:t>енным</w:t>
            </w:r>
            <w:r w:rsidRPr="00BF0539">
              <w:rPr>
                <w:rStyle w:val="hps"/>
                <w:color w:val="222222"/>
                <w:sz w:val="22"/>
                <w:szCs w:val="22"/>
              </w:rPr>
              <w:t xml:space="preserve"> экстракт</w:t>
            </w:r>
            <w:r>
              <w:rPr>
                <w:rStyle w:val="hps"/>
                <w:color w:val="222222"/>
                <w:sz w:val="22"/>
                <w:szCs w:val="22"/>
              </w:rPr>
              <w:t>ам</w:t>
            </w:r>
            <w:r w:rsidRPr="00BF0539">
              <w:rPr>
                <w:rStyle w:val="hps"/>
                <w:color w:val="222222"/>
                <w:sz w:val="22"/>
                <w:szCs w:val="22"/>
              </w:rPr>
              <w:t xml:space="preserve"> с активным содержанием Licochalcone А для ухода</w:t>
            </w:r>
            <w:r>
              <w:rPr>
                <w:rStyle w:val="hps"/>
                <w:color w:val="222222"/>
                <w:sz w:val="22"/>
                <w:szCs w:val="22"/>
              </w:rPr>
              <w:t xml:space="preserve"> за </w:t>
            </w:r>
            <w:r w:rsidRPr="00BF0539">
              <w:rPr>
                <w:rStyle w:val="hps"/>
                <w:color w:val="222222"/>
                <w:sz w:val="22"/>
                <w:szCs w:val="22"/>
              </w:rPr>
              <w:t xml:space="preserve"> кож</w:t>
            </w:r>
            <w:r>
              <w:rPr>
                <w:rStyle w:val="hps"/>
                <w:color w:val="222222"/>
                <w:sz w:val="22"/>
                <w:szCs w:val="22"/>
              </w:rPr>
              <w:t>ей</w:t>
            </w:r>
            <w:r w:rsidRPr="00BF0539">
              <w:rPr>
                <w:rStyle w:val="hps"/>
                <w:color w:val="222222"/>
                <w:sz w:val="22"/>
                <w:szCs w:val="22"/>
              </w:rPr>
              <w:t xml:space="preserve"> больных сахарным диабетом</w:t>
            </w:r>
          </w:p>
        </w:tc>
        <w:tc>
          <w:tcPr>
            <w:tcW w:w="2268" w:type="dxa"/>
            <w:gridSpan w:val="2"/>
            <w:shd w:val="clear" w:color="auto" w:fill="auto"/>
          </w:tcPr>
          <w:p w:rsidR="00BF5B41" w:rsidRPr="00AD27CE" w:rsidRDefault="00BF5B41" w:rsidP="00466F12">
            <w:pPr>
              <w:pStyle w:val="a3"/>
              <w:rPr>
                <w:rStyle w:val="hps"/>
                <w:color w:val="222222"/>
                <w:lang w:val="en-US"/>
              </w:rPr>
            </w:pPr>
            <w:r w:rsidRPr="00AD27CE">
              <w:rPr>
                <w:rStyle w:val="hps"/>
                <w:color w:val="222222"/>
                <w:lang w:val="en-US"/>
              </w:rPr>
              <w:t>R</w:t>
            </w:r>
            <w:r>
              <w:rPr>
                <w:rStyle w:val="hps"/>
                <w:color w:val="222222"/>
                <w:lang w:val="en-US"/>
              </w:rPr>
              <w:t>oggenkamp</w:t>
            </w:r>
            <w:r w:rsidRPr="00AD27CE">
              <w:rPr>
                <w:rStyle w:val="hps"/>
                <w:color w:val="222222"/>
                <w:lang w:val="en-US"/>
              </w:rPr>
              <w:t xml:space="preserve"> D</w:t>
            </w:r>
            <w:r>
              <w:rPr>
                <w:rStyle w:val="hps"/>
                <w:color w:val="222222"/>
                <w:lang w:val="en-US"/>
              </w:rPr>
              <w:t>enis</w:t>
            </w:r>
            <w:r w:rsidRPr="00AD27CE">
              <w:rPr>
                <w:rStyle w:val="hps"/>
                <w:color w:val="222222"/>
                <w:lang w:val="en-US"/>
              </w:rPr>
              <w:t xml:space="preserve"> </w:t>
            </w:r>
            <w:r>
              <w:rPr>
                <w:rStyle w:val="hps"/>
                <w:color w:val="222222"/>
              </w:rPr>
              <w:t>и</w:t>
            </w:r>
            <w:r w:rsidRPr="00AD27CE">
              <w:rPr>
                <w:rStyle w:val="hps"/>
                <w:color w:val="222222"/>
                <w:lang w:val="en-US"/>
              </w:rPr>
              <w:t xml:space="preserve"> </w:t>
            </w:r>
            <w:r>
              <w:rPr>
                <w:rStyle w:val="hps"/>
                <w:color w:val="222222"/>
              </w:rPr>
              <w:t>др</w:t>
            </w:r>
            <w:r w:rsidRPr="00AD27CE">
              <w:rPr>
                <w:rStyle w:val="hps"/>
                <w:color w:val="222222"/>
                <w:lang w:val="en-US"/>
              </w:rPr>
              <w:t>.</w:t>
            </w:r>
          </w:p>
          <w:p w:rsidR="00BF5B41" w:rsidRPr="00AD27CE" w:rsidRDefault="00BF5B41" w:rsidP="00466F12">
            <w:pPr>
              <w:pStyle w:val="a3"/>
              <w:rPr>
                <w:rStyle w:val="hps"/>
                <w:color w:val="222222"/>
                <w:lang w:val="en-US"/>
              </w:rPr>
            </w:pPr>
            <w:r w:rsidRPr="00AD27CE">
              <w:rPr>
                <w:rStyle w:val="hps"/>
                <w:color w:val="222222"/>
                <w:lang w:val="en-US"/>
              </w:rPr>
              <w:t>(Beiersdorf AG)</w:t>
            </w:r>
          </w:p>
        </w:tc>
      </w:tr>
      <w:tr w:rsidR="00BF5B41" w:rsidRPr="00C73949" w:rsidTr="004E5698">
        <w:trPr>
          <w:trHeight w:val="1693"/>
        </w:trPr>
        <w:tc>
          <w:tcPr>
            <w:tcW w:w="816" w:type="dxa"/>
            <w:shd w:val="clear" w:color="auto" w:fill="auto"/>
          </w:tcPr>
          <w:p w:rsidR="00BF5B41" w:rsidRPr="00AD27CE" w:rsidRDefault="00BF5B41" w:rsidP="003D52F8">
            <w:pPr>
              <w:rPr>
                <w:sz w:val="20"/>
                <w:szCs w:val="20"/>
                <w:lang w:val="en-US"/>
              </w:rPr>
            </w:pPr>
            <w:r>
              <w:rPr>
                <w:sz w:val="20"/>
                <w:szCs w:val="20"/>
              </w:rPr>
              <w:lastRenderedPageBreak/>
              <w:t>4.3</w:t>
            </w:r>
            <w:r>
              <w:rPr>
                <w:sz w:val="20"/>
                <w:szCs w:val="20"/>
                <w:lang w:val="en-US"/>
              </w:rPr>
              <w:t>91</w:t>
            </w:r>
          </w:p>
        </w:tc>
        <w:tc>
          <w:tcPr>
            <w:tcW w:w="995" w:type="dxa"/>
            <w:shd w:val="clear" w:color="auto" w:fill="auto"/>
          </w:tcPr>
          <w:p w:rsidR="00BF5B41" w:rsidRPr="00AD27CE" w:rsidRDefault="00BF5B41" w:rsidP="00466F12">
            <w:r>
              <w:rPr>
                <w:lang w:val="en-US"/>
              </w:rPr>
              <w:t>C</w:t>
            </w:r>
            <w:r>
              <w:t>ША</w:t>
            </w:r>
          </w:p>
        </w:tc>
        <w:tc>
          <w:tcPr>
            <w:tcW w:w="1843" w:type="dxa"/>
            <w:gridSpan w:val="2"/>
            <w:shd w:val="clear" w:color="auto" w:fill="auto"/>
          </w:tcPr>
          <w:p w:rsidR="00BF5B41" w:rsidRDefault="00BF5B41" w:rsidP="00466F12">
            <w:pPr>
              <w:rPr>
                <w:rStyle w:val="hps"/>
                <w:color w:val="222222"/>
              </w:rPr>
            </w:pPr>
            <w:r>
              <w:rPr>
                <w:rStyle w:val="hps"/>
                <w:color w:val="222222"/>
              </w:rPr>
              <w:t>Заявка</w:t>
            </w:r>
          </w:p>
          <w:p w:rsidR="00BF5B41" w:rsidRDefault="00BF5B41" w:rsidP="00466F12">
            <w:pPr>
              <w:rPr>
                <w:rStyle w:val="hps"/>
                <w:color w:val="222222"/>
              </w:rPr>
            </w:pPr>
            <w:r w:rsidRPr="00AD27CE">
              <w:rPr>
                <w:rStyle w:val="hps"/>
                <w:color w:val="222222"/>
              </w:rPr>
              <w:t>20160272650</w:t>
            </w:r>
          </w:p>
          <w:p w:rsidR="00BF5B41" w:rsidRDefault="00BF5B41" w:rsidP="00466F12">
            <w:pPr>
              <w:rPr>
                <w:rStyle w:val="hps"/>
                <w:color w:val="222222"/>
              </w:rPr>
            </w:pPr>
            <w:r>
              <w:rPr>
                <w:rStyle w:val="hps"/>
                <w:color w:val="222222"/>
              </w:rPr>
              <w:t>А1</w:t>
            </w:r>
          </w:p>
          <w:p w:rsidR="00BF5B41" w:rsidRDefault="00BF5B41" w:rsidP="00466F12">
            <w:pPr>
              <w:rPr>
                <w:rStyle w:val="hps"/>
                <w:color w:val="222222"/>
              </w:rPr>
            </w:pPr>
            <w:r>
              <w:rPr>
                <w:rStyle w:val="hps"/>
                <w:color w:val="222222"/>
              </w:rPr>
              <w:t>22.09.16</w:t>
            </w:r>
          </w:p>
          <w:p w:rsidR="00BF5B41" w:rsidRPr="00AD27CE" w:rsidRDefault="00BF5B41" w:rsidP="00466F12">
            <w:pPr>
              <w:rPr>
                <w:rStyle w:val="hps"/>
                <w:color w:val="222222"/>
              </w:rPr>
            </w:pPr>
          </w:p>
        </w:tc>
        <w:tc>
          <w:tcPr>
            <w:tcW w:w="3684" w:type="dxa"/>
            <w:shd w:val="clear" w:color="auto" w:fill="auto"/>
          </w:tcPr>
          <w:p w:rsidR="00BF5B41" w:rsidRPr="00AD27CE" w:rsidRDefault="00BF5B41" w:rsidP="00E44A5D">
            <w:pPr>
              <w:rPr>
                <w:rStyle w:val="hps"/>
                <w:color w:val="222222"/>
              </w:rPr>
            </w:pPr>
            <w:r w:rsidRPr="00AD27CE">
              <w:rPr>
                <w:rStyle w:val="hps"/>
                <w:color w:val="222222"/>
                <w:lang w:val="en-US"/>
              </w:rPr>
              <w:t>P</w:t>
            </w:r>
            <w:r>
              <w:rPr>
                <w:rStyle w:val="hps"/>
                <w:color w:val="222222"/>
                <w:lang w:val="en-US"/>
              </w:rPr>
              <w:t>yranochromenyl</w:t>
            </w:r>
            <w:r w:rsidRPr="00AD27CE">
              <w:rPr>
                <w:rStyle w:val="hps"/>
                <w:color w:val="222222"/>
              </w:rPr>
              <w:t xml:space="preserve"> фенольное про</w:t>
            </w:r>
            <w:r>
              <w:rPr>
                <w:rStyle w:val="hps"/>
                <w:color w:val="222222"/>
              </w:rPr>
              <w:t>-</w:t>
            </w:r>
            <w:r w:rsidRPr="00AD27CE">
              <w:rPr>
                <w:rStyle w:val="hps"/>
                <w:color w:val="222222"/>
              </w:rPr>
              <w:t xml:space="preserve">изводное, </w:t>
            </w:r>
            <w:r>
              <w:rPr>
                <w:rStyle w:val="hps"/>
                <w:color w:val="222222"/>
              </w:rPr>
              <w:t xml:space="preserve">и фармацевтическая композиция для </w:t>
            </w:r>
            <w:r w:rsidRPr="00E44A5D">
              <w:rPr>
                <w:rStyle w:val="hps"/>
                <w:color w:val="222222"/>
              </w:rPr>
              <w:t>очистки</w:t>
            </w:r>
            <w:r w:rsidRPr="00AD27CE">
              <w:rPr>
                <w:rStyle w:val="hps"/>
                <w:color w:val="222222"/>
              </w:rPr>
              <w:t xml:space="preserve"> метаболическим синдромом или воспалительное заболевание</w:t>
            </w:r>
          </w:p>
        </w:tc>
        <w:tc>
          <w:tcPr>
            <w:tcW w:w="5670" w:type="dxa"/>
            <w:shd w:val="clear" w:color="auto" w:fill="auto"/>
          </w:tcPr>
          <w:p w:rsidR="00BF5B41" w:rsidRPr="00AD27CE" w:rsidRDefault="00BF5B41" w:rsidP="0098602B">
            <w:pPr>
              <w:widowControl w:val="0"/>
              <w:jc w:val="both"/>
              <w:rPr>
                <w:rStyle w:val="hps"/>
                <w:color w:val="222222"/>
                <w:sz w:val="22"/>
                <w:szCs w:val="22"/>
              </w:rPr>
            </w:pPr>
            <w:r>
              <w:rPr>
                <w:rStyle w:val="hps"/>
                <w:color w:val="222222"/>
                <w:sz w:val="22"/>
                <w:szCs w:val="22"/>
              </w:rPr>
              <w:t>Н</w:t>
            </w:r>
            <w:r w:rsidRPr="00AD27CE">
              <w:rPr>
                <w:rStyle w:val="hps"/>
                <w:color w:val="222222"/>
                <w:sz w:val="22"/>
                <w:szCs w:val="22"/>
              </w:rPr>
              <w:t xml:space="preserve">астоящее изобретение также относится к фармацевтической композиции для профилактики или лечения метаболического синдрома </w:t>
            </w:r>
            <w:r>
              <w:rPr>
                <w:rStyle w:val="hps"/>
                <w:color w:val="222222"/>
                <w:sz w:val="22"/>
                <w:szCs w:val="22"/>
              </w:rPr>
              <w:t>или воспалительного заболевания. Приготовление пример</w:t>
            </w:r>
            <w:r w:rsidRPr="00AD27CE">
              <w:rPr>
                <w:rStyle w:val="hps"/>
                <w:color w:val="222222"/>
                <w:sz w:val="22"/>
                <w:szCs w:val="22"/>
              </w:rPr>
              <w:t>1</w:t>
            </w:r>
            <w:r>
              <w:rPr>
                <w:rStyle w:val="hps"/>
                <w:color w:val="222222"/>
                <w:sz w:val="22"/>
                <w:szCs w:val="22"/>
              </w:rPr>
              <w:t>.</w:t>
            </w:r>
            <w:r w:rsidRPr="00AD27CE">
              <w:rPr>
                <w:rStyle w:val="hps"/>
                <w:color w:val="222222"/>
                <w:sz w:val="22"/>
                <w:szCs w:val="22"/>
              </w:rPr>
              <w:t>Получение глабридин</w:t>
            </w:r>
            <w:r>
              <w:rPr>
                <w:rStyle w:val="hps"/>
                <w:color w:val="222222"/>
                <w:sz w:val="22"/>
                <w:szCs w:val="22"/>
              </w:rPr>
              <w:t>.</w:t>
            </w:r>
            <w:r w:rsidRPr="00AD27CE">
              <w:rPr>
                <w:rStyle w:val="hps"/>
                <w:color w:val="222222"/>
                <w:sz w:val="22"/>
                <w:szCs w:val="22"/>
              </w:rPr>
              <w:t>[0091] Коммерчески доступный глабридин продукт, который был извлечен из солодки и очищают на уровне содержания 40% был приобретен и очищали с помощью колоночной хроматографии на силикагеле с получением чистого глабридин</w:t>
            </w:r>
            <w:r>
              <w:rPr>
                <w:rStyle w:val="hps"/>
                <w:color w:val="222222"/>
                <w:sz w:val="22"/>
                <w:szCs w:val="22"/>
              </w:rPr>
              <w:t>а</w:t>
            </w:r>
          </w:p>
        </w:tc>
        <w:tc>
          <w:tcPr>
            <w:tcW w:w="2268" w:type="dxa"/>
            <w:gridSpan w:val="2"/>
            <w:shd w:val="clear" w:color="auto" w:fill="auto"/>
          </w:tcPr>
          <w:p w:rsidR="00BF5B41" w:rsidRPr="00AD27CE" w:rsidRDefault="00BF5B41" w:rsidP="00466F12">
            <w:pPr>
              <w:pStyle w:val="a3"/>
              <w:rPr>
                <w:rStyle w:val="hps"/>
                <w:color w:val="222222"/>
                <w:lang w:val="en-US"/>
              </w:rPr>
            </w:pPr>
            <w:r w:rsidRPr="00AD27CE">
              <w:rPr>
                <w:rStyle w:val="hps"/>
                <w:color w:val="222222"/>
                <w:lang w:val="en-US"/>
              </w:rPr>
              <w:t>Y</w:t>
            </w:r>
            <w:r>
              <w:rPr>
                <w:rStyle w:val="hps"/>
                <w:color w:val="222222"/>
                <w:lang w:val="en-US"/>
              </w:rPr>
              <w:t>oo</w:t>
            </w:r>
            <w:r w:rsidRPr="00AD27CE">
              <w:rPr>
                <w:rStyle w:val="hps"/>
                <w:color w:val="222222"/>
                <w:lang w:val="en-US"/>
              </w:rPr>
              <w:t xml:space="preserve"> Sang Ku </w:t>
            </w:r>
            <w:r>
              <w:rPr>
                <w:rStyle w:val="hps"/>
                <w:color w:val="222222"/>
              </w:rPr>
              <w:t>и</w:t>
            </w:r>
            <w:r w:rsidRPr="00AD27CE">
              <w:rPr>
                <w:rStyle w:val="hps"/>
                <w:color w:val="222222"/>
                <w:lang w:val="en-US"/>
              </w:rPr>
              <w:t xml:space="preserve"> </w:t>
            </w:r>
            <w:r>
              <w:rPr>
                <w:rStyle w:val="hps"/>
                <w:color w:val="222222"/>
              </w:rPr>
              <w:t>др</w:t>
            </w:r>
            <w:r w:rsidRPr="00AD27CE">
              <w:rPr>
                <w:rStyle w:val="hps"/>
                <w:color w:val="222222"/>
                <w:lang w:val="en-US"/>
              </w:rPr>
              <w:t>.</w:t>
            </w:r>
          </w:p>
          <w:p w:rsidR="00BF5B41" w:rsidRPr="00250F41" w:rsidRDefault="00BF5B41" w:rsidP="00094A3A">
            <w:pPr>
              <w:pStyle w:val="a3"/>
              <w:rPr>
                <w:rStyle w:val="hps"/>
                <w:color w:val="222222"/>
                <w:lang w:val="en-US"/>
              </w:rPr>
            </w:pPr>
            <w:r w:rsidRPr="00AD27CE">
              <w:rPr>
                <w:rStyle w:val="hps"/>
                <w:color w:val="222222"/>
                <w:lang w:val="en-US"/>
              </w:rPr>
              <w:t>(E</w:t>
            </w:r>
            <w:r>
              <w:rPr>
                <w:rStyle w:val="hps"/>
                <w:color w:val="222222"/>
                <w:lang w:val="en-US"/>
              </w:rPr>
              <w:t>rum</w:t>
            </w:r>
            <w:r w:rsidRPr="00AD27CE">
              <w:rPr>
                <w:rStyle w:val="hps"/>
                <w:color w:val="222222"/>
                <w:lang w:val="en-US"/>
              </w:rPr>
              <w:t xml:space="preserve"> B</w:t>
            </w:r>
            <w:r>
              <w:rPr>
                <w:rStyle w:val="hps"/>
                <w:color w:val="222222"/>
                <w:lang w:val="en-US"/>
              </w:rPr>
              <w:t>ionechnologies</w:t>
            </w:r>
            <w:r w:rsidRPr="00AD27CE">
              <w:rPr>
                <w:rStyle w:val="hps"/>
                <w:color w:val="222222"/>
                <w:lang w:val="en-US"/>
              </w:rPr>
              <w:t>, I</w:t>
            </w:r>
            <w:r>
              <w:rPr>
                <w:rStyle w:val="hps"/>
                <w:color w:val="222222"/>
                <w:lang w:val="en-US"/>
              </w:rPr>
              <w:t>nc</w:t>
            </w:r>
            <w:r w:rsidRPr="00AD27CE">
              <w:rPr>
                <w:rStyle w:val="hps"/>
                <w:color w:val="222222"/>
                <w:lang w:val="en-US"/>
              </w:rPr>
              <w:t>.</w:t>
            </w:r>
            <w:r w:rsidRPr="00250F41">
              <w:rPr>
                <w:rStyle w:val="hps"/>
                <w:color w:val="222222"/>
                <w:lang w:val="en-US"/>
              </w:rPr>
              <w:t>)</w:t>
            </w:r>
          </w:p>
        </w:tc>
      </w:tr>
      <w:tr w:rsidR="00BF5B41" w:rsidRPr="00C73949" w:rsidTr="004E5698">
        <w:trPr>
          <w:trHeight w:val="1693"/>
        </w:trPr>
        <w:tc>
          <w:tcPr>
            <w:tcW w:w="816" w:type="dxa"/>
            <w:shd w:val="clear" w:color="auto" w:fill="auto"/>
          </w:tcPr>
          <w:p w:rsidR="00BF5B41" w:rsidRDefault="00BF5B41" w:rsidP="000B5DD6">
            <w:pPr>
              <w:rPr>
                <w:sz w:val="20"/>
                <w:szCs w:val="20"/>
                <w:lang w:val="uk-UA"/>
              </w:rPr>
            </w:pPr>
            <w:r w:rsidRPr="00C773D3">
              <w:rPr>
                <w:sz w:val="20"/>
                <w:szCs w:val="20"/>
              </w:rPr>
              <w:t>4.3</w:t>
            </w:r>
            <w:r w:rsidRPr="00C773D3">
              <w:rPr>
                <w:sz w:val="20"/>
                <w:szCs w:val="20"/>
                <w:lang w:val="en-US"/>
              </w:rPr>
              <w:t>92</w:t>
            </w:r>
          </w:p>
        </w:tc>
        <w:tc>
          <w:tcPr>
            <w:tcW w:w="995" w:type="dxa"/>
            <w:shd w:val="clear" w:color="auto" w:fill="auto"/>
          </w:tcPr>
          <w:p w:rsidR="00BF5B41" w:rsidRPr="00837A76" w:rsidRDefault="00BF5B41" w:rsidP="000B5DD6">
            <w:r w:rsidRPr="00837A76">
              <w:t>США</w:t>
            </w:r>
          </w:p>
        </w:tc>
        <w:tc>
          <w:tcPr>
            <w:tcW w:w="1843" w:type="dxa"/>
            <w:gridSpan w:val="2"/>
            <w:shd w:val="clear" w:color="auto" w:fill="auto"/>
          </w:tcPr>
          <w:p w:rsidR="00BF5B41" w:rsidRPr="00837A76" w:rsidRDefault="00BF5B41" w:rsidP="000B5DD6">
            <w:pPr>
              <w:rPr>
                <w:rStyle w:val="longtext"/>
                <w:color w:val="222222"/>
              </w:rPr>
            </w:pPr>
            <w:r w:rsidRPr="00837A76">
              <w:rPr>
                <w:rStyle w:val="longtext"/>
                <w:color w:val="222222"/>
              </w:rPr>
              <w:t>Заявка</w:t>
            </w:r>
          </w:p>
          <w:p w:rsidR="00BF5B41" w:rsidRPr="00837A76" w:rsidRDefault="00BF5B41" w:rsidP="000B5DD6">
            <w:pPr>
              <w:rPr>
                <w:rStyle w:val="longtext"/>
                <w:color w:val="222222"/>
                <w:sz w:val="18"/>
                <w:szCs w:val="18"/>
              </w:rPr>
            </w:pPr>
            <w:r w:rsidRPr="00837A76">
              <w:rPr>
                <w:rStyle w:val="longtext"/>
                <w:color w:val="222222"/>
                <w:sz w:val="18"/>
                <w:szCs w:val="18"/>
              </w:rPr>
              <w:t>20160296523</w:t>
            </w:r>
          </w:p>
          <w:p w:rsidR="00BF5B41" w:rsidRPr="00837A76" w:rsidRDefault="00BF5B41" w:rsidP="000B5DD6">
            <w:pPr>
              <w:rPr>
                <w:rStyle w:val="longtext"/>
                <w:color w:val="222222"/>
                <w:sz w:val="18"/>
                <w:szCs w:val="18"/>
              </w:rPr>
            </w:pPr>
            <w:r w:rsidRPr="00837A76">
              <w:rPr>
                <w:rStyle w:val="longtext"/>
                <w:color w:val="222222"/>
                <w:sz w:val="18"/>
                <w:szCs w:val="18"/>
              </w:rPr>
              <w:t>А1</w:t>
            </w:r>
          </w:p>
          <w:p w:rsidR="00BF5B41" w:rsidRPr="00837A76" w:rsidRDefault="00BF5B41" w:rsidP="000B5DD6">
            <w:pPr>
              <w:rPr>
                <w:rStyle w:val="longtext"/>
                <w:color w:val="222222"/>
                <w:sz w:val="18"/>
                <w:szCs w:val="18"/>
              </w:rPr>
            </w:pPr>
            <w:r w:rsidRPr="00837A76">
              <w:rPr>
                <w:rStyle w:val="longtext"/>
                <w:color w:val="222222"/>
                <w:sz w:val="18"/>
                <w:szCs w:val="18"/>
              </w:rPr>
              <w:t>13.10.16</w:t>
            </w:r>
          </w:p>
        </w:tc>
        <w:tc>
          <w:tcPr>
            <w:tcW w:w="3684" w:type="dxa"/>
            <w:shd w:val="clear" w:color="auto" w:fill="auto"/>
          </w:tcPr>
          <w:p w:rsidR="00BF5B41" w:rsidRPr="00837A76" w:rsidRDefault="00BF5B41" w:rsidP="00837A76">
            <w:pPr>
              <w:rPr>
                <w:bCs/>
                <w:color w:val="000000" w:themeColor="text1"/>
              </w:rPr>
            </w:pPr>
            <w:r w:rsidRPr="00837A76">
              <w:rPr>
                <w:bCs/>
                <w:color w:val="000000" w:themeColor="text1"/>
                <w:lang w:val="en-US"/>
              </w:rPr>
              <w:t>Sirtuin</w:t>
            </w:r>
            <w:r w:rsidRPr="00837A76">
              <w:rPr>
                <w:bCs/>
                <w:color w:val="000000" w:themeColor="text1"/>
              </w:rPr>
              <w:t xml:space="preserve"> модуляторы как ингибиторы цитомегаловирусов</w:t>
            </w:r>
          </w:p>
        </w:tc>
        <w:tc>
          <w:tcPr>
            <w:tcW w:w="5670" w:type="dxa"/>
            <w:shd w:val="clear" w:color="auto" w:fill="auto"/>
          </w:tcPr>
          <w:p w:rsidR="00BF5B41" w:rsidRPr="00837A76" w:rsidRDefault="00BF5B41" w:rsidP="000B5DD6">
            <w:pPr>
              <w:widowControl w:val="0"/>
              <w:autoSpaceDE w:val="0"/>
              <w:autoSpaceDN w:val="0"/>
              <w:adjustRightInd w:val="0"/>
              <w:jc w:val="both"/>
              <w:rPr>
                <w:szCs w:val="20"/>
              </w:rPr>
            </w:pPr>
            <w:r w:rsidRPr="00837A76">
              <w:rPr>
                <w:szCs w:val="20"/>
              </w:rPr>
              <w:t>Примеры вариантов[0161] Пункт 31. Способ по пункту 25, в котором Sirtuin агонист ресвератрол</w:t>
            </w:r>
            <w:r>
              <w:rPr>
                <w:szCs w:val="20"/>
              </w:rPr>
              <w:t>а</w:t>
            </w:r>
            <w:r w:rsidRPr="00837A76">
              <w:rPr>
                <w:szCs w:val="20"/>
              </w:rPr>
              <w:t>, кверцетин</w:t>
            </w:r>
            <w:r>
              <w:rPr>
                <w:szCs w:val="20"/>
              </w:rPr>
              <w:t>а</w:t>
            </w:r>
            <w:r w:rsidRPr="00837A76">
              <w:rPr>
                <w:szCs w:val="20"/>
              </w:rPr>
              <w:t>, рутин</w:t>
            </w:r>
            <w:r>
              <w:rPr>
                <w:szCs w:val="20"/>
              </w:rPr>
              <w:t>а</w:t>
            </w:r>
            <w:r w:rsidRPr="00837A76">
              <w:rPr>
                <w:szCs w:val="20"/>
              </w:rPr>
              <w:t>, butein</w:t>
            </w:r>
            <w:r>
              <w:rPr>
                <w:szCs w:val="20"/>
              </w:rPr>
              <w:t>а</w:t>
            </w:r>
            <w:r w:rsidRPr="00837A76">
              <w:rPr>
                <w:szCs w:val="20"/>
              </w:rPr>
              <w:t>, пикеатаннол</w:t>
            </w:r>
            <w:r>
              <w:rPr>
                <w:szCs w:val="20"/>
              </w:rPr>
              <w:t>а</w:t>
            </w:r>
            <w:r w:rsidRPr="00837A76">
              <w:rPr>
                <w:szCs w:val="20"/>
              </w:rPr>
              <w:t>, isoliquiritigenin, fisetin, fustin, sulfuretin, генистеин, даидзеин, таксифолин, aromadedrin, их сочетание, или его соль или его сложный эфир.П.31. Способ по п.1, в котором два или более сиртуины подавляются путем ингибирования экспрессии гена по меньшей мере, одного из двух или более сиртуинов.П.25. Способ по п.1, дополнительно включающий приведение в контакт с вирусом со вторым агентом.П.1. Способ ингибирования вирусного производства, включающий контактирование вирусинфицированной клетки с одним или несколькими ингибиторами двух или более сиртуинов, в котором сиртуины выбраны из SIRT1, SIRT2, SIRT3, SIRT4, SIRT5, SIRT6 и SIRT7</w:t>
            </w:r>
          </w:p>
        </w:tc>
        <w:tc>
          <w:tcPr>
            <w:tcW w:w="2268" w:type="dxa"/>
            <w:gridSpan w:val="2"/>
            <w:shd w:val="clear" w:color="auto" w:fill="auto"/>
          </w:tcPr>
          <w:p w:rsidR="00BF5B41" w:rsidRPr="00CB75FC" w:rsidRDefault="00BF5B41" w:rsidP="000B5DD6">
            <w:pPr>
              <w:spacing w:before="100" w:beforeAutospacing="1" w:after="100" w:afterAutospacing="1"/>
              <w:rPr>
                <w:color w:val="000000" w:themeColor="text1"/>
                <w:sz w:val="18"/>
                <w:szCs w:val="18"/>
                <w:lang w:val="en-US"/>
              </w:rPr>
            </w:pPr>
            <w:r>
              <w:rPr>
                <w:color w:val="000000" w:themeColor="text1"/>
                <w:sz w:val="18"/>
                <w:szCs w:val="18"/>
                <w:lang w:val="en-US"/>
              </w:rPr>
              <w:t>Shenk</w:t>
            </w:r>
            <w:r w:rsidRPr="00CB75FC">
              <w:rPr>
                <w:color w:val="000000" w:themeColor="text1"/>
                <w:sz w:val="18"/>
                <w:szCs w:val="18"/>
                <w:lang w:val="en-US"/>
              </w:rPr>
              <w:t xml:space="preserve">  Thomas; </w:t>
            </w:r>
            <w:r>
              <w:rPr>
                <w:color w:val="000000" w:themeColor="text1"/>
                <w:sz w:val="18"/>
                <w:szCs w:val="18"/>
              </w:rPr>
              <w:t>им</w:t>
            </w:r>
            <w:r w:rsidRPr="00CB75FC">
              <w:rPr>
                <w:color w:val="000000" w:themeColor="text1"/>
                <w:sz w:val="18"/>
                <w:szCs w:val="18"/>
                <w:lang w:val="en-US"/>
              </w:rPr>
              <w:t xml:space="preserve"> </w:t>
            </w:r>
            <w:r>
              <w:rPr>
                <w:color w:val="000000" w:themeColor="text1"/>
                <w:sz w:val="18"/>
                <w:szCs w:val="18"/>
              </w:rPr>
              <w:t>др</w:t>
            </w:r>
            <w:r w:rsidRPr="00CB75FC">
              <w:rPr>
                <w:color w:val="000000" w:themeColor="text1"/>
                <w:sz w:val="18"/>
                <w:szCs w:val="18"/>
                <w:lang w:val="en-US"/>
              </w:rPr>
              <w:t>.</w:t>
            </w:r>
          </w:p>
          <w:p w:rsidR="00BF5B41" w:rsidRPr="00CB75FC" w:rsidRDefault="00BF5B41" w:rsidP="000B5DD6">
            <w:pPr>
              <w:spacing w:before="100" w:beforeAutospacing="1" w:after="100" w:afterAutospacing="1"/>
              <w:rPr>
                <w:color w:val="000000" w:themeColor="text1"/>
                <w:sz w:val="18"/>
                <w:szCs w:val="18"/>
                <w:lang w:val="en-US"/>
              </w:rPr>
            </w:pPr>
            <w:r w:rsidRPr="00CB75FC">
              <w:rPr>
                <w:color w:val="000000" w:themeColor="text1"/>
                <w:sz w:val="18"/>
                <w:szCs w:val="18"/>
                <w:lang w:val="en-US"/>
              </w:rPr>
              <w:t>(The Trustees of Princeton University)</w:t>
            </w:r>
          </w:p>
        </w:tc>
      </w:tr>
      <w:tr w:rsidR="00BF5B41" w:rsidRPr="00C73949" w:rsidTr="004E5698">
        <w:trPr>
          <w:trHeight w:val="1693"/>
        </w:trPr>
        <w:tc>
          <w:tcPr>
            <w:tcW w:w="816" w:type="dxa"/>
            <w:shd w:val="clear" w:color="auto" w:fill="auto"/>
          </w:tcPr>
          <w:p w:rsidR="00BF5B41" w:rsidRPr="000177A0" w:rsidRDefault="00BF5B41" w:rsidP="003D52F8">
            <w:pPr>
              <w:rPr>
                <w:sz w:val="20"/>
                <w:szCs w:val="20"/>
                <w:lang w:val="en-US"/>
              </w:rPr>
            </w:pPr>
            <w:r>
              <w:rPr>
                <w:sz w:val="20"/>
                <w:szCs w:val="20"/>
              </w:rPr>
              <w:t>4.3</w:t>
            </w:r>
            <w:r>
              <w:rPr>
                <w:sz w:val="20"/>
                <w:szCs w:val="20"/>
                <w:lang w:val="en-US"/>
              </w:rPr>
              <w:t>93</w:t>
            </w:r>
          </w:p>
        </w:tc>
        <w:tc>
          <w:tcPr>
            <w:tcW w:w="995" w:type="dxa"/>
            <w:shd w:val="clear" w:color="auto" w:fill="auto"/>
          </w:tcPr>
          <w:p w:rsidR="00BF5B41" w:rsidRPr="00660836" w:rsidRDefault="00BF5B41" w:rsidP="00466F12">
            <w:r>
              <w:t>США</w:t>
            </w:r>
          </w:p>
        </w:tc>
        <w:tc>
          <w:tcPr>
            <w:tcW w:w="1843" w:type="dxa"/>
            <w:gridSpan w:val="2"/>
            <w:shd w:val="clear" w:color="auto" w:fill="auto"/>
          </w:tcPr>
          <w:p w:rsidR="00BF5B41" w:rsidRDefault="00BF5B41" w:rsidP="00466F12">
            <w:pPr>
              <w:rPr>
                <w:rStyle w:val="hps"/>
                <w:color w:val="222222"/>
              </w:rPr>
            </w:pPr>
            <w:r>
              <w:rPr>
                <w:rStyle w:val="hps"/>
                <w:color w:val="222222"/>
              </w:rPr>
              <w:t>Патент</w:t>
            </w:r>
          </w:p>
          <w:p w:rsidR="00BF5B41" w:rsidRDefault="00BF5B41" w:rsidP="00466F12">
            <w:pPr>
              <w:rPr>
                <w:rStyle w:val="hps"/>
                <w:color w:val="222222"/>
              </w:rPr>
            </w:pPr>
            <w:r w:rsidRPr="001801E5">
              <w:rPr>
                <w:rStyle w:val="hps"/>
                <w:color w:val="222222"/>
              </w:rPr>
              <w:t>9,492,681</w:t>
            </w:r>
          </w:p>
          <w:p w:rsidR="00BF5B41" w:rsidRPr="001801E5" w:rsidRDefault="00BF5B41" w:rsidP="00466F12">
            <w:pPr>
              <w:rPr>
                <w:rStyle w:val="hps"/>
                <w:color w:val="222222"/>
              </w:rPr>
            </w:pPr>
            <w:r>
              <w:rPr>
                <w:rStyle w:val="hps"/>
                <w:color w:val="222222"/>
              </w:rPr>
              <w:t>15.11.16</w:t>
            </w:r>
          </w:p>
        </w:tc>
        <w:tc>
          <w:tcPr>
            <w:tcW w:w="3684" w:type="dxa"/>
            <w:shd w:val="clear" w:color="auto" w:fill="auto"/>
          </w:tcPr>
          <w:p w:rsidR="00BF5B41" w:rsidRPr="00FD6DD0" w:rsidRDefault="00BF5B41" w:rsidP="00466F12">
            <w:pPr>
              <w:rPr>
                <w:rStyle w:val="hps"/>
                <w:color w:val="222222"/>
              </w:rPr>
            </w:pPr>
            <w:r w:rsidRPr="00FD6DD0">
              <w:rPr>
                <w:rStyle w:val="hps"/>
                <w:color w:val="222222"/>
              </w:rPr>
              <w:t>Устройство и способ для обработки клеток и клеток ткани</w:t>
            </w:r>
          </w:p>
        </w:tc>
        <w:tc>
          <w:tcPr>
            <w:tcW w:w="5670" w:type="dxa"/>
            <w:shd w:val="clear" w:color="auto" w:fill="auto"/>
          </w:tcPr>
          <w:p w:rsidR="00BF5B41" w:rsidRDefault="00BF5B41" w:rsidP="001801E5">
            <w:pPr>
              <w:widowControl w:val="0"/>
              <w:jc w:val="both"/>
              <w:rPr>
                <w:rStyle w:val="hps"/>
                <w:color w:val="222222"/>
                <w:sz w:val="22"/>
                <w:szCs w:val="22"/>
              </w:rPr>
            </w:pPr>
            <w:r w:rsidRPr="001801E5">
              <w:rPr>
                <w:rStyle w:val="hps"/>
                <w:color w:val="222222"/>
                <w:sz w:val="22"/>
                <w:szCs w:val="22"/>
              </w:rPr>
              <w:t>14. Способ по п.11, включающий нанесение композиции дл</w:t>
            </w:r>
            <w:r>
              <w:rPr>
                <w:rStyle w:val="hps"/>
                <w:color w:val="222222"/>
                <w:sz w:val="22"/>
                <w:szCs w:val="22"/>
              </w:rPr>
              <w:t>я</w:t>
            </w:r>
            <w:r w:rsidRPr="001801E5">
              <w:rPr>
                <w:rStyle w:val="hps"/>
                <w:color w:val="222222"/>
                <w:sz w:val="22"/>
                <w:szCs w:val="22"/>
              </w:rPr>
              <w:t xml:space="preserve"> местного применени или состав для местного применения хромофора к клеткам или клеточной ткани до, во время или после того, как воздействие на клетки или ткани клетки к свету.</w:t>
            </w:r>
          </w:p>
          <w:p w:rsidR="00BF5B41" w:rsidRPr="00FD6DD0" w:rsidRDefault="00BF5B41" w:rsidP="001801E5">
            <w:pPr>
              <w:widowControl w:val="0"/>
              <w:jc w:val="both"/>
              <w:rPr>
                <w:rStyle w:val="hps"/>
                <w:color w:val="222222"/>
                <w:sz w:val="22"/>
                <w:szCs w:val="22"/>
              </w:rPr>
            </w:pPr>
            <w:r w:rsidRPr="001801E5">
              <w:rPr>
                <w:rStyle w:val="hps"/>
                <w:color w:val="222222"/>
                <w:sz w:val="22"/>
                <w:szCs w:val="22"/>
              </w:rPr>
              <w:t>15. Способ по п.14, отличающийся тем, что композиция локального или местного применения композиции хромофора инкапсулируется или микрокапсулы в транспортном средстве; и / или где композиция локального ингибиторы фосфолипазы А2, ингибиторы S-</w:t>
            </w:r>
            <w:r w:rsidRPr="001801E5">
              <w:rPr>
                <w:rStyle w:val="hps"/>
                <w:color w:val="222222"/>
                <w:sz w:val="22"/>
                <w:szCs w:val="22"/>
              </w:rPr>
              <w:lastRenderedPageBreak/>
              <w:t xml:space="preserve">аденозилметионина, лакрицы, licochalone A, genestein, изофлавоны сои, phtyoestrogens, производные, аналоги, гомологи, и подкомпонентов их, и их </w:t>
            </w:r>
            <w:r w:rsidRPr="00FD6DD0">
              <w:rPr>
                <w:rStyle w:val="hps"/>
                <w:color w:val="222222"/>
                <w:sz w:val="22"/>
                <w:szCs w:val="22"/>
              </w:rPr>
              <w:t xml:space="preserve">или местного применения композиции </w:t>
            </w:r>
            <w:r w:rsidRPr="001801E5">
              <w:rPr>
                <w:rStyle w:val="hps"/>
                <w:color w:val="222222"/>
                <w:sz w:val="22"/>
                <w:szCs w:val="22"/>
              </w:rPr>
              <w:t>производные</w:t>
            </w:r>
          </w:p>
        </w:tc>
        <w:tc>
          <w:tcPr>
            <w:tcW w:w="2268" w:type="dxa"/>
            <w:gridSpan w:val="2"/>
            <w:shd w:val="clear" w:color="auto" w:fill="auto"/>
          </w:tcPr>
          <w:p w:rsidR="00BF5B41" w:rsidRPr="001801E5" w:rsidRDefault="00BF5B41" w:rsidP="00466F12">
            <w:pPr>
              <w:pStyle w:val="a3"/>
              <w:rPr>
                <w:rStyle w:val="hps"/>
                <w:color w:val="222222"/>
                <w:lang w:val="en-US"/>
              </w:rPr>
            </w:pPr>
            <w:r w:rsidRPr="001801E5">
              <w:rPr>
                <w:rStyle w:val="hps"/>
                <w:color w:val="222222"/>
                <w:lang w:val="en-US"/>
              </w:rPr>
              <w:lastRenderedPageBreak/>
              <w:t xml:space="preserve">Aydt Ewald </w:t>
            </w:r>
            <w:r>
              <w:rPr>
                <w:rStyle w:val="hps"/>
                <w:color w:val="222222"/>
              </w:rPr>
              <w:t>и</w:t>
            </w:r>
            <w:r w:rsidRPr="001801E5">
              <w:rPr>
                <w:rStyle w:val="hps"/>
                <w:color w:val="222222"/>
                <w:lang w:val="en-US"/>
              </w:rPr>
              <w:t xml:space="preserve"> </w:t>
            </w:r>
            <w:r>
              <w:rPr>
                <w:rStyle w:val="hps"/>
                <w:color w:val="222222"/>
              </w:rPr>
              <w:t>др</w:t>
            </w:r>
            <w:r w:rsidRPr="001801E5">
              <w:rPr>
                <w:rStyle w:val="hps"/>
                <w:color w:val="222222"/>
                <w:lang w:val="en-US"/>
              </w:rPr>
              <w:t>.</w:t>
            </w:r>
          </w:p>
          <w:p w:rsidR="00BF5B41" w:rsidRPr="00302F02" w:rsidRDefault="00BF5B41" w:rsidP="00466F12">
            <w:pPr>
              <w:pStyle w:val="a3"/>
              <w:rPr>
                <w:rStyle w:val="hps"/>
                <w:color w:val="222222"/>
                <w:lang w:val="en-US"/>
              </w:rPr>
            </w:pPr>
            <w:r w:rsidRPr="001801E5">
              <w:rPr>
                <w:rStyle w:val="hps"/>
                <w:color w:val="222222"/>
                <w:lang w:val="en-US"/>
              </w:rPr>
              <w:t>(Merck Patent GmbH</w:t>
            </w:r>
            <w:r w:rsidRPr="00302F02">
              <w:rPr>
                <w:rStyle w:val="hps"/>
                <w:color w:val="222222"/>
                <w:lang w:val="en-US"/>
              </w:rPr>
              <w:t>)</w:t>
            </w:r>
          </w:p>
        </w:tc>
      </w:tr>
      <w:tr w:rsidR="00BF5B41" w:rsidRPr="00C73949" w:rsidTr="004E5698">
        <w:trPr>
          <w:trHeight w:val="1693"/>
        </w:trPr>
        <w:tc>
          <w:tcPr>
            <w:tcW w:w="816" w:type="dxa"/>
            <w:shd w:val="clear" w:color="auto" w:fill="auto"/>
          </w:tcPr>
          <w:p w:rsidR="00BF5B41" w:rsidRPr="000177A0" w:rsidRDefault="00BF5B41" w:rsidP="003D52F8">
            <w:pPr>
              <w:rPr>
                <w:sz w:val="20"/>
                <w:szCs w:val="20"/>
                <w:lang w:val="en-US"/>
              </w:rPr>
            </w:pPr>
            <w:r>
              <w:rPr>
                <w:sz w:val="20"/>
                <w:szCs w:val="20"/>
              </w:rPr>
              <w:lastRenderedPageBreak/>
              <w:t>4.3</w:t>
            </w:r>
            <w:r>
              <w:rPr>
                <w:sz w:val="20"/>
                <w:szCs w:val="20"/>
                <w:lang w:val="en-US"/>
              </w:rPr>
              <w:t>94</w:t>
            </w:r>
          </w:p>
        </w:tc>
        <w:tc>
          <w:tcPr>
            <w:tcW w:w="995" w:type="dxa"/>
            <w:shd w:val="clear" w:color="auto" w:fill="auto"/>
          </w:tcPr>
          <w:p w:rsidR="00BF5B41" w:rsidRPr="00094A3A" w:rsidRDefault="00BF5B41" w:rsidP="00466F12">
            <w:r>
              <w:t>США</w:t>
            </w:r>
          </w:p>
        </w:tc>
        <w:tc>
          <w:tcPr>
            <w:tcW w:w="1843" w:type="dxa"/>
            <w:gridSpan w:val="2"/>
            <w:shd w:val="clear" w:color="auto" w:fill="auto"/>
          </w:tcPr>
          <w:p w:rsidR="00BF5B41" w:rsidRDefault="00BF5B41" w:rsidP="00466F12">
            <w:pPr>
              <w:rPr>
                <w:rStyle w:val="hps"/>
                <w:color w:val="222222"/>
              </w:rPr>
            </w:pPr>
            <w:r>
              <w:rPr>
                <w:rStyle w:val="hps"/>
                <w:color w:val="222222"/>
              </w:rPr>
              <w:t>Заявка</w:t>
            </w:r>
          </w:p>
          <w:p w:rsidR="00BF5B41" w:rsidRDefault="00BF5B41" w:rsidP="00466F12">
            <w:pPr>
              <w:rPr>
                <w:rStyle w:val="hps"/>
                <w:color w:val="222222"/>
              </w:rPr>
            </w:pPr>
            <w:r w:rsidRPr="00B87C4B">
              <w:rPr>
                <w:rStyle w:val="hps"/>
                <w:color w:val="222222"/>
              </w:rPr>
              <w:t>20160338983</w:t>
            </w:r>
          </w:p>
          <w:p w:rsidR="00BF5B41" w:rsidRDefault="00BF5B41" w:rsidP="00466F12">
            <w:pPr>
              <w:rPr>
                <w:rStyle w:val="hps"/>
                <w:color w:val="222222"/>
              </w:rPr>
            </w:pPr>
            <w:r>
              <w:rPr>
                <w:rStyle w:val="hps"/>
                <w:color w:val="222222"/>
              </w:rPr>
              <w:t>А1</w:t>
            </w:r>
          </w:p>
          <w:p w:rsidR="00BF5B41" w:rsidRDefault="00BF5B41" w:rsidP="00466F12">
            <w:pPr>
              <w:rPr>
                <w:rStyle w:val="hps"/>
                <w:color w:val="222222"/>
              </w:rPr>
            </w:pPr>
            <w:r>
              <w:rPr>
                <w:rStyle w:val="hps"/>
                <w:color w:val="222222"/>
              </w:rPr>
              <w:t>24.11.16</w:t>
            </w:r>
          </w:p>
          <w:p w:rsidR="002F1672" w:rsidRDefault="002F1672" w:rsidP="00466F12">
            <w:pPr>
              <w:rPr>
                <w:rStyle w:val="hps"/>
                <w:color w:val="222222"/>
              </w:rPr>
            </w:pPr>
            <w:r>
              <w:rPr>
                <w:rStyle w:val="hps"/>
                <w:color w:val="222222"/>
              </w:rPr>
              <w:t>Патент</w:t>
            </w:r>
          </w:p>
          <w:p w:rsidR="002F1672" w:rsidRDefault="002F1672" w:rsidP="00466F12">
            <w:pPr>
              <w:rPr>
                <w:bCs/>
                <w:color w:val="000000"/>
                <w:shd w:val="clear" w:color="auto" w:fill="FFFFFF"/>
              </w:rPr>
            </w:pPr>
            <w:r w:rsidRPr="002F1672">
              <w:rPr>
                <w:bCs/>
                <w:color w:val="000000"/>
                <w:shd w:val="clear" w:color="auto" w:fill="FFFFFF"/>
              </w:rPr>
              <w:t>10,383,837</w:t>
            </w:r>
          </w:p>
          <w:p w:rsidR="002F1672" w:rsidRPr="002F1672" w:rsidRDefault="002F1672" w:rsidP="00466F12">
            <w:pPr>
              <w:rPr>
                <w:rStyle w:val="hps"/>
                <w:color w:val="222222"/>
              </w:rPr>
            </w:pPr>
            <w:r>
              <w:rPr>
                <w:bCs/>
                <w:color w:val="000000"/>
                <w:shd w:val="clear" w:color="auto" w:fill="FFFFFF"/>
              </w:rPr>
              <w:t>20.08.19</w:t>
            </w:r>
          </w:p>
        </w:tc>
        <w:tc>
          <w:tcPr>
            <w:tcW w:w="3684" w:type="dxa"/>
            <w:shd w:val="clear" w:color="auto" w:fill="auto"/>
          </w:tcPr>
          <w:p w:rsidR="00BF5B41" w:rsidRPr="00FD6DD0" w:rsidRDefault="00BF5B41" w:rsidP="00775BF7">
            <w:pPr>
              <w:rPr>
                <w:rStyle w:val="hps"/>
                <w:color w:val="222222"/>
              </w:rPr>
            </w:pPr>
            <w:r w:rsidRPr="00061FBC">
              <w:rPr>
                <w:rStyle w:val="hps"/>
                <w:color w:val="222222"/>
              </w:rPr>
              <w:t>Состав</w:t>
            </w:r>
            <w:r>
              <w:rPr>
                <w:rStyle w:val="hps"/>
                <w:color w:val="222222"/>
              </w:rPr>
              <w:t>ы</w:t>
            </w:r>
            <w:r w:rsidRPr="00AB4DB1">
              <w:rPr>
                <w:rStyle w:val="hps"/>
                <w:color w:val="222222"/>
              </w:rPr>
              <w:t xml:space="preserve"> </w:t>
            </w:r>
            <w:r w:rsidRPr="00061FBC">
              <w:rPr>
                <w:rStyle w:val="hps"/>
                <w:color w:val="222222"/>
              </w:rPr>
              <w:t>и способ</w:t>
            </w:r>
            <w:r>
              <w:rPr>
                <w:rStyle w:val="hps"/>
                <w:color w:val="222222"/>
              </w:rPr>
              <w:t>ы</w:t>
            </w:r>
            <w:r w:rsidRPr="00061FBC">
              <w:rPr>
                <w:rStyle w:val="hps"/>
                <w:color w:val="222222"/>
              </w:rPr>
              <w:t xml:space="preserve"> модулирования метаболическими путями</w:t>
            </w:r>
          </w:p>
        </w:tc>
        <w:tc>
          <w:tcPr>
            <w:tcW w:w="5670" w:type="dxa"/>
            <w:shd w:val="clear" w:color="auto" w:fill="auto"/>
          </w:tcPr>
          <w:p w:rsidR="00BF5B41" w:rsidRPr="001801E5" w:rsidRDefault="00BF5B41" w:rsidP="00B87C4B">
            <w:pPr>
              <w:widowControl w:val="0"/>
              <w:jc w:val="both"/>
              <w:rPr>
                <w:rStyle w:val="hps"/>
                <w:color w:val="222222"/>
                <w:sz w:val="22"/>
                <w:szCs w:val="22"/>
              </w:rPr>
            </w:pPr>
            <w:r w:rsidRPr="00061FBC">
              <w:rPr>
                <w:rStyle w:val="hps"/>
                <w:color w:val="222222"/>
                <w:sz w:val="22"/>
                <w:szCs w:val="22"/>
              </w:rPr>
              <w:t>Композиции и способы, применимые для индуцирования увеличение окисления жирных кислот или митохондриального биогенеза, уменьшая увеличение веса, вызывая потерю веса, или повышение Sirt1, SIRT3 или AMPK активности приведены в данном описании.</w:t>
            </w:r>
            <w:r>
              <w:t xml:space="preserve"> </w:t>
            </w:r>
            <w:r w:rsidRPr="00061FBC">
              <w:rPr>
                <w:rStyle w:val="hps"/>
                <w:color w:val="222222"/>
                <w:sz w:val="22"/>
                <w:szCs w:val="22"/>
              </w:rPr>
              <w:t>[0401] В некоторых вариантах осуществления активатор представляет собой флавоны или халкон. В одном варианте осуществления в качестве примера Sirtuin активаторами являются,</w:t>
            </w:r>
            <w:r>
              <w:t xml:space="preserve"> </w:t>
            </w:r>
            <w:r w:rsidRPr="00061FBC">
              <w:rPr>
                <w:rStyle w:val="hps"/>
                <w:color w:val="222222"/>
                <w:sz w:val="22"/>
                <w:szCs w:val="22"/>
              </w:rPr>
              <w:t xml:space="preserve">например, </w:t>
            </w:r>
            <w:r>
              <w:rPr>
                <w:rStyle w:val="hps"/>
                <w:color w:val="222222"/>
                <w:sz w:val="22"/>
                <w:szCs w:val="22"/>
              </w:rPr>
              <w:t>butein</w:t>
            </w:r>
            <w:r w:rsidRPr="00061FBC">
              <w:rPr>
                <w:rStyle w:val="hps"/>
                <w:color w:val="222222"/>
                <w:sz w:val="22"/>
                <w:szCs w:val="22"/>
              </w:rPr>
              <w:t>, isoliquiritigenin , fisetin</w:t>
            </w:r>
            <w:r>
              <w:rPr>
                <w:rStyle w:val="hps"/>
                <w:color w:val="222222"/>
                <w:sz w:val="22"/>
                <w:szCs w:val="22"/>
              </w:rPr>
              <w:t>,</w:t>
            </w:r>
            <w:r w:rsidRPr="00061FBC">
              <w:rPr>
                <w:rStyle w:val="hps"/>
                <w:color w:val="222222"/>
                <w:sz w:val="22"/>
                <w:szCs w:val="22"/>
              </w:rPr>
              <w:t xml:space="preserve">кверцетин </w:t>
            </w:r>
            <w:r>
              <w:rPr>
                <w:rStyle w:val="hps"/>
                <w:color w:val="222222"/>
                <w:sz w:val="22"/>
                <w:szCs w:val="22"/>
              </w:rPr>
              <w:t xml:space="preserve"> и др.</w:t>
            </w:r>
            <w:r>
              <w:t xml:space="preserve"> </w:t>
            </w:r>
            <w:r w:rsidRPr="00B87C4B">
              <w:rPr>
                <w:rStyle w:val="hps"/>
                <w:color w:val="222222"/>
                <w:sz w:val="22"/>
                <w:szCs w:val="22"/>
              </w:rPr>
              <w:t>их можно также исп</w:t>
            </w:r>
            <w:r>
              <w:rPr>
                <w:rStyle w:val="hps"/>
                <w:color w:val="222222"/>
                <w:sz w:val="22"/>
                <w:szCs w:val="22"/>
              </w:rPr>
              <w:t>ользовать аналоги и производные</w:t>
            </w:r>
          </w:p>
        </w:tc>
        <w:tc>
          <w:tcPr>
            <w:tcW w:w="2268" w:type="dxa"/>
            <w:gridSpan w:val="2"/>
            <w:shd w:val="clear" w:color="auto" w:fill="auto"/>
          </w:tcPr>
          <w:p w:rsidR="002F1672" w:rsidRPr="004107E8" w:rsidRDefault="00BF5B41" w:rsidP="00466F12">
            <w:pPr>
              <w:pStyle w:val="a3"/>
              <w:rPr>
                <w:rStyle w:val="hps"/>
                <w:color w:val="222222"/>
                <w:lang w:val="en-US"/>
              </w:rPr>
            </w:pPr>
            <w:r w:rsidRPr="00B87C4B">
              <w:rPr>
                <w:rStyle w:val="hps"/>
                <w:color w:val="222222"/>
                <w:lang w:val="en-US"/>
              </w:rPr>
              <w:t xml:space="preserve">Zemel Michael </w:t>
            </w:r>
          </w:p>
          <w:p w:rsidR="00BF5B41" w:rsidRPr="00B87C4B" w:rsidRDefault="00BF5B41" w:rsidP="00466F12">
            <w:pPr>
              <w:pStyle w:val="a3"/>
              <w:rPr>
                <w:rStyle w:val="hps"/>
                <w:color w:val="222222"/>
                <w:lang w:val="en-US"/>
              </w:rPr>
            </w:pPr>
            <w:r>
              <w:rPr>
                <w:rStyle w:val="hps"/>
                <w:color w:val="222222"/>
              </w:rPr>
              <w:t>и</w:t>
            </w:r>
            <w:r w:rsidRPr="00B87C4B">
              <w:rPr>
                <w:rStyle w:val="hps"/>
                <w:color w:val="222222"/>
                <w:lang w:val="en-US"/>
              </w:rPr>
              <w:t xml:space="preserve"> </w:t>
            </w:r>
            <w:r>
              <w:rPr>
                <w:rStyle w:val="hps"/>
                <w:color w:val="222222"/>
              </w:rPr>
              <w:t>др</w:t>
            </w:r>
            <w:r w:rsidRPr="00B87C4B">
              <w:rPr>
                <w:rStyle w:val="hps"/>
                <w:color w:val="222222"/>
                <w:lang w:val="en-US"/>
              </w:rPr>
              <w:t>.</w:t>
            </w:r>
          </w:p>
          <w:p w:rsidR="00BF5B41" w:rsidRPr="00317F9E" w:rsidRDefault="00BF5B41" w:rsidP="00466F12">
            <w:pPr>
              <w:pStyle w:val="a3"/>
              <w:rPr>
                <w:rStyle w:val="hps"/>
                <w:color w:val="222222"/>
                <w:lang w:val="en-US"/>
              </w:rPr>
            </w:pPr>
            <w:r w:rsidRPr="00B87C4B">
              <w:rPr>
                <w:rStyle w:val="hps"/>
                <w:color w:val="222222"/>
                <w:lang w:val="en-US"/>
              </w:rPr>
              <w:t>(NuSirt Sciences, Inc.</w:t>
            </w:r>
            <w:r w:rsidRPr="00317F9E">
              <w:rPr>
                <w:rStyle w:val="hps"/>
                <w:color w:val="222222"/>
                <w:lang w:val="en-US"/>
              </w:rPr>
              <w:t>)</w:t>
            </w:r>
          </w:p>
        </w:tc>
      </w:tr>
      <w:tr w:rsidR="00BF5B41" w:rsidRPr="00C73949" w:rsidTr="004E5698">
        <w:trPr>
          <w:trHeight w:val="1693"/>
        </w:trPr>
        <w:tc>
          <w:tcPr>
            <w:tcW w:w="816" w:type="dxa"/>
            <w:shd w:val="clear" w:color="auto" w:fill="auto"/>
          </w:tcPr>
          <w:p w:rsidR="00BF5B41" w:rsidRPr="00B87C4B" w:rsidRDefault="00BF5B41" w:rsidP="003D52F8">
            <w:pPr>
              <w:rPr>
                <w:sz w:val="20"/>
                <w:szCs w:val="20"/>
                <w:lang w:val="en-US"/>
              </w:rPr>
            </w:pPr>
            <w:r>
              <w:rPr>
                <w:sz w:val="20"/>
                <w:szCs w:val="20"/>
              </w:rPr>
              <w:t>4.3</w:t>
            </w:r>
            <w:r>
              <w:rPr>
                <w:sz w:val="20"/>
                <w:szCs w:val="20"/>
                <w:lang w:val="en-US"/>
              </w:rPr>
              <w:t>95</w:t>
            </w:r>
          </w:p>
        </w:tc>
        <w:tc>
          <w:tcPr>
            <w:tcW w:w="995" w:type="dxa"/>
            <w:shd w:val="clear" w:color="auto" w:fill="auto"/>
          </w:tcPr>
          <w:p w:rsidR="00BF5B41" w:rsidRPr="00B87C4B" w:rsidRDefault="00BF5B41" w:rsidP="00466F12">
            <w:pPr>
              <w:rPr>
                <w:lang w:val="en-US"/>
              </w:rPr>
            </w:pPr>
            <w:r>
              <w:t>США</w:t>
            </w:r>
          </w:p>
        </w:tc>
        <w:tc>
          <w:tcPr>
            <w:tcW w:w="1843" w:type="dxa"/>
            <w:gridSpan w:val="2"/>
            <w:shd w:val="clear" w:color="auto" w:fill="auto"/>
          </w:tcPr>
          <w:p w:rsidR="00BF5B41" w:rsidRDefault="00BF5B41" w:rsidP="004B651D">
            <w:pPr>
              <w:rPr>
                <w:rStyle w:val="hps"/>
                <w:color w:val="222222"/>
              </w:rPr>
            </w:pPr>
            <w:r>
              <w:rPr>
                <w:rStyle w:val="hps"/>
                <w:color w:val="222222"/>
              </w:rPr>
              <w:t>Заявка</w:t>
            </w:r>
          </w:p>
          <w:p w:rsidR="00BF5B41" w:rsidRDefault="00BF5B41" w:rsidP="00466F12">
            <w:pPr>
              <w:rPr>
                <w:rStyle w:val="hps"/>
                <w:color w:val="222222"/>
              </w:rPr>
            </w:pPr>
            <w:r w:rsidRPr="004E5698">
              <w:rPr>
                <w:rStyle w:val="hps"/>
                <w:color w:val="222222"/>
                <w:lang w:val="en-US"/>
              </w:rPr>
              <w:t>20160296523</w:t>
            </w:r>
          </w:p>
          <w:p w:rsidR="00BF5B41" w:rsidRDefault="00BF5B41" w:rsidP="00466F12">
            <w:pPr>
              <w:rPr>
                <w:rStyle w:val="hps"/>
                <w:color w:val="222222"/>
              </w:rPr>
            </w:pPr>
            <w:r>
              <w:rPr>
                <w:rStyle w:val="hps"/>
                <w:color w:val="222222"/>
              </w:rPr>
              <w:t>А1</w:t>
            </w:r>
          </w:p>
          <w:p w:rsidR="00BF5B41" w:rsidRPr="004E5698" w:rsidRDefault="00BF5B41" w:rsidP="00466F12">
            <w:pPr>
              <w:rPr>
                <w:rStyle w:val="hps"/>
                <w:color w:val="222222"/>
              </w:rPr>
            </w:pPr>
            <w:r>
              <w:rPr>
                <w:rStyle w:val="hps"/>
                <w:color w:val="222222"/>
              </w:rPr>
              <w:t>13.11.16</w:t>
            </w:r>
          </w:p>
        </w:tc>
        <w:tc>
          <w:tcPr>
            <w:tcW w:w="3684" w:type="dxa"/>
            <w:shd w:val="clear" w:color="auto" w:fill="auto"/>
          </w:tcPr>
          <w:p w:rsidR="00BF5B41" w:rsidRPr="004E5698" w:rsidRDefault="00BF5B41" w:rsidP="004E5698">
            <w:pPr>
              <w:rPr>
                <w:rStyle w:val="hps"/>
                <w:color w:val="222222"/>
              </w:rPr>
            </w:pPr>
            <w:r w:rsidRPr="004E5698">
              <w:rPr>
                <w:rStyle w:val="hps"/>
                <w:color w:val="222222"/>
              </w:rPr>
              <w:t xml:space="preserve"> Модуляторы</w:t>
            </w:r>
            <w:r>
              <w:rPr>
                <w:rStyle w:val="hps"/>
                <w:color w:val="222222"/>
              </w:rPr>
              <w:t xml:space="preserve"> </w:t>
            </w:r>
            <w:r w:rsidRPr="004E5698">
              <w:rPr>
                <w:rStyle w:val="hps"/>
                <w:color w:val="222222"/>
                <w:lang w:val="en-US"/>
              </w:rPr>
              <w:t>Sirtuin</w:t>
            </w:r>
            <w:r w:rsidRPr="004E5698">
              <w:rPr>
                <w:rStyle w:val="hps"/>
                <w:color w:val="222222"/>
              </w:rPr>
              <w:t xml:space="preserve"> как ингибиторы цитомегаловирус</w:t>
            </w:r>
            <w:r>
              <w:rPr>
                <w:rStyle w:val="hps"/>
                <w:color w:val="222222"/>
              </w:rPr>
              <w:t>ов</w:t>
            </w:r>
          </w:p>
        </w:tc>
        <w:tc>
          <w:tcPr>
            <w:tcW w:w="5670" w:type="dxa"/>
            <w:shd w:val="clear" w:color="auto" w:fill="auto"/>
          </w:tcPr>
          <w:p w:rsidR="00BF5B41" w:rsidRDefault="00BF5B41" w:rsidP="00524644">
            <w:pPr>
              <w:widowControl w:val="0"/>
              <w:jc w:val="both"/>
              <w:rPr>
                <w:rStyle w:val="hps"/>
                <w:color w:val="222222"/>
                <w:sz w:val="22"/>
                <w:szCs w:val="22"/>
              </w:rPr>
            </w:pPr>
            <w:r w:rsidRPr="004E5698">
              <w:rPr>
                <w:rStyle w:val="hps"/>
                <w:color w:val="222222"/>
                <w:sz w:val="22"/>
                <w:szCs w:val="22"/>
              </w:rPr>
              <w:t xml:space="preserve">Агенты и способы ингибирования или улучшения роста вирусов предоставляются. [0161] Пункт 31. Способ по пункту 25, в котором Sirtuin агонист ресвератрол, кверцетин, рутин, butein, пикеатаннол, isoliquiritigenin, fisetin, fustin, sulfuretin, генистеин, даидзеин, </w:t>
            </w:r>
            <w:r>
              <w:rPr>
                <w:rStyle w:val="hps"/>
                <w:color w:val="222222"/>
                <w:sz w:val="22"/>
                <w:szCs w:val="22"/>
              </w:rPr>
              <w:t>таксифолин</w:t>
            </w:r>
            <w:r w:rsidRPr="004E5698">
              <w:rPr>
                <w:rStyle w:val="hps"/>
                <w:color w:val="222222"/>
                <w:sz w:val="22"/>
                <w:szCs w:val="22"/>
              </w:rPr>
              <w:t>, aromadedrin, их сочетание, ил</w:t>
            </w:r>
            <w:r>
              <w:rPr>
                <w:rStyle w:val="hps"/>
                <w:color w:val="222222"/>
                <w:sz w:val="22"/>
                <w:szCs w:val="22"/>
              </w:rPr>
              <w:t>и его соль или его сложный эфир</w:t>
            </w:r>
          </w:p>
          <w:p w:rsidR="00BF5B41" w:rsidRPr="004E5698" w:rsidRDefault="00BF5B41" w:rsidP="00524644">
            <w:pPr>
              <w:widowControl w:val="0"/>
              <w:jc w:val="both"/>
              <w:rPr>
                <w:rStyle w:val="hps"/>
                <w:color w:val="222222"/>
                <w:sz w:val="22"/>
                <w:szCs w:val="22"/>
              </w:rPr>
            </w:pPr>
          </w:p>
        </w:tc>
        <w:tc>
          <w:tcPr>
            <w:tcW w:w="2268" w:type="dxa"/>
            <w:gridSpan w:val="2"/>
            <w:shd w:val="clear" w:color="auto" w:fill="auto"/>
          </w:tcPr>
          <w:p w:rsidR="00BF5B41" w:rsidRPr="004E5698" w:rsidRDefault="00BF5B41" w:rsidP="004E5698">
            <w:pPr>
              <w:pStyle w:val="a3"/>
              <w:rPr>
                <w:rStyle w:val="hps"/>
                <w:color w:val="222222"/>
                <w:lang w:val="en-US"/>
              </w:rPr>
            </w:pPr>
            <w:r w:rsidRPr="004E5698">
              <w:rPr>
                <w:rStyle w:val="hps"/>
                <w:color w:val="222222"/>
                <w:lang w:val="en-US"/>
              </w:rPr>
              <w:t xml:space="preserve">Shenk Thomas </w:t>
            </w:r>
            <w:r>
              <w:rPr>
                <w:rStyle w:val="hps"/>
                <w:color w:val="222222"/>
              </w:rPr>
              <w:t>и</w:t>
            </w:r>
            <w:r w:rsidRPr="004E5698">
              <w:rPr>
                <w:rStyle w:val="hps"/>
                <w:color w:val="222222"/>
                <w:lang w:val="en-US"/>
              </w:rPr>
              <w:t xml:space="preserve"> </w:t>
            </w:r>
            <w:r>
              <w:rPr>
                <w:rStyle w:val="hps"/>
                <w:color w:val="222222"/>
              </w:rPr>
              <w:t>др</w:t>
            </w:r>
            <w:r w:rsidRPr="004E5698">
              <w:rPr>
                <w:rStyle w:val="hps"/>
                <w:color w:val="222222"/>
                <w:lang w:val="en-US"/>
              </w:rPr>
              <w:t>.</w:t>
            </w:r>
          </w:p>
          <w:p w:rsidR="00BF5B41" w:rsidRPr="004E5698" w:rsidRDefault="00BF5B41" w:rsidP="004E5698">
            <w:pPr>
              <w:pStyle w:val="a3"/>
              <w:rPr>
                <w:rStyle w:val="hps"/>
                <w:color w:val="222222"/>
                <w:lang w:val="en-US"/>
              </w:rPr>
            </w:pPr>
            <w:r w:rsidRPr="004E5698">
              <w:rPr>
                <w:rStyle w:val="hps"/>
                <w:color w:val="222222"/>
                <w:lang w:val="en-US"/>
              </w:rPr>
              <w:t>(The Trustees of Princeton University)</w:t>
            </w:r>
          </w:p>
        </w:tc>
      </w:tr>
      <w:tr w:rsidR="00BF5B41" w:rsidRPr="00C73949" w:rsidTr="004E5698">
        <w:trPr>
          <w:trHeight w:val="1693"/>
        </w:trPr>
        <w:tc>
          <w:tcPr>
            <w:tcW w:w="816" w:type="dxa"/>
            <w:shd w:val="clear" w:color="auto" w:fill="auto"/>
          </w:tcPr>
          <w:p w:rsidR="00BF5B41" w:rsidRPr="004E5698" w:rsidRDefault="00BF5B41" w:rsidP="003D52F8">
            <w:pPr>
              <w:rPr>
                <w:sz w:val="20"/>
                <w:szCs w:val="20"/>
                <w:lang w:val="en-US"/>
              </w:rPr>
            </w:pPr>
            <w:r>
              <w:rPr>
                <w:sz w:val="20"/>
                <w:szCs w:val="20"/>
              </w:rPr>
              <w:t>4.3</w:t>
            </w:r>
            <w:r>
              <w:rPr>
                <w:sz w:val="20"/>
                <w:szCs w:val="20"/>
                <w:lang w:val="en-US"/>
              </w:rPr>
              <w:t>96</w:t>
            </w:r>
          </w:p>
        </w:tc>
        <w:tc>
          <w:tcPr>
            <w:tcW w:w="995" w:type="dxa"/>
            <w:shd w:val="clear" w:color="auto" w:fill="auto"/>
          </w:tcPr>
          <w:p w:rsidR="00BF5B41" w:rsidRPr="004E5698" w:rsidRDefault="00BF5B41" w:rsidP="00466F12">
            <w:pPr>
              <w:rPr>
                <w:lang w:val="en-US"/>
              </w:rPr>
            </w:pPr>
            <w:r>
              <w:t>США</w:t>
            </w:r>
          </w:p>
        </w:tc>
        <w:tc>
          <w:tcPr>
            <w:tcW w:w="1843" w:type="dxa"/>
            <w:gridSpan w:val="2"/>
            <w:shd w:val="clear" w:color="auto" w:fill="auto"/>
          </w:tcPr>
          <w:p w:rsidR="00BF5B41" w:rsidRDefault="00BF5B41" w:rsidP="00466F12">
            <w:pPr>
              <w:rPr>
                <w:rStyle w:val="hps"/>
                <w:color w:val="222222"/>
              </w:rPr>
            </w:pPr>
            <w:r>
              <w:rPr>
                <w:rStyle w:val="hps"/>
                <w:color w:val="222222"/>
              </w:rPr>
              <w:t>Заявка</w:t>
            </w:r>
          </w:p>
          <w:p w:rsidR="00BF5B41" w:rsidRDefault="00BF5B41" w:rsidP="00466F12">
            <w:pPr>
              <w:rPr>
                <w:rStyle w:val="hps"/>
                <w:color w:val="222222"/>
              </w:rPr>
            </w:pPr>
            <w:r w:rsidRPr="006106E1">
              <w:rPr>
                <w:rStyle w:val="hps"/>
                <w:color w:val="222222"/>
                <w:lang w:val="en-US"/>
              </w:rPr>
              <w:t>20160339263</w:t>
            </w:r>
          </w:p>
          <w:p w:rsidR="00BF5B41" w:rsidRDefault="00BF5B41" w:rsidP="00466F12">
            <w:pPr>
              <w:rPr>
                <w:rStyle w:val="hps"/>
                <w:color w:val="222222"/>
              </w:rPr>
            </w:pPr>
            <w:r>
              <w:rPr>
                <w:rStyle w:val="hps"/>
                <w:color w:val="222222"/>
              </w:rPr>
              <w:t>А1</w:t>
            </w:r>
          </w:p>
          <w:p w:rsidR="00BF5B41" w:rsidRPr="006106E1" w:rsidRDefault="00BF5B41" w:rsidP="00466F12">
            <w:pPr>
              <w:rPr>
                <w:rStyle w:val="hps"/>
                <w:color w:val="222222"/>
              </w:rPr>
            </w:pPr>
            <w:r>
              <w:rPr>
                <w:rStyle w:val="hps"/>
                <w:color w:val="222222"/>
              </w:rPr>
              <w:t>24.11.16</w:t>
            </w:r>
          </w:p>
        </w:tc>
        <w:tc>
          <w:tcPr>
            <w:tcW w:w="3684" w:type="dxa"/>
            <w:shd w:val="clear" w:color="auto" w:fill="auto"/>
          </w:tcPr>
          <w:p w:rsidR="00BF5B41" w:rsidRPr="00AB4DB1" w:rsidRDefault="00BF5B41" w:rsidP="00466F12">
            <w:pPr>
              <w:rPr>
                <w:rStyle w:val="hps"/>
                <w:color w:val="222222"/>
              </w:rPr>
            </w:pPr>
            <w:r>
              <w:rPr>
                <w:rStyle w:val="hps"/>
                <w:color w:val="222222"/>
              </w:rPr>
              <w:t>Осветление кожи в фототерапии</w:t>
            </w:r>
          </w:p>
        </w:tc>
        <w:tc>
          <w:tcPr>
            <w:tcW w:w="5670" w:type="dxa"/>
            <w:shd w:val="clear" w:color="auto" w:fill="auto"/>
          </w:tcPr>
          <w:p w:rsidR="00BF5B41" w:rsidRPr="006106E1" w:rsidRDefault="00BF5B41" w:rsidP="006106E1">
            <w:pPr>
              <w:widowControl w:val="0"/>
              <w:jc w:val="both"/>
              <w:rPr>
                <w:rStyle w:val="hps"/>
                <w:color w:val="222222"/>
                <w:sz w:val="22"/>
                <w:szCs w:val="22"/>
              </w:rPr>
            </w:pPr>
            <w:r w:rsidRPr="00AB4DB1">
              <w:rPr>
                <w:rStyle w:val="hps"/>
                <w:color w:val="222222"/>
                <w:sz w:val="22"/>
                <w:szCs w:val="22"/>
              </w:rPr>
              <w:t xml:space="preserve">Изобретение относится, в частности, </w:t>
            </w:r>
            <w:r>
              <w:rPr>
                <w:rStyle w:val="hps"/>
                <w:color w:val="222222"/>
                <w:sz w:val="22"/>
                <w:szCs w:val="22"/>
              </w:rPr>
              <w:t xml:space="preserve">к </w:t>
            </w:r>
            <w:r w:rsidRPr="00AB4DB1">
              <w:rPr>
                <w:rStyle w:val="hps"/>
                <w:color w:val="222222"/>
                <w:sz w:val="22"/>
                <w:szCs w:val="22"/>
              </w:rPr>
              <w:t>ингибитор</w:t>
            </w:r>
            <w:r>
              <w:rPr>
                <w:rStyle w:val="hps"/>
                <w:color w:val="222222"/>
                <w:sz w:val="22"/>
                <w:szCs w:val="22"/>
              </w:rPr>
              <w:t xml:space="preserve">ам </w:t>
            </w:r>
            <w:r w:rsidRPr="00AB4DB1">
              <w:rPr>
                <w:rStyle w:val="hps"/>
                <w:color w:val="222222"/>
                <w:sz w:val="22"/>
                <w:szCs w:val="22"/>
              </w:rPr>
              <w:t>синтеза меланина для использования при лечении кожных заболеваний, в котором кож</w:t>
            </w:r>
            <w:r>
              <w:rPr>
                <w:rStyle w:val="hps"/>
                <w:color w:val="222222"/>
                <w:sz w:val="22"/>
                <w:szCs w:val="22"/>
              </w:rPr>
              <w:t xml:space="preserve">у </w:t>
            </w:r>
            <w:r w:rsidRPr="00AB4DB1">
              <w:rPr>
                <w:rStyle w:val="hps"/>
                <w:color w:val="222222"/>
                <w:sz w:val="22"/>
                <w:szCs w:val="22"/>
              </w:rPr>
              <w:t>дополнительно облучают искусственным источником излучения. Кроме того, изобретение относится к косметическ</w:t>
            </w:r>
            <w:r>
              <w:rPr>
                <w:rStyle w:val="hps"/>
                <w:color w:val="222222"/>
                <w:sz w:val="22"/>
                <w:szCs w:val="22"/>
              </w:rPr>
              <w:t>ой</w:t>
            </w:r>
            <w:r w:rsidRPr="00AB4DB1">
              <w:rPr>
                <w:rStyle w:val="hps"/>
                <w:color w:val="222222"/>
                <w:sz w:val="22"/>
                <w:szCs w:val="22"/>
              </w:rPr>
              <w:t xml:space="preserve"> процедур</w:t>
            </w:r>
            <w:r>
              <w:rPr>
                <w:rStyle w:val="hps"/>
                <w:color w:val="222222"/>
                <w:sz w:val="22"/>
                <w:szCs w:val="22"/>
              </w:rPr>
              <w:t>е</w:t>
            </w:r>
            <w:r w:rsidRPr="00AB4DB1">
              <w:rPr>
                <w:rStyle w:val="hps"/>
                <w:color w:val="222222"/>
                <w:sz w:val="22"/>
                <w:szCs w:val="22"/>
              </w:rPr>
              <w:t>.</w:t>
            </w:r>
            <w:r>
              <w:t xml:space="preserve"> </w:t>
            </w:r>
            <w:r w:rsidRPr="00AB4DB1">
              <w:rPr>
                <w:rStyle w:val="hps"/>
                <w:color w:val="222222"/>
                <w:sz w:val="22"/>
                <w:szCs w:val="22"/>
              </w:rPr>
              <w:t>[0035] Далее общие осветляющие кожу соединения, которые хорошо известны специалистам в этой области техники, перечислены ниже в качестве примера:</w:t>
            </w:r>
            <w:r>
              <w:t xml:space="preserve"> </w:t>
            </w:r>
            <w:r w:rsidRPr="00AB4DB1">
              <w:rPr>
                <w:rStyle w:val="hps"/>
                <w:color w:val="222222"/>
                <w:sz w:val="22"/>
                <w:szCs w:val="22"/>
              </w:rPr>
              <w:t xml:space="preserve">флавоны (флавоновые, апигенин, лютеолин и глюкозиды их и т.д.), изофлавоны или их производные (изофлавонов, изофлавонов глюкозид и т.д.), флаваноны или их производные (нарингенин, eriodictyol, нарингин и т.д.), </w:t>
            </w:r>
            <w:r w:rsidRPr="00AB4DB1">
              <w:rPr>
                <w:rStyle w:val="hps"/>
                <w:color w:val="222222"/>
                <w:sz w:val="22"/>
                <w:szCs w:val="22"/>
              </w:rPr>
              <w:lastRenderedPageBreak/>
              <w:t>катехины (катехин, катехин галлат, gallocatechine и т.д.), флавонолы (кемпферол, кверцетин, мирицетин и глюкозиды их и т.д.),</w:t>
            </w:r>
            <w:r>
              <w:rPr>
                <w:rStyle w:val="hps"/>
                <w:color w:val="222222"/>
                <w:sz w:val="22"/>
                <w:szCs w:val="22"/>
              </w:rPr>
              <w:t xml:space="preserve"> глабридин - </w:t>
            </w:r>
            <w:r w:rsidRPr="006106E1">
              <w:rPr>
                <w:rStyle w:val="hps"/>
                <w:color w:val="222222"/>
                <w:sz w:val="22"/>
                <w:szCs w:val="22"/>
              </w:rPr>
              <w:t>производные или их соли</w:t>
            </w:r>
          </w:p>
        </w:tc>
        <w:tc>
          <w:tcPr>
            <w:tcW w:w="2268" w:type="dxa"/>
            <w:gridSpan w:val="2"/>
            <w:shd w:val="clear" w:color="auto" w:fill="auto"/>
          </w:tcPr>
          <w:p w:rsidR="00BF5B41" w:rsidRDefault="00BF5B41" w:rsidP="00466F12">
            <w:pPr>
              <w:pStyle w:val="a3"/>
              <w:rPr>
                <w:rStyle w:val="hps"/>
                <w:color w:val="222222"/>
                <w:lang w:val="en-US"/>
              </w:rPr>
            </w:pPr>
            <w:r w:rsidRPr="00AB4DB1">
              <w:rPr>
                <w:rStyle w:val="hps"/>
                <w:color w:val="222222"/>
                <w:lang w:val="en-US"/>
              </w:rPr>
              <w:lastRenderedPageBreak/>
              <w:t>W</w:t>
            </w:r>
            <w:r>
              <w:rPr>
                <w:rStyle w:val="hps"/>
                <w:color w:val="222222"/>
                <w:lang w:val="en-US"/>
              </w:rPr>
              <w:t>irth</w:t>
            </w:r>
            <w:r w:rsidRPr="00AB4DB1">
              <w:rPr>
                <w:rStyle w:val="hps"/>
                <w:color w:val="222222"/>
                <w:lang w:val="en-US"/>
              </w:rPr>
              <w:t xml:space="preserve"> Corinna</w:t>
            </w:r>
          </w:p>
          <w:p w:rsidR="00BF5B41" w:rsidRPr="00AB4DB1" w:rsidRDefault="00BF5B41" w:rsidP="00466F12">
            <w:pPr>
              <w:pStyle w:val="a3"/>
              <w:rPr>
                <w:rStyle w:val="hps"/>
                <w:color w:val="222222"/>
                <w:lang w:val="en-US"/>
              </w:rPr>
            </w:pPr>
            <w:r>
              <w:rPr>
                <w:rStyle w:val="hps"/>
                <w:color w:val="222222"/>
                <w:lang w:val="en-US"/>
              </w:rPr>
              <w:t>(</w:t>
            </w:r>
            <w:r w:rsidRPr="00AB4DB1">
              <w:rPr>
                <w:rStyle w:val="hps"/>
                <w:color w:val="222222"/>
                <w:lang w:val="en-US"/>
              </w:rPr>
              <w:t xml:space="preserve">Merck Patent GmbH </w:t>
            </w:r>
            <w:r>
              <w:rPr>
                <w:rStyle w:val="hps"/>
                <w:color w:val="222222"/>
                <w:lang w:val="en-US"/>
              </w:rPr>
              <w:t>)</w:t>
            </w:r>
            <w:r w:rsidRPr="00AB4DB1">
              <w:rPr>
                <w:rStyle w:val="hps"/>
                <w:color w:val="222222"/>
                <w:lang w:val="en-US"/>
              </w:rPr>
              <w:tab/>
            </w:r>
          </w:p>
        </w:tc>
      </w:tr>
      <w:tr w:rsidR="00BF5B41" w:rsidRPr="00C32F99" w:rsidTr="004E5698">
        <w:trPr>
          <w:trHeight w:val="1693"/>
        </w:trPr>
        <w:tc>
          <w:tcPr>
            <w:tcW w:w="816" w:type="dxa"/>
            <w:shd w:val="clear" w:color="auto" w:fill="auto"/>
          </w:tcPr>
          <w:p w:rsidR="00BF5B41" w:rsidRPr="00AB4DB1" w:rsidRDefault="00BF5B41" w:rsidP="003D52F8">
            <w:pPr>
              <w:rPr>
                <w:sz w:val="20"/>
                <w:szCs w:val="20"/>
                <w:lang w:val="en-US"/>
              </w:rPr>
            </w:pPr>
            <w:r>
              <w:rPr>
                <w:sz w:val="20"/>
                <w:szCs w:val="20"/>
              </w:rPr>
              <w:lastRenderedPageBreak/>
              <w:t>4.3</w:t>
            </w:r>
            <w:r>
              <w:rPr>
                <w:sz w:val="20"/>
                <w:szCs w:val="20"/>
                <w:lang w:val="en-US"/>
              </w:rPr>
              <w:t>97</w:t>
            </w:r>
          </w:p>
        </w:tc>
        <w:tc>
          <w:tcPr>
            <w:tcW w:w="995" w:type="dxa"/>
            <w:shd w:val="clear" w:color="auto" w:fill="auto"/>
          </w:tcPr>
          <w:p w:rsidR="00BF5B41" w:rsidRPr="00AB4DB1" w:rsidRDefault="00BF5B41" w:rsidP="00466F12">
            <w:pPr>
              <w:rPr>
                <w:lang w:val="en-US"/>
              </w:rPr>
            </w:pPr>
            <w:r>
              <w:t>США</w:t>
            </w:r>
          </w:p>
        </w:tc>
        <w:tc>
          <w:tcPr>
            <w:tcW w:w="1843" w:type="dxa"/>
            <w:gridSpan w:val="2"/>
            <w:shd w:val="clear" w:color="auto" w:fill="auto"/>
          </w:tcPr>
          <w:p w:rsidR="00BF5B41" w:rsidRDefault="00BF5B41" w:rsidP="00466F12">
            <w:pPr>
              <w:rPr>
                <w:rStyle w:val="hps"/>
                <w:color w:val="222222"/>
              </w:rPr>
            </w:pPr>
            <w:r>
              <w:rPr>
                <w:rStyle w:val="hps"/>
                <w:color w:val="222222"/>
              </w:rPr>
              <w:t>Заявка</w:t>
            </w:r>
          </w:p>
          <w:p w:rsidR="00BF5B41" w:rsidRDefault="00BF5B41" w:rsidP="00466F12">
            <w:pPr>
              <w:rPr>
                <w:rStyle w:val="hps"/>
                <w:color w:val="222222"/>
              </w:rPr>
            </w:pPr>
            <w:r w:rsidRPr="00317F9E">
              <w:rPr>
                <w:rStyle w:val="hps"/>
                <w:color w:val="222222"/>
                <w:lang w:val="en-US"/>
              </w:rPr>
              <w:t>20160339119</w:t>
            </w:r>
          </w:p>
          <w:p w:rsidR="00BF5B41" w:rsidRDefault="00BF5B41" w:rsidP="00466F12">
            <w:pPr>
              <w:rPr>
                <w:rStyle w:val="hps"/>
                <w:color w:val="222222"/>
              </w:rPr>
            </w:pPr>
            <w:r>
              <w:rPr>
                <w:rStyle w:val="hps"/>
                <w:color w:val="222222"/>
              </w:rPr>
              <w:t>А1</w:t>
            </w:r>
          </w:p>
          <w:p w:rsidR="00BF5B41" w:rsidRPr="00317F9E" w:rsidRDefault="00BF5B41" w:rsidP="00466F12">
            <w:pPr>
              <w:rPr>
                <w:rStyle w:val="hps"/>
                <w:color w:val="222222"/>
              </w:rPr>
            </w:pPr>
            <w:r>
              <w:rPr>
                <w:rStyle w:val="hps"/>
                <w:color w:val="222222"/>
              </w:rPr>
              <w:t>24.11.16</w:t>
            </w:r>
          </w:p>
        </w:tc>
        <w:tc>
          <w:tcPr>
            <w:tcW w:w="3684" w:type="dxa"/>
            <w:shd w:val="clear" w:color="auto" w:fill="auto"/>
          </w:tcPr>
          <w:p w:rsidR="00BF5B41" w:rsidRPr="00317F9E" w:rsidRDefault="00BF5B41" w:rsidP="00317F9E">
            <w:pPr>
              <w:rPr>
                <w:rStyle w:val="hps"/>
                <w:color w:val="222222"/>
              </w:rPr>
            </w:pPr>
            <w:r w:rsidRPr="00317F9E">
              <w:rPr>
                <w:rStyle w:val="hps"/>
                <w:color w:val="222222"/>
              </w:rPr>
              <w:t>М</w:t>
            </w:r>
            <w:r>
              <w:rPr>
                <w:rStyle w:val="hps"/>
                <w:color w:val="222222"/>
              </w:rPr>
              <w:t>етоды и композиции для лечения рака</w:t>
            </w:r>
          </w:p>
        </w:tc>
        <w:tc>
          <w:tcPr>
            <w:tcW w:w="5670" w:type="dxa"/>
            <w:shd w:val="clear" w:color="auto" w:fill="auto"/>
          </w:tcPr>
          <w:p w:rsidR="00BF5B41" w:rsidRPr="00317F9E" w:rsidRDefault="00BF5B41" w:rsidP="00317F9E">
            <w:pPr>
              <w:widowControl w:val="0"/>
              <w:jc w:val="both"/>
              <w:rPr>
                <w:rStyle w:val="hps"/>
                <w:color w:val="222222"/>
                <w:sz w:val="22"/>
                <w:szCs w:val="22"/>
              </w:rPr>
            </w:pPr>
            <w:r w:rsidRPr="00317F9E">
              <w:rPr>
                <w:rStyle w:val="hps"/>
                <w:color w:val="222222"/>
                <w:sz w:val="22"/>
                <w:szCs w:val="22"/>
              </w:rPr>
              <w:t xml:space="preserve">Технология, описанная здесь, направлены на агонистов, например Esr2, Dlx5, и / или Egr3, для ингибирования раковых клеток (например, плоскоклеточный рак раковые клетки), и для лечения рака. 1. Способ ингибирования роста или пролиферации клетки рака, причем указанный способ включает контактирование клетки с агонистом гена, выбранного из группы, состоящей из: </w:t>
            </w:r>
            <w:r>
              <w:rPr>
                <w:rStyle w:val="hps"/>
                <w:color w:val="222222"/>
                <w:sz w:val="22"/>
                <w:szCs w:val="22"/>
              </w:rPr>
              <w:t>п.</w:t>
            </w:r>
            <w:r w:rsidRPr="00317F9E">
              <w:rPr>
                <w:rStyle w:val="hps"/>
                <w:color w:val="222222"/>
                <w:sz w:val="22"/>
                <w:szCs w:val="22"/>
              </w:rPr>
              <w:t xml:space="preserve">6. Способ по п.3, отличающийся тем, что агонист </w:t>
            </w:r>
            <w:r w:rsidRPr="00317F9E">
              <w:rPr>
                <w:rStyle w:val="hps"/>
                <w:color w:val="222222"/>
                <w:sz w:val="22"/>
                <w:szCs w:val="22"/>
                <w:lang w:val="en-US"/>
              </w:rPr>
              <w:t>Esr</w:t>
            </w:r>
            <w:r w:rsidRPr="00317F9E">
              <w:rPr>
                <w:rStyle w:val="hps"/>
                <w:color w:val="222222"/>
                <w:sz w:val="22"/>
                <w:szCs w:val="22"/>
              </w:rPr>
              <w:t>2 выбран из группы, состоящей из: 17.</w:t>
            </w:r>
            <w:r w:rsidRPr="00317F9E">
              <w:rPr>
                <w:rStyle w:val="hps"/>
                <w:color w:val="222222"/>
                <w:sz w:val="22"/>
                <w:szCs w:val="22"/>
                <w:lang w:val="en-US"/>
              </w:rPr>
              <w:t>beta</w:t>
            </w:r>
            <w:r w:rsidRPr="00317F9E">
              <w:rPr>
                <w:rStyle w:val="hps"/>
                <w:color w:val="222222"/>
                <w:sz w:val="22"/>
                <w:szCs w:val="22"/>
              </w:rPr>
              <w:t xml:space="preserve">.-эстрадиола (Е2); </w:t>
            </w:r>
            <w:r w:rsidRPr="00317F9E">
              <w:rPr>
                <w:rStyle w:val="hps"/>
                <w:color w:val="222222"/>
                <w:sz w:val="22"/>
                <w:szCs w:val="22"/>
                <w:lang w:val="en-US"/>
              </w:rPr>
              <w:t>liquiritigenin</w:t>
            </w:r>
            <w:r w:rsidRPr="00317F9E">
              <w:rPr>
                <w:rStyle w:val="hps"/>
                <w:color w:val="222222"/>
                <w:sz w:val="22"/>
                <w:szCs w:val="22"/>
              </w:rPr>
              <w:t>;</w:t>
            </w:r>
            <w:r>
              <w:rPr>
                <w:rStyle w:val="hps"/>
                <w:color w:val="222222"/>
                <w:sz w:val="22"/>
                <w:szCs w:val="22"/>
              </w:rPr>
              <w:t xml:space="preserve"> и др.</w:t>
            </w:r>
          </w:p>
        </w:tc>
        <w:tc>
          <w:tcPr>
            <w:tcW w:w="2268" w:type="dxa"/>
            <w:gridSpan w:val="2"/>
            <w:shd w:val="clear" w:color="auto" w:fill="auto"/>
          </w:tcPr>
          <w:p w:rsidR="00BF5B41" w:rsidRPr="00317F9E" w:rsidRDefault="00BF5B41" w:rsidP="00466F12">
            <w:pPr>
              <w:pStyle w:val="a3"/>
              <w:rPr>
                <w:rStyle w:val="hps"/>
                <w:color w:val="222222"/>
                <w:lang w:val="en-US"/>
              </w:rPr>
            </w:pPr>
            <w:r>
              <w:rPr>
                <w:rStyle w:val="hps"/>
                <w:color w:val="222222"/>
                <w:lang w:val="en-US"/>
              </w:rPr>
              <w:t>Dotto Gian Paolo</w:t>
            </w:r>
            <w:r w:rsidRPr="00317F9E">
              <w:rPr>
                <w:rStyle w:val="hps"/>
                <w:color w:val="222222"/>
                <w:lang w:val="en-US"/>
              </w:rPr>
              <w:t xml:space="preserve">, </w:t>
            </w:r>
            <w:r>
              <w:rPr>
                <w:rStyle w:val="hps"/>
                <w:color w:val="222222"/>
                <w:lang w:val="en-US"/>
              </w:rPr>
              <w:t>BrooksyYang Sui</w:t>
            </w:r>
          </w:p>
          <w:p w:rsidR="00BF5B41" w:rsidRPr="00317F9E" w:rsidRDefault="00BF5B41" w:rsidP="00317F9E">
            <w:pPr>
              <w:pStyle w:val="a3"/>
              <w:rPr>
                <w:rStyle w:val="hps"/>
                <w:color w:val="222222"/>
                <w:lang w:val="en-US"/>
              </w:rPr>
            </w:pPr>
            <w:r w:rsidRPr="00317F9E">
              <w:rPr>
                <w:rStyle w:val="hps"/>
                <w:color w:val="222222"/>
                <w:lang w:val="en-US"/>
              </w:rPr>
              <w:t>(T</w:t>
            </w:r>
            <w:r>
              <w:rPr>
                <w:rStyle w:val="hps"/>
                <w:color w:val="222222"/>
                <w:lang w:val="en-US"/>
              </w:rPr>
              <w:t>he</w:t>
            </w:r>
            <w:r w:rsidRPr="00317F9E">
              <w:rPr>
                <w:rStyle w:val="hps"/>
                <w:color w:val="222222"/>
                <w:lang w:val="en-US"/>
              </w:rPr>
              <w:t xml:space="preserve"> G</w:t>
            </w:r>
            <w:r>
              <w:rPr>
                <w:rStyle w:val="hps"/>
                <w:color w:val="222222"/>
                <w:lang w:val="en-US"/>
              </w:rPr>
              <w:t>eneral</w:t>
            </w:r>
            <w:r w:rsidRPr="00317F9E">
              <w:rPr>
                <w:rStyle w:val="hps"/>
                <w:color w:val="222222"/>
                <w:lang w:val="en-US"/>
              </w:rPr>
              <w:t xml:space="preserve"> H</w:t>
            </w:r>
            <w:r>
              <w:rPr>
                <w:rStyle w:val="hps"/>
                <w:color w:val="222222"/>
                <w:lang w:val="en-US"/>
              </w:rPr>
              <w:t>ospital</w:t>
            </w:r>
            <w:r w:rsidRPr="00317F9E">
              <w:rPr>
                <w:rStyle w:val="hps"/>
                <w:color w:val="222222"/>
                <w:lang w:val="en-US"/>
              </w:rPr>
              <w:t xml:space="preserve"> C</w:t>
            </w:r>
            <w:r>
              <w:rPr>
                <w:rStyle w:val="hps"/>
                <w:color w:val="222222"/>
                <w:lang w:val="en-US"/>
              </w:rPr>
              <w:t>orporation Boston</w:t>
            </w:r>
          </w:p>
          <w:p w:rsidR="00BF5B41" w:rsidRPr="00317F9E" w:rsidRDefault="00BF5B41" w:rsidP="00317F9E">
            <w:pPr>
              <w:pStyle w:val="a3"/>
              <w:rPr>
                <w:rStyle w:val="hps"/>
                <w:color w:val="222222"/>
                <w:lang w:val="en-US"/>
              </w:rPr>
            </w:pPr>
            <w:r w:rsidRPr="00317F9E">
              <w:rPr>
                <w:rStyle w:val="hps"/>
                <w:color w:val="222222"/>
                <w:lang w:val="en-US"/>
              </w:rPr>
              <w:t>MA)</w:t>
            </w:r>
          </w:p>
        </w:tc>
      </w:tr>
      <w:tr w:rsidR="00BF5B41" w:rsidRPr="00C73949" w:rsidTr="004E5698">
        <w:trPr>
          <w:trHeight w:val="1693"/>
        </w:trPr>
        <w:tc>
          <w:tcPr>
            <w:tcW w:w="816" w:type="dxa"/>
            <w:shd w:val="clear" w:color="auto" w:fill="auto"/>
          </w:tcPr>
          <w:p w:rsidR="00BF5B41" w:rsidRPr="00317F9E" w:rsidRDefault="00BF5B41" w:rsidP="003D52F8">
            <w:pPr>
              <w:rPr>
                <w:sz w:val="20"/>
                <w:szCs w:val="20"/>
                <w:lang w:val="en-US"/>
              </w:rPr>
            </w:pPr>
            <w:r>
              <w:rPr>
                <w:sz w:val="20"/>
                <w:szCs w:val="20"/>
              </w:rPr>
              <w:t>4.3</w:t>
            </w:r>
            <w:r>
              <w:rPr>
                <w:sz w:val="20"/>
                <w:szCs w:val="20"/>
                <w:lang w:val="en-US"/>
              </w:rPr>
              <w:t>98</w:t>
            </w:r>
          </w:p>
        </w:tc>
        <w:tc>
          <w:tcPr>
            <w:tcW w:w="995" w:type="dxa"/>
            <w:shd w:val="clear" w:color="auto" w:fill="auto"/>
          </w:tcPr>
          <w:p w:rsidR="00BF5B41" w:rsidRPr="00317F9E" w:rsidRDefault="00BF5B41" w:rsidP="00466F12">
            <w:pPr>
              <w:rPr>
                <w:lang w:val="en-US"/>
              </w:rPr>
            </w:pPr>
            <w:r>
              <w:t>США</w:t>
            </w:r>
          </w:p>
        </w:tc>
        <w:tc>
          <w:tcPr>
            <w:tcW w:w="1843" w:type="dxa"/>
            <w:gridSpan w:val="2"/>
            <w:shd w:val="clear" w:color="auto" w:fill="auto"/>
          </w:tcPr>
          <w:p w:rsidR="00BF5B41" w:rsidRDefault="00BF5B41" w:rsidP="00466F12">
            <w:pPr>
              <w:rPr>
                <w:rStyle w:val="hps"/>
                <w:color w:val="222222"/>
              </w:rPr>
            </w:pPr>
            <w:r>
              <w:rPr>
                <w:rStyle w:val="hps"/>
                <w:color w:val="222222"/>
              </w:rPr>
              <w:t>Патент</w:t>
            </w:r>
          </w:p>
          <w:p w:rsidR="00BF5B41" w:rsidRPr="004B651D" w:rsidRDefault="00BF5B41" w:rsidP="00675E9E">
            <w:pPr>
              <w:rPr>
                <w:rStyle w:val="hps"/>
                <w:color w:val="222222"/>
              </w:rPr>
            </w:pPr>
            <w:r w:rsidRPr="00EA645F">
              <w:rPr>
                <w:rStyle w:val="hps"/>
                <w:color w:val="222222"/>
                <w:lang w:val="en-US"/>
              </w:rPr>
              <w:t>9468597 (B1) 18</w:t>
            </w:r>
            <w:r>
              <w:rPr>
                <w:rStyle w:val="hps"/>
                <w:color w:val="222222"/>
              </w:rPr>
              <w:t>.10.16</w:t>
            </w:r>
          </w:p>
        </w:tc>
        <w:tc>
          <w:tcPr>
            <w:tcW w:w="3684" w:type="dxa"/>
            <w:shd w:val="clear" w:color="auto" w:fill="auto"/>
          </w:tcPr>
          <w:p w:rsidR="00BF5B41" w:rsidRPr="00EA645F" w:rsidRDefault="00BF5B41" w:rsidP="00466F12">
            <w:pPr>
              <w:rPr>
                <w:rStyle w:val="hps"/>
                <w:color w:val="222222"/>
              </w:rPr>
            </w:pPr>
            <w:r w:rsidRPr="00EA645F">
              <w:rPr>
                <w:rStyle w:val="hps"/>
                <w:color w:val="222222"/>
              </w:rPr>
              <w:t xml:space="preserve">Стабилизированный </w:t>
            </w:r>
            <w:r w:rsidRPr="00EA645F">
              <w:rPr>
                <w:rStyle w:val="hps"/>
                <w:color w:val="222222"/>
                <w:lang w:val="en-US"/>
              </w:rPr>
              <w:t>L</w:t>
            </w:r>
            <w:r w:rsidRPr="00EA645F">
              <w:rPr>
                <w:rStyle w:val="hps"/>
                <w:color w:val="222222"/>
              </w:rPr>
              <w:t>-аскорбиновая кислота сыворотки кожи</w:t>
            </w:r>
          </w:p>
        </w:tc>
        <w:tc>
          <w:tcPr>
            <w:tcW w:w="5670" w:type="dxa"/>
            <w:shd w:val="clear" w:color="auto" w:fill="auto"/>
          </w:tcPr>
          <w:p w:rsidR="00BF5B41" w:rsidRPr="00EA645F" w:rsidRDefault="00BF5B41" w:rsidP="001801E5">
            <w:pPr>
              <w:widowControl w:val="0"/>
              <w:jc w:val="both"/>
              <w:rPr>
                <w:rStyle w:val="hps"/>
                <w:color w:val="222222"/>
                <w:sz w:val="22"/>
                <w:szCs w:val="22"/>
              </w:rPr>
            </w:pPr>
            <w:r w:rsidRPr="00EA645F">
              <w:rPr>
                <w:rStyle w:val="hps"/>
                <w:color w:val="222222"/>
                <w:sz w:val="22"/>
                <w:szCs w:val="22"/>
              </w:rPr>
              <w:t>Водный местное сывороточный стабилизировавшись биоактивный L-аскорбиновая кислота имеет рН от 3,4 до 3,8 и содержит примерно от 10% до 18% по массе L (+) - аскорбиновую кислоту, 0,2% по массе ретинилпропионата, и от 0,005% до 0,5% по весу смеси, выбранной из группы, состоящей из глабридин, силибинин и тимьяна</w:t>
            </w:r>
          </w:p>
        </w:tc>
        <w:tc>
          <w:tcPr>
            <w:tcW w:w="2268" w:type="dxa"/>
            <w:gridSpan w:val="2"/>
            <w:shd w:val="clear" w:color="auto" w:fill="auto"/>
          </w:tcPr>
          <w:p w:rsidR="00BF5B41" w:rsidRPr="004B651D" w:rsidRDefault="00BF5B41" w:rsidP="00466F12">
            <w:pPr>
              <w:pStyle w:val="a3"/>
              <w:rPr>
                <w:rStyle w:val="hps"/>
                <w:color w:val="222222"/>
                <w:lang w:val="en-US"/>
              </w:rPr>
            </w:pPr>
            <w:r w:rsidRPr="004B651D">
              <w:rPr>
                <w:rStyle w:val="hps"/>
                <w:color w:val="222222"/>
                <w:lang w:val="en-US"/>
              </w:rPr>
              <w:t>P</w:t>
            </w:r>
            <w:r>
              <w:rPr>
                <w:rStyle w:val="hps"/>
                <w:color w:val="222222"/>
                <w:lang w:val="en-US"/>
              </w:rPr>
              <w:t>erry</w:t>
            </w:r>
            <w:r w:rsidRPr="004B651D">
              <w:rPr>
                <w:rStyle w:val="hps"/>
                <w:color w:val="222222"/>
                <w:lang w:val="en-US"/>
              </w:rPr>
              <w:t xml:space="preserve"> </w:t>
            </w:r>
            <w:r w:rsidRPr="00EA645F">
              <w:rPr>
                <w:rStyle w:val="hps"/>
                <w:color w:val="222222"/>
              </w:rPr>
              <w:t>А</w:t>
            </w:r>
            <w:r>
              <w:rPr>
                <w:rStyle w:val="hps"/>
                <w:color w:val="222222"/>
              </w:rPr>
              <w:t>ртур</w:t>
            </w:r>
            <w:r w:rsidRPr="004B651D">
              <w:rPr>
                <w:rStyle w:val="hps"/>
                <w:color w:val="222222"/>
                <w:lang w:val="en-US"/>
              </w:rPr>
              <w:t xml:space="preserve"> </w:t>
            </w:r>
            <w:r w:rsidRPr="00EA645F">
              <w:rPr>
                <w:rStyle w:val="hps"/>
                <w:color w:val="222222"/>
              </w:rPr>
              <w:t>У</w:t>
            </w:r>
            <w:r>
              <w:rPr>
                <w:rStyle w:val="hps"/>
                <w:color w:val="222222"/>
              </w:rPr>
              <w:t>ильям</w:t>
            </w:r>
          </w:p>
          <w:p w:rsidR="00BF5B41" w:rsidRPr="004B651D" w:rsidRDefault="00BF5B41" w:rsidP="004B651D">
            <w:pPr>
              <w:pStyle w:val="a3"/>
              <w:rPr>
                <w:rStyle w:val="hps"/>
                <w:color w:val="222222"/>
                <w:lang w:val="en-US"/>
              </w:rPr>
            </w:pPr>
            <w:r w:rsidRPr="004B651D">
              <w:rPr>
                <w:rStyle w:val="hps"/>
                <w:color w:val="222222"/>
                <w:lang w:val="en-US"/>
              </w:rPr>
              <w:t>(D</w:t>
            </w:r>
            <w:r>
              <w:rPr>
                <w:rStyle w:val="hps"/>
                <w:color w:val="222222"/>
                <w:lang w:val="en-US"/>
              </w:rPr>
              <w:t>r</w:t>
            </w:r>
            <w:r w:rsidRPr="004B651D">
              <w:rPr>
                <w:rStyle w:val="hps"/>
                <w:color w:val="222222"/>
                <w:lang w:val="en-US"/>
              </w:rPr>
              <w:t>R P</w:t>
            </w:r>
            <w:r>
              <w:rPr>
                <w:rStyle w:val="hps"/>
                <w:color w:val="222222"/>
                <w:lang w:val="en-US"/>
              </w:rPr>
              <w:t>erry</w:t>
            </w:r>
            <w:r w:rsidRPr="004B651D">
              <w:rPr>
                <w:rStyle w:val="hps"/>
                <w:color w:val="222222"/>
                <w:lang w:val="en-US"/>
              </w:rPr>
              <w:t xml:space="preserve"> S</w:t>
            </w:r>
            <w:r>
              <w:rPr>
                <w:rStyle w:val="hps"/>
                <w:color w:val="222222"/>
                <w:lang w:val="en-US"/>
              </w:rPr>
              <w:t>kindindustries</w:t>
            </w:r>
            <w:r w:rsidRPr="004B651D">
              <w:rPr>
                <w:rStyle w:val="hps"/>
                <w:color w:val="222222"/>
                <w:lang w:val="en-US"/>
              </w:rPr>
              <w:t xml:space="preserve"> LLC)</w:t>
            </w:r>
          </w:p>
        </w:tc>
      </w:tr>
      <w:tr w:rsidR="00BF5B41" w:rsidRPr="00317F9E" w:rsidTr="004E5698">
        <w:trPr>
          <w:trHeight w:val="1693"/>
        </w:trPr>
        <w:tc>
          <w:tcPr>
            <w:tcW w:w="816" w:type="dxa"/>
            <w:shd w:val="clear" w:color="auto" w:fill="auto"/>
          </w:tcPr>
          <w:p w:rsidR="00BF5B41" w:rsidRPr="004B651D" w:rsidRDefault="00BF5B41" w:rsidP="003D52F8">
            <w:pPr>
              <w:rPr>
                <w:sz w:val="20"/>
                <w:szCs w:val="20"/>
                <w:lang w:val="en-US"/>
              </w:rPr>
            </w:pPr>
            <w:r>
              <w:rPr>
                <w:sz w:val="20"/>
                <w:szCs w:val="20"/>
              </w:rPr>
              <w:t>4.3</w:t>
            </w:r>
            <w:r>
              <w:rPr>
                <w:sz w:val="20"/>
                <w:szCs w:val="20"/>
                <w:lang w:val="en-US"/>
              </w:rPr>
              <w:t>99</w:t>
            </w:r>
          </w:p>
        </w:tc>
        <w:tc>
          <w:tcPr>
            <w:tcW w:w="995" w:type="dxa"/>
            <w:shd w:val="clear" w:color="auto" w:fill="auto"/>
          </w:tcPr>
          <w:p w:rsidR="00BF5B41" w:rsidRPr="004B651D" w:rsidRDefault="00BF5B41" w:rsidP="00466F12">
            <w:r>
              <w:t>Япония</w:t>
            </w:r>
          </w:p>
        </w:tc>
        <w:tc>
          <w:tcPr>
            <w:tcW w:w="1843" w:type="dxa"/>
            <w:gridSpan w:val="2"/>
            <w:shd w:val="clear" w:color="auto" w:fill="auto"/>
          </w:tcPr>
          <w:p w:rsidR="00BF5B41" w:rsidRDefault="00BF5B41" w:rsidP="00466F12">
            <w:pPr>
              <w:rPr>
                <w:rStyle w:val="hps"/>
                <w:color w:val="222222"/>
              </w:rPr>
            </w:pPr>
            <w:r>
              <w:rPr>
                <w:rStyle w:val="hps"/>
                <w:color w:val="222222"/>
              </w:rPr>
              <w:t>Заявка</w:t>
            </w:r>
          </w:p>
          <w:p w:rsidR="00BF5B41" w:rsidRPr="00EA645F" w:rsidRDefault="00BF5B41" w:rsidP="00466F12">
            <w:pPr>
              <w:rPr>
                <w:rStyle w:val="hps"/>
                <w:color w:val="222222"/>
              </w:rPr>
            </w:pPr>
            <w:r>
              <w:rPr>
                <w:rStyle w:val="hps"/>
                <w:color w:val="222222"/>
              </w:rPr>
              <w:t xml:space="preserve">2016121101 (A) </w:t>
            </w:r>
            <w:r w:rsidRPr="00AF6214">
              <w:rPr>
                <w:rStyle w:val="hps"/>
                <w:color w:val="222222"/>
              </w:rPr>
              <w:t>07</w:t>
            </w:r>
            <w:r>
              <w:rPr>
                <w:rStyle w:val="hps"/>
                <w:color w:val="222222"/>
              </w:rPr>
              <w:t>.07.16</w:t>
            </w:r>
          </w:p>
        </w:tc>
        <w:tc>
          <w:tcPr>
            <w:tcW w:w="3684" w:type="dxa"/>
            <w:shd w:val="clear" w:color="auto" w:fill="auto"/>
          </w:tcPr>
          <w:p w:rsidR="00BF5B41" w:rsidRPr="004B651D" w:rsidRDefault="00BF5B41" w:rsidP="004B651D">
            <w:pPr>
              <w:rPr>
                <w:rStyle w:val="hps"/>
                <w:color w:val="222222"/>
                <w:lang w:val="en-US"/>
              </w:rPr>
            </w:pPr>
            <w:r w:rsidRPr="00EA645F">
              <w:rPr>
                <w:rStyle w:val="hps"/>
                <w:color w:val="222222"/>
              </w:rPr>
              <w:t>I</w:t>
            </w:r>
            <w:r>
              <w:rPr>
                <w:rStyle w:val="hps"/>
                <w:color w:val="222222"/>
                <w:lang w:val="en-US"/>
              </w:rPr>
              <w:t xml:space="preserve">soliquiritigenin  </w:t>
            </w:r>
            <w:r>
              <w:rPr>
                <w:rStyle w:val="hps"/>
                <w:color w:val="222222"/>
              </w:rPr>
              <w:t>состав</w:t>
            </w:r>
          </w:p>
        </w:tc>
        <w:tc>
          <w:tcPr>
            <w:tcW w:w="5670" w:type="dxa"/>
            <w:shd w:val="clear" w:color="auto" w:fill="auto"/>
          </w:tcPr>
          <w:p w:rsidR="00BF5B41" w:rsidRPr="00EA645F" w:rsidRDefault="00BF5B41" w:rsidP="001801E5">
            <w:pPr>
              <w:widowControl w:val="0"/>
              <w:jc w:val="both"/>
              <w:rPr>
                <w:rStyle w:val="hps"/>
                <w:color w:val="222222"/>
                <w:sz w:val="22"/>
                <w:szCs w:val="22"/>
              </w:rPr>
            </w:pPr>
            <w:r w:rsidRPr="00EA645F">
              <w:rPr>
                <w:rStyle w:val="hps"/>
                <w:color w:val="222222"/>
                <w:sz w:val="22"/>
                <w:szCs w:val="22"/>
              </w:rPr>
              <w:t>isoliquiritigenin композиция характеризуется получением liquiritigenin обработкой isoliquiritigenin в кислом водном растворе органической кислоты, в основном состоящей из органической кислоты с помощью реакции, представленного следующей формулой реакции. Предпочтительно, водный раствор органической кислоты содержит лимонную кислоту в качестве основного компонента и имеет рН от 3,5 до 4.5.</w:t>
            </w:r>
          </w:p>
        </w:tc>
        <w:tc>
          <w:tcPr>
            <w:tcW w:w="2268" w:type="dxa"/>
            <w:gridSpan w:val="2"/>
            <w:shd w:val="clear" w:color="auto" w:fill="auto"/>
          </w:tcPr>
          <w:p w:rsidR="00BF5B41" w:rsidRDefault="00BF5B41" w:rsidP="00466F12">
            <w:pPr>
              <w:pStyle w:val="a3"/>
              <w:rPr>
                <w:rStyle w:val="hps"/>
                <w:color w:val="222222"/>
                <w:lang w:val="en-US"/>
              </w:rPr>
            </w:pPr>
            <w:r w:rsidRPr="00EA645F">
              <w:rPr>
                <w:rStyle w:val="hps"/>
                <w:color w:val="222222"/>
              </w:rPr>
              <w:t>M</w:t>
            </w:r>
            <w:r>
              <w:rPr>
                <w:rStyle w:val="hps"/>
                <w:color w:val="222222"/>
                <w:lang w:val="en-US"/>
              </w:rPr>
              <w:t>asunda</w:t>
            </w:r>
            <w:r w:rsidRPr="00EA645F">
              <w:rPr>
                <w:rStyle w:val="hps"/>
                <w:color w:val="222222"/>
              </w:rPr>
              <w:t xml:space="preserve"> T</w:t>
            </w:r>
            <w:r>
              <w:rPr>
                <w:rStyle w:val="hps"/>
                <w:color w:val="222222"/>
                <w:lang w:val="en-US"/>
              </w:rPr>
              <w:t>oshiya</w:t>
            </w:r>
          </w:p>
          <w:p w:rsidR="00BF5B41" w:rsidRPr="00AF6214" w:rsidRDefault="00BF5B41" w:rsidP="00675E9E">
            <w:pPr>
              <w:pStyle w:val="a3"/>
              <w:rPr>
                <w:rStyle w:val="hps"/>
                <w:color w:val="222222"/>
                <w:lang w:val="en-US"/>
              </w:rPr>
            </w:pPr>
            <w:r>
              <w:rPr>
                <w:rStyle w:val="hps"/>
                <w:color w:val="222222"/>
                <w:lang w:val="en-US"/>
              </w:rPr>
              <w:t>(</w:t>
            </w:r>
            <w:r w:rsidRPr="00AF6214">
              <w:rPr>
                <w:rStyle w:val="hps"/>
                <w:color w:val="222222"/>
                <w:lang w:val="en-US"/>
              </w:rPr>
              <w:t>H</w:t>
            </w:r>
            <w:r>
              <w:rPr>
                <w:rStyle w:val="hps"/>
                <w:color w:val="222222"/>
                <w:lang w:val="en-US"/>
              </w:rPr>
              <w:t>igo</w:t>
            </w:r>
            <w:r w:rsidRPr="00AF6214">
              <w:rPr>
                <w:rStyle w:val="hps"/>
                <w:color w:val="222222"/>
                <w:lang w:val="en-US"/>
              </w:rPr>
              <w:t xml:space="preserve"> H</w:t>
            </w:r>
            <w:r>
              <w:rPr>
                <w:rStyle w:val="hps"/>
                <w:color w:val="222222"/>
                <w:lang w:val="en-US"/>
              </w:rPr>
              <w:t>fruo)</w:t>
            </w:r>
          </w:p>
        </w:tc>
      </w:tr>
      <w:tr w:rsidR="00BF5B41" w:rsidRPr="00C73949" w:rsidTr="004E5698">
        <w:trPr>
          <w:trHeight w:val="1693"/>
        </w:trPr>
        <w:tc>
          <w:tcPr>
            <w:tcW w:w="816" w:type="dxa"/>
            <w:shd w:val="clear" w:color="auto" w:fill="auto"/>
          </w:tcPr>
          <w:p w:rsidR="00BF5B41" w:rsidRPr="00EA645F" w:rsidRDefault="00BF5B41" w:rsidP="00D67A67">
            <w:pPr>
              <w:rPr>
                <w:sz w:val="20"/>
                <w:szCs w:val="20"/>
              </w:rPr>
            </w:pPr>
            <w:r>
              <w:rPr>
                <w:sz w:val="20"/>
                <w:szCs w:val="20"/>
              </w:rPr>
              <w:lastRenderedPageBreak/>
              <w:t>4.</w:t>
            </w:r>
            <w:r>
              <w:rPr>
                <w:sz w:val="20"/>
                <w:szCs w:val="20"/>
                <w:lang w:val="en-US"/>
              </w:rPr>
              <w:t>400</w:t>
            </w:r>
          </w:p>
        </w:tc>
        <w:tc>
          <w:tcPr>
            <w:tcW w:w="995" w:type="dxa"/>
            <w:shd w:val="clear" w:color="auto" w:fill="auto"/>
          </w:tcPr>
          <w:p w:rsidR="00BF5B41" w:rsidRPr="00EA645F" w:rsidRDefault="00BF5B41" w:rsidP="00466F12">
            <w:r>
              <w:t>Китай</w:t>
            </w:r>
          </w:p>
        </w:tc>
        <w:tc>
          <w:tcPr>
            <w:tcW w:w="1843" w:type="dxa"/>
            <w:gridSpan w:val="2"/>
            <w:shd w:val="clear" w:color="auto" w:fill="auto"/>
          </w:tcPr>
          <w:p w:rsidR="00BF5B41" w:rsidRDefault="00BF5B41" w:rsidP="00060E2F">
            <w:pPr>
              <w:rPr>
                <w:rStyle w:val="hps"/>
                <w:color w:val="222222"/>
              </w:rPr>
            </w:pPr>
            <w:r>
              <w:rPr>
                <w:rStyle w:val="hps"/>
                <w:color w:val="222222"/>
              </w:rPr>
              <w:t>Заявка</w:t>
            </w:r>
          </w:p>
          <w:p w:rsidR="00BF5B41" w:rsidRDefault="00BF5B41" w:rsidP="00060E2F">
            <w:pPr>
              <w:rPr>
                <w:rStyle w:val="hps"/>
                <w:color w:val="222222"/>
                <w:lang w:val="en-US"/>
              </w:rPr>
            </w:pPr>
            <w:r w:rsidRPr="00CE48F1">
              <w:rPr>
                <w:rStyle w:val="hps"/>
                <w:color w:val="222222"/>
              </w:rPr>
              <w:t>105669543 (A)</w:t>
            </w:r>
          </w:p>
          <w:p w:rsidR="00BF5B41" w:rsidRPr="00060E2F" w:rsidRDefault="00BF5B41" w:rsidP="00060E2F">
            <w:pPr>
              <w:rPr>
                <w:rStyle w:val="hps"/>
                <w:color w:val="222222"/>
                <w:lang w:val="en-US"/>
              </w:rPr>
            </w:pPr>
            <w:r w:rsidRPr="00CE48F1">
              <w:rPr>
                <w:rStyle w:val="hps"/>
                <w:color w:val="222222"/>
              </w:rPr>
              <w:t>15</w:t>
            </w:r>
            <w:r>
              <w:rPr>
                <w:rStyle w:val="hps"/>
                <w:color w:val="222222"/>
                <w:lang w:val="en-US"/>
              </w:rPr>
              <w:t>.06.16</w:t>
            </w:r>
          </w:p>
        </w:tc>
        <w:tc>
          <w:tcPr>
            <w:tcW w:w="3684" w:type="dxa"/>
            <w:shd w:val="clear" w:color="auto" w:fill="auto"/>
          </w:tcPr>
          <w:p w:rsidR="00BF5B41" w:rsidRPr="00EA645F" w:rsidRDefault="00BF5B41" w:rsidP="00CE48F1">
            <w:pPr>
              <w:rPr>
                <w:rStyle w:val="hps"/>
                <w:color w:val="222222"/>
              </w:rPr>
            </w:pPr>
            <w:r w:rsidRPr="00AF6214">
              <w:rPr>
                <w:rStyle w:val="hps"/>
                <w:color w:val="222222"/>
              </w:rPr>
              <w:t>Isoliquir</w:t>
            </w:r>
            <w:r>
              <w:rPr>
                <w:rStyle w:val="hps"/>
                <w:color w:val="222222"/>
              </w:rPr>
              <w:t xml:space="preserve">itigenin никотинамид </w:t>
            </w:r>
            <w:r w:rsidRPr="00AF6214">
              <w:rPr>
                <w:rStyle w:val="hps"/>
                <w:color w:val="222222"/>
              </w:rPr>
              <w:t xml:space="preserve"> кристалл и способ </w:t>
            </w:r>
            <w:r>
              <w:rPr>
                <w:rStyle w:val="hps"/>
                <w:color w:val="222222"/>
              </w:rPr>
              <w:t>его</w:t>
            </w:r>
            <w:r w:rsidRPr="00AF6214">
              <w:rPr>
                <w:rStyle w:val="hps"/>
                <w:color w:val="222222"/>
              </w:rPr>
              <w:t xml:space="preserve"> получения</w:t>
            </w:r>
            <w:r>
              <w:rPr>
                <w:rStyle w:val="hps"/>
                <w:color w:val="222222"/>
              </w:rPr>
              <w:t xml:space="preserve"> </w:t>
            </w:r>
            <w:r w:rsidRPr="00AF6214">
              <w:rPr>
                <w:rStyle w:val="hps"/>
                <w:color w:val="222222"/>
              </w:rPr>
              <w:t>эвтектик</w:t>
            </w:r>
            <w:r>
              <w:rPr>
                <w:rStyle w:val="hps"/>
                <w:color w:val="222222"/>
              </w:rPr>
              <w:t>о</w:t>
            </w:r>
            <w:r w:rsidRPr="00AF6214">
              <w:rPr>
                <w:rStyle w:val="hps"/>
                <w:color w:val="222222"/>
              </w:rPr>
              <w:t>й</w:t>
            </w:r>
          </w:p>
        </w:tc>
        <w:tc>
          <w:tcPr>
            <w:tcW w:w="5670" w:type="dxa"/>
            <w:shd w:val="clear" w:color="auto" w:fill="auto"/>
          </w:tcPr>
          <w:p w:rsidR="00BF5B41" w:rsidRPr="00EA645F" w:rsidRDefault="00BF5B41" w:rsidP="00CE48F1">
            <w:pPr>
              <w:widowControl w:val="0"/>
              <w:jc w:val="both"/>
              <w:rPr>
                <w:rStyle w:val="hps"/>
                <w:color w:val="222222"/>
                <w:sz w:val="22"/>
                <w:szCs w:val="22"/>
              </w:rPr>
            </w:pPr>
            <w:r>
              <w:rPr>
                <w:rStyle w:val="hps"/>
                <w:color w:val="222222"/>
                <w:sz w:val="22"/>
                <w:szCs w:val="22"/>
              </w:rPr>
              <w:t>П</w:t>
            </w:r>
            <w:r w:rsidRPr="00AF6214">
              <w:rPr>
                <w:rStyle w:val="hps"/>
                <w:color w:val="222222"/>
                <w:sz w:val="22"/>
                <w:szCs w:val="22"/>
              </w:rPr>
              <w:t>олученный эвтектик</w:t>
            </w:r>
            <w:r>
              <w:rPr>
                <w:rStyle w:val="hps"/>
                <w:color w:val="222222"/>
                <w:sz w:val="22"/>
                <w:szCs w:val="22"/>
              </w:rPr>
              <w:t>ой</w:t>
            </w:r>
            <w:r w:rsidRPr="00AF6214">
              <w:rPr>
                <w:rStyle w:val="hps"/>
                <w:color w:val="222222"/>
                <w:sz w:val="22"/>
                <w:szCs w:val="22"/>
              </w:rPr>
              <w:t xml:space="preserve"> кристалл имеет совершенно новую форму кристаллизации, и полностью отличается от isoliquiritigenin и никотинамид кристаллов в характеристиках.</w:t>
            </w:r>
            <w:r>
              <w:t xml:space="preserve"> </w:t>
            </w:r>
            <w:r w:rsidRPr="00CE48F1">
              <w:rPr>
                <w:rStyle w:val="hps"/>
                <w:color w:val="222222"/>
                <w:sz w:val="22"/>
                <w:szCs w:val="22"/>
              </w:rPr>
              <w:t>Выше лекарственный эвтектика кристаллический способ получения принимает isoliquiritigenin в качестве лекарственного активного компонента и никотинамида в качестве эвтектическо</w:t>
            </w:r>
            <w:r>
              <w:rPr>
                <w:rStyle w:val="hps"/>
                <w:color w:val="222222"/>
                <w:sz w:val="22"/>
                <w:szCs w:val="22"/>
              </w:rPr>
              <w:t>го</w:t>
            </w:r>
            <w:r w:rsidRPr="00CE48F1">
              <w:rPr>
                <w:rStyle w:val="hps"/>
                <w:color w:val="222222"/>
                <w:sz w:val="22"/>
                <w:szCs w:val="22"/>
              </w:rPr>
              <w:t xml:space="preserve"> предшественника</w:t>
            </w:r>
          </w:p>
        </w:tc>
        <w:tc>
          <w:tcPr>
            <w:tcW w:w="2268" w:type="dxa"/>
            <w:gridSpan w:val="2"/>
            <w:shd w:val="clear" w:color="auto" w:fill="auto"/>
          </w:tcPr>
          <w:p w:rsidR="00BF5B41" w:rsidRPr="004B651D" w:rsidRDefault="00BF5B41" w:rsidP="00466F12">
            <w:pPr>
              <w:pStyle w:val="a3"/>
              <w:rPr>
                <w:rStyle w:val="hps"/>
                <w:color w:val="222222"/>
                <w:lang w:val="en-US"/>
              </w:rPr>
            </w:pPr>
            <w:r w:rsidRPr="004B651D">
              <w:rPr>
                <w:rStyle w:val="hps"/>
                <w:color w:val="222222"/>
                <w:lang w:val="en-US"/>
              </w:rPr>
              <w:t>C</w:t>
            </w:r>
            <w:r>
              <w:rPr>
                <w:rStyle w:val="hps"/>
                <w:color w:val="222222"/>
                <w:lang w:val="en-US"/>
              </w:rPr>
              <w:t xml:space="preserve">ai </w:t>
            </w:r>
            <w:r w:rsidRPr="004B651D">
              <w:rPr>
                <w:rStyle w:val="hps"/>
                <w:color w:val="222222"/>
                <w:lang w:val="en-US"/>
              </w:rPr>
              <w:t>T</w:t>
            </w:r>
            <w:r>
              <w:rPr>
                <w:rStyle w:val="hps"/>
                <w:color w:val="222222"/>
                <w:lang w:val="en-US"/>
              </w:rPr>
              <w:t xml:space="preserve">ing </w:t>
            </w:r>
            <w:r>
              <w:rPr>
                <w:rStyle w:val="hps"/>
                <w:color w:val="222222"/>
              </w:rPr>
              <w:t>и</w:t>
            </w:r>
            <w:r w:rsidRPr="004B651D">
              <w:rPr>
                <w:rStyle w:val="hps"/>
                <w:color w:val="222222"/>
                <w:lang w:val="en-US"/>
              </w:rPr>
              <w:t xml:space="preserve"> </w:t>
            </w:r>
            <w:r>
              <w:rPr>
                <w:rStyle w:val="hps"/>
                <w:color w:val="222222"/>
              </w:rPr>
              <w:t>др</w:t>
            </w:r>
            <w:r w:rsidRPr="004B651D">
              <w:rPr>
                <w:rStyle w:val="hps"/>
                <w:color w:val="222222"/>
                <w:lang w:val="en-US"/>
              </w:rPr>
              <w:t>.</w:t>
            </w:r>
          </w:p>
          <w:p w:rsidR="00BF5B41" w:rsidRPr="004B651D" w:rsidRDefault="00BF5B41" w:rsidP="00675E9E">
            <w:pPr>
              <w:pStyle w:val="a3"/>
              <w:rPr>
                <w:rStyle w:val="hps"/>
                <w:color w:val="222222"/>
                <w:lang w:val="en-US"/>
              </w:rPr>
            </w:pPr>
            <w:r w:rsidRPr="004B651D">
              <w:rPr>
                <w:rStyle w:val="hps"/>
                <w:color w:val="222222"/>
                <w:lang w:val="en-US"/>
              </w:rPr>
              <w:t>(U</w:t>
            </w:r>
            <w:r>
              <w:rPr>
                <w:rStyle w:val="hps"/>
                <w:color w:val="222222"/>
                <w:lang w:val="en-US"/>
              </w:rPr>
              <w:t>niv China Pharma</w:t>
            </w:r>
            <w:r w:rsidRPr="004B651D">
              <w:rPr>
                <w:rStyle w:val="hps"/>
                <w:color w:val="222222"/>
                <w:lang w:val="en-US"/>
              </w:rPr>
              <w:t>)</w:t>
            </w:r>
          </w:p>
        </w:tc>
      </w:tr>
      <w:tr w:rsidR="00BF5B41" w:rsidRPr="00317F9E" w:rsidTr="004E5698">
        <w:trPr>
          <w:trHeight w:val="1693"/>
        </w:trPr>
        <w:tc>
          <w:tcPr>
            <w:tcW w:w="816" w:type="dxa"/>
            <w:shd w:val="clear" w:color="auto" w:fill="auto"/>
          </w:tcPr>
          <w:p w:rsidR="00BF5B41" w:rsidRPr="004B651D" w:rsidRDefault="00BF5B41" w:rsidP="003D52F8">
            <w:pPr>
              <w:rPr>
                <w:sz w:val="20"/>
                <w:szCs w:val="20"/>
                <w:lang w:val="en-US"/>
              </w:rPr>
            </w:pPr>
            <w:r>
              <w:rPr>
                <w:sz w:val="20"/>
                <w:szCs w:val="20"/>
              </w:rPr>
              <w:t>4.</w:t>
            </w:r>
            <w:r>
              <w:rPr>
                <w:sz w:val="20"/>
                <w:szCs w:val="20"/>
                <w:lang w:val="en-US"/>
              </w:rPr>
              <w:t>401</w:t>
            </w:r>
          </w:p>
        </w:tc>
        <w:tc>
          <w:tcPr>
            <w:tcW w:w="995" w:type="dxa"/>
            <w:shd w:val="clear" w:color="auto" w:fill="auto"/>
          </w:tcPr>
          <w:p w:rsidR="00BF5B41" w:rsidRPr="004B651D" w:rsidRDefault="00BF5B41" w:rsidP="00466F12">
            <w:r>
              <w:t>Китай</w:t>
            </w:r>
          </w:p>
        </w:tc>
        <w:tc>
          <w:tcPr>
            <w:tcW w:w="1843" w:type="dxa"/>
            <w:gridSpan w:val="2"/>
            <w:shd w:val="clear" w:color="auto" w:fill="auto"/>
          </w:tcPr>
          <w:p w:rsidR="00BF5B41" w:rsidRDefault="00BF5B41" w:rsidP="00060E2F">
            <w:pPr>
              <w:rPr>
                <w:rStyle w:val="hps"/>
                <w:color w:val="222222"/>
              </w:rPr>
            </w:pPr>
            <w:r>
              <w:rPr>
                <w:rStyle w:val="hps"/>
                <w:color w:val="222222"/>
              </w:rPr>
              <w:t>Заявка</w:t>
            </w:r>
          </w:p>
          <w:p w:rsidR="00BF5B41" w:rsidRPr="00AF6214" w:rsidRDefault="00BF5B41" w:rsidP="00060E2F">
            <w:pPr>
              <w:rPr>
                <w:rStyle w:val="hps"/>
                <w:color w:val="222222"/>
              </w:rPr>
            </w:pPr>
            <w:r w:rsidRPr="00CE48F1">
              <w:rPr>
                <w:rStyle w:val="hps"/>
                <w:color w:val="222222"/>
              </w:rPr>
              <w:t>105622497 (A) 01</w:t>
            </w:r>
            <w:r>
              <w:rPr>
                <w:rStyle w:val="hps"/>
                <w:color w:val="222222"/>
              </w:rPr>
              <w:t>.06.16</w:t>
            </w:r>
          </w:p>
        </w:tc>
        <w:tc>
          <w:tcPr>
            <w:tcW w:w="3684" w:type="dxa"/>
            <w:shd w:val="clear" w:color="auto" w:fill="auto"/>
          </w:tcPr>
          <w:p w:rsidR="00BF5B41" w:rsidRPr="00EA645F" w:rsidRDefault="00BF5B41" w:rsidP="00466F12">
            <w:pPr>
              <w:rPr>
                <w:rStyle w:val="hps"/>
                <w:color w:val="222222"/>
              </w:rPr>
            </w:pPr>
            <w:r w:rsidRPr="00CE48F1">
              <w:rPr>
                <w:rStyle w:val="hps"/>
                <w:color w:val="222222"/>
              </w:rPr>
              <w:t>Isoliquiritigenin пиразинамид эвтектической кристалла и его способ получения</w:t>
            </w:r>
          </w:p>
        </w:tc>
        <w:tc>
          <w:tcPr>
            <w:tcW w:w="5670" w:type="dxa"/>
            <w:shd w:val="clear" w:color="auto" w:fill="auto"/>
          </w:tcPr>
          <w:p w:rsidR="00BF5B41" w:rsidRPr="00EA645F" w:rsidRDefault="00BF5B41" w:rsidP="003222DA">
            <w:pPr>
              <w:widowControl w:val="0"/>
              <w:jc w:val="both"/>
              <w:rPr>
                <w:rStyle w:val="hps"/>
                <w:color w:val="222222"/>
                <w:sz w:val="22"/>
                <w:szCs w:val="22"/>
              </w:rPr>
            </w:pPr>
            <w:r w:rsidRPr="00CE48F1">
              <w:rPr>
                <w:rStyle w:val="hps"/>
                <w:color w:val="222222"/>
                <w:sz w:val="22"/>
                <w:szCs w:val="22"/>
              </w:rPr>
              <w:t>Полученный эвтектической кристалл имеет новую форму кристалла, является благоприятным для развития нового препарата, а также способствует применению isoliquiritigenin в клиник</w:t>
            </w:r>
            <w:r>
              <w:rPr>
                <w:rStyle w:val="hps"/>
                <w:color w:val="222222"/>
                <w:sz w:val="22"/>
                <w:szCs w:val="22"/>
              </w:rPr>
              <w:t>е</w:t>
            </w:r>
            <w:r w:rsidRPr="00CE48F1">
              <w:rPr>
                <w:rStyle w:val="hps"/>
                <w:color w:val="222222"/>
                <w:sz w:val="22"/>
                <w:szCs w:val="22"/>
              </w:rPr>
              <w:t xml:space="preserve"> медицины.</w:t>
            </w:r>
          </w:p>
        </w:tc>
        <w:tc>
          <w:tcPr>
            <w:tcW w:w="2268" w:type="dxa"/>
            <w:gridSpan w:val="2"/>
            <w:shd w:val="clear" w:color="auto" w:fill="auto"/>
          </w:tcPr>
          <w:p w:rsidR="00BF5B41" w:rsidRPr="00EA645F" w:rsidRDefault="00BF5B41" w:rsidP="00466F12">
            <w:pPr>
              <w:pStyle w:val="a3"/>
              <w:rPr>
                <w:rStyle w:val="hps"/>
                <w:color w:val="222222"/>
              </w:rPr>
            </w:pPr>
            <w:r>
              <w:rPr>
                <w:rStyle w:val="hps"/>
                <w:color w:val="222222"/>
              </w:rPr>
              <w:t>То же</w:t>
            </w:r>
          </w:p>
        </w:tc>
      </w:tr>
      <w:tr w:rsidR="00BF5B41" w:rsidRPr="00C73949" w:rsidTr="004E5698">
        <w:trPr>
          <w:trHeight w:val="1693"/>
        </w:trPr>
        <w:tc>
          <w:tcPr>
            <w:tcW w:w="816" w:type="dxa"/>
            <w:shd w:val="clear" w:color="auto" w:fill="auto"/>
          </w:tcPr>
          <w:p w:rsidR="00BF5B41" w:rsidRPr="00EA645F" w:rsidRDefault="00BF5B41" w:rsidP="003D52F8">
            <w:pPr>
              <w:rPr>
                <w:sz w:val="20"/>
                <w:szCs w:val="20"/>
              </w:rPr>
            </w:pPr>
            <w:r>
              <w:rPr>
                <w:sz w:val="20"/>
                <w:szCs w:val="20"/>
              </w:rPr>
              <w:t>4.</w:t>
            </w:r>
            <w:r>
              <w:rPr>
                <w:sz w:val="20"/>
                <w:szCs w:val="20"/>
                <w:lang w:val="en-US"/>
              </w:rPr>
              <w:t>402</w:t>
            </w:r>
          </w:p>
        </w:tc>
        <w:tc>
          <w:tcPr>
            <w:tcW w:w="995" w:type="dxa"/>
            <w:shd w:val="clear" w:color="auto" w:fill="auto"/>
          </w:tcPr>
          <w:p w:rsidR="00BF5B41" w:rsidRPr="00EA645F" w:rsidRDefault="00BF5B41" w:rsidP="00466F12">
            <w:r>
              <w:t>Китай</w:t>
            </w:r>
          </w:p>
        </w:tc>
        <w:tc>
          <w:tcPr>
            <w:tcW w:w="1843" w:type="dxa"/>
            <w:gridSpan w:val="2"/>
            <w:shd w:val="clear" w:color="auto" w:fill="auto"/>
          </w:tcPr>
          <w:p w:rsidR="00BF5B41" w:rsidRDefault="00BF5B41" w:rsidP="00060E2F">
            <w:pPr>
              <w:rPr>
                <w:rStyle w:val="hps"/>
                <w:color w:val="222222"/>
              </w:rPr>
            </w:pPr>
            <w:r>
              <w:rPr>
                <w:rStyle w:val="hps"/>
                <w:color w:val="222222"/>
              </w:rPr>
              <w:t>Заявка</w:t>
            </w:r>
          </w:p>
          <w:p w:rsidR="00BF5B41" w:rsidRDefault="00BF5B41" w:rsidP="00060E2F">
            <w:pPr>
              <w:rPr>
                <w:rStyle w:val="hps"/>
                <w:color w:val="222222"/>
              </w:rPr>
            </w:pPr>
            <w:r w:rsidRPr="009E1680">
              <w:rPr>
                <w:rStyle w:val="hps"/>
                <w:color w:val="222222"/>
              </w:rPr>
              <w:t>105699579 (A)</w:t>
            </w:r>
          </w:p>
          <w:p w:rsidR="00BF5B41" w:rsidRPr="00AF6214" w:rsidRDefault="00BF5B41" w:rsidP="00060E2F">
            <w:pPr>
              <w:rPr>
                <w:rStyle w:val="hps"/>
                <w:color w:val="222222"/>
              </w:rPr>
            </w:pPr>
            <w:r w:rsidRPr="009E1680">
              <w:rPr>
                <w:rStyle w:val="hps"/>
                <w:color w:val="222222"/>
              </w:rPr>
              <w:t>22</w:t>
            </w:r>
            <w:r>
              <w:rPr>
                <w:rStyle w:val="hps"/>
                <w:color w:val="222222"/>
              </w:rPr>
              <w:t>.06.16</w:t>
            </w:r>
          </w:p>
        </w:tc>
        <w:tc>
          <w:tcPr>
            <w:tcW w:w="3684" w:type="dxa"/>
            <w:shd w:val="clear" w:color="auto" w:fill="auto"/>
          </w:tcPr>
          <w:p w:rsidR="00BF5B41" w:rsidRPr="00EA645F" w:rsidRDefault="00BF5B41" w:rsidP="00F70C49">
            <w:pPr>
              <w:rPr>
                <w:rStyle w:val="hps"/>
                <w:color w:val="222222"/>
              </w:rPr>
            </w:pPr>
            <w:r w:rsidRPr="00CE48F1">
              <w:rPr>
                <w:rStyle w:val="hps"/>
                <w:color w:val="222222"/>
              </w:rPr>
              <w:t xml:space="preserve">Метод </w:t>
            </w:r>
            <w:r>
              <w:rPr>
                <w:rStyle w:val="hps"/>
                <w:color w:val="222222"/>
              </w:rPr>
              <w:t>м</w:t>
            </w:r>
            <w:r w:rsidRPr="00CE48F1">
              <w:rPr>
                <w:rStyle w:val="hps"/>
                <w:color w:val="222222"/>
              </w:rPr>
              <w:t>етабономик</w:t>
            </w:r>
            <w:r>
              <w:rPr>
                <w:rStyle w:val="hps"/>
                <w:color w:val="222222"/>
              </w:rPr>
              <w:t>и</w:t>
            </w:r>
            <w:r w:rsidRPr="00CE48F1">
              <w:rPr>
                <w:rStyle w:val="hps"/>
                <w:color w:val="222222"/>
              </w:rPr>
              <w:t xml:space="preserve"> для обнаружения нескольких флавоноид</w:t>
            </w:r>
            <w:r>
              <w:rPr>
                <w:rStyle w:val="hps"/>
                <w:color w:val="222222"/>
              </w:rPr>
              <w:t>ов</w:t>
            </w:r>
            <w:r w:rsidRPr="00CE48F1">
              <w:rPr>
                <w:rStyle w:val="hps"/>
                <w:color w:val="222222"/>
              </w:rPr>
              <w:t xml:space="preserve"> в свежих листьях табака</w:t>
            </w:r>
          </w:p>
        </w:tc>
        <w:tc>
          <w:tcPr>
            <w:tcW w:w="5670" w:type="dxa"/>
            <w:shd w:val="clear" w:color="auto" w:fill="auto"/>
          </w:tcPr>
          <w:p w:rsidR="00BF5B41" w:rsidRPr="00EA645F" w:rsidRDefault="00BF5B41" w:rsidP="009E1680">
            <w:pPr>
              <w:widowControl w:val="0"/>
              <w:jc w:val="both"/>
              <w:rPr>
                <w:rStyle w:val="hps"/>
                <w:color w:val="222222"/>
                <w:sz w:val="22"/>
                <w:szCs w:val="22"/>
              </w:rPr>
            </w:pPr>
            <w:r>
              <w:rPr>
                <w:rStyle w:val="hps"/>
                <w:color w:val="222222"/>
                <w:sz w:val="22"/>
                <w:szCs w:val="22"/>
              </w:rPr>
              <w:t>Х</w:t>
            </w:r>
            <w:r w:rsidRPr="009E1680">
              <w:rPr>
                <w:rStyle w:val="hps"/>
                <w:color w:val="222222"/>
                <w:sz w:val="22"/>
                <w:szCs w:val="22"/>
              </w:rPr>
              <w:t>арактеризуется тем, что флавоноиды в листьях табака вытягиваются ультразвуковым методом экстракции,</w:t>
            </w:r>
            <w:r>
              <w:rPr>
                <w:rStyle w:val="hps"/>
                <w:color w:val="222222"/>
                <w:sz w:val="22"/>
                <w:szCs w:val="22"/>
              </w:rPr>
              <w:t xml:space="preserve"> и рутин, кверцетин, нарингенин</w:t>
            </w:r>
            <w:r w:rsidRPr="009E1680">
              <w:rPr>
                <w:rStyle w:val="hps"/>
                <w:color w:val="222222"/>
                <w:sz w:val="22"/>
                <w:szCs w:val="22"/>
              </w:rPr>
              <w:t>, кемпферол глюкозид, астрагалин, нарингин и isoliquiritigenin в свежих листьях табака обнаруживаются UPLC-QQQ-MS / MS.Compared с известным уровнем техники, способ имеет преимущества, что точность и чувствительность высока, повторяемость хорош</w:t>
            </w:r>
            <w:r>
              <w:rPr>
                <w:rStyle w:val="hps"/>
                <w:color w:val="222222"/>
                <w:sz w:val="22"/>
                <w:szCs w:val="22"/>
              </w:rPr>
              <w:t>ая</w:t>
            </w:r>
            <w:r w:rsidRPr="009E1680">
              <w:rPr>
                <w:rStyle w:val="hps"/>
                <w:color w:val="222222"/>
                <w:sz w:val="22"/>
                <w:szCs w:val="22"/>
              </w:rPr>
              <w:t>, и метод подходит для одновременного и количественного обнаружения сем</w:t>
            </w:r>
            <w:r>
              <w:rPr>
                <w:rStyle w:val="hps"/>
                <w:color w:val="222222"/>
                <w:sz w:val="22"/>
                <w:szCs w:val="22"/>
              </w:rPr>
              <w:t>и</w:t>
            </w:r>
            <w:r w:rsidRPr="009E1680">
              <w:rPr>
                <w:rStyle w:val="hps"/>
                <w:color w:val="222222"/>
                <w:sz w:val="22"/>
                <w:szCs w:val="22"/>
              </w:rPr>
              <w:t xml:space="preserve"> флавоноидных соединений в растениях и могут быть использованы для проведения исследований по метаболически</w:t>
            </w:r>
            <w:r>
              <w:rPr>
                <w:rStyle w:val="hps"/>
                <w:color w:val="222222"/>
                <w:sz w:val="22"/>
                <w:szCs w:val="22"/>
              </w:rPr>
              <w:t>м</w:t>
            </w:r>
            <w:r w:rsidRPr="009E1680">
              <w:rPr>
                <w:rStyle w:val="hps"/>
                <w:color w:val="222222"/>
                <w:sz w:val="22"/>
                <w:szCs w:val="22"/>
              </w:rPr>
              <w:t xml:space="preserve"> пут</w:t>
            </w:r>
            <w:r>
              <w:rPr>
                <w:rStyle w:val="hps"/>
                <w:color w:val="222222"/>
                <w:sz w:val="22"/>
                <w:szCs w:val="22"/>
              </w:rPr>
              <w:t>ям</w:t>
            </w:r>
            <w:r w:rsidRPr="009E1680">
              <w:rPr>
                <w:rStyle w:val="hps"/>
                <w:color w:val="222222"/>
                <w:sz w:val="22"/>
                <w:szCs w:val="22"/>
              </w:rPr>
              <w:t xml:space="preserve"> и генны</w:t>
            </w:r>
            <w:r>
              <w:rPr>
                <w:rStyle w:val="hps"/>
                <w:color w:val="222222"/>
                <w:sz w:val="22"/>
                <w:szCs w:val="22"/>
              </w:rPr>
              <w:t>х</w:t>
            </w:r>
            <w:r w:rsidRPr="009E1680">
              <w:rPr>
                <w:rStyle w:val="hps"/>
                <w:color w:val="222222"/>
                <w:sz w:val="22"/>
                <w:szCs w:val="22"/>
              </w:rPr>
              <w:t xml:space="preserve"> функций растений флавоноид вещества.</w:t>
            </w:r>
          </w:p>
        </w:tc>
        <w:tc>
          <w:tcPr>
            <w:tcW w:w="2268" w:type="dxa"/>
            <w:gridSpan w:val="2"/>
            <w:shd w:val="clear" w:color="auto" w:fill="auto"/>
          </w:tcPr>
          <w:p w:rsidR="00BF5B41" w:rsidRPr="009E1680" w:rsidRDefault="00BF5B41" w:rsidP="00466F12">
            <w:pPr>
              <w:pStyle w:val="a3"/>
              <w:rPr>
                <w:rStyle w:val="hps"/>
                <w:color w:val="222222"/>
                <w:lang w:val="en-US"/>
              </w:rPr>
            </w:pPr>
            <w:r w:rsidRPr="009E1680">
              <w:rPr>
                <w:rStyle w:val="hps"/>
                <w:color w:val="222222"/>
                <w:lang w:val="en-US"/>
              </w:rPr>
              <w:t>J</w:t>
            </w:r>
            <w:r>
              <w:rPr>
                <w:rStyle w:val="hps"/>
                <w:color w:val="222222"/>
                <w:lang w:val="en-US"/>
              </w:rPr>
              <w:t>in</w:t>
            </w:r>
            <w:r w:rsidRPr="009E1680">
              <w:rPr>
                <w:rStyle w:val="hps"/>
                <w:color w:val="222222"/>
                <w:lang w:val="en-US"/>
              </w:rPr>
              <w:t xml:space="preserve"> L</w:t>
            </w:r>
            <w:r>
              <w:rPr>
                <w:rStyle w:val="hps"/>
                <w:color w:val="222222"/>
                <w:lang w:val="en-US"/>
              </w:rPr>
              <w:t>ifeng</w:t>
            </w:r>
            <w:r w:rsidRPr="009E1680">
              <w:rPr>
                <w:rStyle w:val="hps"/>
                <w:color w:val="222222"/>
                <w:lang w:val="en-US"/>
              </w:rPr>
              <w:t xml:space="preserve"> </w:t>
            </w:r>
            <w:r>
              <w:rPr>
                <w:rStyle w:val="hps"/>
                <w:color w:val="222222"/>
              </w:rPr>
              <w:t>и</w:t>
            </w:r>
            <w:r w:rsidRPr="009E1680">
              <w:rPr>
                <w:rStyle w:val="hps"/>
                <w:color w:val="222222"/>
                <w:lang w:val="en-US"/>
              </w:rPr>
              <w:t xml:space="preserve"> </w:t>
            </w:r>
            <w:r>
              <w:rPr>
                <w:rStyle w:val="hps"/>
                <w:color w:val="222222"/>
              </w:rPr>
              <w:t>др</w:t>
            </w:r>
            <w:r w:rsidRPr="009E1680">
              <w:rPr>
                <w:rStyle w:val="hps"/>
                <w:color w:val="222222"/>
                <w:lang w:val="en-US"/>
              </w:rPr>
              <w:t>.</w:t>
            </w:r>
          </w:p>
          <w:p w:rsidR="00BF5B41" w:rsidRPr="009E1680" w:rsidRDefault="00BF5B41" w:rsidP="00060E2F">
            <w:pPr>
              <w:pStyle w:val="a3"/>
              <w:rPr>
                <w:rStyle w:val="hps"/>
                <w:color w:val="222222"/>
                <w:lang w:val="en-US"/>
              </w:rPr>
            </w:pPr>
            <w:r w:rsidRPr="009E1680">
              <w:rPr>
                <w:rStyle w:val="hps"/>
                <w:color w:val="222222"/>
                <w:lang w:val="en-US"/>
              </w:rPr>
              <w:t>(Z</w:t>
            </w:r>
            <w:r>
              <w:rPr>
                <w:rStyle w:val="hps"/>
                <w:color w:val="222222"/>
                <w:lang w:val="en-US"/>
              </w:rPr>
              <w:t>hengzhou</w:t>
            </w:r>
            <w:r w:rsidRPr="009E1680">
              <w:rPr>
                <w:rStyle w:val="hps"/>
                <w:color w:val="222222"/>
                <w:lang w:val="en-US"/>
              </w:rPr>
              <w:t xml:space="preserve"> T</w:t>
            </w:r>
            <w:r>
              <w:rPr>
                <w:rStyle w:val="hps"/>
                <w:color w:val="222222"/>
                <w:lang w:val="en-US"/>
              </w:rPr>
              <w:t>odacco</w:t>
            </w:r>
            <w:r w:rsidRPr="009E1680">
              <w:rPr>
                <w:rStyle w:val="hps"/>
                <w:color w:val="222222"/>
                <w:lang w:val="en-US"/>
              </w:rPr>
              <w:t xml:space="preserve"> R</w:t>
            </w:r>
            <w:r>
              <w:rPr>
                <w:rStyle w:val="hps"/>
                <w:color w:val="222222"/>
                <w:lang w:val="en-US"/>
              </w:rPr>
              <w:t>es</w:t>
            </w:r>
            <w:r w:rsidRPr="009E1680">
              <w:rPr>
                <w:rStyle w:val="hps"/>
                <w:color w:val="222222"/>
                <w:lang w:val="en-US"/>
              </w:rPr>
              <w:t xml:space="preserve"> I</w:t>
            </w:r>
            <w:r>
              <w:rPr>
                <w:rStyle w:val="hps"/>
                <w:color w:val="222222"/>
                <w:lang w:val="en-US"/>
              </w:rPr>
              <w:t>nst of</w:t>
            </w:r>
            <w:r w:rsidRPr="009E1680">
              <w:rPr>
                <w:rStyle w:val="hps"/>
                <w:color w:val="222222"/>
                <w:lang w:val="en-US"/>
              </w:rPr>
              <w:t xml:space="preserve"> CNTC)</w:t>
            </w:r>
          </w:p>
        </w:tc>
      </w:tr>
      <w:tr w:rsidR="00BF5B41" w:rsidRPr="00C73949" w:rsidTr="004E5698">
        <w:trPr>
          <w:trHeight w:val="1693"/>
        </w:trPr>
        <w:tc>
          <w:tcPr>
            <w:tcW w:w="816" w:type="dxa"/>
            <w:shd w:val="clear" w:color="auto" w:fill="auto"/>
          </w:tcPr>
          <w:p w:rsidR="00BF5B41" w:rsidRPr="004B651D" w:rsidRDefault="00BF5B41" w:rsidP="003D52F8">
            <w:pPr>
              <w:rPr>
                <w:sz w:val="20"/>
                <w:szCs w:val="20"/>
                <w:lang w:val="en-US"/>
              </w:rPr>
            </w:pPr>
            <w:r>
              <w:rPr>
                <w:sz w:val="20"/>
                <w:szCs w:val="20"/>
              </w:rPr>
              <w:t>4.</w:t>
            </w:r>
            <w:r>
              <w:rPr>
                <w:sz w:val="20"/>
                <w:szCs w:val="20"/>
                <w:lang w:val="en-US"/>
              </w:rPr>
              <w:t>403</w:t>
            </w:r>
          </w:p>
        </w:tc>
        <w:tc>
          <w:tcPr>
            <w:tcW w:w="995" w:type="dxa"/>
            <w:shd w:val="clear" w:color="auto" w:fill="auto"/>
          </w:tcPr>
          <w:p w:rsidR="00BF5B41" w:rsidRPr="004B651D" w:rsidRDefault="00BF5B41" w:rsidP="00466F12">
            <w:r>
              <w:t>Китай</w:t>
            </w:r>
          </w:p>
        </w:tc>
        <w:tc>
          <w:tcPr>
            <w:tcW w:w="1843" w:type="dxa"/>
            <w:gridSpan w:val="2"/>
            <w:shd w:val="clear" w:color="auto" w:fill="auto"/>
          </w:tcPr>
          <w:p w:rsidR="00BF5B41" w:rsidRDefault="00BF5B41" w:rsidP="00060E2F">
            <w:pPr>
              <w:rPr>
                <w:rStyle w:val="hps"/>
                <w:color w:val="222222"/>
              </w:rPr>
            </w:pPr>
            <w:r>
              <w:rPr>
                <w:rStyle w:val="hps"/>
                <w:color w:val="222222"/>
              </w:rPr>
              <w:t>Заявка</w:t>
            </w:r>
          </w:p>
          <w:p w:rsidR="00BF5B41" w:rsidRPr="009E1680" w:rsidRDefault="00BF5B41" w:rsidP="00060E2F">
            <w:pPr>
              <w:rPr>
                <w:rStyle w:val="hps"/>
                <w:color w:val="222222"/>
              </w:rPr>
            </w:pPr>
            <w:r w:rsidRPr="003D0995">
              <w:rPr>
                <w:rStyle w:val="hps"/>
                <w:color w:val="222222"/>
              </w:rPr>
              <w:t>105641336 (A) 08</w:t>
            </w:r>
            <w:r>
              <w:rPr>
                <w:rStyle w:val="hps"/>
                <w:color w:val="222222"/>
              </w:rPr>
              <w:t>.06.16</w:t>
            </w:r>
          </w:p>
        </w:tc>
        <w:tc>
          <w:tcPr>
            <w:tcW w:w="3684" w:type="dxa"/>
            <w:shd w:val="clear" w:color="auto" w:fill="auto"/>
          </w:tcPr>
          <w:p w:rsidR="00BF5B41" w:rsidRPr="00CE48F1" w:rsidRDefault="00BF5B41" w:rsidP="009E1680">
            <w:pPr>
              <w:rPr>
                <w:rStyle w:val="hps"/>
                <w:color w:val="222222"/>
              </w:rPr>
            </w:pPr>
            <w:r w:rsidRPr="003D0995">
              <w:rPr>
                <w:rStyle w:val="hps"/>
                <w:color w:val="222222"/>
              </w:rPr>
              <w:t>Традиционная китайская медицина оральный лекарственный препарат для лечения акне</w:t>
            </w:r>
          </w:p>
        </w:tc>
        <w:tc>
          <w:tcPr>
            <w:tcW w:w="5670" w:type="dxa"/>
            <w:shd w:val="clear" w:color="auto" w:fill="auto"/>
          </w:tcPr>
          <w:p w:rsidR="00BF5B41" w:rsidRPr="003D0995" w:rsidRDefault="00BF5B41" w:rsidP="009E1680">
            <w:pPr>
              <w:widowControl w:val="0"/>
              <w:jc w:val="both"/>
              <w:rPr>
                <w:rStyle w:val="hps"/>
                <w:color w:val="222222"/>
                <w:sz w:val="22"/>
                <w:szCs w:val="22"/>
              </w:rPr>
            </w:pPr>
            <w:r>
              <w:rPr>
                <w:rStyle w:val="hps"/>
                <w:color w:val="222222"/>
                <w:sz w:val="22"/>
                <w:szCs w:val="22"/>
              </w:rPr>
              <w:t>В</w:t>
            </w:r>
            <w:r w:rsidRPr="003D0995">
              <w:rPr>
                <w:rStyle w:val="hps"/>
                <w:color w:val="222222"/>
                <w:sz w:val="22"/>
                <w:szCs w:val="22"/>
              </w:rPr>
              <w:t xml:space="preserve">ключает следующие сырьевых компонентов в процентах по массе: 5-10% радикс и др Корневище </w:t>
            </w:r>
            <w:r w:rsidRPr="003D0995">
              <w:rPr>
                <w:rStyle w:val="hps"/>
                <w:color w:val="222222"/>
                <w:sz w:val="22"/>
                <w:szCs w:val="22"/>
                <w:lang w:val="en-US"/>
              </w:rPr>
              <w:t>Rhei</w:t>
            </w:r>
            <w:r w:rsidRPr="003D0995">
              <w:rPr>
                <w:rStyle w:val="hps"/>
                <w:color w:val="222222"/>
                <w:sz w:val="22"/>
                <w:szCs w:val="22"/>
              </w:rPr>
              <w:t xml:space="preserve">, 6-8% спороношения из </w:t>
            </w:r>
            <w:r w:rsidRPr="003D0995">
              <w:rPr>
                <w:rStyle w:val="hps"/>
                <w:color w:val="222222"/>
                <w:sz w:val="22"/>
                <w:szCs w:val="22"/>
                <w:lang w:val="en-US"/>
              </w:rPr>
              <w:t>Ganoderma</w:t>
            </w:r>
            <w:r w:rsidRPr="003D0995">
              <w:rPr>
                <w:rStyle w:val="hps"/>
                <w:color w:val="222222"/>
                <w:sz w:val="22"/>
                <w:szCs w:val="22"/>
              </w:rPr>
              <w:t xml:space="preserve"> </w:t>
            </w:r>
            <w:r w:rsidRPr="003D0995">
              <w:rPr>
                <w:rStyle w:val="hps"/>
                <w:color w:val="222222"/>
                <w:sz w:val="22"/>
                <w:szCs w:val="22"/>
                <w:lang w:val="en-US"/>
              </w:rPr>
              <w:t>Lucidum</w:t>
            </w:r>
            <w:r w:rsidRPr="003D0995">
              <w:rPr>
                <w:rStyle w:val="hps"/>
                <w:color w:val="222222"/>
                <w:sz w:val="22"/>
                <w:szCs w:val="22"/>
              </w:rPr>
              <w:t xml:space="preserve">, 2-3% от </w:t>
            </w:r>
            <w:r w:rsidRPr="003D0995">
              <w:rPr>
                <w:rStyle w:val="hps"/>
                <w:color w:val="222222"/>
                <w:sz w:val="22"/>
                <w:szCs w:val="22"/>
                <w:lang w:val="en-US"/>
              </w:rPr>
              <w:t>phillyrin</w:t>
            </w:r>
            <w:r w:rsidRPr="003D0995">
              <w:rPr>
                <w:rStyle w:val="hps"/>
                <w:color w:val="222222"/>
                <w:sz w:val="22"/>
                <w:szCs w:val="22"/>
              </w:rPr>
              <w:t xml:space="preserve">, 1-3% от </w:t>
            </w:r>
            <w:r w:rsidRPr="003D0995">
              <w:rPr>
                <w:rStyle w:val="hps"/>
                <w:color w:val="222222"/>
                <w:sz w:val="22"/>
                <w:szCs w:val="22"/>
                <w:lang w:val="en-US"/>
              </w:rPr>
              <w:t>Spica</w:t>
            </w:r>
            <w:r w:rsidRPr="003D0995">
              <w:rPr>
                <w:rStyle w:val="hps"/>
                <w:color w:val="222222"/>
                <w:sz w:val="22"/>
                <w:szCs w:val="22"/>
              </w:rPr>
              <w:t xml:space="preserve"> </w:t>
            </w:r>
            <w:r w:rsidRPr="003D0995">
              <w:rPr>
                <w:rStyle w:val="hps"/>
                <w:color w:val="222222"/>
                <w:sz w:val="22"/>
                <w:szCs w:val="22"/>
                <w:lang w:val="en-US"/>
              </w:rPr>
              <w:t>prunellae</w:t>
            </w:r>
            <w:r w:rsidRPr="003D0995">
              <w:rPr>
                <w:rStyle w:val="hps"/>
                <w:color w:val="222222"/>
                <w:sz w:val="22"/>
                <w:szCs w:val="22"/>
              </w:rPr>
              <w:t xml:space="preserve">, 3-4% алое, 2-3% от </w:t>
            </w:r>
            <w:r w:rsidRPr="003D0995">
              <w:rPr>
                <w:rStyle w:val="hps"/>
                <w:color w:val="222222"/>
                <w:sz w:val="22"/>
                <w:szCs w:val="22"/>
                <w:lang w:val="en-US"/>
              </w:rPr>
              <w:t>Flos</w:t>
            </w:r>
            <w:r w:rsidRPr="003D0995">
              <w:rPr>
                <w:rStyle w:val="hps"/>
                <w:color w:val="222222"/>
                <w:sz w:val="22"/>
                <w:szCs w:val="22"/>
              </w:rPr>
              <w:t xml:space="preserve"> </w:t>
            </w:r>
            <w:r w:rsidRPr="003D0995">
              <w:rPr>
                <w:rStyle w:val="hps"/>
                <w:color w:val="222222"/>
                <w:sz w:val="22"/>
                <w:szCs w:val="22"/>
                <w:lang w:val="en-US"/>
              </w:rPr>
              <w:t>lonicerae</w:t>
            </w:r>
            <w:r w:rsidRPr="003D0995">
              <w:rPr>
                <w:rStyle w:val="hps"/>
                <w:color w:val="222222"/>
                <w:sz w:val="22"/>
                <w:szCs w:val="22"/>
              </w:rPr>
              <w:t xml:space="preserve">, 3-5% </w:t>
            </w:r>
            <w:r w:rsidRPr="003D0995">
              <w:rPr>
                <w:rStyle w:val="hps"/>
                <w:color w:val="222222"/>
                <w:sz w:val="22"/>
                <w:szCs w:val="22"/>
                <w:highlight w:val="yellow"/>
                <w:lang w:val="en-US"/>
              </w:rPr>
              <w:t>liquiritigenin</w:t>
            </w:r>
            <w:r w:rsidRPr="003D0995">
              <w:rPr>
                <w:rStyle w:val="hps"/>
                <w:color w:val="222222"/>
                <w:sz w:val="22"/>
                <w:szCs w:val="22"/>
              </w:rPr>
              <w:t xml:space="preserve">, 9-15% хризантема, 15-20% от </w:t>
            </w:r>
            <w:r w:rsidRPr="003D0995">
              <w:rPr>
                <w:rStyle w:val="hps"/>
                <w:color w:val="222222"/>
                <w:sz w:val="22"/>
                <w:szCs w:val="22"/>
                <w:lang w:val="en-US"/>
              </w:rPr>
              <w:t>Radix</w:t>
            </w:r>
            <w:r w:rsidRPr="003D0995">
              <w:rPr>
                <w:rStyle w:val="hps"/>
                <w:color w:val="222222"/>
                <w:sz w:val="22"/>
                <w:szCs w:val="22"/>
              </w:rPr>
              <w:t xml:space="preserve"> </w:t>
            </w:r>
            <w:r w:rsidRPr="003D0995">
              <w:rPr>
                <w:rStyle w:val="hps"/>
                <w:color w:val="222222"/>
                <w:sz w:val="22"/>
                <w:szCs w:val="22"/>
                <w:lang w:val="en-US"/>
              </w:rPr>
              <w:t>Salviae</w:t>
            </w:r>
            <w:r w:rsidRPr="003D0995">
              <w:rPr>
                <w:rStyle w:val="hps"/>
                <w:color w:val="222222"/>
                <w:sz w:val="22"/>
                <w:szCs w:val="22"/>
              </w:rPr>
              <w:t xml:space="preserve"> </w:t>
            </w:r>
            <w:r w:rsidRPr="003D0995">
              <w:rPr>
                <w:rStyle w:val="hps"/>
                <w:color w:val="222222"/>
                <w:sz w:val="22"/>
                <w:szCs w:val="22"/>
                <w:lang w:val="en-US"/>
              </w:rPr>
              <w:t>Miltiorrhizae</w:t>
            </w:r>
            <w:r w:rsidRPr="003D0995">
              <w:rPr>
                <w:rStyle w:val="hps"/>
                <w:color w:val="222222"/>
                <w:sz w:val="22"/>
                <w:szCs w:val="22"/>
              </w:rPr>
              <w:t xml:space="preserve">, 11-18% от Корень астрагала, 4- 8% </w:t>
            </w:r>
            <w:r w:rsidRPr="003D0995">
              <w:rPr>
                <w:rStyle w:val="hps"/>
                <w:color w:val="222222"/>
                <w:sz w:val="22"/>
                <w:szCs w:val="22"/>
                <w:lang w:val="en-US"/>
              </w:rPr>
              <w:t>Herba</w:t>
            </w:r>
            <w:r w:rsidRPr="003D0995">
              <w:rPr>
                <w:rStyle w:val="hps"/>
                <w:color w:val="222222"/>
                <w:sz w:val="22"/>
                <w:szCs w:val="22"/>
              </w:rPr>
              <w:t xml:space="preserve"> </w:t>
            </w:r>
            <w:r w:rsidRPr="003D0995">
              <w:rPr>
                <w:rStyle w:val="hps"/>
                <w:color w:val="222222"/>
                <w:sz w:val="22"/>
                <w:szCs w:val="22"/>
                <w:lang w:val="en-US"/>
              </w:rPr>
              <w:t>lysimachiae</w:t>
            </w:r>
            <w:r w:rsidRPr="003D0995">
              <w:rPr>
                <w:rStyle w:val="hps"/>
                <w:color w:val="222222"/>
                <w:sz w:val="22"/>
                <w:szCs w:val="22"/>
              </w:rPr>
              <w:t xml:space="preserve">, 3-6% от </w:t>
            </w:r>
            <w:r w:rsidRPr="003D0995">
              <w:rPr>
                <w:rStyle w:val="hps"/>
                <w:color w:val="222222"/>
                <w:sz w:val="22"/>
                <w:szCs w:val="22"/>
                <w:lang w:val="en-US"/>
              </w:rPr>
              <w:t>Herba</w:t>
            </w:r>
            <w:r w:rsidRPr="003D0995">
              <w:rPr>
                <w:rStyle w:val="hps"/>
                <w:color w:val="222222"/>
                <w:sz w:val="22"/>
                <w:szCs w:val="22"/>
              </w:rPr>
              <w:t xml:space="preserve"> азари, 8-11% от </w:t>
            </w:r>
            <w:r w:rsidRPr="003D0995">
              <w:rPr>
                <w:rStyle w:val="hps"/>
                <w:color w:val="222222"/>
                <w:sz w:val="22"/>
                <w:szCs w:val="22"/>
                <w:lang w:val="en-US"/>
              </w:rPr>
              <w:t>Fructus</w:t>
            </w:r>
            <w:r w:rsidRPr="003D0995">
              <w:rPr>
                <w:rStyle w:val="hps"/>
                <w:color w:val="222222"/>
                <w:sz w:val="22"/>
                <w:szCs w:val="22"/>
              </w:rPr>
              <w:t xml:space="preserve"> лимонника китайского, 4-7% от </w:t>
            </w:r>
            <w:r w:rsidRPr="003D0995">
              <w:rPr>
                <w:rStyle w:val="hps"/>
                <w:color w:val="222222"/>
                <w:sz w:val="22"/>
                <w:szCs w:val="22"/>
                <w:lang w:val="en-US"/>
              </w:rPr>
              <w:t>FOLIUM</w:t>
            </w:r>
            <w:r w:rsidRPr="003D0995">
              <w:rPr>
                <w:rStyle w:val="hps"/>
                <w:color w:val="222222"/>
                <w:sz w:val="22"/>
                <w:szCs w:val="22"/>
              </w:rPr>
              <w:t xml:space="preserve"> </w:t>
            </w:r>
            <w:r w:rsidRPr="003D0995">
              <w:rPr>
                <w:rStyle w:val="hps"/>
                <w:color w:val="222222"/>
                <w:sz w:val="22"/>
                <w:szCs w:val="22"/>
                <w:lang w:val="en-US"/>
              </w:rPr>
              <w:t>eriobotryae</w:t>
            </w:r>
            <w:r w:rsidRPr="003D0995">
              <w:rPr>
                <w:rStyle w:val="hps"/>
                <w:color w:val="222222"/>
                <w:sz w:val="22"/>
                <w:szCs w:val="22"/>
              </w:rPr>
              <w:t xml:space="preserve"> и 3-6% от траву </w:t>
            </w:r>
            <w:r w:rsidRPr="003D0995">
              <w:rPr>
                <w:rStyle w:val="hps"/>
                <w:color w:val="222222"/>
                <w:sz w:val="22"/>
                <w:szCs w:val="22"/>
                <w:lang w:val="en-US"/>
              </w:rPr>
              <w:t>knottedflower</w:t>
            </w:r>
            <w:r w:rsidRPr="003D0995">
              <w:rPr>
                <w:rStyle w:val="hps"/>
                <w:color w:val="222222"/>
                <w:sz w:val="22"/>
                <w:szCs w:val="22"/>
              </w:rPr>
              <w:t xml:space="preserve"> фил.</w:t>
            </w:r>
          </w:p>
        </w:tc>
        <w:tc>
          <w:tcPr>
            <w:tcW w:w="2268" w:type="dxa"/>
            <w:gridSpan w:val="2"/>
            <w:shd w:val="clear" w:color="auto" w:fill="auto"/>
          </w:tcPr>
          <w:p w:rsidR="00BF5B41" w:rsidRDefault="00BF5B41" w:rsidP="00466F12">
            <w:pPr>
              <w:pStyle w:val="a3"/>
              <w:rPr>
                <w:rStyle w:val="hps"/>
                <w:color w:val="222222"/>
                <w:lang w:val="en-US"/>
              </w:rPr>
            </w:pPr>
            <w:r>
              <w:rPr>
                <w:rStyle w:val="hps"/>
                <w:color w:val="222222"/>
                <w:lang w:val="en-US"/>
              </w:rPr>
              <w:t xml:space="preserve">Zhang </w:t>
            </w:r>
            <w:r w:rsidRPr="003D0995">
              <w:rPr>
                <w:rStyle w:val="hps"/>
                <w:color w:val="222222"/>
                <w:lang w:val="en-US"/>
              </w:rPr>
              <w:t>Yajie</w:t>
            </w:r>
          </w:p>
          <w:p w:rsidR="00BF5B41" w:rsidRPr="009E1680" w:rsidRDefault="00BF5B41" w:rsidP="00D12EF2">
            <w:pPr>
              <w:pStyle w:val="a3"/>
              <w:rPr>
                <w:rStyle w:val="hps"/>
                <w:color w:val="222222"/>
                <w:lang w:val="en-US"/>
              </w:rPr>
            </w:pPr>
            <w:r>
              <w:rPr>
                <w:rStyle w:val="hps"/>
                <w:color w:val="222222"/>
                <w:lang w:val="en-US"/>
              </w:rPr>
              <w:t>(</w:t>
            </w:r>
            <w:r w:rsidRPr="003D0995">
              <w:rPr>
                <w:rStyle w:val="hps"/>
                <w:color w:val="222222"/>
                <w:lang w:val="en-US"/>
              </w:rPr>
              <w:t>N</w:t>
            </w:r>
            <w:r>
              <w:rPr>
                <w:rStyle w:val="hps"/>
                <w:color w:val="222222"/>
                <w:lang w:val="en-US"/>
              </w:rPr>
              <w:t>anjing</w:t>
            </w:r>
            <w:r w:rsidRPr="003D0995">
              <w:rPr>
                <w:rStyle w:val="hps"/>
                <w:color w:val="222222"/>
                <w:lang w:val="en-US"/>
              </w:rPr>
              <w:t xml:space="preserve"> H</w:t>
            </w:r>
            <w:r>
              <w:rPr>
                <w:rStyle w:val="hps"/>
                <w:color w:val="222222"/>
                <w:lang w:val="en-US"/>
              </w:rPr>
              <w:t>foding</w:t>
            </w:r>
            <w:r w:rsidRPr="003D0995">
              <w:rPr>
                <w:rStyle w:val="hps"/>
                <w:color w:val="222222"/>
                <w:lang w:val="en-US"/>
              </w:rPr>
              <w:t xml:space="preserve"> B</w:t>
            </w:r>
            <w:r>
              <w:rPr>
                <w:rStyle w:val="hps"/>
                <w:color w:val="222222"/>
                <w:lang w:val="en-US"/>
              </w:rPr>
              <w:t>iotechnology</w:t>
            </w:r>
            <w:r w:rsidRPr="003D0995">
              <w:rPr>
                <w:rStyle w:val="hps"/>
                <w:color w:val="222222"/>
                <w:lang w:val="en-US"/>
              </w:rPr>
              <w:t xml:space="preserve"> C</w:t>
            </w:r>
            <w:r>
              <w:rPr>
                <w:rStyle w:val="hps"/>
                <w:color w:val="222222"/>
                <w:lang w:val="en-US"/>
              </w:rPr>
              <w:t>o</w:t>
            </w:r>
            <w:r w:rsidRPr="003D0995">
              <w:rPr>
                <w:rStyle w:val="hps"/>
                <w:color w:val="222222"/>
                <w:lang w:val="en-US"/>
              </w:rPr>
              <w:t xml:space="preserve"> L</w:t>
            </w:r>
            <w:r>
              <w:rPr>
                <w:rStyle w:val="hps"/>
                <w:color w:val="222222"/>
                <w:lang w:val="en-US"/>
              </w:rPr>
              <w:t>nd)</w:t>
            </w:r>
          </w:p>
        </w:tc>
      </w:tr>
      <w:tr w:rsidR="00BF5B41" w:rsidRPr="00176DF7" w:rsidTr="004E5698">
        <w:trPr>
          <w:trHeight w:val="1693"/>
        </w:trPr>
        <w:tc>
          <w:tcPr>
            <w:tcW w:w="816" w:type="dxa"/>
            <w:shd w:val="clear" w:color="auto" w:fill="auto"/>
          </w:tcPr>
          <w:p w:rsidR="00BF5B41" w:rsidRPr="003D0995" w:rsidRDefault="00BF5B41" w:rsidP="003D52F8">
            <w:pPr>
              <w:rPr>
                <w:sz w:val="20"/>
                <w:szCs w:val="20"/>
                <w:lang w:val="en-US"/>
              </w:rPr>
            </w:pPr>
            <w:r>
              <w:rPr>
                <w:sz w:val="20"/>
                <w:szCs w:val="20"/>
              </w:rPr>
              <w:lastRenderedPageBreak/>
              <w:t>4.</w:t>
            </w:r>
            <w:r>
              <w:rPr>
                <w:sz w:val="20"/>
                <w:szCs w:val="20"/>
                <w:lang w:val="en-US"/>
              </w:rPr>
              <w:t>404</w:t>
            </w:r>
          </w:p>
        </w:tc>
        <w:tc>
          <w:tcPr>
            <w:tcW w:w="995" w:type="dxa"/>
            <w:shd w:val="clear" w:color="auto" w:fill="auto"/>
          </w:tcPr>
          <w:p w:rsidR="00BF5B41" w:rsidRPr="00334A5A" w:rsidRDefault="00BF5B41" w:rsidP="00466F12">
            <w:r>
              <w:t>США</w:t>
            </w:r>
          </w:p>
        </w:tc>
        <w:tc>
          <w:tcPr>
            <w:tcW w:w="1843" w:type="dxa"/>
            <w:gridSpan w:val="2"/>
            <w:shd w:val="clear" w:color="auto" w:fill="auto"/>
          </w:tcPr>
          <w:p w:rsidR="00BF5B41" w:rsidRDefault="00BF5B41" w:rsidP="00466F12">
            <w:pPr>
              <w:rPr>
                <w:rStyle w:val="hps"/>
                <w:color w:val="222222"/>
              </w:rPr>
            </w:pPr>
            <w:r>
              <w:rPr>
                <w:rStyle w:val="hps"/>
                <w:color w:val="222222"/>
              </w:rPr>
              <w:t>Патент</w:t>
            </w:r>
          </w:p>
          <w:p w:rsidR="00BF5B41" w:rsidRDefault="00BF5B41" w:rsidP="00466F12">
            <w:pPr>
              <w:rPr>
                <w:rStyle w:val="hps"/>
                <w:color w:val="222222"/>
              </w:rPr>
            </w:pPr>
            <w:r w:rsidRPr="00176DF7">
              <w:rPr>
                <w:rStyle w:val="hps"/>
                <w:color w:val="222222"/>
              </w:rPr>
              <w:t>9,464,273</w:t>
            </w:r>
          </w:p>
          <w:p w:rsidR="00BF5B41" w:rsidRPr="00334A5A" w:rsidRDefault="00BF5B41" w:rsidP="00466F12">
            <w:pPr>
              <w:rPr>
                <w:rStyle w:val="hps"/>
                <w:color w:val="222222"/>
              </w:rPr>
            </w:pPr>
            <w:r>
              <w:rPr>
                <w:rStyle w:val="hps"/>
                <w:color w:val="222222"/>
              </w:rPr>
              <w:t>11.10.16</w:t>
            </w:r>
          </w:p>
        </w:tc>
        <w:tc>
          <w:tcPr>
            <w:tcW w:w="3684" w:type="dxa"/>
            <w:shd w:val="clear" w:color="auto" w:fill="auto"/>
          </w:tcPr>
          <w:p w:rsidR="00BF5B41" w:rsidRPr="00334A5A" w:rsidRDefault="00BF5B41" w:rsidP="00176DF7">
            <w:pPr>
              <w:rPr>
                <w:rStyle w:val="hps"/>
                <w:color w:val="222222"/>
              </w:rPr>
            </w:pPr>
            <w:r w:rsidRPr="00176DF7">
              <w:rPr>
                <w:rStyle w:val="hps"/>
                <w:color w:val="222222"/>
              </w:rPr>
              <w:t>Плюрипотентные клеточные линии и способ</w:t>
            </w:r>
            <w:r>
              <w:rPr>
                <w:rStyle w:val="hps"/>
                <w:color w:val="222222"/>
              </w:rPr>
              <w:t>ы</w:t>
            </w:r>
            <w:r w:rsidRPr="00176DF7">
              <w:rPr>
                <w:rStyle w:val="hps"/>
                <w:color w:val="222222"/>
              </w:rPr>
              <w:t xml:space="preserve"> их применения</w:t>
            </w:r>
          </w:p>
        </w:tc>
        <w:tc>
          <w:tcPr>
            <w:tcW w:w="5670" w:type="dxa"/>
            <w:shd w:val="clear" w:color="auto" w:fill="auto"/>
          </w:tcPr>
          <w:p w:rsidR="00BF5B41" w:rsidRPr="00334A5A" w:rsidRDefault="00BF5B41" w:rsidP="00176DF7">
            <w:pPr>
              <w:widowControl w:val="0"/>
              <w:jc w:val="both"/>
              <w:rPr>
                <w:rStyle w:val="hps"/>
                <w:color w:val="222222"/>
                <w:sz w:val="22"/>
                <w:szCs w:val="22"/>
              </w:rPr>
            </w:pPr>
            <w:r w:rsidRPr="00176DF7">
              <w:rPr>
                <w:rStyle w:val="hps"/>
                <w:color w:val="222222"/>
                <w:sz w:val="22"/>
                <w:szCs w:val="22"/>
              </w:rPr>
              <w:t>Методы формирования клеточных линий с изменением последовательности или количество копий изменения интересующего гена, предусмотрены способы использования их, и клеточные линии с изменением последовательности или числа копий изменения интересующего гена.</w:t>
            </w:r>
            <w:r>
              <w:t xml:space="preserve"> </w:t>
            </w:r>
            <w:r>
              <w:rPr>
                <w:rStyle w:val="hps"/>
                <w:color w:val="222222"/>
                <w:sz w:val="22"/>
                <w:szCs w:val="22"/>
              </w:rPr>
              <w:t>П</w:t>
            </w:r>
            <w:r w:rsidRPr="00176DF7">
              <w:rPr>
                <w:rStyle w:val="hps"/>
                <w:color w:val="222222"/>
                <w:sz w:val="22"/>
                <w:szCs w:val="22"/>
              </w:rPr>
              <w:t>редложен способ определения, является ли агент, используемый при лечении болезни Паркинсона или Паркинсона-подобного заболевания</w:t>
            </w:r>
            <w:r>
              <w:rPr>
                <w:rStyle w:val="hps"/>
                <w:color w:val="222222"/>
                <w:sz w:val="22"/>
                <w:szCs w:val="22"/>
              </w:rPr>
              <w:t>.</w:t>
            </w:r>
            <w:r>
              <w:t xml:space="preserve"> </w:t>
            </w:r>
            <w:r w:rsidRPr="00176DF7">
              <w:rPr>
                <w:rStyle w:val="hps"/>
                <w:color w:val="222222"/>
                <w:sz w:val="22"/>
                <w:szCs w:val="22"/>
              </w:rPr>
              <w:t>В конкретных вариантах осуществления настоящего изобретения агент выбирают из группы, состоящей из апоморфина, пирогаллол</w:t>
            </w:r>
            <w:r>
              <w:rPr>
                <w:rStyle w:val="hps"/>
                <w:color w:val="222222"/>
                <w:sz w:val="22"/>
                <w:szCs w:val="22"/>
              </w:rPr>
              <w:t>а</w:t>
            </w:r>
            <w:r w:rsidRPr="00176DF7">
              <w:rPr>
                <w:rStyle w:val="hps"/>
                <w:color w:val="222222"/>
                <w:sz w:val="22"/>
                <w:szCs w:val="22"/>
              </w:rPr>
              <w:t>, 1,4-нафтохинона, цисплатин</w:t>
            </w:r>
            <w:r>
              <w:rPr>
                <w:rStyle w:val="hps"/>
                <w:color w:val="222222"/>
                <w:sz w:val="22"/>
                <w:szCs w:val="22"/>
              </w:rPr>
              <w:t>а</w:t>
            </w:r>
            <w:r w:rsidRPr="00176DF7">
              <w:rPr>
                <w:rStyle w:val="hps"/>
                <w:color w:val="222222"/>
                <w:sz w:val="22"/>
                <w:szCs w:val="22"/>
              </w:rPr>
              <w:t>, ...... 7,3'-диметоксифлавон</w:t>
            </w:r>
            <w:r>
              <w:rPr>
                <w:rStyle w:val="hps"/>
                <w:color w:val="222222"/>
                <w:sz w:val="22"/>
                <w:szCs w:val="22"/>
              </w:rPr>
              <w:t>а</w:t>
            </w:r>
            <w:r w:rsidRPr="00176DF7">
              <w:rPr>
                <w:rStyle w:val="hps"/>
                <w:color w:val="222222"/>
                <w:sz w:val="22"/>
                <w:szCs w:val="22"/>
              </w:rPr>
              <w:t>, liquiritigenin диметилов</w:t>
            </w:r>
            <w:r>
              <w:rPr>
                <w:rStyle w:val="hps"/>
                <w:color w:val="222222"/>
                <w:sz w:val="22"/>
                <w:szCs w:val="22"/>
              </w:rPr>
              <w:t>ого</w:t>
            </w:r>
            <w:r w:rsidRPr="00176DF7">
              <w:rPr>
                <w:rStyle w:val="hps"/>
                <w:color w:val="222222"/>
                <w:sz w:val="22"/>
                <w:szCs w:val="22"/>
              </w:rPr>
              <w:t xml:space="preserve"> эфир</w:t>
            </w:r>
            <w:r>
              <w:rPr>
                <w:rStyle w:val="hps"/>
                <w:color w:val="222222"/>
                <w:sz w:val="22"/>
                <w:szCs w:val="22"/>
              </w:rPr>
              <w:t>а</w:t>
            </w:r>
            <w:r w:rsidRPr="00176DF7">
              <w:rPr>
                <w:rStyle w:val="hps"/>
                <w:color w:val="222222"/>
                <w:sz w:val="22"/>
                <w:szCs w:val="22"/>
              </w:rPr>
              <w:t>, катехин пентаацетата, апигенин</w:t>
            </w:r>
            <w:r>
              <w:rPr>
                <w:rStyle w:val="hps"/>
                <w:color w:val="222222"/>
                <w:sz w:val="22"/>
                <w:szCs w:val="22"/>
              </w:rPr>
              <w:t>а</w:t>
            </w:r>
            <w:r w:rsidRPr="00176DF7">
              <w:rPr>
                <w:rStyle w:val="hps"/>
                <w:color w:val="222222"/>
                <w:sz w:val="22"/>
                <w:szCs w:val="22"/>
              </w:rPr>
              <w:t>, 3,4 -dedesmethyl-5-deshydroxy-3'-ethoxyscle</w:t>
            </w:r>
            <w:r>
              <w:rPr>
                <w:rStyle w:val="hps"/>
                <w:color w:val="222222"/>
                <w:sz w:val="22"/>
                <w:szCs w:val="22"/>
              </w:rPr>
              <w:t>roin, их производных и аналогов</w:t>
            </w:r>
          </w:p>
        </w:tc>
        <w:tc>
          <w:tcPr>
            <w:tcW w:w="2268" w:type="dxa"/>
            <w:gridSpan w:val="2"/>
            <w:shd w:val="clear" w:color="auto" w:fill="auto"/>
          </w:tcPr>
          <w:p w:rsidR="00BF5B41" w:rsidRPr="00176DF7" w:rsidRDefault="00BF5B41" w:rsidP="003D0946">
            <w:pPr>
              <w:pStyle w:val="a3"/>
              <w:rPr>
                <w:rStyle w:val="hps"/>
                <w:color w:val="222222"/>
                <w:lang w:val="en-US"/>
              </w:rPr>
            </w:pPr>
            <w:r w:rsidRPr="00176DF7">
              <w:rPr>
                <w:rStyle w:val="hps"/>
                <w:color w:val="222222"/>
                <w:lang w:val="en-US"/>
              </w:rPr>
              <w:t xml:space="preserve">Reijo Pera Renee Ann </w:t>
            </w:r>
            <w:r>
              <w:rPr>
                <w:rStyle w:val="hps"/>
                <w:color w:val="222222"/>
              </w:rPr>
              <w:t>и</w:t>
            </w:r>
            <w:r w:rsidRPr="00176DF7">
              <w:rPr>
                <w:rStyle w:val="hps"/>
                <w:color w:val="222222"/>
                <w:lang w:val="en-US"/>
              </w:rPr>
              <w:t xml:space="preserve"> </w:t>
            </w:r>
            <w:r>
              <w:rPr>
                <w:rStyle w:val="hps"/>
                <w:color w:val="222222"/>
              </w:rPr>
              <w:t>др</w:t>
            </w:r>
            <w:r w:rsidRPr="00176DF7">
              <w:rPr>
                <w:rStyle w:val="hps"/>
                <w:color w:val="222222"/>
                <w:lang w:val="en-US"/>
              </w:rPr>
              <w:t>.</w:t>
            </w:r>
          </w:p>
          <w:p w:rsidR="00BF5B41" w:rsidRPr="00176DF7" w:rsidRDefault="00BF5B41" w:rsidP="003D0946">
            <w:pPr>
              <w:pStyle w:val="a3"/>
              <w:rPr>
                <w:rStyle w:val="hps"/>
                <w:color w:val="222222"/>
              </w:rPr>
            </w:pPr>
            <w:r>
              <w:rPr>
                <w:rStyle w:val="hps"/>
                <w:color w:val="222222"/>
              </w:rPr>
              <w:t>(</w:t>
            </w:r>
            <w:r w:rsidRPr="00176DF7">
              <w:rPr>
                <w:rStyle w:val="hps"/>
                <w:color w:val="222222"/>
              </w:rPr>
              <w:t>Parkinson's Institute</w:t>
            </w:r>
            <w:r>
              <w:rPr>
                <w:rStyle w:val="hps"/>
                <w:color w:val="222222"/>
              </w:rPr>
              <w:t>)</w:t>
            </w:r>
          </w:p>
        </w:tc>
      </w:tr>
      <w:tr w:rsidR="00BF5B41" w:rsidRPr="00C73949" w:rsidTr="004E5698">
        <w:trPr>
          <w:trHeight w:val="1693"/>
        </w:trPr>
        <w:tc>
          <w:tcPr>
            <w:tcW w:w="816" w:type="dxa"/>
            <w:shd w:val="clear" w:color="auto" w:fill="auto"/>
          </w:tcPr>
          <w:p w:rsidR="00BF5B41" w:rsidRDefault="00BF5B41" w:rsidP="003D52F8">
            <w:pPr>
              <w:rPr>
                <w:sz w:val="20"/>
                <w:szCs w:val="20"/>
                <w:lang w:val="en-US"/>
              </w:rPr>
            </w:pPr>
            <w:r>
              <w:rPr>
                <w:sz w:val="20"/>
                <w:szCs w:val="20"/>
              </w:rPr>
              <w:t>4.</w:t>
            </w:r>
            <w:r>
              <w:rPr>
                <w:sz w:val="20"/>
                <w:szCs w:val="20"/>
                <w:lang w:val="en-US"/>
              </w:rPr>
              <w:t>405</w:t>
            </w:r>
          </w:p>
          <w:p w:rsidR="00BF5B41" w:rsidRPr="00176DF7" w:rsidRDefault="00BF5B41" w:rsidP="003D52F8">
            <w:pPr>
              <w:rPr>
                <w:sz w:val="20"/>
                <w:szCs w:val="20"/>
                <w:lang w:val="en-US"/>
              </w:rPr>
            </w:pPr>
          </w:p>
        </w:tc>
        <w:tc>
          <w:tcPr>
            <w:tcW w:w="995" w:type="dxa"/>
            <w:shd w:val="clear" w:color="auto" w:fill="auto"/>
          </w:tcPr>
          <w:p w:rsidR="00BF5B41" w:rsidRPr="00176DF7" w:rsidRDefault="00BF5B41" w:rsidP="00466F12">
            <w:pPr>
              <w:rPr>
                <w:lang w:val="en-US"/>
              </w:rPr>
            </w:pPr>
            <w:r>
              <w:t>США</w:t>
            </w:r>
          </w:p>
        </w:tc>
        <w:tc>
          <w:tcPr>
            <w:tcW w:w="1843" w:type="dxa"/>
            <w:gridSpan w:val="2"/>
            <w:shd w:val="clear" w:color="auto" w:fill="auto"/>
          </w:tcPr>
          <w:p w:rsidR="00BF5B41" w:rsidRDefault="00BF5B41" w:rsidP="00466F12">
            <w:pPr>
              <w:rPr>
                <w:rStyle w:val="hps"/>
                <w:color w:val="222222"/>
              </w:rPr>
            </w:pPr>
            <w:r>
              <w:rPr>
                <w:rStyle w:val="hps"/>
                <w:color w:val="222222"/>
              </w:rPr>
              <w:t>Патент</w:t>
            </w:r>
          </w:p>
          <w:p w:rsidR="00BF5B41" w:rsidRDefault="00BF5B41" w:rsidP="00466F12">
            <w:pPr>
              <w:rPr>
                <w:rStyle w:val="hps"/>
                <w:color w:val="222222"/>
              </w:rPr>
            </w:pPr>
            <w:r w:rsidRPr="00B36C9A">
              <w:rPr>
                <w:rStyle w:val="hps"/>
                <w:color w:val="222222"/>
              </w:rPr>
              <w:t>9,504,679</w:t>
            </w:r>
          </w:p>
          <w:p w:rsidR="00BF5B41" w:rsidRDefault="00BF5B41" w:rsidP="00466F12">
            <w:pPr>
              <w:rPr>
                <w:rStyle w:val="hps"/>
                <w:color w:val="222222"/>
              </w:rPr>
            </w:pPr>
            <w:r>
              <w:rPr>
                <w:rStyle w:val="hps"/>
                <w:color w:val="222222"/>
              </w:rPr>
              <w:t>29.11.16</w:t>
            </w:r>
          </w:p>
          <w:p w:rsidR="00996765" w:rsidRDefault="00996765" w:rsidP="00996765">
            <w:pPr>
              <w:rPr>
                <w:rStyle w:val="hps"/>
                <w:color w:val="222222"/>
              </w:rPr>
            </w:pPr>
            <w:r>
              <w:rPr>
                <w:rStyle w:val="hps"/>
                <w:color w:val="222222"/>
              </w:rPr>
              <w:t>Патент</w:t>
            </w:r>
          </w:p>
          <w:p w:rsidR="00996765" w:rsidRPr="00996765" w:rsidRDefault="00996765" w:rsidP="00996765">
            <w:pPr>
              <w:rPr>
                <w:bCs/>
                <w:color w:val="000000"/>
                <w:shd w:val="clear" w:color="auto" w:fill="FFFFFF"/>
              </w:rPr>
            </w:pPr>
            <w:r w:rsidRPr="00996765">
              <w:rPr>
                <w:bCs/>
                <w:color w:val="000000"/>
                <w:shd w:val="clear" w:color="auto" w:fill="FFFFFF"/>
              </w:rPr>
              <w:t>10,426,763</w:t>
            </w:r>
          </w:p>
          <w:p w:rsidR="00996765" w:rsidRPr="00B36C9A" w:rsidRDefault="00996765" w:rsidP="00996765">
            <w:pPr>
              <w:rPr>
                <w:rStyle w:val="hps"/>
                <w:color w:val="222222"/>
              </w:rPr>
            </w:pPr>
            <w:r>
              <w:rPr>
                <w:rStyle w:val="hps"/>
                <w:color w:val="222222"/>
              </w:rPr>
              <w:t>01.10.19</w:t>
            </w:r>
          </w:p>
        </w:tc>
        <w:tc>
          <w:tcPr>
            <w:tcW w:w="3684" w:type="dxa"/>
            <w:shd w:val="clear" w:color="auto" w:fill="auto"/>
          </w:tcPr>
          <w:p w:rsidR="00BF5B41" w:rsidRPr="00B36C9A" w:rsidRDefault="00BF5B41" w:rsidP="00B36C9A">
            <w:pPr>
              <w:rPr>
                <w:rStyle w:val="hps"/>
                <w:color w:val="222222"/>
              </w:rPr>
            </w:pPr>
            <w:r w:rsidRPr="00B36C9A">
              <w:rPr>
                <w:rStyle w:val="hps"/>
                <w:color w:val="222222"/>
              </w:rPr>
              <w:t>Фармацевтические композиции, содержащие глитазон</w:t>
            </w:r>
            <w:r>
              <w:rPr>
                <w:rStyle w:val="hps"/>
                <w:color w:val="222222"/>
              </w:rPr>
              <w:t xml:space="preserve">ы </w:t>
            </w:r>
            <w:r w:rsidRPr="00B36C9A">
              <w:rPr>
                <w:rStyle w:val="hps"/>
                <w:color w:val="222222"/>
              </w:rPr>
              <w:t xml:space="preserve"> </w:t>
            </w:r>
            <w:r w:rsidRPr="00B36C9A">
              <w:rPr>
                <w:rStyle w:val="hps"/>
                <w:color w:val="222222"/>
                <w:lang w:val="en-US"/>
              </w:rPr>
              <w:t>Nrf</w:t>
            </w:r>
            <w:r w:rsidRPr="00B36C9A">
              <w:rPr>
                <w:rStyle w:val="hps"/>
                <w:color w:val="222222"/>
              </w:rPr>
              <w:t>2 активаторы</w:t>
            </w:r>
          </w:p>
        </w:tc>
        <w:tc>
          <w:tcPr>
            <w:tcW w:w="5670" w:type="dxa"/>
            <w:shd w:val="clear" w:color="auto" w:fill="auto"/>
          </w:tcPr>
          <w:p w:rsidR="00BF5B41" w:rsidRPr="00B36C9A" w:rsidRDefault="00BF5B41" w:rsidP="00B36C9A">
            <w:pPr>
              <w:widowControl w:val="0"/>
              <w:jc w:val="both"/>
              <w:rPr>
                <w:rStyle w:val="hps"/>
                <w:color w:val="222222"/>
                <w:sz w:val="22"/>
                <w:szCs w:val="22"/>
              </w:rPr>
            </w:pPr>
            <w:r w:rsidRPr="00B36C9A">
              <w:rPr>
                <w:rStyle w:val="hps"/>
                <w:color w:val="222222"/>
                <w:sz w:val="22"/>
                <w:szCs w:val="22"/>
              </w:rPr>
              <w:t>Настоящее изобретение относится к фармацевтическим композициям, содержащим агонисты PPAR и Nrf2 активаторы и способы применения комбинации агонистов PPAR и Nrf2 активаторов для лечения заболеваний, таких как псориаз, астма, рассеянный склероз, воспалительное заболевание кишечника и артрита</w:t>
            </w:r>
            <w:r>
              <w:rPr>
                <w:rStyle w:val="hps"/>
                <w:color w:val="222222"/>
                <w:sz w:val="22"/>
                <w:szCs w:val="22"/>
              </w:rPr>
              <w:t>.</w:t>
            </w:r>
            <w:r>
              <w:t xml:space="preserve"> </w:t>
            </w:r>
            <w:r w:rsidRPr="00B36C9A">
              <w:rPr>
                <w:rStyle w:val="hps"/>
                <w:color w:val="222222"/>
                <w:sz w:val="22"/>
                <w:szCs w:val="22"/>
              </w:rPr>
              <w:t>Очень предпочтительными активаторами Nrf2 выбраны из Carnosic кислоты, 2-нафтохинона, коричного альдегида, кофейн</w:t>
            </w:r>
            <w:r>
              <w:rPr>
                <w:rStyle w:val="hps"/>
                <w:color w:val="222222"/>
                <w:sz w:val="22"/>
                <w:szCs w:val="22"/>
              </w:rPr>
              <w:t>ой</w:t>
            </w:r>
            <w:r w:rsidRPr="00B36C9A">
              <w:rPr>
                <w:rStyle w:val="hps"/>
                <w:color w:val="222222"/>
                <w:sz w:val="22"/>
                <w:szCs w:val="22"/>
              </w:rPr>
              <w:t xml:space="preserve"> кислот</w:t>
            </w:r>
            <w:r>
              <w:rPr>
                <w:rStyle w:val="hps"/>
                <w:color w:val="222222"/>
                <w:sz w:val="22"/>
                <w:szCs w:val="22"/>
              </w:rPr>
              <w:t>ы</w:t>
            </w:r>
            <w:r w:rsidRPr="00B36C9A">
              <w:rPr>
                <w:rStyle w:val="hps"/>
                <w:color w:val="222222"/>
                <w:sz w:val="22"/>
                <w:szCs w:val="22"/>
              </w:rPr>
              <w:t xml:space="preserve"> и ее эфир</w:t>
            </w:r>
            <w:r>
              <w:rPr>
                <w:rStyle w:val="hps"/>
                <w:color w:val="222222"/>
                <w:sz w:val="22"/>
                <w:szCs w:val="22"/>
              </w:rPr>
              <w:t>ов</w:t>
            </w:r>
            <w:r w:rsidRPr="00B36C9A">
              <w:rPr>
                <w:rStyle w:val="hps"/>
                <w:color w:val="222222"/>
                <w:sz w:val="22"/>
                <w:szCs w:val="22"/>
              </w:rPr>
              <w:t>, куркумин</w:t>
            </w:r>
            <w:r>
              <w:rPr>
                <w:rStyle w:val="hps"/>
                <w:color w:val="222222"/>
                <w:sz w:val="22"/>
                <w:szCs w:val="22"/>
              </w:rPr>
              <w:t>а</w:t>
            </w:r>
            <w:r w:rsidRPr="00B36C9A">
              <w:rPr>
                <w:rStyle w:val="hps"/>
                <w:color w:val="222222"/>
                <w:sz w:val="22"/>
                <w:szCs w:val="22"/>
              </w:rPr>
              <w:t>, Reservatrol, артезуната, трет-бутилгидрохинон</w:t>
            </w:r>
            <w:r>
              <w:rPr>
                <w:rStyle w:val="hps"/>
                <w:color w:val="222222"/>
                <w:sz w:val="22"/>
                <w:szCs w:val="22"/>
              </w:rPr>
              <w:t>а</w:t>
            </w:r>
            <w:r w:rsidRPr="00B36C9A">
              <w:rPr>
                <w:rStyle w:val="hps"/>
                <w:color w:val="222222"/>
                <w:sz w:val="22"/>
                <w:szCs w:val="22"/>
              </w:rPr>
              <w:t>, витамин</w:t>
            </w:r>
            <w:r>
              <w:rPr>
                <w:rStyle w:val="hps"/>
                <w:color w:val="222222"/>
                <w:sz w:val="22"/>
                <w:szCs w:val="22"/>
              </w:rPr>
              <w:t>ов</w:t>
            </w:r>
            <w:r w:rsidRPr="00B36C9A">
              <w:rPr>
                <w:rStyle w:val="hps"/>
                <w:color w:val="222222"/>
                <w:sz w:val="22"/>
                <w:szCs w:val="22"/>
              </w:rPr>
              <w:t xml:space="preserve"> K1, K2 и K3, сложных эфиров фумаровой кислоты, aurone, isoliquiritigenin, ксантогумол</w:t>
            </w:r>
            <w:r>
              <w:rPr>
                <w:rStyle w:val="hps"/>
                <w:color w:val="222222"/>
                <w:sz w:val="22"/>
                <w:szCs w:val="22"/>
              </w:rPr>
              <w:t>а</w:t>
            </w:r>
            <w:r w:rsidRPr="00B36C9A">
              <w:rPr>
                <w:rStyle w:val="hps"/>
                <w:color w:val="222222"/>
                <w:sz w:val="22"/>
                <w:szCs w:val="22"/>
              </w:rPr>
              <w:t>,</w:t>
            </w:r>
            <w:r>
              <w:rPr>
                <w:rStyle w:val="hps"/>
                <w:color w:val="222222"/>
                <w:sz w:val="22"/>
                <w:szCs w:val="22"/>
              </w:rPr>
              <w:t>и др.</w:t>
            </w:r>
          </w:p>
        </w:tc>
        <w:tc>
          <w:tcPr>
            <w:tcW w:w="2268" w:type="dxa"/>
            <w:gridSpan w:val="2"/>
            <w:shd w:val="clear" w:color="auto" w:fill="auto"/>
          </w:tcPr>
          <w:p w:rsidR="00BF5B41" w:rsidRPr="004107E8" w:rsidRDefault="00BF5B41" w:rsidP="00466F12">
            <w:pPr>
              <w:pStyle w:val="a3"/>
              <w:rPr>
                <w:rStyle w:val="hps"/>
                <w:color w:val="222222"/>
                <w:lang w:val="en-US"/>
              </w:rPr>
            </w:pPr>
            <w:r w:rsidRPr="004107E8">
              <w:rPr>
                <w:rStyle w:val="hps"/>
                <w:color w:val="222222"/>
                <w:lang w:val="en-US"/>
              </w:rPr>
              <w:t>Kahrs Bjoern Colin</w:t>
            </w:r>
          </w:p>
          <w:p w:rsidR="00996765" w:rsidRPr="004107E8" w:rsidRDefault="00996765" w:rsidP="00996765">
            <w:pPr>
              <w:pStyle w:val="a3"/>
              <w:rPr>
                <w:rStyle w:val="hps"/>
                <w:color w:val="222222"/>
                <w:lang w:val="en-US"/>
              </w:rPr>
            </w:pPr>
            <w:r w:rsidRPr="004107E8">
              <w:rPr>
                <w:rStyle w:val="hps"/>
                <w:color w:val="222222"/>
                <w:lang w:val="en-US"/>
              </w:rPr>
              <w:t>(Kahrs Bjoern Colin)</w:t>
            </w:r>
          </w:p>
          <w:p w:rsidR="00996765" w:rsidRPr="004107E8" w:rsidRDefault="00996765" w:rsidP="00466F12">
            <w:pPr>
              <w:pStyle w:val="a3"/>
              <w:rPr>
                <w:rStyle w:val="hps"/>
                <w:color w:val="222222"/>
                <w:lang w:val="en-US"/>
              </w:rPr>
            </w:pPr>
          </w:p>
        </w:tc>
      </w:tr>
      <w:tr w:rsidR="00BF5B41" w:rsidRPr="00C73949" w:rsidTr="004E5698">
        <w:trPr>
          <w:trHeight w:val="1693"/>
        </w:trPr>
        <w:tc>
          <w:tcPr>
            <w:tcW w:w="816" w:type="dxa"/>
            <w:shd w:val="clear" w:color="auto" w:fill="auto"/>
          </w:tcPr>
          <w:p w:rsidR="00BF5B41" w:rsidRDefault="00BF5B41" w:rsidP="003D52F8">
            <w:pPr>
              <w:rPr>
                <w:sz w:val="20"/>
                <w:szCs w:val="20"/>
              </w:rPr>
            </w:pPr>
            <w:r>
              <w:rPr>
                <w:sz w:val="20"/>
                <w:szCs w:val="20"/>
              </w:rPr>
              <w:t>4.406</w:t>
            </w:r>
          </w:p>
        </w:tc>
        <w:tc>
          <w:tcPr>
            <w:tcW w:w="995" w:type="dxa"/>
            <w:shd w:val="clear" w:color="auto" w:fill="auto"/>
          </w:tcPr>
          <w:p w:rsidR="00BF5B41" w:rsidRPr="00176DF7" w:rsidRDefault="00BF5B41" w:rsidP="00466F12">
            <w:pPr>
              <w:rPr>
                <w:lang w:val="en-US"/>
              </w:rPr>
            </w:pPr>
            <w:r>
              <w:t>США</w:t>
            </w:r>
          </w:p>
        </w:tc>
        <w:tc>
          <w:tcPr>
            <w:tcW w:w="1843" w:type="dxa"/>
            <w:gridSpan w:val="2"/>
            <w:shd w:val="clear" w:color="auto" w:fill="auto"/>
          </w:tcPr>
          <w:p w:rsidR="00BF5B41" w:rsidRDefault="00BF5B41" w:rsidP="00204C20">
            <w:pPr>
              <w:rPr>
                <w:rStyle w:val="hps"/>
                <w:color w:val="222222"/>
              </w:rPr>
            </w:pPr>
            <w:r>
              <w:rPr>
                <w:rStyle w:val="hps"/>
                <w:color w:val="222222"/>
              </w:rPr>
              <w:t>Заявка</w:t>
            </w:r>
          </w:p>
          <w:p w:rsidR="00BF5B41" w:rsidRDefault="00BF5B41" w:rsidP="00204C20">
            <w:pPr>
              <w:rPr>
                <w:rStyle w:val="hps"/>
                <w:color w:val="222222"/>
              </w:rPr>
            </w:pPr>
            <w:r w:rsidRPr="002362E0">
              <w:rPr>
                <w:rStyle w:val="hps"/>
                <w:color w:val="222222"/>
                <w:lang w:val="en-US"/>
              </w:rPr>
              <w:t>20160361298</w:t>
            </w:r>
          </w:p>
          <w:p w:rsidR="00BF5B41" w:rsidRPr="009C2006" w:rsidRDefault="00BF5B41" w:rsidP="00204C20">
            <w:pPr>
              <w:rPr>
                <w:rStyle w:val="hps"/>
                <w:color w:val="222222"/>
              </w:rPr>
            </w:pPr>
            <w:r>
              <w:rPr>
                <w:rStyle w:val="hps"/>
                <w:color w:val="222222"/>
              </w:rPr>
              <w:t>А1</w:t>
            </w:r>
          </w:p>
          <w:p w:rsidR="00BF5B41" w:rsidRPr="002362E0" w:rsidRDefault="00BF5B41" w:rsidP="00204C20">
            <w:pPr>
              <w:rPr>
                <w:rStyle w:val="hps"/>
                <w:color w:val="222222"/>
              </w:rPr>
            </w:pPr>
            <w:r>
              <w:rPr>
                <w:rStyle w:val="hps"/>
                <w:color w:val="222222"/>
              </w:rPr>
              <w:t>15.12.16</w:t>
            </w:r>
          </w:p>
        </w:tc>
        <w:tc>
          <w:tcPr>
            <w:tcW w:w="3684" w:type="dxa"/>
            <w:shd w:val="clear" w:color="auto" w:fill="auto"/>
          </w:tcPr>
          <w:p w:rsidR="00BF5B41" w:rsidRPr="002362E0" w:rsidRDefault="00BF5B41" w:rsidP="00204C20">
            <w:pPr>
              <w:rPr>
                <w:rStyle w:val="hps"/>
                <w:color w:val="222222"/>
              </w:rPr>
            </w:pPr>
            <w:r w:rsidRPr="002362E0">
              <w:rPr>
                <w:rStyle w:val="hps"/>
                <w:color w:val="222222"/>
              </w:rPr>
              <w:t>Способы и композиции, для лечения рака</w:t>
            </w:r>
          </w:p>
        </w:tc>
        <w:tc>
          <w:tcPr>
            <w:tcW w:w="5670" w:type="dxa"/>
            <w:shd w:val="clear" w:color="auto" w:fill="auto"/>
          </w:tcPr>
          <w:p w:rsidR="00BF5B41" w:rsidRPr="002362E0" w:rsidRDefault="00BF5B41" w:rsidP="00204C20">
            <w:pPr>
              <w:widowControl w:val="0"/>
              <w:jc w:val="both"/>
              <w:rPr>
                <w:rStyle w:val="hps"/>
                <w:color w:val="222222"/>
                <w:sz w:val="22"/>
                <w:szCs w:val="22"/>
              </w:rPr>
            </w:pPr>
            <w:r w:rsidRPr="009C2006">
              <w:rPr>
                <w:rStyle w:val="hps"/>
                <w:color w:val="222222"/>
                <w:sz w:val="22"/>
                <w:szCs w:val="22"/>
              </w:rPr>
              <w:t>[</w:t>
            </w:r>
            <w:r w:rsidRPr="002362E0">
              <w:rPr>
                <w:rStyle w:val="hps"/>
                <w:color w:val="222222"/>
                <w:sz w:val="22"/>
                <w:szCs w:val="22"/>
              </w:rPr>
              <w:t xml:space="preserve">0123] В одном из аспектов, при условии, здесь, представляет собой способ ингибирования </w:t>
            </w:r>
            <w:r w:rsidRPr="002362E0">
              <w:rPr>
                <w:rStyle w:val="hps"/>
                <w:color w:val="222222"/>
                <w:sz w:val="22"/>
                <w:szCs w:val="22"/>
                <w:lang w:val="en-US"/>
              </w:rPr>
              <w:t>TDO</w:t>
            </w:r>
            <w:r w:rsidRPr="002362E0">
              <w:rPr>
                <w:rStyle w:val="hps"/>
                <w:color w:val="222222"/>
                <w:sz w:val="22"/>
                <w:szCs w:val="22"/>
              </w:rPr>
              <w:t xml:space="preserve"> у пациента, включающий введение пациенту эффективного количества композиции, содержащей эконазолом,</w:t>
            </w:r>
            <w:r>
              <w:t xml:space="preserve"> </w:t>
            </w:r>
            <w:r w:rsidRPr="002362E0">
              <w:rPr>
                <w:rStyle w:val="hps"/>
                <w:color w:val="222222"/>
                <w:sz w:val="22"/>
                <w:szCs w:val="22"/>
              </w:rPr>
              <w:t>хлорохин, глабридин, epsiprantel, циклический аденозин монофосфат,</w:t>
            </w:r>
            <w:r>
              <w:rPr>
                <w:rStyle w:val="hps"/>
                <w:color w:val="222222"/>
                <w:sz w:val="22"/>
                <w:szCs w:val="22"/>
              </w:rPr>
              <w:t xml:space="preserve"> и др.</w:t>
            </w:r>
          </w:p>
        </w:tc>
        <w:tc>
          <w:tcPr>
            <w:tcW w:w="2268" w:type="dxa"/>
            <w:gridSpan w:val="2"/>
            <w:shd w:val="clear" w:color="auto" w:fill="auto"/>
          </w:tcPr>
          <w:p w:rsidR="00BF5B41" w:rsidRPr="009C2006" w:rsidRDefault="00BF5B41" w:rsidP="00204C20">
            <w:pPr>
              <w:pStyle w:val="a3"/>
              <w:rPr>
                <w:rStyle w:val="hps"/>
                <w:color w:val="222222"/>
                <w:lang w:val="en-US"/>
              </w:rPr>
            </w:pPr>
            <w:r w:rsidRPr="009C2006">
              <w:rPr>
                <w:rStyle w:val="hps"/>
                <w:color w:val="222222"/>
                <w:lang w:val="en-US"/>
              </w:rPr>
              <w:t>Novick</w:t>
            </w:r>
            <w:r w:rsidRPr="00427067">
              <w:rPr>
                <w:rStyle w:val="hps"/>
                <w:color w:val="222222"/>
                <w:lang w:val="en-US"/>
              </w:rPr>
              <w:t xml:space="preserve"> </w:t>
            </w:r>
            <w:r w:rsidRPr="009C2006">
              <w:rPr>
                <w:rStyle w:val="hps"/>
                <w:color w:val="222222"/>
                <w:lang w:val="en-US"/>
              </w:rPr>
              <w:t xml:space="preserve"> Paul; </w:t>
            </w:r>
            <w:r>
              <w:rPr>
                <w:rStyle w:val="hps"/>
                <w:color w:val="222222"/>
              </w:rPr>
              <w:t>и</w:t>
            </w:r>
            <w:r w:rsidRPr="009C2006">
              <w:rPr>
                <w:rStyle w:val="hps"/>
                <w:color w:val="222222"/>
                <w:lang w:val="en-US"/>
              </w:rPr>
              <w:t xml:space="preserve"> </w:t>
            </w:r>
            <w:r>
              <w:rPr>
                <w:rStyle w:val="hps"/>
                <w:color w:val="222222"/>
              </w:rPr>
              <w:t>др</w:t>
            </w:r>
            <w:r w:rsidRPr="009C2006">
              <w:rPr>
                <w:rStyle w:val="hps"/>
                <w:color w:val="222222"/>
                <w:lang w:val="en-US"/>
              </w:rPr>
              <w:t>.</w:t>
            </w:r>
          </w:p>
          <w:p w:rsidR="00BF5B41" w:rsidRPr="00776035" w:rsidRDefault="00BF5B41" w:rsidP="00204C20">
            <w:pPr>
              <w:pStyle w:val="a3"/>
              <w:rPr>
                <w:rStyle w:val="hps"/>
                <w:color w:val="222222"/>
                <w:lang w:val="en-US"/>
              </w:rPr>
            </w:pPr>
            <w:r w:rsidRPr="009C2006">
              <w:rPr>
                <w:rStyle w:val="hps"/>
                <w:color w:val="222222"/>
                <w:lang w:val="en-US"/>
              </w:rPr>
              <w:t>(Globavir BioSciences, Inc.</w:t>
            </w:r>
            <w:r w:rsidRPr="00776035">
              <w:rPr>
                <w:rStyle w:val="hps"/>
                <w:color w:val="222222"/>
                <w:lang w:val="en-US"/>
              </w:rPr>
              <w:t>)</w:t>
            </w:r>
          </w:p>
        </w:tc>
      </w:tr>
      <w:tr w:rsidR="00BF5B41" w:rsidRPr="00C73949" w:rsidTr="004E5698">
        <w:trPr>
          <w:trHeight w:val="1693"/>
        </w:trPr>
        <w:tc>
          <w:tcPr>
            <w:tcW w:w="816" w:type="dxa"/>
            <w:shd w:val="clear" w:color="auto" w:fill="auto"/>
          </w:tcPr>
          <w:p w:rsidR="00BF5B41" w:rsidRPr="00776035" w:rsidRDefault="00BF5B41" w:rsidP="003D52F8">
            <w:pPr>
              <w:rPr>
                <w:sz w:val="20"/>
                <w:szCs w:val="20"/>
              </w:rPr>
            </w:pPr>
            <w:r w:rsidRPr="009E0310">
              <w:rPr>
                <w:sz w:val="20"/>
                <w:szCs w:val="20"/>
                <w:highlight w:val="yellow"/>
              </w:rPr>
              <w:lastRenderedPageBreak/>
              <w:t>4.407</w:t>
            </w:r>
          </w:p>
        </w:tc>
        <w:tc>
          <w:tcPr>
            <w:tcW w:w="995" w:type="dxa"/>
            <w:shd w:val="clear" w:color="auto" w:fill="auto"/>
          </w:tcPr>
          <w:p w:rsidR="00BF5B41" w:rsidRPr="000C40C5" w:rsidRDefault="00BF5B41" w:rsidP="00466F12">
            <w:r>
              <w:t>США</w:t>
            </w:r>
          </w:p>
        </w:tc>
        <w:tc>
          <w:tcPr>
            <w:tcW w:w="1843" w:type="dxa"/>
            <w:gridSpan w:val="2"/>
            <w:shd w:val="clear" w:color="auto" w:fill="auto"/>
          </w:tcPr>
          <w:p w:rsidR="00BF5B41" w:rsidRDefault="00BF5B41" w:rsidP="00466F12">
            <w:pPr>
              <w:rPr>
                <w:rStyle w:val="hps"/>
                <w:color w:val="222222"/>
              </w:rPr>
            </w:pPr>
            <w:r>
              <w:rPr>
                <w:rStyle w:val="hps"/>
                <w:color w:val="222222"/>
              </w:rPr>
              <w:t>Заявка</w:t>
            </w:r>
          </w:p>
          <w:p w:rsidR="00BF5B41" w:rsidRDefault="00BF5B41" w:rsidP="00466F12">
            <w:pPr>
              <w:rPr>
                <w:rStyle w:val="hps"/>
                <w:color w:val="222222"/>
              </w:rPr>
            </w:pPr>
            <w:r w:rsidRPr="00072EDD">
              <w:rPr>
                <w:rStyle w:val="hps"/>
                <w:color w:val="222222"/>
              </w:rPr>
              <w:t>20160367497</w:t>
            </w:r>
          </w:p>
          <w:p w:rsidR="00BF5B41" w:rsidRDefault="00BF5B41" w:rsidP="00466F12">
            <w:pPr>
              <w:rPr>
                <w:rStyle w:val="hps"/>
                <w:color w:val="222222"/>
              </w:rPr>
            </w:pPr>
            <w:r>
              <w:rPr>
                <w:rStyle w:val="hps"/>
                <w:color w:val="222222"/>
              </w:rPr>
              <w:t>А1</w:t>
            </w:r>
          </w:p>
          <w:p w:rsidR="00BF5B41" w:rsidRDefault="00BF5B41" w:rsidP="00466F12">
            <w:pPr>
              <w:rPr>
                <w:rStyle w:val="hps"/>
                <w:color w:val="222222"/>
              </w:rPr>
            </w:pPr>
            <w:r>
              <w:rPr>
                <w:rStyle w:val="hps"/>
                <w:color w:val="222222"/>
              </w:rPr>
              <w:t>22.12.16</w:t>
            </w:r>
          </w:p>
        </w:tc>
        <w:tc>
          <w:tcPr>
            <w:tcW w:w="3684" w:type="dxa"/>
            <w:shd w:val="clear" w:color="auto" w:fill="auto"/>
          </w:tcPr>
          <w:p w:rsidR="00BF5B41" w:rsidRPr="00B36C9A" w:rsidRDefault="00BF5B41" w:rsidP="00072EDD">
            <w:pPr>
              <w:rPr>
                <w:rStyle w:val="hps"/>
                <w:color w:val="222222"/>
              </w:rPr>
            </w:pPr>
            <w:r w:rsidRPr="00072EDD">
              <w:rPr>
                <w:rStyle w:val="hps"/>
                <w:color w:val="222222"/>
              </w:rPr>
              <w:t>М</w:t>
            </w:r>
            <w:r>
              <w:rPr>
                <w:rStyle w:val="hps"/>
                <w:color w:val="222222"/>
              </w:rPr>
              <w:t>етоды и композиции для очистки</w:t>
            </w:r>
            <w:r w:rsidRPr="00072EDD">
              <w:rPr>
                <w:rStyle w:val="hps"/>
                <w:color w:val="222222"/>
              </w:rPr>
              <w:t xml:space="preserve"> невропатий</w:t>
            </w:r>
          </w:p>
        </w:tc>
        <w:tc>
          <w:tcPr>
            <w:tcW w:w="5670" w:type="dxa"/>
            <w:shd w:val="clear" w:color="auto" w:fill="auto"/>
          </w:tcPr>
          <w:p w:rsidR="00BF5B41" w:rsidRPr="00072EDD" w:rsidRDefault="00BF5B41" w:rsidP="00776035">
            <w:pPr>
              <w:widowControl w:val="0"/>
              <w:jc w:val="both"/>
              <w:rPr>
                <w:rStyle w:val="hps"/>
                <w:color w:val="222222"/>
                <w:sz w:val="22"/>
                <w:szCs w:val="22"/>
              </w:rPr>
            </w:pPr>
            <w:r w:rsidRPr="00072EDD">
              <w:rPr>
                <w:rStyle w:val="hps"/>
                <w:color w:val="222222"/>
                <w:sz w:val="22"/>
                <w:szCs w:val="22"/>
              </w:rPr>
              <w:t>Способы лечения или предотвращения деградации аксонов при невропатическ</w:t>
            </w:r>
            <w:r>
              <w:rPr>
                <w:rStyle w:val="hps"/>
                <w:color w:val="222222"/>
                <w:sz w:val="22"/>
                <w:szCs w:val="22"/>
              </w:rPr>
              <w:t>их</w:t>
            </w:r>
            <w:r w:rsidRPr="00072EDD">
              <w:rPr>
                <w:rStyle w:val="hps"/>
                <w:color w:val="222222"/>
                <w:sz w:val="22"/>
                <w:szCs w:val="22"/>
              </w:rPr>
              <w:t xml:space="preserve"> заболевани</w:t>
            </w:r>
            <w:r>
              <w:rPr>
                <w:rStyle w:val="hps"/>
                <w:color w:val="222222"/>
                <w:sz w:val="22"/>
                <w:szCs w:val="22"/>
              </w:rPr>
              <w:t>ях</w:t>
            </w:r>
            <w:r w:rsidRPr="00072EDD">
              <w:rPr>
                <w:rStyle w:val="hps"/>
                <w:color w:val="222222"/>
                <w:sz w:val="22"/>
                <w:szCs w:val="22"/>
              </w:rPr>
              <w:t xml:space="preserve"> и неврологических расстройств у млекопитающих, раскрыты.</w:t>
            </w:r>
            <w:r>
              <w:rPr>
                <w:rStyle w:val="hps"/>
                <w:color w:val="222222"/>
                <w:sz w:val="22"/>
                <w:szCs w:val="22"/>
              </w:rPr>
              <w:t xml:space="preserve"> Ч</w:t>
            </w:r>
            <w:r w:rsidRPr="00072EDD">
              <w:rPr>
                <w:rStyle w:val="hps"/>
                <w:color w:val="222222"/>
                <w:sz w:val="22"/>
                <w:szCs w:val="22"/>
              </w:rPr>
              <w:t>астично за счет увеличения Sirtuin AMPK активность, LKB1 активность и / или CaMKK.beta. деятельность в больных и / или поврежденных нейронов.</w:t>
            </w:r>
            <w:r>
              <w:t xml:space="preserve"> П.</w:t>
            </w:r>
            <w:r w:rsidRPr="00072EDD">
              <w:rPr>
                <w:rStyle w:val="hps"/>
                <w:color w:val="222222"/>
                <w:sz w:val="22"/>
                <w:szCs w:val="22"/>
              </w:rPr>
              <w:t>11. Способ по п.1, отличающийся тем, что халкон выбран из группы, состоящей из burtein, isoliquiritigenin и 3,4,2</w:t>
            </w:r>
            <w:r>
              <w:rPr>
                <w:rStyle w:val="hps"/>
                <w:color w:val="222222"/>
                <w:sz w:val="22"/>
                <w:szCs w:val="22"/>
              </w:rPr>
              <w:t xml:space="preserve"> ', 4', 6'-pentahydroxychalcone</w:t>
            </w:r>
          </w:p>
        </w:tc>
        <w:tc>
          <w:tcPr>
            <w:tcW w:w="2268" w:type="dxa"/>
            <w:gridSpan w:val="2"/>
            <w:shd w:val="clear" w:color="auto" w:fill="auto"/>
          </w:tcPr>
          <w:p w:rsidR="00BF5B41" w:rsidRPr="00776035" w:rsidRDefault="00BF5B41" w:rsidP="00466F12">
            <w:pPr>
              <w:pStyle w:val="a3"/>
              <w:rPr>
                <w:rStyle w:val="hps"/>
                <w:color w:val="222222"/>
                <w:lang w:val="en-US"/>
              </w:rPr>
            </w:pPr>
            <w:r w:rsidRPr="00072EDD">
              <w:rPr>
                <w:rStyle w:val="hps"/>
                <w:color w:val="222222"/>
                <w:lang w:val="en-US"/>
              </w:rPr>
              <w:t>Milb</w:t>
            </w:r>
            <w:r>
              <w:rPr>
                <w:rStyle w:val="hps"/>
                <w:color w:val="222222"/>
                <w:lang w:val="en-US"/>
              </w:rPr>
              <w:t>randt</w:t>
            </w:r>
            <w:r w:rsidRPr="00776035">
              <w:rPr>
                <w:rStyle w:val="hps"/>
                <w:color w:val="222222"/>
                <w:lang w:val="en-US"/>
              </w:rPr>
              <w:t xml:space="preserve"> </w:t>
            </w:r>
            <w:r>
              <w:rPr>
                <w:rStyle w:val="hps"/>
                <w:color w:val="222222"/>
                <w:lang w:val="en-US"/>
              </w:rPr>
              <w:t>Jeffrey</w:t>
            </w:r>
            <w:r w:rsidRPr="00776035">
              <w:rPr>
                <w:rStyle w:val="hps"/>
                <w:color w:val="222222"/>
                <w:lang w:val="en-US"/>
              </w:rPr>
              <w:t>,</w:t>
            </w:r>
          </w:p>
          <w:p w:rsidR="00BF5B41" w:rsidRPr="00776035" w:rsidRDefault="00BF5B41" w:rsidP="00072EDD">
            <w:pPr>
              <w:pStyle w:val="a3"/>
              <w:rPr>
                <w:rStyle w:val="hps"/>
                <w:color w:val="222222"/>
                <w:lang w:val="en-US"/>
              </w:rPr>
            </w:pPr>
            <w:r>
              <w:rPr>
                <w:rStyle w:val="hps"/>
                <w:color w:val="222222"/>
                <w:lang w:val="en-US"/>
              </w:rPr>
              <w:t>Dasgupta</w:t>
            </w:r>
            <w:r w:rsidRPr="00776035">
              <w:rPr>
                <w:rStyle w:val="hps"/>
                <w:color w:val="222222"/>
                <w:lang w:val="en-US"/>
              </w:rPr>
              <w:t xml:space="preserve"> </w:t>
            </w:r>
            <w:r w:rsidRPr="00072EDD">
              <w:rPr>
                <w:rStyle w:val="hps"/>
                <w:color w:val="222222"/>
                <w:lang w:val="en-US"/>
              </w:rPr>
              <w:t>Biplab</w:t>
            </w:r>
          </w:p>
          <w:p w:rsidR="00BF5B41" w:rsidRPr="00776035" w:rsidRDefault="00BF5B41" w:rsidP="00072EDD">
            <w:pPr>
              <w:pStyle w:val="a3"/>
              <w:rPr>
                <w:rStyle w:val="hps"/>
                <w:color w:val="222222"/>
                <w:lang w:val="en-US"/>
              </w:rPr>
            </w:pPr>
            <w:r w:rsidRPr="00776035">
              <w:rPr>
                <w:rStyle w:val="hps"/>
                <w:color w:val="222222"/>
                <w:lang w:val="en-US"/>
              </w:rPr>
              <w:t>(Washington University)</w:t>
            </w:r>
          </w:p>
        </w:tc>
      </w:tr>
      <w:tr w:rsidR="00BF5B41" w:rsidRPr="00C73949" w:rsidTr="004E5698">
        <w:trPr>
          <w:trHeight w:val="1693"/>
        </w:trPr>
        <w:tc>
          <w:tcPr>
            <w:tcW w:w="816" w:type="dxa"/>
            <w:shd w:val="clear" w:color="auto" w:fill="auto"/>
          </w:tcPr>
          <w:p w:rsidR="00BF5B41" w:rsidRPr="00072EDD" w:rsidRDefault="00BF5B41" w:rsidP="009E0310">
            <w:pPr>
              <w:rPr>
                <w:sz w:val="20"/>
                <w:szCs w:val="20"/>
                <w:lang w:val="en-US"/>
              </w:rPr>
            </w:pPr>
            <w:r>
              <w:rPr>
                <w:sz w:val="20"/>
                <w:szCs w:val="20"/>
              </w:rPr>
              <w:t>4.408</w:t>
            </w:r>
          </w:p>
        </w:tc>
        <w:tc>
          <w:tcPr>
            <w:tcW w:w="995" w:type="dxa"/>
            <w:shd w:val="clear" w:color="auto" w:fill="auto"/>
          </w:tcPr>
          <w:p w:rsidR="00BF5B41" w:rsidRPr="00C8461E" w:rsidRDefault="00BF5B41" w:rsidP="00466F12">
            <w:r>
              <w:t>Корея</w:t>
            </w:r>
          </w:p>
        </w:tc>
        <w:tc>
          <w:tcPr>
            <w:tcW w:w="1843" w:type="dxa"/>
            <w:gridSpan w:val="2"/>
            <w:shd w:val="clear" w:color="auto" w:fill="auto"/>
          </w:tcPr>
          <w:p w:rsidR="00BF5B41" w:rsidRDefault="00BF5B41" w:rsidP="00466F12">
            <w:pPr>
              <w:rPr>
                <w:rStyle w:val="hps"/>
                <w:color w:val="222222"/>
              </w:rPr>
            </w:pPr>
            <w:r>
              <w:rPr>
                <w:rStyle w:val="hps"/>
                <w:color w:val="222222"/>
              </w:rPr>
              <w:t>Патент</w:t>
            </w:r>
          </w:p>
          <w:p w:rsidR="00BF5B41" w:rsidRPr="00FC646D" w:rsidRDefault="00BF5B41" w:rsidP="00466F12">
            <w:pPr>
              <w:rPr>
                <w:color w:val="0E2034"/>
                <w:shd w:val="clear" w:color="auto" w:fill="FFFFFF"/>
              </w:rPr>
            </w:pPr>
            <w:r w:rsidRPr="00FC646D">
              <w:rPr>
                <w:color w:val="0E2034"/>
                <w:shd w:val="clear" w:color="auto" w:fill="FFFFFF"/>
              </w:rPr>
              <w:t>101672233 </w:t>
            </w:r>
          </w:p>
          <w:p w:rsidR="00BF5B41" w:rsidRPr="00DF48BB" w:rsidRDefault="00BF5B41" w:rsidP="00466F12">
            <w:pPr>
              <w:rPr>
                <w:rStyle w:val="hps"/>
                <w:color w:val="222222"/>
              </w:rPr>
            </w:pPr>
            <w:r w:rsidRPr="00FC646D">
              <w:rPr>
                <w:color w:val="0E2034"/>
                <w:shd w:val="clear" w:color="auto" w:fill="FFFFFF"/>
              </w:rPr>
              <w:t>(B1)</w:t>
            </w:r>
            <w:r w:rsidRPr="00FC646D">
              <w:rPr>
                <w:color w:val="0E2034"/>
              </w:rPr>
              <w:br/>
            </w:r>
            <w:r w:rsidRPr="00FC646D">
              <w:rPr>
                <w:color w:val="0E2034"/>
                <w:shd w:val="clear" w:color="auto" w:fill="FFFFFF"/>
              </w:rPr>
              <w:t>03.11.16</w:t>
            </w:r>
          </w:p>
        </w:tc>
        <w:tc>
          <w:tcPr>
            <w:tcW w:w="3684" w:type="dxa"/>
            <w:shd w:val="clear" w:color="auto" w:fill="auto"/>
          </w:tcPr>
          <w:p w:rsidR="00BF5B41" w:rsidRPr="00C33DA7" w:rsidRDefault="00BF5B41" w:rsidP="00B36C9A">
            <w:pPr>
              <w:rPr>
                <w:rStyle w:val="hps"/>
                <w:color w:val="222222"/>
              </w:rPr>
            </w:pPr>
            <w:r>
              <w:rPr>
                <w:rStyle w:val="hps"/>
                <w:color w:val="222222"/>
              </w:rPr>
              <w:t>С</w:t>
            </w:r>
            <w:r w:rsidRPr="00C33DA7">
              <w:rPr>
                <w:rStyle w:val="hps"/>
                <w:color w:val="222222"/>
              </w:rPr>
              <w:t xml:space="preserve">интетический метод </w:t>
            </w:r>
            <w:r>
              <w:rPr>
                <w:rStyle w:val="hps"/>
                <w:color w:val="222222"/>
              </w:rPr>
              <w:t xml:space="preserve">получения ликохалкона </w:t>
            </w:r>
            <w:r w:rsidRPr="00C33DA7">
              <w:rPr>
                <w:rStyle w:val="hps"/>
                <w:color w:val="222222"/>
              </w:rPr>
              <w:t xml:space="preserve"> </w:t>
            </w:r>
            <w:r w:rsidRPr="00C33DA7">
              <w:rPr>
                <w:rStyle w:val="hps"/>
                <w:color w:val="222222"/>
                <w:lang w:val="en-US"/>
              </w:rPr>
              <w:t>G</w:t>
            </w:r>
          </w:p>
        </w:tc>
        <w:tc>
          <w:tcPr>
            <w:tcW w:w="5670" w:type="dxa"/>
            <w:shd w:val="clear" w:color="auto" w:fill="auto"/>
          </w:tcPr>
          <w:p w:rsidR="00BF5B41" w:rsidRPr="00FE701A" w:rsidRDefault="00BF5B41" w:rsidP="00FE701A">
            <w:pPr>
              <w:widowControl w:val="0"/>
              <w:jc w:val="both"/>
              <w:rPr>
                <w:rStyle w:val="hps"/>
                <w:color w:val="222222"/>
                <w:sz w:val="22"/>
                <w:szCs w:val="22"/>
              </w:rPr>
            </w:pPr>
            <w:r w:rsidRPr="00C33DA7">
              <w:rPr>
                <w:rStyle w:val="hps"/>
                <w:color w:val="222222"/>
                <w:sz w:val="22"/>
                <w:szCs w:val="22"/>
              </w:rPr>
              <w:t xml:space="preserve">2,4-дигидрокси ацетофенон 4-гидрокси-2-метокси-бен jalde относится к способу синтеза </w:t>
            </w:r>
            <w:r>
              <w:rPr>
                <w:rStyle w:val="hps"/>
                <w:color w:val="222222"/>
                <w:sz w:val="22"/>
                <w:szCs w:val="22"/>
                <w:lang w:val="en-US"/>
              </w:rPr>
              <w:t>l</w:t>
            </w:r>
            <w:r w:rsidRPr="00C33DA7">
              <w:rPr>
                <w:rStyle w:val="hps"/>
                <w:color w:val="222222"/>
                <w:sz w:val="22"/>
                <w:szCs w:val="22"/>
              </w:rPr>
              <w:t>ico chalkon G из гидро, [3,3], что способствует перегруппировк</w:t>
            </w:r>
            <w:r>
              <w:rPr>
                <w:rStyle w:val="hps"/>
                <w:color w:val="222222"/>
                <w:sz w:val="22"/>
                <w:szCs w:val="22"/>
              </w:rPr>
              <w:t>е водно-сигма-связью и</w:t>
            </w:r>
            <w:r w:rsidRPr="00C33DA7">
              <w:rPr>
                <w:rStyle w:val="hps"/>
                <w:color w:val="222222"/>
                <w:sz w:val="22"/>
                <w:szCs w:val="22"/>
              </w:rPr>
              <w:t xml:space="preserve"> конденсации</w:t>
            </w:r>
            <w:r>
              <w:rPr>
                <w:rStyle w:val="hps"/>
                <w:color w:val="222222"/>
                <w:sz w:val="22"/>
                <w:szCs w:val="22"/>
              </w:rPr>
              <w:t xml:space="preserve"> </w:t>
            </w:r>
            <w:r w:rsidRPr="00C33DA7">
              <w:rPr>
                <w:rStyle w:val="hps"/>
                <w:color w:val="222222"/>
                <w:sz w:val="22"/>
                <w:szCs w:val="22"/>
              </w:rPr>
              <w:t>Шмидт</w:t>
            </w:r>
            <w:r>
              <w:rPr>
                <w:rStyle w:val="hps"/>
                <w:color w:val="222222"/>
                <w:sz w:val="22"/>
                <w:szCs w:val="22"/>
              </w:rPr>
              <w:t>а</w:t>
            </w:r>
            <w:r w:rsidRPr="00C33DA7">
              <w:rPr>
                <w:rStyle w:val="hps"/>
                <w:color w:val="222222"/>
                <w:sz w:val="22"/>
                <w:szCs w:val="22"/>
              </w:rPr>
              <w:t xml:space="preserve"> является ключевой реакцией, Существует выбор защитных групп и последовательности реакций синтеза для </w:t>
            </w:r>
            <w:r>
              <w:rPr>
                <w:rStyle w:val="hps"/>
                <w:color w:val="222222"/>
                <w:sz w:val="22"/>
                <w:szCs w:val="22"/>
                <w:lang w:val="en-US"/>
              </w:rPr>
              <w:t>l</w:t>
            </w:r>
            <w:r w:rsidRPr="00C33DA7">
              <w:rPr>
                <w:rStyle w:val="hps"/>
                <w:color w:val="222222"/>
                <w:sz w:val="22"/>
                <w:szCs w:val="22"/>
              </w:rPr>
              <w:t>ico chalkon G по сравнению с обычным синтезом другого соединения является критиче</w:t>
            </w:r>
            <w:r>
              <w:rPr>
                <w:rStyle w:val="hps"/>
                <w:color w:val="222222"/>
                <w:sz w:val="22"/>
                <w:szCs w:val="22"/>
              </w:rPr>
              <w:t>ским chalkon Рико</w:t>
            </w:r>
          </w:p>
        </w:tc>
        <w:tc>
          <w:tcPr>
            <w:tcW w:w="2268" w:type="dxa"/>
            <w:gridSpan w:val="2"/>
            <w:shd w:val="clear" w:color="auto" w:fill="auto"/>
          </w:tcPr>
          <w:p w:rsidR="00BF5B41" w:rsidRDefault="00BF5B41" w:rsidP="00466F12">
            <w:pPr>
              <w:pStyle w:val="a3"/>
              <w:rPr>
                <w:rStyle w:val="hps"/>
                <w:color w:val="222222"/>
                <w:lang w:val="en-US"/>
              </w:rPr>
            </w:pPr>
            <w:r>
              <w:rPr>
                <w:rStyle w:val="hps"/>
                <w:color w:val="222222"/>
                <w:lang w:val="en-US"/>
              </w:rPr>
              <w:t>Jun Jong Gab</w:t>
            </w:r>
            <w:r w:rsidRPr="00FE701A">
              <w:rPr>
                <w:rStyle w:val="hps"/>
                <w:color w:val="222222"/>
                <w:lang w:val="en-US"/>
              </w:rPr>
              <w:t>,</w:t>
            </w:r>
          </w:p>
          <w:p w:rsidR="00BF5B41" w:rsidRPr="00FE701A" w:rsidRDefault="00BF5B41" w:rsidP="00466F12">
            <w:pPr>
              <w:pStyle w:val="a3"/>
              <w:rPr>
                <w:rStyle w:val="hps"/>
                <w:color w:val="222222"/>
                <w:lang w:val="en-US"/>
              </w:rPr>
            </w:pPr>
            <w:r w:rsidRPr="00C33DA7">
              <w:rPr>
                <w:rStyle w:val="hps"/>
                <w:color w:val="222222"/>
                <w:lang w:val="en-US"/>
              </w:rPr>
              <w:t>Y</w:t>
            </w:r>
            <w:r>
              <w:rPr>
                <w:rStyle w:val="hps"/>
                <w:color w:val="222222"/>
                <w:lang w:val="en-US"/>
              </w:rPr>
              <w:t>un</w:t>
            </w:r>
            <w:r w:rsidRPr="00C33DA7">
              <w:rPr>
                <w:rStyle w:val="hps"/>
                <w:color w:val="222222"/>
                <w:lang w:val="en-US"/>
              </w:rPr>
              <w:t xml:space="preserve"> S</w:t>
            </w:r>
            <w:r>
              <w:rPr>
                <w:rStyle w:val="hps"/>
                <w:color w:val="222222"/>
                <w:lang w:val="en-US"/>
              </w:rPr>
              <w:t>ora</w:t>
            </w:r>
          </w:p>
          <w:p w:rsidR="00BF5B41" w:rsidRPr="00C33DA7" w:rsidRDefault="00BF5B41" w:rsidP="00656E0C">
            <w:pPr>
              <w:pStyle w:val="a3"/>
              <w:rPr>
                <w:rStyle w:val="hps"/>
                <w:color w:val="222222"/>
                <w:lang w:val="en-US"/>
              </w:rPr>
            </w:pPr>
            <w:r>
              <w:rPr>
                <w:rStyle w:val="hps"/>
                <w:color w:val="222222"/>
                <w:lang w:val="en-US"/>
              </w:rPr>
              <w:t>(</w:t>
            </w:r>
            <w:r w:rsidRPr="00C33DA7">
              <w:rPr>
                <w:rStyle w:val="hps"/>
                <w:color w:val="222222"/>
                <w:lang w:val="en-US"/>
              </w:rPr>
              <w:t>I</w:t>
            </w:r>
            <w:r>
              <w:rPr>
                <w:rStyle w:val="hps"/>
                <w:color w:val="222222"/>
                <w:lang w:val="en-US"/>
              </w:rPr>
              <w:t>nd</w:t>
            </w:r>
            <w:r w:rsidRPr="00C33DA7">
              <w:rPr>
                <w:rStyle w:val="hps"/>
                <w:color w:val="222222"/>
                <w:lang w:val="en-US"/>
              </w:rPr>
              <w:t xml:space="preserve"> A</w:t>
            </w:r>
            <w:r>
              <w:rPr>
                <w:rStyle w:val="hps"/>
                <w:color w:val="222222"/>
                <w:lang w:val="en-US"/>
              </w:rPr>
              <w:t>cad</w:t>
            </w:r>
            <w:r w:rsidRPr="00C33DA7">
              <w:rPr>
                <w:rStyle w:val="hps"/>
                <w:color w:val="222222"/>
                <w:lang w:val="en-US"/>
              </w:rPr>
              <w:t xml:space="preserve"> C</w:t>
            </w:r>
            <w:r>
              <w:rPr>
                <w:rStyle w:val="hps"/>
                <w:color w:val="222222"/>
                <w:lang w:val="en-US"/>
              </w:rPr>
              <w:t>oop</w:t>
            </w:r>
            <w:r w:rsidRPr="00C33DA7">
              <w:rPr>
                <w:rStyle w:val="hps"/>
                <w:color w:val="222222"/>
                <w:lang w:val="en-US"/>
              </w:rPr>
              <w:t xml:space="preserve"> F</w:t>
            </w:r>
            <w:r>
              <w:rPr>
                <w:rStyle w:val="hps"/>
                <w:color w:val="222222"/>
                <w:lang w:val="en-US"/>
              </w:rPr>
              <w:t>ound</w:t>
            </w:r>
            <w:r w:rsidRPr="00C33DA7">
              <w:rPr>
                <w:rStyle w:val="hps"/>
                <w:color w:val="222222"/>
                <w:lang w:val="en-US"/>
              </w:rPr>
              <w:t xml:space="preserve"> H</w:t>
            </w:r>
            <w:r>
              <w:rPr>
                <w:rStyle w:val="hps"/>
                <w:color w:val="222222"/>
                <w:lang w:val="en-US"/>
              </w:rPr>
              <w:t>allym</w:t>
            </w:r>
            <w:r w:rsidRPr="00C33DA7">
              <w:rPr>
                <w:rStyle w:val="hps"/>
                <w:color w:val="222222"/>
                <w:lang w:val="en-US"/>
              </w:rPr>
              <w:t xml:space="preserve"> U</w:t>
            </w:r>
            <w:r>
              <w:rPr>
                <w:rStyle w:val="hps"/>
                <w:color w:val="222222"/>
                <w:lang w:val="en-US"/>
              </w:rPr>
              <w:t>niv)</w:t>
            </w:r>
          </w:p>
        </w:tc>
      </w:tr>
      <w:tr w:rsidR="00BF5B41" w:rsidRPr="00C32F99" w:rsidTr="004E5698">
        <w:trPr>
          <w:trHeight w:val="1693"/>
        </w:trPr>
        <w:tc>
          <w:tcPr>
            <w:tcW w:w="816" w:type="dxa"/>
            <w:shd w:val="clear" w:color="auto" w:fill="auto"/>
          </w:tcPr>
          <w:p w:rsidR="00BF5B41" w:rsidRPr="00072EDD" w:rsidRDefault="00BF5B41" w:rsidP="009E0310">
            <w:pPr>
              <w:rPr>
                <w:sz w:val="20"/>
                <w:szCs w:val="20"/>
                <w:lang w:val="en-US"/>
              </w:rPr>
            </w:pPr>
            <w:r>
              <w:rPr>
                <w:sz w:val="20"/>
                <w:szCs w:val="20"/>
              </w:rPr>
              <w:t>4.409</w:t>
            </w:r>
          </w:p>
        </w:tc>
        <w:tc>
          <w:tcPr>
            <w:tcW w:w="995" w:type="dxa"/>
            <w:shd w:val="clear" w:color="auto" w:fill="auto"/>
          </w:tcPr>
          <w:p w:rsidR="00BF5B41" w:rsidRDefault="00BF5B41" w:rsidP="00466F12">
            <w:r>
              <w:t>Корея</w:t>
            </w:r>
          </w:p>
        </w:tc>
        <w:tc>
          <w:tcPr>
            <w:tcW w:w="1843" w:type="dxa"/>
            <w:gridSpan w:val="2"/>
            <w:shd w:val="clear" w:color="auto" w:fill="auto"/>
          </w:tcPr>
          <w:p w:rsidR="00BF5B41" w:rsidRPr="00BD28C3" w:rsidRDefault="00BF5B41" w:rsidP="00466F12">
            <w:pPr>
              <w:rPr>
                <w:color w:val="0E2034"/>
                <w:shd w:val="clear" w:color="auto" w:fill="FFFFFF"/>
              </w:rPr>
            </w:pPr>
            <w:r w:rsidRPr="00BD28C3">
              <w:rPr>
                <w:color w:val="0E2034"/>
                <w:shd w:val="clear" w:color="auto" w:fill="FFFFFF"/>
              </w:rPr>
              <w:t>Патент</w:t>
            </w:r>
          </w:p>
          <w:p w:rsidR="00BF5B41" w:rsidRDefault="00BF5B41" w:rsidP="00466F12">
            <w:pPr>
              <w:rPr>
                <w:color w:val="0E2034"/>
                <w:shd w:val="clear" w:color="auto" w:fill="FFFFFF"/>
              </w:rPr>
            </w:pPr>
            <w:r w:rsidRPr="00BD28C3">
              <w:rPr>
                <w:color w:val="0E2034"/>
                <w:shd w:val="clear" w:color="auto" w:fill="FFFFFF"/>
              </w:rPr>
              <w:t>101591248</w:t>
            </w:r>
          </w:p>
          <w:p w:rsidR="00BF5B41" w:rsidRPr="00BD28C3" w:rsidRDefault="00BF5B41" w:rsidP="00466F12">
            <w:pPr>
              <w:rPr>
                <w:rStyle w:val="hps"/>
                <w:color w:val="0E2034"/>
                <w:shd w:val="clear" w:color="auto" w:fill="FFFFFF"/>
              </w:rPr>
            </w:pPr>
            <w:r w:rsidRPr="00BD28C3">
              <w:rPr>
                <w:color w:val="0E2034"/>
                <w:shd w:val="clear" w:color="auto" w:fill="FFFFFF"/>
              </w:rPr>
              <w:t> (B1)</w:t>
            </w:r>
            <w:r w:rsidRPr="00BD28C3">
              <w:rPr>
                <w:color w:val="0E2034"/>
              </w:rPr>
              <w:br/>
            </w:r>
            <w:r w:rsidRPr="00BD28C3">
              <w:rPr>
                <w:color w:val="0E2034"/>
                <w:shd w:val="clear" w:color="auto" w:fill="FFFFFF"/>
              </w:rPr>
              <w:t>03.02.16</w:t>
            </w:r>
          </w:p>
        </w:tc>
        <w:tc>
          <w:tcPr>
            <w:tcW w:w="3684" w:type="dxa"/>
            <w:shd w:val="clear" w:color="auto" w:fill="auto"/>
          </w:tcPr>
          <w:p w:rsidR="00BF5B41" w:rsidRDefault="00BF5B41" w:rsidP="008E7234">
            <w:pPr>
              <w:rPr>
                <w:rStyle w:val="hps"/>
                <w:color w:val="222222"/>
              </w:rPr>
            </w:pPr>
            <w:r w:rsidRPr="00FC646D">
              <w:rPr>
                <w:rStyle w:val="hps"/>
                <w:color w:val="222222"/>
              </w:rPr>
              <w:t>С</w:t>
            </w:r>
            <w:r>
              <w:rPr>
                <w:rStyle w:val="hps"/>
                <w:color w:val="222222"/>
              </w:rPr>
              <w:t>интетический метод получения</w:t>
            </w:r>
          </w:p>
          <w:p w:rsidR="00BF5B41" w:rsidRDefault="00BF5B41" w:rsidP="008E7234">
            <w:pPr>
              <w:rPr>
                <w:rStyle w:val="hps"/>
                <w:color w:val="222222"/>
              </w:rPr>
            </w:pPr>
            <w:r>
              <w:rPr>
                <w:rStyle w:val="hps"/>
                <w:color w:val="222222"/>
              </w:rPr>
              <w:t>ликохалкона С</w:t>
            </w:r>
          </w:p>
        </w:tc>
        <w:tc>
          <w:tcPr>
            <w:tcW w:w="5670" w:type="dxa"/>
            <w:shd w:val="clear" w:color="auto" w:fill="auto"/>
          </w:tcPr>
          <w:p w:rsidR="00BF5B41" w:rsidRPr="008E7234" w:rsidRDefault="00BF5B41" w:rsidP="008E7234">
            <w:pPr>
              <w:widowControl w:val="0"/>
              <w:jc w:val="both"/>
              <w:rPr>
                <w:rStyle w:val="hps"/>
                <w:color w:val="222222"/>
                <w:sz w:val="22"/>
                <w:szCs w:val="22"/>
              </w:rPr>
            </w:pPr>
            <w:r w:rsidRPr="008E7234">
              <w:rPr>
                <w:rStyle w:val="hps"/>
                <w:color w:val="222222"/>
                <w:sz w:val="22"/>
                <w:szCs w:val="22"/>
              </w:rPr>
              <w:t>В соответствии с настоящим изобретением, licochalcone С получают путем выполнения C-пренилировани</w:t>
            </w:r>
            <w:r>
              <w:rPr>
                <w:rStyle w:val="hps"/>
                <w:color w:val="222222"/>
                <w:sz w:val="22"/>
                <w:szCs w:val="22"/>
              </w:rPr>
              <w:t>я</w:t>
            </w:r>
            <w:r w:rsidRPr="008E7234">
              <w:rPr>
                <w:rStyle w:val="hps"/>
                <w:color w:val="222222"/>
                <w:sz w:val="22"/>
                <w:szCs w:val="22"/>
              </w:rPr>
              <w:t xml:space="preserve"> </w:t>
            </w:r>
            <w:r>
              <w:rPr>
                <w:rStyle w:val="hps"/>
                <w:color w:val="222222"/>
                <w:sz w:val="22"/>
                <w:szCs w:val="22"/>
              </w:rPr>
              <w:t xml:space="preserve"> с </w:t>
            </w:r>
            <w:r w:rsidRPr="008E7234">
              <w:rPr>
                <w:rStyle w:val="hps"/>
                <w:color w:val="222222"/>
                <w:sz w:val="22"/>
                <w:szCs w:val="22"/>
              </w:rPr>
              <w:t>использованием A</w:t>
            </w:r>
            <w:r>
              <w:rPr>
                <w:rStyle w:val="hps"/>
                <w:color w:val="222222"/>
                <w:sz w:val="22"/>
                <w:szCs w:val="22"/>
                <w:lang w:val="en-US"/>
              </w:rPr>
              <w:t>I</w:t>
            </w:r>
            <w:r w:rsidRPr="008E7234">
              <w:rPr>
                <w:rStyle w:val="hps"/>
                <w:color w:val="222222"/>
                <w:vertAlign w:val="subscript"/>
              </w:rPr>
              <w:t>2</w:t>
            </w:r>
            <w:r>
              <w:rPr>
                <w:rStyle w:val="hps"/>
                <w:color w:val="222222"/>
                <w:sz w:val="22"/>
                <w:szCs w:val="22"/>
              </w:rPr>
              <w:t>O</w:t>
            </w:r>
            <w:r w:rsidRPr="008E7234">
              <w:rPr>
                <w:rStyle w:val="hps"/>
                <w:color w:val="222222"/>
                <w:vertAlign w:val="subscript"/>
              </w:rPr>
              <w:t>3</w:t>
            </w:r>
            <w:r w:rsidRPr="008E7234">
              <w:rPr>
                <w:rStyle w:val="hps"/>
                <w:color w:val="222222"/>
                <w:sz w:val="22"/>
                <w:szCs w:val="22"/>
              </w:rPr>
              <w:t>, положение селективного удаление защитных групп и метилирования, а также общий Кляйзена-Шмидта ко</w:t>
            </w:r>
            <w:r>
              <w:rPr>
                <w:rStyle w:val="hps"/>
                <w:color w:val="222222"/>
                <w:sz w:val="22"/>
                <w:szCs w:val="22"/>
              </w:rPr>
              <w:t>нденсации при базовом состоянии</w:t>
            </w:r>
          </w:p>
        </w:tc>
        <w:tc>
          <w:tcPr>
            <w:tcW w:w="2268" w:type="dxa"/>
            <w:gridSpan w:val="2"/>
            <w:shd w:val="clear" w:color="auto" w:fill="auto"/>
          </w:tcPr>
          <w:p w:rsidR="00BF5B41" w:rsidRPr="00BD28C3" w:rsidRDefault="00BF5B41" w:rsidP="00466F12">
            <w:pPr>
              <w:pStyle w:val="a3"/>
              <w:rPr>
                <w:rStyle w:val="hps"/>
                <w:color w:val="222222"/>
                <w:lang w:val="en-US"/>
              </w:rPr>
            </w:pPr>
            <w:r>
              <w:rPr>
                <w:rStyle w:val="hps"/>
                <w:color w:val="222222"/>
                <w:lang w:val="en-US"/>
              </w:rPr>
              <w:t>Jun Jong Gab</w:t>
            </w:r>
            <w:r w:rsidRPr="00BD28C3">
              <w:rPr>
                <w:rStyle w:val="hps"/>
                <w:color w:val="222222"/>
                <w:lang w:val="en-US"/>
              </w:rPr>
              <w:t>,</w:t>
            </w:r>
          </w:p>
          <w:p w:rsidR="00BF5B41" w:rsidRPr="00BD28C3" w:rsidRDefault="00BF5B41" w:rsidP="00466F12">
            <w:pPr>
              <w:pStyle w:val="a3"/>
              <w:rPr>
                <w:rStyle w:val="hps"/>
                <w:color w:val="222222"/>
                <w:lang w:val="en-US"/>
              </w:rPr>
            </w:pPr>
            <w:r w:rsidRPr="008E7234">
              <w:rPr>
                <w:rStyle w:val="hps"/>
                <w:color w:val="222222"/>
                <w:lang w:val="en-US"/>
              </w:rPr>
              <w:t>K</w:t>
            </w:r>
            <w:r>
              <w:rPr>
                <w:rStyle w:val="hps"/>
                <w:color w:val="222222"/>
                <w:lang w:val="en-US"/>
              </w:rPr>
              <w:t>im</w:t>
            </w:r>
            <w:r w:rsidRPr="008E7234">
              <w:rPr>
                <w:rStyle w:val="hps"/>
                <w:color w:val="222222"/>
                <w:lang w:val="en-US"/>
              </w:rPr>
              <w:t xml:space="preserve"> C</w:t>
            </w:r>
            <w:r>
              <w:rPr>
                <w:rStyle w:val="hps"/>
                <w:color w:val="222222"/>
                <w:lang w:val="en-US"/>
              </w:rPr>
              <w:t>heol</w:t>
            </w:r>
            <w:r w:rsidRPr="008E7234">
              <w:rPr>
                <w:rStyle w:val="hps"/>
                <w:color w:val="222222"/>
                <w:lang w:val="en-US"/>
              </w:rPr>
              <w:t xml:space="preserve"> G</w:t>
            </w:r>
            <w:r>
              <w:rPr>
                <w:rStyle w:val="hps"/>
                <w:color w:val="222222"/>
                <w:lang w:val="en-US"/>
              </w:rPr>
              <w:t>i</w:t>
            </w:r>
          </w:p>
          <w:p w:rsidR="00BF5B41" w:rsidRPr="00BD28C3" w:rsidRDefault="00BF5B41" w:rsidP="00F904FB">
            <w:pPr>
              <w:pStyle w:val="a3"/>
              <w:rPr>
                <w:rStyle w:val="hps"/>
                <w:color w:val="222222"/>
                <w:lang w:val="en-US"/>
              </w:rPr>
            </w:pPr>
            <w:r w:rsidRPr="00BD28C3">
              <w:rPr>
                <w:rStyle w:val="hps"/>
                <w:color w:val="222222"/>
                <w:lang w:val="en-US"/>
              </w:rPr>
              <w:t>(U</w:t>
            </w:r>
            <w:r>
              <w:rPr>
                <w:rStyle w:val="hps"/>
                <w:color w:val="222222"/>
                <w:lang w:val="en-US"/>
              </w:rPr>
              <w:t>niv</w:t>
            </w:r>
            <w:r w:rsidRPr="00BD28C3">
              <w:rPr>
                <w:rStyle w:val="hps"/>
                <w:color w:val="222222"/>
                <w:lang w:val="en-US"/>
              </w:rPr>
              <w:t xml:space="preserve"> H</w:t>
            </w:r>
            <w:r>
              <w:rPr>
                <w:rStyle w:val="hps"/>
                <w:color w:val="222222"/>
                <w:lang w:val="en-US"/>
              </w:rPr>
              <w:t>allym</w:t>
            </w:r>
            <w:r w:rsidRPr="00BD28C3">
              <w:rPr>
                <w:rStyle w:val="hps"/>
                <w:color w:val="222222"/>
                <w:lang w:val="en-US"/>
              </w:rPr>
              <w:t xml:space="preserve"> IACF)</w:t>
            </w:r>
          </w:p>
        </w:tc>
      </w:tr>
      <w:tr w:rsidR="00BF5B41" w:rsidRPr="00C73949" w:rsidTr="004E5698">
        <w:trPr>
          <w:trHeight w:val="1693"/>
        </w:trPr>
        <w:tc>
          <w:tcPr>
            <w:tcW w:w="816" w:type="dxa"/>
            <w:shd w:val="clear" w:color="auto" w:fill="auto"/>
          </w:tcPr>
          <w:p w:rsidR="00BF5B41" w:rsidRPr="00AB4E91" w:rsidRDefault="00BF5B41" w:rsidP="009E0310">
            <w:pPr>
              <w:rPr>
                <w:sz w:val="20"/>
                <w:szCs w:val="20"/>
                <w:lang w:val="en-US"/>
              </w:rPr>
            </w:pPr>
            <w:r>
              <w:rPr>
                <w:sz w:val="20"/>
                <w:szCs w:val="20"/>
              </w:rPr>
              <w:t>4.410</w:t>
            </w:r>
          </w:p>
        </w:tc>
        <w:tc>
          <w:tcPr>
            <w:tcW w:w="995" w:type="dxa"/>
            <w:shd w:val="clear" w:color="auto" w:fill="auto"/>
          </w:tcPr>
          <w:p w:rsidR="00BF5B41" w:rsidRDefault="00BF5B41" w:rsidP="00427067">
            <w:r>
              <w:t>Япония</w:t>
            </w:r>
          </w:p>
        </w:tc>
        <w:tc>
          <w:tcPr>
            <w:tcW w:w="1843" w:type="dxa"/>
            <w:gridSpan w:val="2"/>
            <w:shd w:val="clear" w:color="auto" w:fill="auto"/>
          </w:tcPr>
          <w:p w:rsidR="00BF5B41" w:rsidRDefault="00BF5B41" w:rsidP="00427067">
            <w:pPr>
              <w:rPr>
                <w:color w:val="0E2034"/>
                <w:shd w:val="clear" w:color="auto" w:fill="FFFFFF"/>
              </w:rPr>
            </w:pPr>
            <w:r>
              <w:rPr>
                <w:color w:val="0E2034"/>
                <w:shd w:val="clear" w:color="auto" w:fill="FFFFFF"/>
              </w:rPr>
              <w:t>Заявка</w:t>
            </w:r>
          </w:p>
          <w:p w:rsidR="00BF5B41" w:rsidRDefault="00BF5B41" w:rsidP="00427067">
            <w:pPr>
              <w:rPr>
                <w:color w:val="0E2034"/>
                <w:shd w:val="clear" w:color="auto" w:fill="FFFFFF"/>
              </w:rPr>
            </w:pPr>
            <w:r>
              <w:rPr>
                <w:color w:val="0E2034"/>
                <w:shd w:val="clear" w:color="auto" w:fill="FFFFFF"/>
              </w:rPr>
              <w:t xml:space="preserve">2016023140 (A) </w:t>
            </w:r>
            <w:r w:rsidRPr="00637F4F">
              <w:rPr>
                <w:color w:val="0E2034"/>
                <w:shd w:val="clear" w:color="auto" w:fill="FFFFFF"/>
              </w:rPr>
              <w:t>08</w:t>
            </w:r>
            <w:r>
              <w:rPr>
                <w:color w:val="0E2034"/>
                <w:shd w:val="clear" w:color="auto" w:fill="FFFFFF"/>
              </w:rPr>
              <w:t>.02.16</w:t>
            </w:r>
          </w:p>
        </w:tc>
        <w:tc>
          <w:tcPr>
            <w:tcW w:w="3684" w:type="dxa"/>
            <w:shd w:val="clear" w:color="auto" w:fill="auto"/>
          </w:tcPr>
          <w:p w:rsidR="00BF5B41" w:rsidRPr="005B23D0" w:rsidRDefault="00BF5B41" w:rsidP="00427067">
            <w:pPr>
              <w:rPr>
                <w:rStyle w:val="hps"/>
                <w:color w:val="222222"/>
              </w:rPr>
            </w:pPr>
            <w:r>
              <w:rPr>
                <w:rStyle w:val="hps"/>
                <w:color w:val="222222"/>
              </w:rPr>
              <w:t>П</w:t>
            </w:r>
            <w:r w:rsidRPr="00124DB6">
              <w:rPr>
                <w:rStyle w:val="hps"/>
                <w:color w:val="222222"/>
              </w:rPr>
              <w:t>ротивораковый агент</w:t>
            </w:r>
          </w:p>
        </w:tc>
        <w:tc>
          <w:tcPr>
            <w:tcW w:w="5670" w:type="dxa"/>
            <w:shd w:val="clear" w:color="auto" w:fill="auto"/>
          </w:tcPr>
          <w:p w:rsidR="00BF5B41" w:rsidRPr="005B23D0" w:rsidRDefault="00BF5B41" w:rsidP="00F904FB">
            <w:pPr>
              <w:widowControl w:val="0"/>
              <w:jc w:val="both"/>
              <w:rPr>
                <w:rStyle w:val="hps"/>
                <w:color w:val="222222"/>
                <w:sz w:val="22"/>
                <w:szCs w:val="22"/>
              </w:rPr>
            </w:pPr>
            <w:r>
              <w:rPr>
                <w:rStyle w:val="hps"/>
                <w:color w:val="222222"/>
                <w:sz w:val="22"/>
                <w:szCs w:val="22"/>
              </w:rPr>
              <w:t>П</w:t>
            </w:r>
            <w:r w:rsidRPr="00124DB6">
              <w:rPr>
                <w:rStyle w:val="hps"/>
                <w:color w:val="222222"/>
                <w:sz w:val="22"/>
                <w:szCs w:val="22"/>
              </w:rPr>
              <w:t>ротивораковый агент содержит глабридин, представленн</w:t>
            </w:r>
            <w:r>
              <w:rPr>
                <w:rStyle w:val="hps"/>
                <w:color w:val="222222"/>
                <w:sz w:val="22"/>
                <w:szCs w:val="22"/>
              </w:rPr>
              <w:t>ый</w:t>
            </w:r>
            <w:r w:rsidRPr="00124DB6">
              <w:rPr>
                <w:rStyle w:val="hps"/>
                <w:color w:val="222222"/>
                <w:sz w:val="22"/>
                <w:szCs w:val="22"/>
              </w:rPr>
              <w:t xml:space="preserve"> следующей формулой (I) или глабридин производны</w:t>
            </w:r>
            <w:r>
              <w:rPr>
                <w:rStyle w:val="hps"/>
                <w:color w:val="222222"/>
                <w:sz w:val="22"/>
                <w:szCs w:val="22"/>
              </w:rPr>
              <w:t>е</w:t>
            </w:r>
            <w:r w:rsidRPr="00124DB6">
              <w:rPr>
                <w:rStyle w:val="hps"/>
                <w:color w:val="222222"/>
                <w:sz w:val="22"/>
                <w:szCs w:val="22"/>
              </w:rPr>
              <w:t xml:space="preserve"> в качестве активного </w:t>
            </w:r>
            <w:r>
              <w:rPr>
                <w:rStyle w:val="hps"/>
                <w:color w:val="222222"/>
                <w:sz w:val="22"/>
                <w:szCs w:val="22"/>
              </w:rPr>
              <w:t xml:space="preserve">ингредиента селективного применения - </w:t>
            </w:r>
            <w:r w:rsidRPr="00F24F52">
              <w:rPr>
                <w:rStyle w:val="hps"/>
                <w:color w:val="222222"/>
                <w:sz w:val="22"/>
                <w:szCs w:val="22"/>
              </w:rPr>
              <w:t xml:space="preserve"> противораковое средство против раковых клеток, растущих даже при низком conditions.S</w:t>
            </w:r>
            <w:r>
              <w:rPr>
                <w:rStyle w:val="hps"/>
                <w:color w:val="222222"/>
                <w:sz w:val="22"/>
                <w:szCs w:val="22"/>
                <w:lang w:val="en-US"/>
              </w:rPr>
              <w:t>olution</w:t>
            </w:r>
            <w:r w:rsidRPr="00F24F52">
              <w:rPr>
                <w:rStyle w:val="hps"/>
                <w:color w:val="222222"/>
                <w:sz w:val="22"/>
                <w:szCs w:val="22"/>
              </w:rPr>
              <w:t xml:space="preserve"> кислорода</w:t>
            </w:r>
          </w:p>
        </w:tc>
        <w:tc>
          <w:tcPr>
            <w:tcW w:w="2268" w:type="dxa"/>
            <w:gridSpan w:val="2"/>
            <w:shd w:val="clear" w:color="auto" w:fill="auto"/>
          </w:tcPr>
          <w:p w:rsidR="00BF5B41" w:rsidRPr="00536489" w:rsidRDefault="00BF5B41" w:rsidP="00427067">
            <w:pPr>
              <w:pStyle w:val="a3"/>
              <w:rPr>
                <w:rStyle w:val="hps"/>
                <w:color w:val="222222"/>
                <w:lang w:val="en-US"/>
              </w:rPr>
            </w:pPr>
            <w:r w:rsidRPr="00124DB6">
              <w:rPr>
                <w:rStyle w:val="hps"/>
                <w:color w:val="222222"/>
                <w:lang w:val="en-US"/>
              </w:rPr>
              <w:t>Henmi</w:t>
            </w:r>
            <w:r w:rsidRPr="00536489">
              <w:rPr>
                <w:rStyle w:val="hps"/>
                <w:color w:val="222222"/>
                <w:lang w:val="en-US"/>
              </w:rPr>
              <w:t xml:space="preserve"> </w:t>
            </w:r>
            <w:r>
              <w:rPr>
                <w:rStyle w:val="hps"/>
                <w:color w:val="222222"/>
                <w:lang w:val="en-US"/>
              </w:rPr>
              <w:t>Jindo</w:t>
            </w:r>
            <w:r w:rsidRPr="00536489">
              <w:rPr>
                <w:rStyle w:val="hps"/>
                <w:color w:val="222222"/>
                <w:lang w:val="en-US"/>
              </w:rPr>
              <w:t xml:space="preserve"> </w:t>
            </w:r>
          </w:p>
          <w:p w:rsidR="00BF5B41" w:rsidRDefault="00BF5B41" w:rsidP="00E419DC">
            <w:pPr>
              <w:pStyle w:val="a3"/>
              <w:rPr>
                <w:rStyle w:val="hps"/>
                <w:color w:val="222222"/>
                <w:lang w:val="en-US"/>
              </w:rPr>
            </w:pPr>
            <w:r w:rsidRPr="00CB606F">
              <w:rPr>
                <w:rStyle w:val="hps"/>
                <w:color w:val="222222"/>
                <w:lang w:val="en-US"/>
              </w:rPr>
              <w:t>A</w:t>
            </w:r>
            <w:r>
              <w:rPr>
                <w:rStyle w:val="hps"/>
                <w:color w:val="222222"/>
                <w:lang w:val="en-US"/>
              </w:rPr>
              <w:t>rita</w:t>
            </w:r>
            <w:r w:rsidRPr="00E419DC">
              <w:rPr>
                <w:rStyle w:val="hps"/>
                <w:color w:val="222222"/>
                <w:lang w:val="en-US"/>
              </w:rPr>
              <w:t xml:space="preserve"> </w:t>
            </w:r>
            <w:r w:rsidRPr="00CB606F">
              <w:rPr>
                <w:rStyle w:val="hps"/>
                <w:color w:val="222222"/>
                <w:lang w:val="en-US"/>
              </w:rPr>
              <w:t>M</w:t>
            </w:r>
            <w:r>
              <w:rPr>
                <w:rStyle w:val="hps"/>
                <w:color w:val="222222"/>
                <w:lang w:val="en-US"/>
              </w:rPr>
              <w:t>unechitsune</w:t>
            </w:r>
          </w:p>
          <w:p w:rsidR="00BF5B41" w:rsidRPr="00E419DC" w:rsidRDefault="00BF5B41" w:rsidP="00E419DC">
            <w:pPr>
              <w:pStyle w:val="a3"/>
              <w:rPr>
                <w:rStyle w:val="hps"/>
                <w:color w:val="222222"/>
                <w:lang w:val="en-US"/>
              </w:rPr>
            </w:pPr>
            <w:r w:rsidRPr="00E419DC">
              <w:rPr>
                <w:rStyle w:val="hps"/>
                <w:color w:val="222222"/>
                <w:lang w:val="en-US"/>
              </w:rPr>
              <w:t>(</w:t>
            </w:r>
            <w:r w:rsidRPr="00124DB6">
              <w:rPr>
                <w:rStyle w:val="hps"/>
                <w:color w:val="222222"/>
                <w:lang w:val="en-US"/>
              </w:rPr>
              <w:t>C</w:t>
            </w:r>
            <w:r>
              <w:rPr>
                <w:rStyle w:val="hps"/>
                <w:color w:val="222222"/>
                <w:lang w:val="en-US"/>
              </w:rPr>
              <w:t>okey</w:t>
            </w:r>
            <w:r w:rsidRPr="00E419DC">
              <w:rPr>
                <w:rStyle w:val="hps"/>
                <w:color w:val="222222"/>
                <w:lang w:val="en-US"/>
              </w:rPr>
              <w:t xml:space="preserve"> </w:t>
            </w:r>
            <w:r w:rsidRPr="00124DB6">
              <w:rPr>
                <w:rStyle w:val="hps"/>
                <w:color w:val="222222"/>
                <w:lang w:val="en-US"/>
              </w:rPr>
              <w:t>S</w:t>
            </w:r>
            <w:r>
              <w:rPr>
                <w:rStyle w:val="hps"/>
                <w:color w:val="222222"/>
                <w:lang w:val="en-US"/>
              </w:rPr>
              <w:t>ystems</w:t>
            </w:r>
            <w:r w:rsidRPr="00E419DC">
              <w:rPr>
                <w:rStyle w:val="hps"/>
                <w:color w:val="222222"/>
                <w:lang w:val="en-US"/>
              </w:rPr>
              <w:t xml:space="preserve"> </w:t>
            </w:r>
            <w:r w:rsidRPr="00124DB6">
              <w:rPr>
                <w:rStyle w:val="hps"/>
                <w:color w:val="222222"/>
                <w:lang w:val="en-US"/>
              </w:rPr>
              <w:t>C</w:t>
            </w:r>
            <w:r>
              <w:rPr>
                <w:rStyle w:val="hps"/>
                <w:color w:val="222222"/>
                <w:lang w:val="en-US"/>
              </w:rPr>
              <w:t>o</w:t>
            </w:r>
            <w:r w:rsidRPr="00E419DC">
              <w:rPr>
                <w:rStyle w:val="hps"/>
                <w:color w:val="222222"/>
                <w:lang w:val="en-US"/>
              </w:rPr>
              <w:t xml:space="preserve"> </w:t>
            </w:r>
            <w:r>
              <w:rPr>
                <w:rStyle w:val="hps"/>
                <w:color w:val="222222"/>
                <w:lang w:val="en-US"/>
              </w:rPr>
              <w:t xml:space="preserve">Ltd, </w:t>
            </w:r>
            <w:r w:rsidRPr="00124DB6">
              <w:rPr>
                <w:rStyle w:val="hps"/>
                <w:color w:val="222222"/>
                <w:lang w:val="en-US"/>
              </w:rPr>
              <w:t>T</w:t>
            </w:r>
            <w:r>
              <w:rPr>
                <w:rStyle w:val="hps"/>
                <w:color w:val="222222"/>
                <w:lang w:val="en-US"/>
              </w:rPr>
              <w:t>oho</w:t>
            </w:r>
            <w:r w:rsidRPr="00E419DC">
              <w:rPr>
                <w:rStyle w:val="hps"/>
                <w:color w:val="222222"/>
                <w:lang w:val="en-US"/>
              </w:rPr>
              <w:t xml:space="preserve"> </w:t>
            </w:r>
            <w:r w:rsidRPr="00124DB6">
              <w:rPr>
                <w:rStyle w:val="hps"/>
                <w:color w:val="222222"/>
                <w:lang w:val="en-US"/>
              </w:rPr>
              <w:t>U</w:t>
            </w:r>
            <w:r>
              <w:rPr>
                <w:rStyle w:val="hps"/>
                <w:color w:val="222222"/>
                <w:lang w:val="en-US"/>
              </w:rPr>
              <w:t>niv</w:t>
            </w:r>
            <w:r w:rsidRPr="00E419DC">
              <w:rPr>
                <w:rStyle w:val="hps"/>
                <w:color w:val="222222"/>
                <w:lang w:val="en-US"/>
              </w:rPr>
              <w:t xml:space="preserve"> </w:t>
            </w:r>
            <w:r w:rsidRPr="00124DB6">
              <w:rPr>
                <w:rStyle w:val="hps"/>
                <w:color w:val="222222"/>
                <w:lang w:val="en-US"/>
              </w:rPr>
              <w:t>F</w:t>
            </w:r>
            <w:r>
              <w:rPr>
                <w:rStyle w:val="hps"/>
                <w:color w:val="222222"/>
                <w:lang w:val="en-US"/>
              </w:rPr>
              <w:t>oundation)</w:t>
            </w:r>
          </w:p>
        </w:tc>
      </w:tr>
      <w:tr w:rsidR="00BF5B41" w:rsidRPr="00CB606F" w:rsidTr="004E5698">
        <w:trPr>
          <w:trHeight w:val="1693"/>
        </w:trPr>
        <w:tc>
          <w:tcPr>
            <w:tcW w:w="816" w:type="dxa"/>
            <w:shd w:val="clear" w:color="auto" w:fill="auto"/>
          </w:tcPr>
          <w:p w:rsidR="00BF5B41" w:rsidRPr="00E419DC" w:rsidRDefault="00BF5B41" w:rsidP="00CB606F">
            <w:pPr>
              <w:rPr>
                <w:sz w:val="20"/>
                <w:szCs w:val="20"/>
              </w:rPr>
            </w:pPr>
            <w:r>
              <w:rPr>
                <w:sz w:val="20"/>
                <w:szCs w:val="20"/>
              </w:rPr>
              <w:t>4.411</w:t>
            </w:r>
          </w:p>
        </w:tc>
        <w:tc>
          <w:tcPr>
            <w:tcW w:w="995" w:type="dxa"/>
            <w:shd w:val="clear" w:color="auto" w:fill="auto"/>
          </w:tcPr>
          <w:p w:rsidR="00BF5B41" w:rsidRPr="005B23D0" w:rsidRDefault="00BF5B41" w:rsidP="00427067">
            <w:r>
              <w:t>Китай</w:t>
            </w:r>
          </w:p>
        </w:tc>
        <w:tc>
          <w:tcPr>
            <w:tcW w:w="1843" w:type="dxa"/>
            <w:gridSpan w:val="2"/>
            <w:shd w:val="clear" w:color="auto" w:fill="auto"/>
          </w:tcPr>
          <w:p w:rsidR="00BF5B41" w:rsidRDefault="00BF5B41" w:rsidP="00427067">
            <w:pPr>
              <w:rPr>
                <w:color w:val="0E2034"/>
                <w:shd w:val="clear" w:color="auto" w:fill="FFFFFF"/>
              </w:rPr>
            </w:pPr>
            <w:r>
              <w:rPr>
                <w:color w:val="0E2034"/>
                <w:shd w:val="clear" w:color="auto" w:fill="FFFFFF"/>
              </w:rPr>
              <w:t>Заявка</w:t>
            </w:r>
          </w:p>
          <w:p w:rsidR="00BF5B41" w:rsidRDefault="00BF5B41" w:rsidP="00427067">
            <w:pPr>
              <w:rPr>
                <w:color w:val="0E2034"/>
                <w:shd w:val="clear" w:color="auto" w:fill="FFFFFF"/>
              </w:rPr>
            </w:pPr>
            <w:r w:rsidRPr="005B23D0">
              <w:rPr>
                <w:color w:val="0E2034"/>
                <w:shd w:val="clear" w:color="auto" w:fill="FFFFFF"/>
              </w:rPr>
              <w:t>105726349 (A)</w:t>
            </w:r>
          </w:p>
          <w:p w:rsidR="00BF5B41" w:rsidRPr="005B23D0" w:rsidRDefault="00BF5B41" w:rsidP="00427067">
            <w:pPr>
              <w:rPr>
                <w:color w:val="0E2034"/>
                <w:shd w:val="clear" w:color="auto" w:fill="FFFFFF"/>
              </w:rPr>
            </w:pPr>
            <w:r w:rsidRPr="005B23D0">
              <w:rPr>
                <w:color w:val="0E2034"/>
                <w:shd w:val="clear" w:color="auto" w:fill="FFFFFF"/>
              </w:rPr>
              <w:t>06</w:t>
            </w:r>
            <w:r>
              <w:rPr>
                <w:color w:val="0E2034"/>
                <w:shd w:val="clear" w:color="auto" w:fill="FFFFFF"/>
              </w:rPr>
              <w:t>.07.16</w:t>
            </w:r>
          </w:p>
        </w:tc>
        <w:tc>
          <w:tcPr>
            <w:tcW w:w="3684" w:type="dxa"/>
            <w:shd w:val="clear" w:color="auto" w:fill="auto"/>
          </w:tcPr>
          <w:p w:rsidR="00BF5B41" w:rsidRPr="005B23D0" w:rsidRDefault="00BF5B41" w:rsidP="00427067">
            <w:pPr>
              <w:rPr>
                <w:rStyle w:val="hps"/>
                <w:color w:val="222222"/>
              </w:rPr>
            </w:pPr>
            <w:r w:rsidRPr="005B23D0">
              <w:rPr>
                <w:rStyle w:val="hps"/>
                <w:color w:val="222222"/>
              </w:rPr>
              <w:t>Композиция с ингибирования тирозиназы эффекта и его применения</w:t>
            </w:r>
          </w:p>
        </w:tc>
        <w:tc>
          <w:tcPr>
            <w:tcW w:w="5670" w:type="dxa"/>
            <w:shd w:val="clear" w:color="auto" w:fill="auto"/>
          </w:tcPr>
          <w:p w:rsidR="00BF5B41" w:rsidRPr="005B23D0" w:rsidRDefault="00BF5B41" w:rsidP="003222DA">
            <w:pPr>
              <w:widowControl w:val="0"/>
              <w:jc w:val="both"/>
              <w:rPr>
                <w:rStyle w:val="hps"/>
                <w:color w:val="222222"/>
                <w:sz w:val="22"/>
                <w:szCs w:val="22"/>
              </w:rPr>
            </w:pPr>
            <w:r w:rsidRPr="005B23D0">
              <w:rPr>
                <w:rStyle w:val="hps"/>
                <w:color w:val="222222"/>
                <w:sz w:val="22"/>
                <w:szCs w:val="22"/>
              </w:rPr>
              <w:t>Композиция состоит из глабридин</w:t>
            </w:r>
            <w:r>
              <w:rPr>
                <w:rStyle w:val="hps"/>
                <w:color w:val="222222"/>
                <w:sz w:val="22"/>
                <w:szCs w:val="22"/>
              </w:rPr>
              <w:t>а</w:t>
            </w:r>
            <w:r w:rsidRPr="005B23D0">
              <w:rPr>
                <w:rStyle w:val="hps"/>
                <w:color w:val="222222"/>
                <w:sz w:val="22"/>
                <w:szCs w:val="22"/>
              </w:rPr>
              <w:t xml:space="preserve"> и ресвератрол</w:t>
            </w:r>
            <w:r>
              <w:rPr>
                <w:rStyle w:val="hps"/>
                <w:color w:val="222222"/>
                <w:sz w:val="22"/>
                <w:szCs w:val="22"/>
              </w:rPr>
              <w:t>а</w:t>
            </w:r>
            <w:r w:rsidRPr="005B23D0">
              <w:rPr>
                <w:rStyle w:val="hps"/>
                <w:color w:val="222222"/>
                <w:sz w:val="22"/>
                <w:szCs w:val="22"/>
              </w:rPr>
              <w:t xml:space="preserve"> в соответствии с отношением масс 0.33-3. Эксперименты доказывают, что композиция, описанная в настоящем изобретении имеет синергическое ингибирование тирозиназы эффект и могут быть использованы для лечения хлоазма, веснуш</w:t>
            </w:r>
            <w:r>
              <w:rPr>
                <w:rStyle w:val="hps"/>
                <w:color w:val="222222"/>
                <w:sz w:val="22"/>
                <w:szCs w:val="22"/>
              </w:rPr>
              <w:t>ек</w:t>
            </w:r>
            <w:r w:rsidRPr="005B23D0">
              <w:rPr>
                <w:rStyle w:val="hps"/>
                <w:color w:val="222222"/>
                <w:sz w:val="22"/>
                <w:szCs w:val="22"/>
              </w:rPr>
              <w:t xml:space="preserve"> и старческ</w:t>
            </w:r>
            <w:r>
              <w:rPr>
                <w:rStyle w:val="hps"/>
                <w:color w:val="222222"/>
                <w:sz w:val="22"/>
                <w:szCs w:val="22"/>
              </w:rPr>
              <w:t>их</w:t>
            </w:r>
            <w:r w:rsidRPr="005B23D0">
              <w:rPr>
                <w:rStyle w:val="hps"/>
                <w:color w:val="222222"/>
                <w:sz w:val="22"/>
                <w:szCs w:val="22"/>
              </w:rPr>
              <w:t xml:space="preserve"> бляш</w:t>
            </w:r>
            <w:r>
              <w:rPr>
                <w:rStyle w:val="hps"/>
                <w:color w:val="222222"/>
                <w:sz w:val="22"/>
                <w:szCs w:val="22"/>
              </w:rPr>
              <w:t>ек</w:t>
            </w:r>
            <w:r w:rsidRPr="005B23D0">
              <w:rPr>
                <w:rStyle w:val="hps"/>
                <w:color w:val="222222"/>
                <w:sz w:val="22"/>
                <w:szCs w:val="22"/>
              </w:rPr>
              <w:t xml:space="preserve">, акне исцеление, после загара </w:t>
            </w:r>
            <w:r>
              <w:rPr>
                <w:rStyle w:val="hps"/>
                <w:color w:val="222222"/>
                <w:sz w:val="22"/>
                <w:szCs w:val="22"/>
              </w:rPr>
              <w:t xml:space="preserve"> и стойкости к окислению</w:t>
            </w:r>
          </w:p>
        </w:tc>
        <w:tc>
          <w:tcPr>
            <w:tcW w:w="2268" w:type="dxa"/>
            <w:gridSpan w:val="2"/>
            <w:shd w:val="clear" w:color="auto" w:fill="auto"/>
          </w:tcPr>
          <w:p w:rsidR="00BF5B41" w:rsidRPr="005B23D0" w:rsidRDefault="00BF5B41" w:rsidP="00427067">
            <w:pPr>
              <w:pStyle w:val="a3"/>
              <w:rPr>
                <w:rStyle w:val="hps"/>
                <w:color w:val="222222"/>
              </w:rPr>
            </w:pPr>
            <w:r w:rsidRPr="005B23D0">
              <w:rPr>
                <w:rStyle w:val="hps"/>
                <w:color w:val="222222"/>
                <w:lang w:val="en-US"/>
              </w:rPr>
              <w:t>W</w:t>
            </w:r>
            <w:r>
              <w:rPr>
                <w:rStyle w:val="hps"/>
                <w:color w:val="222222"/>
                <w:lang w:val="en-US"/>
              </w:rPr>
              <w:t>ang</w:t>
            </w:r>
            <w:r>
              <w:rPr>
                <w:rStyle w:val="hps"/>
                <w:color w:val="222222"/>
              </w:rPr>
              <w:t xml:space="preserve"> </w:t>
            </w:r>
            <w:r w:rsidRPr="005B23D0">
              <w:rPr>
                <w:rStyle w:val="hps"/>
                <w:color w:val="222222"/>
              </w:rPr>
              <w:t>Y</w:t>
            </w:r>
            <w:r>
              <w:rPr>
                <w:rStyle w:val="hps"/>
                <w:color w:val="222222"/>
                <w:lang w:val="en-US"/>
              </w:rPr>
              <w:t>an</w:t>
            </w:r>
            <w:r>
              <w:rPr>
                <w:rStyle w:val="hps"/>
                <w:color w:val="222222"/>
              </w:rPr>
              <w:t xml:space="preserve"> и др.</w:t>
            </w:r>
          </w:p>
          <w:p w:rsidR="00BF5B41" w:rsidRPr="005B23D0" w:rsidRDefault="00BF5B41" w:rsidP="00E419DC">
            <w:pPr>
              <w:pStyle w:val="a3"/>
              <w:rPr>
                <w:rStyle w:val="hps"/>
                <w:color w:val="222222"/>
              </w:rPr>
            </w:pPr>
            <w:r>
              <w:rPr>
                <w:rStyle w:val="hps"/>
                <w:color w:val="222222"/>
              </w:rPr>
              <w:t>(</w:t>
            </w:r>
            <w:r w:rsidRPr="005B23D0">
              <w:rPr>
                <w:rStyle w:val="hps"/>
                <w:color w:val="222222"/>
              </w:rPr>
              <w:t>Т</w:t>
            </w:r>
            <w:r>
              <w:rPr>
                <w:rStyle w:val="hps"/>
                <w:color w:val="222222"/>
              </w:rPr>
              <w:t>яньцзинь</w:t>
            </w:r>
            <w:r w:rsidRPr="005B23D0">
              <w:rPr>
                <w:rStyle w:val="hps"/>
                <w:color w:val="222222"/>
              </w:rPr>
              <w:t xml:space="preserve"> U</w:t>
            </w:r>
            <w:r>
              <w:rPr>
                <w:rStyle w:val="hps"/>
                <w:color w:val="222222"/>
                <w:lang w:val="en-US"/>
              </w:rPr>
              <w:t>niv</w:t>
            </w:r>
            <w:r w:rsidRPr="005B23D0">
              <w:rPr>
                <w:rStyle w:val="hps"/>
                <w:color w:val="222222"/>
              </w:rPr>
              <w:t xml:space="preserve"> Традиционных Китайских М</w:t>
            </w:r>
            <w:r>
              <w:rPr>
                <w:rStyle w:val="hps"/>
                <w:color w:val="222222"/>
              </w:rPr>
              <w:t>едицина)</w:t>
            </w:r>
          </w:p>
        </w:tc>
      </w:tr>
      <w:tr w:rsidR="00BF5B41" w:rsidRPr="00C33DA7" w:rsidTr="004E5698">
        <w:trPr>
          <w:trHeight w:val="1693"/>
        </w:trPr>
        <w:tc>
          <w:tcPr>
            <w:tcW w:w="816" w:type="dxa"/>
            <w:shd w:val="clear" w:color="auto" w:fill="auto"/>
          </w:tcPr>
          <w:p w:rsidR="00BF5B41" w:rsidRPr="00CB606F" w:rsidRDefault="00BF5B41" w:rsidP="00CB606F">
            <w:pPr>
              <w:rPr>
                <w:sz w:val="20"/>
                <w:szCs w:val="20"/>
              </w:rPr>
            </w:pPr>
            <w:r>
              <w:rPr>
                <w:sz w:val="20"/>
                <w:szCs w:val="20"/>
              </w:rPr>
              <w:lastRenderedPageBreak/>
              <w:t>4.412</w:t>
            </w:r>
          </w:p>
        </w:tc>
        <w:tc>
          <w:tcPr>
            <w:tcW w:w="995" w:type="dxa"/>
            <w:shd w:val="clear" w:color="auto" w:fill="auto"/>
          </w:tcPr>
          <w:p w:rsidR="00BF5B41" w:rsidRDefault="00BF5B41" w:rsidP="00466F12">
            <w:r>
              <w:t>Китай</w:t>
            </w:r>
          </w:p>
        </w:tc>
        <w:tc>
          <w:tcPr>
            <w:tcW w:w="1843" w:type="dxa"/>
            <w:gridSpan w:val="2"/>
            <w:shd w:val="clear" w:color="auto" w:fill="auto"/>
          </w:tcPr>
          <w:p w:rsidR="00BF5B41" w:rsidRDefault="00BF5B41" w:rsidP="00466F12">
            <w:pPr>
              <w:rPr>
                <w:color w:val="0E2034"/>
                <w:shd w:val="clear" w:color="auto" w:fill="FFFFFF"/>
              </w:rPr>
            </w:pPr>
            <w:r>
              <w:rPr>
                <w:color w:val="0E2034"/>
                <w:shd w:val="clear" w:color="auto" w:fill="FFFFFF"/>
              </w:rPr>
              <w:t>Заявка</w:t>
            </w:r>
          </w:p>
          <w:p w:rsidR="00BF5B41" w:rsidRPr="00BD28C3" w:rsidRDefault="00BF5B41" w:rsidP="00466F12">
            <w:pPr>
              <w:rPr>
                <w:color w:val="0E2034"/>
                <w:shd w:val="clear" w:color="auto" w:fill="FFFFFF"/>
              </w:rPr>
            </w:pPr>
            <w:r>
              <w:rPr>
                <w:color w:val="0E2034"/>
                <w:shd w:val="clear" w:color="auto" w:fill="FFFFFF"/>
              </w:rPr>
              <w:t xml:space="preserve">105777521 (A)  </w:t>
            </w:r>
            <w:r w:rsidRPr="00394B9C">
              <w:rPr>
                <w:color w:val="0E2034"/>
                <w:shd w:val="clear" w:color="auto" w:fill="FFFFFF"/>
              </w:rPr>
              <w:t>20</w:t>
            </w:r>
            <w:r>
              <w:rPr>
                <w:color w:val="0E2034"/>
                <w:shd w:val="clear" w:color="auto" w:fill="FFFFFF"/>
              </w:rPr>
              <w:t>.07.16</w:t>
            </w:r>
          </w:p>
        </w:tc>
        <w:tc>
          <w:tcPr>
            <w:tcW w:w="3684" w:type="dxa"/>
            <w:shd w:val="clear" w:color="auto" w:fill="auto"/>
          </w:tcPr>
          <w:p w:rsidR="00BF5B41" w:rsidRDefault="00BF5B41" w:rsidP="008E7234">
            <w:pPr>
              <w:rPr>
                <w:rStyle w:val="hps"/>
                <w:color w:val="222222"/>
              </w:rPr>
            </w:pPr>
            <w:r>
              <w:rPr>
                <w:rStyle w:val="hps"/>
                <w:color w:val="222222"/>
              </w:rPr>
              <w:t>Промышленный</w:t>
            </w:r>
          </w:p>
          <w:p w:rsidR="00BF5B41" w:rsidRPr="00FC646D" w:rsidRDefault="00BF5B41" w:rsidP="008E7234">
            <w:pPr>
              <w:rPr>
                <w:rStyle w:val="hps"/>
                <w:color w:val="222222"/>
              </w:rPr>
            </w:pPr>
            <w:r w:rsidRPr="00394B9C">
              <w:rPr>
                <w:rStyle w:val="hps"/>
                <w:color w:val="222222"/>
              </w:rPr>
              <w:t xml:space="preserve"> и разделительный метод очистки для licoflavone серии мономера</w:t>
            </w:r>
          </w:p>
        </w:tc>
        <w:tc>
          <w:tcPr>
            <w:tcW w:w="5670" w:type="dxa"/>
            <w:shd w:val="clear" w:color="auto" w:fill="auto"/>
          </w:tcPr>
          <w:p w:rsidR="00BF5B41" w:rsidRPr="008E7234" w:rsidRDefault="00BF5B41" w:rsidP="000E1CE2">
            <w:pPr>
              <w:widowControl w:val="0"/>
              <w:jc w:val="both"/>
              <w:rPr>
                <w:rStyle w:val="hps"/>
                <w:color w:val="222222"/>
                <w:sz w:val="22"/>
                <w:szCs w:val="22"/>
              </w:rPr>
            </w:pPr>
            <w:r w:rsidRPr="000E1CE2">
              <w:rPr>
                <w:rStyle w:val="hps"/>
                <w:color w:val="222222"/>
                <w:sz w:val="22"/>
                <w:szCs w:val="22"/>
              </w:rPr>
              <w:t>Разделительный и очищающий метод промышленного включает в себя следующие этапы, на которых отделяя корень солодки общий экстракт флавоновые по промышленной систем</w:t>
            </w:r>
            <w:r>
              <w:rPr>
                <w:rStyle w:val="hps"/>
                <w:color w:val="222222"/>
                <w:sz w:val="22"/>
                <w:szCs w:val="22"/>
              </w:rPr>
              <w:t>е</w:t>
            </w:r>
            <w:r w:rsidRPr="000E1CE2">
              <w:rPr>
                <w:rStyle w:val="hps"/>
                <w:color w:val="222222"/>
                <w:sz w:val="22"/>
                <w:szCs w:val="22"/>
              </w:rPr>
              <w:t xml:space="preserve"> колоночной хроматографии с получением licoflavone серии моном</w:t>
            </w:r>
            <w:r>
              <w:rPr>
                <w:rStyle w:val="hps"/>
                <w:color w:val="222222"/>
                <w:sz w:val="22"/>
                <w:szCs w:val="22"/>
              </w:rPr>
              <w:t xml:space="preserve">ер, очищающий и кристаллизацией </w:t>
            </w:r>
            <w:r w:rsidRPr="000E1CE2">
              <w:rPr>
                <w:rStyle w:val="hps"/>
                <w:color w:val="222222"/>
                <w:sz w:val="22"/>
                <w:szCs w:val="22"/>
              </w:rPr>
              <w:t>смесью петролейного эфира и дихлорметана в качестве подвижной фазы, а объемное соотношение смешивание петролейного эфира в дихлорметане</w:t>
            </w:r>
            <w:r>
              <w:rPr>
                <w:rStyle w:val="hps"/>
                <w:color w:val="222222"/>
                <w:sz w:val="22"/>
                <w:szCs w:val="22"/>
              </w:rPr>
              <w:t>,</w:t>
            </w:r>
            <w:r w:rsidRPr="000E1CE2">
              <w:rPr>
                <w:rStyle w:val="hps"/>
                <w:color w:val="222222"/>
                <w:sz w:val="22"/>
                <w:szCs w:val="22"/>
              </w:rPr>
              <w:t>подготов</w:t>
            </w:r>
            <w:r>
              <w:rPr>
                <w:rStyle w:val="hps"/>
                <w:color w:val="222222"/>
                <w:sz w:val="22"/>
                <w:szCs w:val="22"/>
              </w:rPr>
              <w:t>ка</w:t>
            </w:r>
            <w:r w:rsidRPr="000E1CE2">
              <w:rPr>
                <w:rStyle w:val="hps"/>
                <w:color w:val="222222"/>
                <w:sz w:val="22"/>
                <w:szCs w:val="22"/>
              </w:rPr>
              <w:t xml:space="preserve"> различны</w:t>
            </w:r>
            <w:r>
              <w:rPr>
                <w:rStyle w:val="hps"/>
                <w:color w:val="222222"/>
                <w:sz w:val="22"/>
                <w:szCs w:val="22"/>
              </w:rPr>
              <w:t>х</w:t>
            </w:r>
            <w:r w:rsidRPr="000E1CE2">
              <w:rPr>
                <w:rStyle w:val="hps"/>
                <w:color w:val="222222"/>
                <w:sz w:val="22"/>
                <w:szCs w:val="22"/>
              </w:rPr>
              <w:t xml:space="preserve"> кристалл</w:t>
            </w:r>
            <w:r>
              <w:rPr>
                <w:rStyle w:val="hps"/>
                <w:color w:val="222222"/>
                <w:sz w:val="22"/>
                <w:szCs w:val="22"/>
              </w:rPr>
              <w:t>ов</w:t>
            </w:r>
            <w:r w:rsidRPr="000E1CE2">
              <w:rPr>
                <w:rStyle w:val="hps"/>
                <w:color w:val="222222"/>
                <w:sz w:val="22"/>
                <w:szCs w:val="22"/>
              </w:rPr>
              <w:t xml:space="preserve"> licoflavone серии м</w:t>
            </w:r>
            <w:r>
              <w:rPr>
                <w:rStyle w:val="hps"/>
                <w:color w:val="222222"/>
                <w:sz w:val="22"/>
                <w:szCs w:val="22"/>
              </w:rPr>
              <w:t xml:space="preserve">ономера с помощью ВЭЖХ </w:t>
            </w:r>
            <w:r w:rsidRPr="000E1CE2">
              <w:rPr>
                <w:rStyle w:val="hps"/>
                <w:color w:val="222222"/>
                <w:sz w:val="22"/>
                <w:szCs w:val="22"/>
              </w:rPr>
              <w:t xml:space="preserve"> содержание 98%, таких как глабридин, глицирризин, liquiritin, licochalcone А и В.</w:t>
            </w:r>
          </w:p>
        </w:tc>
        <w:tc>
          <w:tcPr>
            <w:tcW w:w="2268" w:type="dxa"/>
            <w:gridSpan w:val="2"/>
            <w:shd w:val="clear" w:color="auto" w:fill="auto"/>
          </w:tcPr>
          <w:p w:rsidR="00BF5B41" w:rsidRPr="00394B9C" w:rsidRDefault="00BF5B41" w:rsidP="00E419DC">
            <w:pPr>
              <w:pStyle w:val="a3"/>
              <w:rPr>
                <w:rStyle w:val="hps"/>
                <w:color w:val="222222"/>
              </w:rPr>
            </w:pPr>
            <w:r w:rsidRPr="00394B9C">
              <w:rPr>
                <w:rStyle w:val="hps"/>
                <w:color w:val="222222"/>
              </w:rPr>
              <w:t>S</w:t>
            </w:r>
            <w:r>
              <w:rPr>
                <w:rStyle w:val="hps"/>
                <w:color w:val="222222"/>
                <w:lang w:val="en-US"/>
              </w:rPr>
              <w:t>un</w:t>
            </w:r>
            <w:r w:rsidRPr="00394B9C">
              <w:rPr>
                <w:rStyle w:val="hps"/>
                <w:color w:val="222222"/>
              </w:rPr>
              <w:t xml:space="preserve"> Xiaoyun</w:t>
            </w:r>
          </w:p>
        </w:tc>
      </w:tr>
      <w:tr w:rsidR="00BF5B41" w:rsidRPr="00C73949" w:rsidTr="004E5698">
        <w:trPr>
          <w:trHeight w:val="1693"/>
        </w:trPr>
        <w:tc>
          <w:tcPr>
            <w:tcW w:w="816" w:type="dxa"/>
            <w:shd w:val="clear" w:color="auto" w:fill="auto"/>
          </w:tcPr>
          <w:p w:rsidR="00BF5B41" w:rsidRDefault="00BF5B41" w:rsidP="00CB606F">
            <w:pPr>
              <w:rPr>
                <w:sz w:val="20"/>
                <w:szCs w:val="20"/>
              </w:rPr>
            </w:pPr>
            <w:r w:rsidRPr="00C96ED7">
              <w:rPr>
                <w:sz w:val="20"/>
                <w:szCs w:val="20"/>
              </w:rPr>
              <w:t>4.413</w:t>
            </w:r>
          </w:p>
        </w:tc>
        <w:tc>
          <w:tcPr>
            <w:tcW w:w="995" w:type="dxa"/>
            <w:shd w:val="clear" w:color="auto" w:fill="auto"/>
          </w:tcPr>
          <w:p w:rsidR="00BF5B41" w:rsidRDefault="00BF5B41" w:rsidP="00466F12">
            <w:r>
              <w:t>Китай</w:t>
            </w:r>
          </w:p>
        </w:tc>
        <w:tc>
          <w:tcPr>
            <w:tcW w:w="1843" w:type="dxa"/>
            <w:gridSpan w:val="2"/>
            <w:shd w:val="clear" w:color="auto" w:fill="auto"/>
          </w:tcPr>
          <w:p w:rsidR="00BF5B41" w:rsidRDefault="00BF5B41" w:rsidP="00466F12">
            <w:pPr>
              <w:rPr>
                <w:color w:val="0E2034"/>
                <w:shd w:val="clear" w:color="auto" w:fill="FFFFFF"/>
              </w:rPr>
            </w:pPr>
            <w:r>
              <w:rPr>
                <w:color w:val="0E2034"/>
                <w:shd w:val="clear" w:color="auto" w:fill="FFFFFF"/>
              </w:rPr>
              <w:t>Заявка</w:t>
            </w:r>
          </w:p>
          <w:p w:rsidR="00BF5B41" w:rsidRDefault="00BF5B41" w:rsidP="00D872C5">
            <w:pPr>
              <w:rPr>
                <w:color w:val="0E2034"/>
                <w:shd w:val="clear" w:color="auto" w:fill="FFFFFF"/>
                <w:lang w:val="en-US"/>
              </w:rPr>
            </w:pPr>
            <w:r w:rsidRPr="00D872C5">
              <w:rPr>
                <w:color w:val="0E2034"/>
                <w:shd w:val="clear" w:color="auto" w:fill="FFFFFF"/>
              </w:rPr>
              <w:t xml:space="preserve">105777771 </w:t>
            </w:r>
          </w:p>
          <w:p w:rsidR="00BF5B41" w:rsidRDefault="00BF5B41" w:rsidP="00D872C5">
            <w:pPr>
              <w:rPr>
                <w:color w:val="0E2034"/>
                <w:shd w:val="clear" w:color="auto" w:fill="FFFFFF"/>
                <w:lang w:val="en-US"/>
              </w:rPr>
            </w:pPr>
            <w:r w:rsidRPr="00D872C5">
              <w:rPr>
                <w:color w:val="0E2034"/>
                <w:shd w:val="clear" w:color="auto" w:fill="FFFFFF"/>
              </w:rPr>
              <w:t>(A)</w:t>
            </w:r>
          </w:p>
          <w:p w:rsidR="00BF5B41" w:rsidRDefault="00BF5B41" w:rsidP="00D872C5">
            <w:pPr>
              <w:rPr>
                <w:color w:val="0E2034"/>
                <w:shd w:val="clear" w:color="auto" w:fill="FFFFFF"/>
              </w:rPr>
            </w:pPr>
            <w:r w:rsidRPr="00D872C5">
              <w:rPr>
                <w:color w:val="0E2034"/>
                <w:shd w:val="clear" w:color="auto" w:fill="FFFFFF"/>
              </w:rPr>
              <w:t xml:space="preserve"> 20</w:t>
            </w:r>
            <w:r>
              <w:rPr>
                <w:color w:val="0E2034"/>
                <w:shd w:val="clear" w:color="auto" w:fill="FFFFFF"/>
              </w:rPr>
              <w:t>.07.16</w:t>
            </w:r>
          </w:p>
        </w:tc>
        <w:tc>
          <w:tcPr>
            <w:tcW w:w="3684" w:type="dxa"/>
            <w:shd w:val="clear" w:color="auto" w:fill="auto"/>
          </w:tcPr>
          <w:p w:rsidR="00BF5B41" w:rsidRDefault="00BF5B41" w:rsidP="008E7234">
            <w:pPr>
              <w:rPr>
                <w:rStyle w:val="hps"/>
                <w:color w:val="222222"/>
              </w:rPr>
            </w:pPr>
            <w:r w:rsidRPr="00D872C5">
              <w:rPr>
                <w:rStyle w:val="hps"/>
                <w:color w:val="222222"/>
              </w:rPr>
              <w:t>Способ экстракции и очистки глабридин</w:t>
            </w:r>
            <w:r>
              <w:rPr>
                <w:rStyle w:val="hps"/>
                <w:color w:val="222222"/>
              </w:rPr>
              <w:t>а</w:t>
            </w:r>
            <w:r w:rsidRPr="00D872C5">
              <w:rPr>
                <w:rStyle w:val="hps"/>
                <w:color w:val="222222"/>
              </w:rPr>
              <w:t xml:space="preserve"> из остатков </w:t>
            </w:r>
            <w:r>
              <w:rPr>
                <w:rStyle w:val="hps"/>
                <w:color w:val="222222"/>
              </w:rPr>
              <w:t xml:space="preserve">солодки </w:t>
            </w:r>
          </w:p>
        </w:tc>
        <w:tc>
          <w:tcPr>
            <w:tcW w:w="5670" w:type="dxa"/>
            <w:shd w:val="clear" w:color="auto" w:fill="auto"/>
          </w:tcPr>
          <w:p w:rsidR="00BF5B41" w:rsidRPr="000E1CE2" w:rsidRDefault="00BF5B41" w:rsidP="00D872C5">
            <w:pPr>
              <w:widowControl w:val="0"/>
              <w:jc w:val="both"/>
              <w:rPr>
                <w:rStyle w:val="hps"/>
                <w:color w:val="222222"/>
                <w:sz w:val="22"/>
                <w:szCs w:val="22"/>
              </w:rPr>
            </w:pPr>
            <w:r w:rsidRPr="00D872C5">
              <w:rPr>
                <w:rStyle w:val="hps"/>
                <w:color w:val="222222"/>
                <w:sz w:val="22"/>
                <w:szCs w:val="22"/>
              </w:rPr>
              <w:t>Способ включает</w:t>
            </w:r>
            <w:r>
              <w:rPr>
                <w:rStyle w:val="hps"/>
                <w:color w:val="222222"/>
                <w:sz w:val="22"/>
                <w:szCs w:val="22"/>
              </w:rPr>
              <w:t xml:space="preserve"> несколько</w:t>
            </w:r>
            <w:r w:rsidRPr="00D872C5">
              <w:rPr>
                <w:rStyle w:val="hps"/>
                <w:color w:val="222222"/>
                <w:sz w:val="22"/>
                <w:szCs w:val="22"/>
              </w:rPr>
              <w:t xml:space="preserve"> стади</w:t>
            </w:r>
            <w:r>
              <w:rPr>
                <w:rStyle w:val="hps"/>
                <w:color w:val="222222"/>
                <w:sz w:val="22"/>
                <w:szCs w:val="22"/>
              </w:rPr>
              <w:t>й</w:t>
            </w:r>
            <w:r w:rsidRPr="00D872C5">
              <w:rPr>
                <w:rStyle w:val="hps"/>
                <w:color w:val="222222"/>
                <w:sz w:val="22"/>
                <w:szCs w:val="22"/>
              </w:rPr>
              <w:t>:</w:t>
            </w:r>
            <w:r>
              <w:t xml:space="preserve"> </w:t>
            </w:r>
            <w:r w:rsidRPr="00D872C5">
              <w:rPr>
                <w:rStyle w:val="hps"/>
                <w:color w:val="222222"/>
                <w:sz w:val="22"/>
                <w:szCs w:val="22"/>
              </w:rPr>
              <w:t>(1) экстрагирование и отгонкой растворителя при пониженном давлении</w:t>
            </w:r>
            <w:r>
              <w:rPr>
                <w:rStyle w:val="hps"/>
                <w:color w:val="222222"/>
                <w:sz w:val="22"/>
                <w:szCs w:val="22"/>
              </w:rPr>
              <w:t xml:space="preserve"> </w:t>
            </w:r>
            <w:r w:rsidRPr="00D872C5">
              <w:rPr>
                <w:rStyle w:val="hps"/>
                <w:color w:val="222222"/>
                <w:sz w:val="22"/>
                <w:szCs w:val="22"/>
              </w:rPr>
              <w:t>(2) разделение: последовательно добавляя силикагеля и петролейного эфира в коническую колбу для упаковки колонки, выполняя загрузки образца на концентрат, полученный на стадии (1)</w:t>
            </w:r>
            <w:r>
              <w:rPr>
                <w:rStyle w:val="hps"/>
                <w:color w:val="222222"/>
                <w:sz w:val="22"/>
                <w:szCs w:val="22"/>
              </w:rPr>
              <w:t>,</w:t>
            </w:r>
            <w:r>
              <w:t xml:space="preserve"> </w:t>
            </w:r>
            <w:r w:rsidRPr="00D872C5">
              <w:rPr>
                <w:rStyle w:val="hps"/>
                <w:color w:val="222222"/>
                <w:sz w:val="22"/>
                <w:szCs w:val="22"/>
              </w:rPr>
              <w:t>, добавление растворителя для элюции для элюирования, выполняя ТСХ (тонкослойная хроматография) обнаружения для сбора глабридин компонент</w:t>
            </w:r>
            <w:r>
              <w:rPr>
                <w:rStyle w:val="hps"/>
                <w:color w:val="222222"/>
                <w:sz w:val="22"/>
                <w:szCs w:val="22"/>
              </w:rPr>
              <w:t>а и т.д.</w:t>
            </w:r>
          </w:p>
        </w:tc>
        <w:tc>
          <w:tcPr>
            <w:tcW w:w="2268" w:type="dxa"/>
            <w:gridSpan w:val="2"/>
            <w:shd w:val="clear" w:color="auto" w:fill="auto"/>
          </w:tcPr>
          <w:p w:rsidR="00BF5B41" w:rsidRPr="00D872C5" w:rsidRDefault="00BF5B41" w:rsidP="00466F12">
            <w:pPr>
              <w:pStyle w:val="a3"/>
              <w:rPr>
                <w:rStyle w:val="hps"/>
                <w:color w:val="222222"/>
                <w:lang w:val="en-US"/>
              </w:rPr>
            </w:pPr>
            <w:r w:rsidRPr="00D872C5">
              <w:rPr>
                <w:rStyle w:val="hps"/>
                <w:color w:val="222222"/>
                <w:lang w:val="en-US"/>
              </w:rPr>
              <w:t>L</w:t>
            </w:r>
            <w:r>
              <w:rPr>
                <w:rStyle w:val="hps"/>
                <w:color w:val="222222"/>
                <w:lang w:val="en-US"/>
              </w:rPr>
              <w:t>uo</w:t>
            </w:r>
            <w:r w:rsidRPr="00D872C5">
              <w:rPr>
                <w:rStyle w:val="hps"/>
                <w:color w:val="222222"/>
                <w:lang w:val="en-US"/>
              </w:rPr>
              <w:t xml:space="preserve"> J</w:t>
            </w:r>
            <w:r>
              <w:rPr>
                <w:rStyle w:val="hps"/>
                <w:color w:val="222222"/>
                <w:lang w:val="en-US"/>
              </w:rPr>
              <w:t>uncai</w:t>
            </w:r>
            <w:r w:rsidRPr="00D872C5">
              <w:rPr>
                <w:rStyle w:val="hps"/>
                <w:color w:val="222222"/>
                <w:lang w:val="en-US"/>
              </w:rPr>
              <w:t xml:space="preserve"> </w:t>
            </w:r>
            <w:r>
              <w:rPr>
                <w:rStyle w:val="hps"/>
                <w:color w:val="222222"/>
              </w:rPr>
              <w:t>и</w:t>
            </w:r>
            <w:r w:rsidRPr="00D872C5">
              <w:rPr>
                <w:rStyle w:val="hps"/>
                <w:color w:val="222222"/>
                <w:lang w:val="en-US"/>
              </w:rPr>
              <w:t xml:space="preserve"> </w:t>
            </w:r>
            <w:r>
              <w:rPr>
                <w:rStyle w:val="hps"/>
                <w:color w:val="222222"/>
              </w:rPr>
              <w:t>др</w:t>
            </w:r>
            <w:r w:rsidRPr="00D872C5">
              <w:rPr>
                <w:rStyle w:val="hps"/>
                <w:color w:val="222222"/>
                <w:lang w:val="en-US"/>
              </w:rPr>
              <w:t>.</w:t>
            </w:r>
          </w:p>
          <w:p w:rsidR="00BF5B41" w:rsidRPr="00D872C5" w:rsidRDefault="00BF5B41" w:rsidP="008B0899">
            <w:pPr>
              <w:pStyle w:val="a3"/>
              <w:rPr>
                <w:rStyle w:val="hps"/>
                <w:color w:val="222222"/>
                <w:lang w:val="en-US"/>
              </w:rPr>
            </w:pPr>
            <w:r w:rsidRPr="00D872C5">
              <w:rPr>
                <w:rStyle w:val="hps"/>
                <w:color w:val="222222"/>
                <w:lang w:val="en-US"/>
              </w:rPr>
              <w:t>(Q</w:t>
            </w:r>
            <w:r>
              <w:rPr>
                <w:rStyle w:val="hps"/>
                <w:color w:val="222222"/>
                <w:lang w:val="en-US"/>
              </w:rPr>
              <w:t>inghai</w:t>
            </w:r>
            <w:r w:rsidRPr="00D872C5">
              <w:rPr>
                <w:rStyle w:val="hps"/>
                <w:color w:val="222222"/>
                <w:lang w:val="en-US"/>
              </w:rPr>
              <w:t xml:space="preserve"> Q</w:t>
            </w:r>
            <w:r>
              <w:rPr>
                <w:rStyle w:val="hps"/>
                <w:color w:val="222222"/>
                <w:lang w:val="en-US"/>
              </w:rPr>
              <w:t xml:space="preserve">inghai </w:t>
            </w:r>
            <w:r w:rsidRPr="00D872C5">
              <w:rPr>
                <w:rStyle w:val="hps"/>
                <w:color w:val="222222"/>
                <w:lang w:val="en-US"/>
              </w:rPr>
              <w:t>A</w:t>
            </w:r>
            <w:r>
              <w:rPr>
                <w:rStyle w:val="hps"/>
                <w:color w:val="222222"/>
                <w:lang w:val="en-US"/>
              </w:rPr>
              <w:t>re</w:t>
            </w:r>
            <w:r w:rsidRPr="00D872C5">
              <w:rPr>
                <w:rStyle w:val="hps"/>
                <w:color w:val="222222"/>
                <w:lang w:val="en-US"/>
              </w:rPr>
              <w:t xml:space="preserve"> P</w:t>
            </w:r>
            <w:r>
              <w:rPr>
                <w:rStyle w:val="hps"/>
                <w:color w:val="222222"/>
                <w:lang w:val="en-US"/>
              </w:rPr>
              <w:t>harmaceutical</w:t>
            </w:r>
            <w:r w:rsidRPr="00D872C5">
              <w:rPr>
                <w:rStyle w:val="hps"/>
                <w:color w:val="222222"/>
                <w:lang w:val="en-US"/>
              </w:rPr>
              <w:t xml:space="preserve"> C</w:t>
            </w:r>
            <w:r>
              <w:rPr>
                <w:rStyle w:val="hps"/>
                <w:color w:val="222222"/>
                <w:lang w:val="en-US"/>
              </w:rPr>
              <w:t>o</w:t>
            </w:r>
            <w:r w:rsidRPr="00D872C5">
              <w:rPr>
                <w:rStyle w:val="hps"/>
                <w:color w:val="222222"/>
                <w:lang w:val="en-US"/>
              </w:rPr>
              <w:t xml:space="preserve"> L</w:t>
            </w:r>
            <w:r>
              <w:rPr>
                <w:rStyle w:val="hps"/>
                <w:color w:val="222222"/>
                <w:lang w:val="en-US"/>
              </w:rPr>
              <w:t>td</w:t>
            </w:r>
            <w:r w:rsidRPr="00D872C5">
              <w:rPr>
                <w:rStyle w:val="hps"/>
                <w:color w:val="222222"/>
                <w:lang w:val="en-US"/>
              </w:rPr>
              <w:t>)</w:t>
            </w:r>
          </w:p>
        </w:tc>
      </w:tr>
      <w:tr w:rsidR="00BF5B41" w:rsidRPr="00C73949" w:rsidTr="004E5698">
        <w:trPr>
          <w:trHeight w:val="1693"/>
        </w:trPr>
        <w:tc>
          <w:tcPr>
            <w:tcW w:w="816" w:type="dxa"/>
            <w:shd w:val="clear" w:color="auto" w:fill="auto"/>
          </w:tcPr>
          <w:p w:rsidR="00BF5B41" w:rsidRPr="00A44CC4" w:rsidRDefault="00BF5B41" w:rsidP="00C96ED7">
            <w:pPr>
              <w:rPr>
                <w:sz w:val="20"/>
                <w:szCs w:val="20"/>
                <w:highlight w:val="yellow"/>
              </w:rPr>
            </w:pPr>
            <w:r w:rsidRPr="00C96ED7">
              <w:rPr>
                <w:sz w:val="20"/>
                <w:szCs w:val="20"/>
              </w:rPr>
              <w:t>4.41</w:t>
            </w:r>
            <w:r>
              <w:rPr>
                <w:sz w:val="20"/>
                <w:szCs w:val="20"/>
              </w:rPr>
              <w:t>4</w:t>
            </w:r>
          </w:p>
        </w:tc>
        <w:tc>
          <w:tcPr>
            <w:tcW w:w="995" w:type="dxa"/>
            <w:shd w:val="clear" w:color="auto" w:fill="auto"/>
          </w:tcPr>
          <w:p w:rsidR="00BF5B41" w:rsidRDefault="00BF5B41" w:rsidP="00466F12">
            <w:r>
              <w:t>США</w:t>
            </w:r>
          </w:p>
        </w:tc>
        <w:tc>
          <w:tcPr>
            <w:tcW w:w="1843" w:type="dxa"/>
            <w:gridSpan w:val="2"/>
            <w:shd w:val="clear" w:color="auto" w:fill="auto"/>
          </w:tcPr>
          <w:p w:rsidR="00BF5B41" w:rsidRDefault="00BF5B41" w:rsidP="003413DC">
            <w:pPr>
              <w:rPr>
                <w:color w:val="0E2034"/>
                <w:shd w:val="clear" w:color="auto" w:fill="FFFFFF"/>
              </w:rPr>
            </w:pPr>
            <w:r>
              <w:rPr>
                <w:color w:val="0E2034"/>
                <w:shd w:val="clear" w:color="auto" w:fill="FFFFFF"/>
              </w:rPr>
              <w:t>Заявка</w:t>
            </w:r>
          </w:p>
          <w:p w:rsidR="00BF5B41" w:rsidRPr="005C6FD5" w:rsidRDefault="00BF5B41" w:rsidP="003413DC">
            <w:pPr>
              <w:rPr>
                <w:bCs/>
                <w:color w:val="000000"/>
                <w:shd w:val="clear" w:color="auto" w:fill="FFFFFF"/>
              </w:rPr>
            </w:pPr>
            <w:r w:rsidRPr="005C6FD5">
              <w:rPr>
                <w:bCs/>
                <w:color w:val="000000"/>
                <w:shd w:val="clear" w:color="auto" w:fill="FFFFFF"/>
              </w:rPr>
              <w:t>20160206571</w:t>
            </w:r>
          </w:p>
          <w:p w:rsidR="00BF5B41" w:rsidRPr="005C6FD5" w:rsidRDefault="00BF5B41" w:rsidP="003413DC">
            <w:pPr>
              <w:rPr>
                <w:bCs/>
                <w:color w:val="000000"/>
                <w:shd w:val="clear" w:color="auto" w:fill="FFFFFF"/>
              </w:rPr>
            </w:pPr>
            <w:r w:rsidRPr="005C6FD5">
              <w:rPr>
                <w:bCs/>
                <w:color w:val="000000"/>
                <w:shd w:val="clear" w:color="auto" w:fill="FFFFFF"/>
              </w:rPr>
              <w:t>А1</w:t>
            </w:r>
          </w:p>
          <w:p w:rsidR="00BF5B41" w:rsidRPr="005C6FD5" w:rsidRDefault="00BF5B41" w:rsidP="003413DC">
            <w:pPr>
              <w:rPr>
                <w:bCs/>
                <w:color w:val="000000"/>
                <w:shd w:val="clear" w:color="auto" w:fill="FFFFFF"/>
              </w:rPr>
            </w:pPr>
            <w:r w:rsidRPr="005C6FD5">
              <w:rPr>
                <w:bCs/>
                <w:color w:val="000000"/>
                <w:shd w:val="clear" w:color="auto" w:fill="FFFFFF"/>
              </w:rPr>
              <w:t>21.07.16</w:t>
            </w:r>
          </w:p>
          <w:p w:rsidR="00BF5B41" w:rsidRDefault="00BF5B41" w:rsidP="003413DC">
            <w:pPr>
              <w:rPr>
                <w:color w:val="0E2034"/>
                <w:shd w:val="clear" w:color="auto" w:fill="FFFFFF"/>
              </w:rPr>
            </w:pPr>
          </w:p>
        </w:tc>
        <w:tc>
          <w:tcPr>
            <w:tcW w:w="3684" w:type="dxa"/>
            <w:shd w:val="clear" w:color="auto" w:fill="auto"/>
          </w:tcPr>
          <w:p w:rsidR="00BF5B41" w:rsidRPr="00020C59" w:rsidRDefault="00BF5B41" w:rsidP="003413DC">
            <w:pPr>
              <w:rPr>
                <w:rStyle w:val="hps"/>
                <w:color w:val="222222"/>
              </w:rPr>
            </w:pPr>
            <w:r w:rsidRPr="00AC4B36">
              <w:rPr>
                <w:rStyle w:val="hps"/>
                <w:color w:val="222222"/>
              </w:rPr>
              <w:t>А</w:t>
            </w:r>
            <w:r>
              <w:rPr>
                <w:rStyle w:val="hps"/>
                <w:color w:val="222222"/>
              </w:rPr>
              <w:t>ктивные смеси</w:t>
            </w:r>
          </w:p>
        </w:tc>
        <w:tc>
          <w:tcPr>
            <w:tcW w:w="5670" w:type="dxa"/>
            <w:shd w:val="clear" w:color="auto" w:fill="auto"/>
          </w:tcPr>
          <w:p w:rsidR="00BF5B41" w:rsidRPr="00AC4B36" w:rsidRDefault="00BF5B41" w:rsidP="003413DC">
            <w:pPr>
              <w:widowControl w:val="0"/>
              <w:jc w:val="both"/>
              <w:rPr>
                <w:rStyle w:val="hps"/>
                <w:color w:val="222222"/>
                <w:sz w:val="22"/>
                <w:szCs w:val="22"/>
              </w:rPr>
            </w:pPr>
            <w:r w:rsidRPr="00AC4B36">
              <w:rPr>
                <w:rStyle w:val="hps"/>
                <w:color w:val="222222"/>
                <w:sz w:val="22"/>
                <w:szCs w:val="22"/>
              </w:rPr>
              <w:t>Предложено активная смесь, содержащую (а) 1,2</w:t>
            </w:r>
            <w:r>
              <w:rPr>
                <w:rStyle w:val="hps"/>
                <w:color w:val="222222"/>
                <w:sz w:val="22"/>
                <w:szCs w:val="22"/>
              </w:rPr>
              <w:t>-гександиол и (б) 1,2-октандиол</w:t>
            </w:r>
          </w:p>
          <w:p w:rsidR="00BF5B41" w:rsidRPr="00020C59" w:rsidRDefault="00BF5B41" w:rsidP="003413DC">
            <w:pPr>
              <w:widowControl w:val="0"/>
              <w:jc w:val="both"/>
              <w:rPr>
                <w:rStyle w:val="hps"/>
                <w:color w:val="222222"/>
                <w:sz w:val="22"/>
                <w:szCs w:val="22"/>
              </w:rPr>
            </w:pPr>
            <w:r w:rsidRPr="00AC4B36">
              <w:rPr>
                <w:rStyle w:val="hps"/>
                <w:color w:val="222222"/>
                <w:sz w:val="22"/>
                <w:szCs w:val="22"/>
              </w:rPr>
              <w:t>[0173] Предпочтительные активные ингредиенты для кожи и / или волос, осветление, выбирают из группы, состоящей из: корень солодки экстракта или их компонентов концентрированных и изолированных из него, предпочтительно глабридин или licochalcone А,</w:t>
            </w:r>
          </w:p>
        </w:tc>
        <w:tc>
          <w:tcPr>
            <w:tcW w:w="2268" w:type="dxa"/>
            <w:gridSpan w:val="2"/>
            <w:shd w:val="clear" w:color="auto" w:fill="auto"/>
          </w:tcPr>
          <w:p w:rsidR="00BF5B41" w:rsidRPr="005C6FD5" w:rsidRDefault="00BF5B41" w:rsidP="003413DC">
            <w:pPr>
              <w:pStyle w:val="a3"/>
              <w:rPr>
                <w:bCs/>
                <w:color w:val="000000"/>
                <w:sz w:val="16"/>
                <w:szCs w:val="16"/>
                <w:shd w:val="clear" w:color="auto" w:fill="FFFFFF"/>
                <w:lang w:val="en-US"/>
              </w:rPr>
            </w:pPr>
            <w:r>
              <w:rPr>
                <w:bCs/>
                <w:color w:val="000000"/>
                <w:sz w:val="16"/>
                <w:szCs w:val="16"/>
                <w:shd w:val="clear" w:color="auto" w:fill="FFFFFF"/>
                <w:lang w:val="en-US"/>
              </w:rPr>
              <w:t>Schmaus</w:t>
            </w:r>
            <w:r w:rsidRPr="005C6FD5">
              <w:rPr>
                <w:bCs/>
                <w:color w:val="000000"/>
                <w:sz w:val="16"/>
                <w:szCs w:val="16"/>
                <w:shd w:val="clear" w:color="auto" w:fill="FFFFFF"/>
                <w:lang w:val="en-US"/>
              </w:rPr>
              <w:t xml:space="preserve"> Gerhard,</w:t>
            </w:r>
          </w:p>
          <w:p w:rsidR="00BF5B41" w:rsidRPr="005C6FD5" w:rsidRDefault="00BF5B41" w:rsidP="003413DC">
            <w:pPr>
              <w:pStyle w:val="a3"/>
              <w:rPr>
                <w:color w:val="000000"/>
                <w:sz w:val="16"/>
                <w:szCs w:val="16"/>
                <w:shd w:val="clear" w:color="auto" w:fill="FFFFFF"/>
                <w:lang w:val="en-US"/>
              </w:rPr>
            </w:pPr>
            <w:r>
              <w:rPr>
                <w:bCs/>
                <w:color w:val="000000"/>
                <w:sz w:val="16"/>
                <w:szCs w:val="16"/>
                <w:shd w:val="clear" w:color="auto" w:fill="FFFFFF"/>
                <w:lang w:val="en-US"/>
              </w:rPr>
              <w:t xml:space="preserve"> Lange</w:t>
            </w:r>
            <w:r w:rsidRPr="005C6FD5">
              <w:rPr>
                <w:bCs/>
                <w:color w:val="000000"/>
                <w:sz w:val="16"/>
                <w:szCs w:val="16"/>
                <w:shd w:val="clear" w:color="auto" w:fill="FFFFFF"/>
                <w:lang w:val="en-US"/>
              </w:rPr>
              <w:t xml:space="preserve"> Sabine</w:t>
            </w:r>
          </w:p>
          <w:p w:rsidR="00BF5B41" w:rsidRPr="003413DC" w:rsidRDefault="00BF5B41" w:rsidP="003413DC">
            <w:pPr>
              <w:pStyle w:val="a3"/>
              <w:rPr>
                <w:bCs/>
                <w:color w:val="000000"/>
                <w:sz w:val="16"/>
                <w:szCs w:val="16"/>
                <w:shd w:val="clear" w:color="auto" w:fill="FFFFFF"/>
                <w:lang w:val="en-US"/>
              </w:rPr>
            </w:pPr>
            <w:r w:rsidRPr="005C6FD5">
              <w:rPr>
                <w:color w:val="000000"/>
                <w:sz w:val="16"/>
                <w:szCs w:val="16"/>
                <w:shd w:val="clear" w:color="auto" w:fill="FFFFFF"/>
                <w:lang w:val="en-US"/>
              </w:rPr>
              <w:t>(</w:t>
            </w:r>
            <w:r w:rsidRPr="005C6FD5">
              <w:rPr>
                <w:bCs/>
                <w:color w:val="000000"/>
                <w:shd w:val="clear" w:color="auto" w:fill="FFFFFF"/>
                <w:lang w:val="en-US"/>
              </w:rPr>
              <w:t>Symrise AG</w:t>
            </w:r>
            <w:r w:rsidRPr="003413DC">
              <w:rPr>
                <w:bCs/>
                <w:color w:val="000000"/>
                <w:shd w:val="clear" w:color="auto" w:fill="FFFFFF"/>
                <w:lang w:val="en-US"/>
              </w:rPr>
              <w:t>)</w:t>
            </w:r>
          </w:p>
        </w:tc>
      </w:tr>
      <w:tr w:rsidR="00BF5B41" w:rsidRPr="00A44CC4" w:rsidTr="004E5698">
        <w:trPr>
          <w:trHeight w:val="1693"/>
        </w:trPr>
        <w:tc>
          <w:tcPr>
            <w:tcW w:w="816" w:type="dxa"/>
            <w:shd w:val="clear" w:color="auto" w:fill="auto"/>
          </w:tcPr>
          <w:p w:rsidR="00BF5B41" w:rsidRPr="003413DC" w:rsidRDefault="00BF5B41" w:rsidP="00C96ED7">
            <w:pPr>
              <w:rPr>
                <w:sz w:val="20"/>
                <w:szCs w:val="20"/>
                <w:highlight w:val="yellow"/>
                <w:lang w:val="en-US"/>
              </w:rPr>
            </w:pPr>
            <w:r w:rsidRPr="00C96ED7">
              <w:rPr>
                <w:sz w:val="20"/>
                <w:szCs w:val="20"/>
              </w:rPr>
              <w:t>4.41</w:t>
            </w:r>
            <w:r>
              <w:rPr>
                <w:sz w:val="20"/>
                <w:szCs w:val="20"/>
              </w:rPr>
              <w:t>5</w:t>
            </w:r>
          </w:p>
        </w:tc>
        <w:tc>
          <w:tcPr>
            <w:tcW w:w="995" w:type="dxa"/>
            <w:shd w:val="clear" w:color="auto" w:fill="auto"/>
          </w:tcPr>
          <w:p w:rsidR="00BF5B41" w:rsidRPr="003413DC" w:rsidRDefault="00BF5B41" w:rsidP="00466F12">
            <w:pPr>
              <w:rPr>
                <w:lang w:val="en-US"/>
              </w:rPr>
            </w:pPr>
            <w:r>
              <w:t>США</w:t>
            </w:r>
          </w:p>
        </w:tc>
        <w:tc>
          <w:tcPr>
            <w:tcW w:w="1843" w:type="dxa"/>
            <w:gridSpan w:val="2"/>
            <w:shd w:val="clear" w:color="auto" w:fill="auto"/>
          </w:tcPr>
          <w:p w:rsidR="00BF5B41" w:rsidRDefault="00BF5B41" w:rsidP="003413DC">
            <w:pPr>
              <w:rPr>
                <w:color w:val="0E2034"/>
                <w:shd w:val="clear" w:color="auto" w:fill="FFFFFF"/>
              </w:rPr>
            </w:pPr>
            <w:r>
              <w:rPr>
                <w:color w:val="0E2034"/>
                <w:shd w:val="clear" w:color="auto" w:fill="FFFFFF"/>
              </w:rPr>
              <w:t>Заявка</w:t>
            </w:r>
          </w:p>
          <w:p w:rsidR="00BF5B41" w:rsidRPr="00020C59" w:rsidRDefault="00BF5B41" w:rsidP="003413DC">
            <w:pPr>
              <w:rPr>
                <w:bCs/>
                <w:color w:val="000000"/>
                <w:shd w:val="clear" w:color="auto" w:fill="FFFFFF"/>
              </w:rPr>
            </w:pPr>
            <w:r w:rsidRPr="00020C59">
              <w:rPr>
                <w:bCs/>
                <w:color w:val="000000"/>
                <w:shd w:val="clear" w:color="auto" w:fill="FFFFFF"/>
              </w:rPr>
              <w:t>20160250121</w:t>
            </w:r>
          </w:p>
          <w:p w:rsidR="00BF5B41" w:rsidRPr="00020C59" w:rsidRDefault="00BF5B41" w:rsidP="003413DC">
            <w:pPr>
              <w:rPr>
                <w:bCs/>
                <w:color w:val="000000"/>
                <w:shd w:val="clear" w:color="auto" w:fill="FFFFFF"/>
              </w:rPr>
            </w:pPr>
            <w:r w:rsidRPr="00020C59">
              <w:rPr>
                <w:bCs/>
                <w:color w:val="000000"/>
                <w:shd w:val="clear" w:color="auto" w:fill="FFFFFF"/>
              </w:rPr>
              <w:t>А1</w:t>
            </w:r>
          </w:p>
          <w:p w:rsidR="00BF5B41" w:rsidRPr="00020C59" w:rsidRDefault="00BF5B41" w:rsidP="003413DC">
            <w:pPr>
              <w:rPr>
                <w:color w:val="0E2034"/>
                <w:shd w:val="clear" w:color="auto" w:fill="FFFFFF"/>
              </w:rPr>
            </w:pPr>
            <w:r w:rsidRPr="00020C59">
              <w:rPr>
                <w:bCs/>
                <w:color w:val="000000"/>
                <w:shd w:val="clear" w:color="auto" w:fill="FFFFFF"/>
              </w:rPr>
              <w:t>01.09.16</w:t>
            </w:r>
          </w:p>
        </w:tc>
        <w:tc>
          <w:tcPr>
            <w:tcW w:w="3684" w:type="dxa"/>
            <w:shd w:val="clear" w:color="auto" w:fill="auto"/>
          </w:tcPr>
          <w:p w:rsidR="00BF5B41" w:rsidRPr="00020C59" w:rsidRDefault="00BF5B41" w:rsidP="00C96ED7">
            <w:pPr>
              <w:rPr>
                <w:rStyle w:val="hps"/>
                <w:color w:val="222222"/>
              </w:rPr>
            </w:pPr>
            <w:r w:rsidRPr="00020C59">
              <w:rPr>
                <w:rStyle w:val="hps"/>
                <w:color w:val="222222"/>
              </w:rPr>
              <w:t>И</w:t>
            </w:r>
            <w:r>
              <w:rPr>
                <w:rStyle w:val="hps"/>
                <w:color w:val="222222"/>
              </w:rPr>
              <w:t>спользование моно-</w:t>
            </w:r>
            <w:r w:rsidRPr="00020C59">
              <w:rPr>
                <w:rStyle w:val="hps"/>
                <w:color w:val="222222"/>
              </w:rPr>
              <w:t xml:space="preserve"> орнитин кетоглутаратом (</w:t>
            </w:r>
            <w:r w:rsidRPr="00020C59">
              <w:rPr>
                <w:rStyle w:val="hps"/>
                <w:color w:val="222222"/>
                <w:lang w:val="en-US"/>
              </w:rPr>
              <w:t>MOKG</w:t>
            </w:r>
            <w:r w:rsidRPr="00020C59">
              <w:rPr>
                <w:rStyle w:val="hps"/>
                <w:color w:val="222222"/>
              </w:rPr>
              <w:t>)</w:t>
            </w:r>
          </w:p>
        </w:tc>
        <w:tc>
          <w:tcPr>
            <w:tcW w:w="5670" w:type="dxa"/>
            <w:shd w:val="clear" w:color="auto" w:fill="auto"/>
          </w:tcPr>
          <w:p w:rsidR="00BF5B41" w:rsidRPr="00020C59" w:rsidRDefault="00BF5B41" w:rsidP="008C0D69">
            <w:pPr>
              <w:widowControl w:val="0"/>
              <w:jc w:val="both"/>
              <w:rPr>
                <w:rStyle w:val="hps"/>
                <w:color w:val="222222"/>
                <w:sz w:val="22"/>
                <w:szCs w:val="22"/>
              </w:rPr>
            </w:pPr>
            <w:r w:rsidRPr="00020C59">
              <w:rPr>
                <w:rStyle w:val="hps"/>
                <w:color w:val="222222"/>
                <w:sz w:val="22"/>
                <w:szCs w:val="22"/>
              </w:rPr>
              <w:t>Предлагаемый монофонический орнитин - кетоглутарат (mOKG) в качестве лекарственного средства, в частно</w:t>
            </w:r>
            <w:r>
              <w:rPr>
                <w:rStyle w:val="hps"/>
                <w:color w:val="222222"/>
                <w:sz w:val="22"/>
                <w:szCs w:val="22"/>
              </w:rPr>
              <w:t>-</w:t>
            </w:r>
            <w:r w:rsidRPr="00020C59">
              <w:rPr>
                <w:rStyle w:val="hps"/>
                <w:color w:val="222222"/>
                <w:sz w:val="22"/>
                <w:szCs w:val="22"/>
              </w:rPr>
              <w:t>сти, для применения в лечении расстройств, волосяных фолликулов.</w:t>
            </w:r>
            <w:r>
              <w:t xml:space="preserve"> </w:t>
            </w:r>
            <w:r w:rsidRPr="00020C59">
              <w:rPr>
                <w:rStyle w:val="hps"/>
                <w:color w:val="222222"/>
                <w:sz w:val="22"/>
                <w:szCs w:val="22"/>
              </w:rPr>
              <w:t xml:space="preserve">[0205] </w:t>
            </w:r>
            <w:r>
              <w:rPr>
                <w:rStyle w:val="hps"/>
                <w:color w:val="222222"/>
                <w:sz w:val="22"/>
                <w:szCs w:val="22"/>
              </w:rPr>
              <w:t xml:space="preserve">Использованы </w:t>
            </w:r>
            <w:r w:rsidRPr="00020C59">
              <w:rPr>
                <w:rStyle w:val="hps"/>
                <w:color w:val="222222"/>
                <w:sz w:val="22"/>
                <w:szCs w:val="22"/>
              </w:rPr>
              <w:t>естественные проти</w:t>
            </w:r>
            <w:r>
              <w:rPr>
                <w:rStyle w:val="hps"/>
                <w:color w:val="222222"/>
                <w:sz w:val="22"/>
                <w:szCs w:val="22"/>
              </w:rPr>
              <w:t>-</w:t>
            </w:r>
            <w:r w:rsidRPr="00020C59">
              <w:rPr>
                <w:rStyle w:val="hps"/>
                <w:color w:val="222222"/>
                <w:sz w:val="22"/>
                <w:szCs w:val="22"/>
              </w:rPr>
              <w:t>вовоспалительные смеси веществ или смесей веществ, которые облегчают покраснения и / или зуд, в частности экстрактов или фракций из ромашки, алоэ вера,</w:t>
            </w:r>
            <w:r>
              <w:t xml:space="preserve"> </w:t>
            </w:r>
            <w:r w:rsidRPr="00020C59">
              <w:rPr>
                <w:rStyle w:val="hps"/>
                <w:color w:val="222222"/>
                <w:sz w:val="22"/>
                <w:szCs w:val="22"/>
              </w:rPr>
              <w:t>босвел</w:t>
            </w:r>
            <w:r>
              <w:rPr>
                <w:rStyle w:val="hps"/>
                <w:color w:val="222222"/>
                <w:sz w:val="22"/>
                <w:szCs w:val="22"/>
              </w:rPr>
              <w:t>-</w:t>
            </w:r>
            <w:r w:rsidRPr="00020C59">
              <w:rPr>
                <w:rStyle w:val="hps"/>
                <w:color w:val="222222"/>
                <w:sz w:val="22"/>
                <w:szCs w:val="22"/>
              </w:rPr>
              <w:t xml:space="preserve">лиевая кислота, фитостерины, глицирризин, </w:t>
            </w:r>
            <w:r>
              <w:rPr>
                <w:rStyle w:val="apple-converted-space"/>
                <w:sz w:val="27"/>
                <w:szCs w:val="27"/>
                <w:shd w:val="clear" w:color="auto" w:fill="FFFFFF"/>
              </w:rPr>
              <w:t> </w:t>
            </w:r>
            <w:r w:rsidRPr="00020C59">
              <w:rPr>
                <w:rStyle w:val="apple-converted-space"/>
                <w:shd w:val="clear" w:color="auto" w:fill="FFFFFF"/>
              </w:rPr>
              <w:t>глабридин и ликохалкон А и</w:t>
            </w:r>
            <w:r w:rsidRPr="00020C59">
              <w:rPr>
                <w:rStyle w:val="hps"/>
                <w:color w:val="222222"/>
              </w:rPr>
              <w:t xml:space="preserve"> /</w:t>
            </w:r>
            <w:r w:rsidRPr="00020C59">
              <w:rPr>
                <w:rStyle w:val="hps"/>
                <w:color w:val="222222"/>
                <w:sz w:val="22"/>
                <w:szCs w:val="22"/>
              </w:rPr>
              <w:t xml:space="preserve"> или аллантоин,</w:t>
            </w:r>
            <w:r>
              <w:rPr>
                <w:rStyle w:val="hps"/>
                <w:color w:val="222222"/>
                <w:sz w:val="22"/>
                <w:szCs w:val="22"/>
              </w:rPr>
              <w:t xml:space="preserve"> и др.</w:t>
            </w:r>
          </w:p>
        </w:tc>
        <w:tc>
          <w:tcPr>
            <w:tcW w:w="2268" w:type="dxa"/>
            <w:gridSpan w:val="2"/>
            <w:shd w:val="clear" w:color="auto" w:fill="auto"/>
          </w:tcPr>
          <w:p w:rsidR="00BF5B41" w:rsidRPr="00020C59" w:rsidRDefault="00BF5B41" w:rsidP="003413DC">
            <w:pPr>
              <w:pStyle w:val="a3"/>
              <w:rPr>
                <w:color w:val="000000"/>
                <w:shd w:val="clear" w:color="auto" w:fill="FFFFFF"/>
              </w:rPr>
            </w:pPr>
            <w:r w:rsidRPr="00020C59">
              <w:rPr>
                <w:bCs/>
                <w:color w:val="000000"/>
                <w:shd w:val="clear" w:color="auto" w:fill="FFFFFF"/>
              </w:rPr>
              <w:t>Pertile Paolo</w:t>
            </w:r>
            <w:r w:rsidRPr="00020C59">
              <w:rPr>
                <w:color w:val="000000"/>
                <w:shd w:val="clear" w:color="auto" w:fill="FFFFFF"/>
              </w:rPr>
              <w:t>;</w:t>
            </w:r>
          </w:p>
          <w:p w:rsidR="00BF5B41" w:rsidRPr="00020C59" w:rsidRDefault="00BF5B41" w:rsidP="008B0899">
            <w:pPr>
              <w:pStyle w:val="a3"/>
              <w:rPr>
                <w:rStyle w:val="hps"/>
                <w:color w:val="222222"/>
              </w:rPr>
            </w:pPr>
            <w:r w:rsidRPr="00020C59">
              <w:rPr>
                <w:color w:val="000000"/>
                <w:shd w:val="clear" w:color="auto" w:fill="FFFFFF"/>
              </w:rPr>
              <w:t>(</w:t>
            </w:r>
            <w:r w:rsidRPr="00020C59">
              <w:rPr>
                <w:bCs/>
                <w:color w:val="000000"/>
                <w:shd w:val="clear" w:color="auto" w:fill="FFFFFF"/>
              </w:rPr>
              <w:t>L'O</w:t>
            </w:r>
            <w:r>
              <w:rPr>
                <w:bCs/>
                <w:color w:val="000000"/>
                <w:shd w:val="clear" w:color="auto" w:fill="FFFFFF"/>
                <w:lang w:val="en-US"/>
              </w:rPr>
              <w:t>real</w:t>
            </w:r>
            <w:r w:rsidRPr="00020C59">
              <w:rPr>
                <w:bCs/>
                <w:color w:val="000000"/>
                <w:shd w:val="clear" w:color="auto" w:fill="FFFFFF"/>
              </w:rPr>
              <w:t>)</w:t>
            </w:r>
          </w:p>
        </w:tc>
      </w:tr>
      <w:tr w:rsidR="00BF5B41" w:rsidRPr="00C73949" w:rsidTr="004E5698">
        <w:trPr>
          <w:trHeight w:val="1693"/>
        </w:trPr>
        <w:tc>
          <w:tcPr>
            <w:tcW w:w="816" w:type="dxa"/>
            <w:shd w:val="clear" w:color="auto" w:fill="auto"/>
          </w:tcPr>
          <w:p w:rsidR="00BF5B41" w:rsidRPr="003413DC" w:rsidRDefault="00BF5B41" w:rsidP="00C96ED7">
            <w:pPr>
              <w:rPr>
                <w:sz w:val="20"/>
                <w:szCs w:val="20"/>
                <w:highlight w:val="yellow"/>
                <w:lang w:val="en-US"/>
              </w:rPr>
            </w:pPr>
            <w:r w:rsidRPr="00C96ED7">
              <w:rPr>
                <w:sz w:val="20"/>
                <w:szCs w:val="20"/>
              </w:rPr>
              <w:lastRenderedPageBreak/>
              <w:t>4.41</w:t>
            </w:r>
            <w:r>
              <w:rPr>
                <w:sz w:val="20"/>
                <w:szCs w:val="20"/>
              </w:rPr>
              <w:t>6</w:t>
            </w:r>
          </w:p>
        </w:tc>
        <w:tc>
          <w:tcPr>
            <w:tcW w:w="995" w:type="dxa"/>
            <w:shd w:val="clear" w:color="auto" w:fill="auto"/>
          </w:tcPr>
          <w:p w:rsidR="00BF5B41" w:rsidRPr="003413DC" w:rsidRDefault="00BF5B41" w:rsidP="00466F12">
            <w:pPr>
              <w:rPr>
                <w:lang w:val="en-US"/>
              </w:rPr>
            </w:pPr>
            <w:r>
              <w:t>США</w:t>
            </w:r>
          </w:p>
        </w:tc>
        <w:tc>
          <w:tcPr>
            <w:tcW w:w="1843" w:type="dxa"/>
            <w:gridSpan w:val="2"/>
            <w:shd w:val="clear" w:color="auto" w:fill="auto"/>
          </w:tcPr>
          <w:p w:rsidR="00BF5B41" w:rsidRDefault="00BF5B41" w:rsidP="0096728E">
            <w:pPr>
              <w:rPr>
                <w:color w:val="0E2034"/>
                <w:shd w:val="clear" w:color="auto" w:fill="FFFFFF"/>
              </w:rPr>
            </w:pPr>
            <w:r>
              <w:rPr>
                <w:color w:val="0E2034"/>
                <w:shd w:val="clear" w:color="auto" w:fill="FFFFFF"/>
              </w:rPr>
              <w:t>Заявка</w:t>
            </w:r>
          </w:p>
          <w:p w:rsidR="00BF5B41" w:rsidRPr="00391352" w:rsidRDefault="00BF5B41" w:rsidP="0096728E">
            <w:r w:rsidRPr="00391352">
              <w:rPr>
                <w:bCs/>
              </w:rPr>
              <w:t>20160346173</w:t>
            </w:r>
          </w:p>
          <w:p w:rsidR="00BF5B41" w:rsidRPr="00391352" w:rsidRDefault="00BF5B41" w:rsidP="0096728E">
            <w:pPr>
              <w:rPr>
                <w:color w:val="0E2034"/>
                <w:shd w:val="clear" w:color="auto" w:fill="FFFFFF"/>
              </w:rPr>
            </w:pPr>
            <w:r w:rsidRPr="00391352">
              <w:rPr>
                <w:color w:val="0E2034"/>
                <w:shd w:val="clear" w:color="auto" w:fill="FFFFFF"/>
              </w:rPr>
              <w:t>А1</w:t>
            </w:r>
          </w:p>
          <w:p w:rsidR="00BF5B41" w:rsidRPr="00391352" w:rsidRDefault="00BF5B41" w:rsidP="0096728E">
            <w:pPr>
              <w:rPr>
                <w:color w:val="0E2034"/>
                <w:shd w:val="clear" w:color="auto" w:fill="FFFFFF"/>
              </w:rPr>
            </w:pPr>
            <w:r>
              <w:rPr>
                <w:color w:val="0E2034"/>
                <w:shd w:val="clear" w:color="auto" w:fill="FFFFFF"/>
              </w:rPr>
              <w:t>01.12.16</w:t>
            </w:r>
          </w:p>
        </w:tc>
        <w:tc>
          <w:tcPr>
            <w:tcW w:w="3684" w:type="dxa"/>
            <w:shd w:val="clear" w:color="auto" w:fill="auto"/>
          </w:tcPr>
          <w:p w:rsidR="00BF5B41" w:rsidRPr="00391352" w:rsidRDefault="00BF5B41" w:rsidP="0096728E">
            <w:pPr>
              <w:rPr>
                <w:rStyle w:val="hps"/>
                <w:color w:val="222222"/>
              </w:rPr>
            </w:pPr>
            <w:r w:rsidRPr="00391352">
              <w:rPr>
                <w:rStyle w:val="hps"/>
                <w:color w:val="222222"/>
              </w:rPr>
              <w:t>Распрыскиваемы</w:t>
            </w:r>
            <w:r>
              <w:rPr>
                <w:rStyle w:val="hps"/>
                <w:color w:val="222222"/>
              </w:rPr>
              <w:t>й</w:t>
            </w:r>
            <w:r w:rsidRPr="00391352">
              <w:rPr>
                <w:rStyle w:val="hps"/>
                <w:color w:val="222222"/>
              </w:rPr>
              <w:t xml:space="preserve"> </w:t>
            </w:r>
            <w:r>
              <w:rPr>
                <w:rStyle w:val="hps"/>
                <w:color w:val="222222"/>
              </w:rPr>
              <w:t>высокой вязкости косметический препарат</w:t>
            </w:r>
          </w:p>
        </w:tc>
        <w:tc>
          <w:tcPr>
            <w:tcW w:w="5670" w:type="dxa"/>
            <w:shd w:val="clear" w:color="auto" w:fill="auto"/>
          </w:tcPr>
          <w:p w:rsidR="00BF5B41" w:rsidRPr="00664AF2" w:rsidRDefault="00BF5B41" w:rsidP="0096728E">
            <w:pPr>
              <w:widowControl w:val="0"/>
              <w:rPr>
                <w:rStyle w:val="hps"/>
                <w:color w:val="222222"/>
              </w:rPr>
            </w:pPr>
            <w:r w:rsidRPr="00664AF2">
              <w:rPr>
                <w:color w:val="000000"/>
                <w:shd w:val="clear" w:color="auto" w:fill="FFFFFF"/>
              </w:rPr>
              <w:t>Относится к безводной косметической или дерма</w:t>
            </w:r>
            <w:r>
              <w:rPr>
                <w:color w:val="000000"/>
                <w:shd w:val="clear" w:color="auto" w:fill="FFFFFF"/>
              </w:rPr>
              <w:t>-</w:t>
            </w:r>
            <w:r w:rsidRPr="00664AF2">
              <w:rPr>
                <w:color w:val="000000"/>
                <w:shd w:val="clear" w:color="auto" w:fill="FFFFFF"/>
              </w:rPr>
              <w:t>тологической</w:t>
            </w:r>
            <w:r>
              <w:rPr>
                <w:color w:val="000000"/>
                <w:shd w:val="clear" w:color="auto" w:fill="FFFFFF"/>
              </w:rPr>
              <w:t xml:space="preserve"> композиции</w:t>
            </w:r>
            <w:r w:rsidRPr="00664AF2">
              <w:rPr>
                <w:color w:val="000000"/>
                <w:shd w:val="clear" w:color="auto" w:fill="FFFFFF"/>
              </w:rPr>
              <w:t>, включающи</w:t>
            </w:r>
            <w:r>
              <w:rPr>
                <w:color w:val="000000"/>
                <w:shd w:val="clear" w:color="auto" w:fill="FFFFFF"/>
              </w:rPr>
              <w:t>й</w:t>
            </w:r>
            <w:r w:rsidRPr="00664AF2">
              <w:rPr>
                <w:color w:val="000000"/>
                <w:shd w:val="clear" w:color="auto" w:fill="FFFFFF"/>
              </w:rPr>
              <w:t xml:space="preserve"> вискоза со</w:t>
            </w:r>
            <w:r>
              <w:rPr>
                <w:color w:val="000000"/>
                <w:shd w:val="clear" w:color="auto" w:fill="FFFFFF"/>
              </w:rPr>
              <w:t>-</w:t>
            </w:r>
            <w:r w:rsidRPr="00664AF2">
              <w:rPr>
                <w:color w:val="000000"/>
                <w:shd w:val="clear" w:color="auto" w:fill="FFFFFF"/>
              </w:rPr>
              <w:t>держащие липиды препарат и пропеллент, состоя</w:t>
            </w:r>
            <w:r>
              <w:rPr>
                <w:color w:val="000000"/>
                <w:shd w:val="clear" w:color="auto" w:fill="FFFFFF"/>
              </w:rPr>
              <w:t>-</w:t>
            </w:r>
            <w:r w:rsidRPr="00664AF2">
              <w:rPr>
                <w:color w:val="000000"/>
                <w:shd w:val="clear" w:color="auto" w:fill="FFFFFF"/>
              </w:rPr>
              <w:t>щий по существу из одного или нескольких веще</w:t>
            </w:r>
            <w:r>
              <w:rPr>
                <w:color w:val="000000"/>
                <w:shd w:val="clear" w:color="auto" w:fill="FFFFFF"/>
              </w:rPr>
              <w:t>-</w:t>
            </w:r>
            <w:r w:rsidRPr="00664AF2">
              <w:rPr>
                <w:color w:val="000000"/>
                <w:shd w:val="clear" w:color="auto" w:fill="FFFFFF"/>
              </w:rPr>
              <w:t>ств, выбранных из гидрофторуглеродов, н-бутан</w:t>
            </w:r>
            <w:r>
              <w:rPr>
                <w:color w:val="000000"/>
                <w:shd w:val="clear" w:color="auto" w:fill="FFFFFF"/>
              </w:rPr>
              <w:t>а</w:t>
            </w:r>
            <w:r w:rsidRPr="00664AF2">
              <w:rPr>
                <w:color w:val="000000"/>
                <w:shd w:val="clear" w:color="auto" w:fill="FFFFFF"/>
              </w:rPr>
              <w:t>, изобутан</w:t>
            </w:r>
            <w:r>
              <w:rPr>
                <w:color w:val="000000"/>
                <w:shd w:val="clear" w:color="auto" w:fill="FFFFFF"/>
              </w:rPr>
              <w:t>а</w:t>
            </w:r>
            <w:r w:rsidRPr="00664AF2">
              <w:rPr>
                <w:color w:val="000000"/>
                <w:shd w:val="clear" w:color="auto" w:fill="FFFFFF"/>
              </w:rPr>
              <w:t xml:space="preserve"> и пропан</w:t>
            </w:r>
            <w:r>
              <w:rPr>
                <w:color w:val="000000"/>
                <w:shd w:val="clear" w:color="auto" w:fill="FFFFFF"/>
              </w:rPr>
              <w:t>а</w:t>
            </w:r>
            <w:r w:rsidRPr="00664AF2">
              <w:rPr>
                <w:color w:val="000000"/>
                <w:shd w:val="clear" w:color="auto" w:fill="FFFFFF"/>
              </w:rPr>
              <w:t>.</w:t>
            </w:r>
            <w:r>
              <w:t xml:space="preserve"> П.</w:t>
            </w:r>
            <w:r w:rsidRPr="00391352">
              <w:rPr>
                <w:color w:val="000000"/>
                <w:shd w:val="clear" w:color="auto" w:fill="FFFFFF"/>
              </w:rPr>
              <w:t>15. Композиция по п.1, отли</w:t>
            </w:r>
            <w:r>
              <w:rPr>
                <w:color w:val="000000"/>
                <w:shd w:val="clear" w:color="auto" w:fill="FFFFFF"/>
              </w:rPr>
              <w:t>-</w:t>
            </w:r>
            <w:r w:rsidRPr="00391352">
              <w:rPr>
                <w:color w:val="000000"/>
                <w:shd w:val="clear" w:color="auto" w:fill="FFFFFF"/>
              </w:rPr>
              <w:t>чающийся тем, что композиция содержит один или несколько из декспантенола, бисаболол, licochalc</w:t>
            </w:r>
            <w:r>
              <w:rPr>
                <w:color w:val="000000"/>
                <w:shd w:val="clear" w:color="auto" w:fill="FFFFFF"/>
              </w:rPr>
              <w:t>one A, полидоканол, оксид цинка</w:t>
            </w:r>
          </w:p>
        </w:tc>
        <w:tc>
          <w:tcPr>
            <w:tcW w:w="2268" w:type="dxa"/>
            <w:gridSpan w:val="2"/>
            <w:shd w:val="clear" w:color="auto" w:fill="auto"/>
          </w:tcPr>
          <w:p w:rsidR="00BF5B41" w:rsidRPr="00A44CC4" w:rsidRDefault="00BF5B41" w:rsidP="0096728E">
            <w:pPr>
              <w:pStyle w:val="a3"/>
              <w:spacing w:before="240"/>
              <w:rPr>
                <w:bCs/>
                <w:color w:val="000000"/>
                <w:sz w:val="16"/>
                <w:szCs w:val="16"/>
                <w:shd w:val="clear" w:color="auto" w:fill="FFFFFF"/>
                <w:lang w:val="en-US"/>
              </w:rPr>
            </w:pPr>
            <w:r w:rsidRPr="00A44CC4">
              <w:rPr>
                <w:bCs/>
                <w:color w:val="000000"/>
                <w:sz w:val="16"/>
                <w:szCs w:val="16"/>
                <w:shd w:val="clear" w:color="auto" w:fill="FFFFFF"/>
                <w:lang w:val="en-US"/>
              </w:rPr>
              <w:t>S</w:t>
            </w:r>
            <w:r>
              <w:rPr>
                <w:bCs/>
                <w:color w:val="000000"/>
                <w:sz w:val="16"/>
                <w:szCs w:val="16"/>
                <w:shd w:val="clear" w:color="auto" w:fill="FFFFFF"/>
                <w:lang w:val="en-US"/>
              </w:rPr>
              <w:t>cherer</w:t>
            </w:r>
            <w:r w:rsidRPr="00A44CC4">
              <w:rPr>
                <w:bCs/>
                <w:color w:val="000000"/>
                <w:sz w:val="16"/>
                <w:szCs w:val="16"/>
                <w:shd w:val="clear" w:color="auto" w:fill="FFFFFF"/>
                <w:lang w:val="en-US"/>
              </w:rPr>
              <w:t xml:space="preserve"> Jonatan  </w:t>
            </w:r>
            <w:r>
              <w:rPr>
                <w:bCs/>
                <w:color w:val="000000"/>
                <w:sz w:val="16"/>
                <w:szCs w:val="16"/>
                <w:shd w:val="clear" w:color="auto" w:fill="FFFFFF"/>
              </w:rPr>
              <w:t>и</w:t>
            </w:r>
            <w:r w:rsidRPr="00A44CC4">
              <w:rPr>
                <w:bCs/>
                <w:color w:val="000000"/>
                <w:sz w:val="16"/>
                <w:szCs w:val="16"/>
                <w:shd w:val="clear" w:color="auto" w:fill="FFFFFF"/>
                <w:lang w:val="en-US"/>
              </w:rPr>
              <w:t xml:space="preserve"> </w:t>
            </w:r>
            <w:r>
              <w:rPr>
                <w:bCs/>
                <w:color w:val="000000"/>
                <w:sz w:val="16"/>
                <w:szCs w:val="16"/>
                <w:shd w:val="clear" w:color="auto" w:fill="FFFFFF"/>
              </w:rPr>
              <w:t>др</w:t>
            </w:r>
            <w:r w:rsidRPr="00A44CC4">
              <w:rPr>
                <w:bCs/>
                <w:color w:val="000000"/>
                <w:sz w:val="16"/>
                <w:szCs w:val="16"/>
                <w:shd w:val="clear" w:color="auto" w:fill="FFFFFF"/>
                <w:lang w:val="en-US"/>
              </w:rPr>
              <w:t>.</w:t>
            </w:r>
          </w:p>
          <w:p w:rsidR="00BF5B41" w:rsidRPr="00664AF2" w:rsidRDefault="00BF5B41" w:rsidP="00E848AA">
            <w:pPr>
              <w:pStyle w:val="a3"/>
              <w:spacing w:before="240"/>
              <w:rPr>
                <w:rStyle w:val="hps"/>
                <w:color w:val="222222"/>
                <w:sz w:val="16"/>
                <w:szCs w:val="16"/>
                <w:lang w:val="en-US"/>
              </w:rPr>
            </w:pPr>
            <w:r w:rsidRPr="00A44CC4">
              <w:rPr>
                <w:bCs/>
                <w:color w:val="000000"/>
                <w:sz w:val="16"/>
                <w:szCs w:val="16"/>
                <w:shd w:val="clear" w:color="auto" w:fill="FFFFFF"/>
                <w:lang w:val="en-US"/>
              </w:rPr>
              <w:t>(B</w:t>
            </w:r>
            <w:r>
              <w:rPr>
                <w:bCs/>
                <w:color w:val="000000"/>
                <w:sz w:val="16"/>
                <w:szCs w:val="16"/>
                <w:shd w:val="clear" w:color="auto" w:fill="FFFFFF"/>
                <w:lang w:val="en-US"/>
              </w:rPr>
              <w:t>eiersdorf</w:t>
            </w:r>
            <w:r w:rsidRPr="00A44CC4">
              <w:rPr>
                <w:bCs/>
                <w:color w:val="000000"/>
                <w:sz w:val="16"/>
                <w:szCs w:val="16"/>
                <w:shd w:val="clear" w:color="auto" w:fill="FFFFFF"/>
                <w:lang w:val="en-US"/>
              </w:rPr>
              <w:t xml:space="preserve"> AG)</w:t>
            </w:r>
          </w:p>
        </w:tc>
      </w:tr>
      <w:tr w:rsidR="00BF5B41" w:rsidRPr="00C73949" w:rsidTr="004E5698">
        <w:trPr>
          <w:trHeight w:val="1693"/>
        </w:trPr>
        <w:tc>
          <w:tcPr>
            <w:tcW w:w="816" w:type="dxa"/>
            <w:shd w:val="clear" w:color="auto" w:fill="auto"/>
          </w:tcPr>
          <w:p w:rsidR="00BF5B41" w:rsidRPr="003413DC" w:rsidRDefault="00BF5B41" w:rsidP="00C96ED7">
            <w:pPr>
              <w:rPr>
                <w:sz w:val="20"/>
                <w:szCs w:val="20"/>
                <w:highlight w:val="yellow"/>
                <w:lang w:val="en-US"/>
              </w:rPr>
            </w:pPr>
            <w:r w:rsidRPr="00C96ED7">
              <w:rPr>
                <w:sz w:val="20"/>
                <w:szCs w:val="20"/>
              </w:rPr>
              <w:t>4.41</w:t>
            </w:r>
            <w:r>
              <w:rPr>
                <w:sz w:val="20"/>
                <w:szCs w:val="20"/>
              </w:rPr>
              <w:t>7</w:t>
            </w:r>
          </w:p>
        </w:tc>
        <w:tc>
          <w:tcPr>
            <w:tcW w:w="995" w:type="dxa"/>
            <w:shd w:val="clear" w:color="auto" w:fill="auto"/>
          </w:tcPr>
          <w:p w:rsidR="00BF5B41" w:rsidRPr="003413DC" w:rsidRDefault="00BF5B41" w:rsidP="00466F12">
            <w:pPr>
              <w:rPr>
                <w:lang w:val="en-US"/>
              </w:rPr>
            </w:pPr>
            <w:r>
              <w:t>США</w:t>
            </w:r>
          </w:p>
        </w:tc>
        <w:tc>
          <w:tcPr>
            <w:tcW w:w="1843" w:type="dxa"/>
            <w:gridSpan w:val="2"/>
            <w:shd w:val="clear" w:color="auto" w:fill="auto"/>
          </w:tcPr>
          <w:p w:rsidR="00BF5B41" w:rsidRDefault="00BF5B41" w:rsidP="0096728E">
            <w:pPr>
              <w:rPr>
                <w:bCs/>
                <w:color w:val="000000"/>
                <w:shd w:val="clear" w:color="auto" w:fill="FFFFFF"/>
              </w:rPr>
            </w:pPr>
            <w:r>
              <w:rPr>
                <w:bCs/>
                <w:color w:val="000000"/>
                <w:shd w:val="clear" w:color="auto" w:fill="FFFFFF"/>
              </w:rPr>
              <w:t>Заявка</w:t>
            </w:r>
          </w:p>
          <w:p w:rsidR="00BF5B41" w:rsidRDefault="00BF5B41" w:rsidP="0096728E">
            <w:pPr>
              <w:rPr>
                <w:bCs/>
                <w:color w:val="000000"/>
                <w:shd w:val="clear" w:color="auto" w:fill="FFFFFF"/>
              </w:rPr>
            </w:pPr>
            <w:r w:rsidRPr="00427067">
              <w:rPr>
                <w:bCs/>
                <w:color w:val="000000"/>
                <w:shd w:val="clear" w:color="auto" w:fill="FFFFFF"/>
              </w:rPr>
              <w:t>20160346321</w:t>
            </w:r>
          </w:p>
          <w:p w:rsidR="00BF5B41" w:rsidRDefault="00BF5B41" w:rsidP="0096728E">
            <w:pPr>
              <w:rPr>
                <w:bCs/>
                <w:color w:val="000000"/>
                <w:shd w:val="clear" w:color="auto" w:fill="FFFFFF"/>
              </w:rPr>
            </w:pPr>
            <w:r>
              <w:rPr>
                <w:bCs/>
                <w:color w:val="000000"/>
                <w:shd w:val="clear" w:color="auto" w:fill="FFFFFF"/>
              </w:rPr>
              <w:t>А1</w:t>
            </w:r>
          </w:p>
          <w:p w:rsidR="00BF5B41" w:rsidRPr="00427067" w:rsidRDefault="00BF5B41" w:rsidP="0096728E">
            <w:pPr>
              <w:rPr>
                <w:color w:val="0E2034"/>
                <w:shd w:val="clear" w:color="auto" w:fill="FFFFFF"/>
                <w:lang w:val="en-US"/>
              </w:rPr>
            </w:pPr>
            <w:r>
              <w:rPr>
                <w:bCs/>
                <w:color w:val="000000"/>
                <w:shd w:val="clear" w:color="auto" w:fill="FFFFFF"/>
              </w:rPr>
              <w:t>01.12.16</w:t>
            </w:r>
          </w:p>
        </w:tc>
        <w:tc>
          <w:tcPr>
            <w:tcW w:w="3684" w:type="dxa"/>
            <w:shd w:val="clear" w:color="auto" w:fill="auto"/>
          </w:tcPr>
          <w:p w:rsidR="00BF5B41" w:rsidRPr="00427067" w:rsidRDefault="00BF5B41" w:rsidP="0096728E">
            <w:pPr>
              <w:rPr>
                <w:rStyle w:val="hps"/>
                <w:color w:val="222222"/>
              </w:rPr>
            </w:pPr>
            <w:r w:rsidRPr="00427067">
              <w:rPr>
                <w:rStyle w:val="hps"/>
                <w:color w:val="222222"/>
              </w:rPr>
              <w:t>М</w:t>
            </w:r>
            <w:r>
              <w:rPr>
                <w:rStyle w:val="hps"/>
                <w:color w:val="222222"/>
              </w:rPr>
              <w:t>етоды и</w:t>
            </w:r>
            <w:r w:rsidRPr="00427067">
              <w:rPr>
                <w:rStyle w:val="hps"/>
                <w:color w:val="222222"/>
              </w:rPr>
              <w:t xml:space="preserve"> </w:t>
            </w:r>
            <w:r>
              <w:rPr>
                <w:rStyle w:val="hps"/>
                <w:color w:val="222222"/>
              </w:rPr>
              <w:t xml:space="preserve">композиции </w:t>
            </w:r>
            <w:r w:rsidRPr="00427067">
              <w:rPr>
                <w:rStyle w:val="hps"/>
                <w:color w:val="222222"/>
              </w:rPr>
              <w:t xml:space="preserve"> </w:t>
            </w:r>
            <w:r>
              <w:rPr>
                <w:rStyle w:val="hps"/>
                <w:color w:val="222222"/>
              </w:rPr>
              <w:t>для очистки кожи</w:t>
            </w:r>
          </w:p>
        </w:tc>
        <w:tc>
          <w:tcPr>
            <w:tcW w:w="5670" w:type="dxa"/>
            <w:shd w:val="clear" w:color="auto" w:fill="auto"/>
          </w:tcPr>
          <w:p w:rsidR="00BF5B41" w:rsidRPr="00427067" w:rsidRDefault="00BF5B41" w:rsidP="0096728E">
            <w:pPr>
              <w:widowControl w:val="0"/>
              <w:jc w:val="both"/>
              <w:rPr>
                <w:rStyle w:val="hps"/>
                <w:color w:val="222222"/>
                <w:sz w:val="22"/>
                <w:szCs w:val="22"/>
              </w:rPr>
            </w:pPr>
            <w:r>
              <w:rPr>
                <w:rStyle w:val="hps"/>
                <w:color w:val="222222"/>
                <w:sz w:val="22"/>
                <w:szCs w:val="22"/>
              </w:rPr>
              <w:t>Д</w:t>
            </w:r>
            <w:r w:rsidRPr="00427067">
              <w:rPr>
                <w:rStyle w:val="hps"/>
                <w:color w:val="222222"/>
                <w:sz w:val="22"/>
                <w:szCs w:val="22"/>
              </w:rPr>
              <w:t>ля лечения площад</w:t>
            </w:r>
            <w:r>
              <w:rPr>
                <w:rStyle w:val="hps"/>
                <w:color w:val="222222"/>
                <w:sz w:val="22"/>
                <w:szCs w:val="22"/>
              </w:rPr>
              <w:t>и</w:t>
            </w:r>
            <w:r w:rsidRPr="00427067">
              <w:rPr>
                <w:rStyle w:val="hps"/>
                <w:color w:val="222222"/>
                <w:sz w:val="22"/>
                <w:szCs w:val="22"/>
              </w:rPr>
              <w:t xml:space="preserve"> кожи пациента, например, зуд, укус насекомого или жала, воспаление, боль или раздражение, путем применения к указанной области кожи эффективного количества</w:t>
            </w:r>
            <w:r>
              <w:rPr>
                <w:rStyle w:val="hps"/>
                <w:color w:val="222222"/>
                <w:sz w:val="22"/>
                <w:szCs w:val="22"/>
              </w:rPr>
              <w:t xml:space="preserve"> композиции.</w:t>
            </w:r>
            <w:r>
              <w:t xml:space="preserve"> </w:t>
            </w:r>
            <w:r w:rsidRPr="00427067">
              <w:t>[0043] Примеры противовоспалительного средства, которые могут быть добавлены в композиции по настоящему изобретению,</w:t>
            </w:r>
            <w:r w:rsidRPr="00427067">
              <w:rPr>
                <w:rStyle w:val="hps"/>
                <w:color w:val="222222"/>
                <w:sz w:val="22"/>
                <w:szCs w:val="22"/>
              </w:rPr>
              <w:t xml:space="preserve"> могут включать в себя следующее: </w:t>
            </w:r>
            <w:r>
              <w:rPr>
                <w:rStyle w:val="hps"/>
                <w:color w:val="222222"/>
                <w:sz w:val="22"/>
                <w:szCs w:val="22"/>
              </w:rPr>
              <w:t>э</w:t>
            </w:r>
            <w:r w:rsidRPr="00427067">
              <w:rPr>
                <w:rStyle w:val="hps"/>
                <w:color w:val="222222"/>
                <w:sz w:val="22"/>
                <w:szCs w:val="22"/>
              </w:rPr>
              <w:t>кстракт бархат</w:t>
            </w:r>
            <w:r>
              <w:rPr>
                <w:rStyle w:val="hps"/>
                <w:color w:val="222222"/>
                <w:sz w:val="22"/>
                <w:szCs w:val="22"/>
              </w:rPr>
              <w:t>а</w:t>
            </w:r>
            <w:r w:rsidRPr="00427067">
              <w:rPr>
                <w:rStyle w:val="hps"/>
                <w:color w:val="222222"/>
                <w:sz w:val="22"/>
                <w:szCs w:val="22"/>
              </w:rPr>
              <w:t xml:space="preserve"> амурск</w:t>
            </w:r>
            <w:r>
              <w:rPr>
                <w:rStyle w:val="hps"/>
                <w:color w:val="222222"/>
                <w:sz w:val="22"/>
                <w:szCs w:val="22"/>
              </w:rPr>
              <w:t>ого</w:t>
            </w:r>
            <w:r w:rsidRPr="00427067">
              <w:rPr>
                <w:rStyle w:val="hps"/>
                <w:color w:val="222222"/>
                <w:sz w:val="22"/>
                <w:szCs w:val="22"/>
              </w:rPr>
              <w:t xml:space="preserve"> Cortex (PCE) Feverfew (пижма девичья) Имбирь (Zingiber лекарственный), экстракт Licochalcone (солодки: солодки </w:t>
            </w:r>
            <w:r>
              <w:rPr>
                <w:rStyle w:val="hps"/>
                <w:color w:val="222222"/>
                <w:sz w:val="22"/>
                <w:szCs w:val="22"/>
              </w:rPr>
              <w:t>вздутой</w:t>
            </w:r>
            <w:r w:rsidRPr="00427067">
              <w:rPr>
                <w:rStyle w:val="hps"/>
                <w:color w:val="222222"/>
                <w:sz w:val="22"/>
                <w:szCs w:val="22"/>
              </w:rPr>
              <w:t xml:space="preserve"> экстракт ингредиента) Symrelief (бисаболол и экстракт имбиря)</w:t>
            </w:r>
            <w:r>
              <w:rPr>
                <w:rStyle w:val="hps"/>
                <w:color w:val="222222"/>
                <w:sz w:val="22"/>
                <w:szCs w:val="22"/>
              </w:rPr>
              <w:t xml:space="preserve"> и др соединения</w:t>
            </w:r>
          </w:p>
        </w:tc>
        <w:tc>
          <w:tcPr>
            <w:tcW w:w="2268" w:type="dxa"/>
            <w:gridSpan w:val="2"/>
            <w:shd w:val="clear" w:color="auto" w:fill="auto"/>
          </w:tcPr>
          <w:p w:rsidR="00BF5B41" w:rsidRPr="00427067" w:rsidRDefault="00BF5B41" w:rsidP="0096728E">
            <w:pPr>
              <w:rPr>
                <w:sz w:val="18"/>
                <w:szCs w:val="18"/>
                <w:lang w:val="en-US"/>
              </w:rPr>
            </w:pPr>
            <w:r>
              <w:rPr>
                <w:bCs/>
                <w:sz w:val="18"/>
                <w:szCs w:val="18"/>
                <w:lang w:val="en-US"/>
              </w:rPr>
              <w:t>Gioffre</w:t>
            </w:r>
            <w:r w:rsidRPr="00A44CC4">
              <w:rPr>
                <w:bCs/>
                <w:sz w:val="18"/>
                <w:szCs w:val="18"/>
                <w:lang w:val="en-US"/>
              </w:rPr>
              <w:t xml:space="preserve"> </w:t>
            </w:r>
            <w:r w:rsidRPr="00427067">
              <w:rPr>
                <w:bCs/>
                <w:sz w:val="18"/>
                <w:szCs w:val="18"/>
                <w:lang w:val="en-US"/>
              </w:rPr>
              <w:t>Anthony Joseph</w:t>
            </w:r>
            <w:r w:rsidRPr="00427067">
              <w:rPr>
                <w:sz w:val="18"/>
                <w:szCs w:val="18"/>
                <w:lang w:val="en-US"/>
              </w:rPr>
              <w:t>;</w:t>
            </w:r>
          </w:p>
          <w:p w:rsidR="00BF5B41" w:rsidRPr="00427067" w:rsidRDefault="00BF5B41" w:rsidP="00E848AA">
            <w:pPr>
              <w:pStyle w:val="a3"/>
              <w:rPr>
                <w:rStyle w:val="hps"/>
                <w:color w:val="222222"/>
                <w:lang w:val="en-US"/>
              </w:rPr>
            </w:pPr>
            <w:r w:rsidRPr="00427067">
              <w:rPr>
                <w:rStyle w:val="hps"/>
                <w:color w:val="222222"/>
                <w:lang w:val="en-US"/>
              </w:rPr>
              <w:t>(</w:t>
            </w:r>
            <w:r w:rsidRPr="00427067">
              <w:rPr>
                <w:bCs/>
                <w:color w:val="000000"/>
                <w:sz w:val="16"/>
                <w:szCs w:val="16"/>
                <w:shd w:val="clear" w:color="auto" w:fill="FFFFFF"/>
                <w:lang w:val="en-US"/>
              </w:rPr>
              <w:t>S</w:t>
            </w:r>
            <w:r>
              <w:rPr>
                <w:bCs/>
                <w:color w:val="000000"/>
                <w:sz w:val="16"/>
                <w:szCs w:val="16"/>
                <w:shd w:val="clear" w:color="auto" w:fill="FFFFFF"/>
                <w:lang w:val="en-US"/>
              </w:rPr>
              <w:t>orption</w:t>
            </w:r>
            <w:r w:rsidRPr="00427067">
              <w:rPr>
                <w:bCs/>
                <w:color w:val="000000"/>
                <w:sz w:val="16"/>
                <w:szCs w:val="16"/>
                <w:shd w:val="clear" w:color="auto" w:fill="FFFFFF"/>
                <w:lang w:val="en-US"/>
              </w:rPr>
              <w:t xml:space="preserve"> T</w:t>
            </w:r>
            <w:r>
              <w:rPr>
                <w:bCs/>
                <w:color w:val="000000"/>
                <w:sz w:val="16"/>
                <w:szCs w:val="16"/>
                <w:shd w:val="clear" w:color="auto" w:fill="FFFFFF"/>
                <w:lang w:val="en-US"/>
              </w:rPr>
              <w:t>herapeutics</w:t>
            </w:r>
            <w:r w:rsidRPr="00427067">
              <w:rPr>
                <w:bCs/>
                <w:color w:val="000000"/>
                <w:sz w:val="16"/>
                <w:szCs w:val="16"/>
                <w:shd w:val="clear" w:color="auto" w:fill="FFFFFF"/>
                <w:lang w:val="en-US"/>
              </w:rPr>
              <w:t>, LLC</w:t>
            </w:r>
            <w:r w:rsidRPr="00427067">
              <w:rPr>
                <w:rStyle w:val="hps"/>
                <w:color w:val="222222"/>
                <w:lang w:val="en-US"/>
              </w:rPr>
              <w:t xml:space="preserve"> </w:t>
            </w:r>
            <w:r>
              <w:rPr>
                <w:rStyle w:val="hps"/>
                <w:color w:val="222222"/>
                <w:lang w:val="en-US"/>
              </w:rPr>
              <w:t xml:space="preserve">)  </w:t>
            </w:r>
          </w:p>
        </w:tc>
      </w:tr>
      <w:tr w:rsidR="00BF5B41" w:rsidRPr="0096728E" w:rsidTr="004E5698">
        <w:trPr>
          <w:trHeight w:val="1693"/>
        </w:trPr>
        <w:tc>
          <w:tcPr>
            <w:tcW w:w="816" w:type="dxa"/>
            <w:shd w:val="clear" w:color="auto" w:fill="auto"/>
          </w:tcPr>
          <w:p w:rsidR="00BF5B41" w:rsidRPr="009614E8" w:rsidRDefault="00BF5B41" w:rsidP="00CB606F">
            <w:pPr>
              <w:rPr>
                <w:sz w:val="20"/>
                <w:szCs w:val="20"/>
                <w:highlight w:val="yellow"/>
                <w:lang w:val="en-US"/>
              </w:rPr>
            </w:pPr>
            <w:r w:rsidRPr="00C96ED7">
              <w:rPr>
                <w:sz w:val="20"/>
                <w:szCs w:val="20"/>
              </w:rPr>
              <w:t>4.41</w:t>
            </w:r>
            <w:r>
              <w:rPr>
                <w:sz w:val="20"/>
                <w:szCs w:val="20"/>
                <w:lang w:val="en-US"/>
              </w:rPr>
              <w:t>8</w:t>
            </w:r>
          </w:p>
        </w:tc>
        <w:tc>
          <w:tcPr>
            <w:tcW w:w="995" w:type="dxa"/>
            <w:shd w:val="clear" w:color="auto" w:fill="auto"/>
          </w:tcPr>
          <w:p w:rsidR="00BF5B41" w:rsidRPr="003413DC" w:rsidRDefault="00BF5B41" w:rsidP="00466F12">
            <w:pPr>
              <w:rPr>
                <w:lang w:val="en-US"/>
              </w:rPr>
            </w:pPr>
            <w:r>
              <w:t>США</w:t>
            </w:r>
          </w:p>
        </w:tc>
        <w:tc>
          <w:tcPr>
            <w:tcW w:w="1843" w:type="dxa"/>
            <w:gridSpan w:val="2"/>
            <w:shd w:val="clear" w:color="auto" w:fill="auto"/>
          </w:tcPr>
          <w:p w:rsidR="00BF5B41" w:rsidRDefault="00BF5B41" w:rsidP="00466F12">
            <w:pPr>
              <w:rPr>
                <w:color w:val="0E2034"/>
                <w:shd w:val="clear" w:color="auto" w:fill="FFFFFF"/>
              </w:rPr>
            </w:pPr>
            <w:r>
              <w:rPr>
                <w:color w:val="0E2034"/>
                <w:shd w:val="clear" w:color="auto" w:fill="FFFFFF"/>
              </w:rPr>
              <w:t>Заявка</w:t>
            </w:r>
          </w:p>
          <w:p w:rsidR="00BF5B41" w:rsidRPr="0096728E" w:rsidRDefault="00BF5B41" w:rsidP="0096728E">
            <w:r w:rsidRPr="0096728E">
              <w:rPr>
                <w:bCs/>
              </w:rPr>
              <w:t>20170000703</w:t>
            </w:r>
          </w:p>
          <w:p w:rsidR="00BF5B41" w:rsidRPr="0096728E" w:rsidRDefault="00BF5B41" w:rsidP="00466F12">
            <w:pPr>
              <w:rPr>
                <w:color w:val="0E2034"/>
                <w:shd w:val="clear" w:color="auto" w:fill="FFFFFF"/>
              </w:rPr>
            </w:pPr>
            <w:r w:rsidRPr="0096728E">
              <w:rPr>
                <w:color w:val="0E2034"/>
                <w:shd w:val="clear" w:color="auto" w:fill="FFFFFF"/>
              </w:rPr>
              <w:t>А1</w:t>
            </w:r>
          </w:p>
          <w:p w:rsidR="00BF5B41" w:rsidRPr="0096728E" w:rsidRDefault="00BF5B41" w:rsidP="00466F12">
            <w:pPr>
              <w:rPr>
                <w:color w:val="0E2034"/>
                <w:shd w:val="clear" w:color="auto" w:fill="FFFFFF"/>
              </w:rPr>
            </w:pPr>
            <w:r>
              <w:rPr>
                <w:color w:val="0E2034"/>
                <w:shd w:val="clear" w:color="auto" w:fill="FFFFFF"/>
              </w:rPr>
              <w:t>05.01.17</w:t>
            </w:r>
          </w:p>
        </w:tc>
        <w:tc>
          <w:tcPr>
            <w:tcW w:w="3684" w:type="dxa"/>
            <w:shd w:val="clear" w:color="auto" w:fill="auto"/>
          </w:tcPr>
          <w:p w:rsidR="00BF5B41" w:rsidRPr="00110E08" w:rsidRDefault="00BF5B41" w:rsidP="00110E08">
            <w:pPr>
              <w:rPr>
                <w:rStyle w:val="hps"/>
                <w:color w:val="222222"/>
              </w:rPr>
            </w:pPr>
            <w:r w:rsidRPr="0096728E">
              <w:rPr>
                <w:rStyle w:val="hps"/>
                <w:color w:val="222222"/>
              </w:rPr>
              <w:t xml:space="preserve">Композиции и способы, </w:t>
            </w:r>
            <w:r>
              <w:rPr>
                <w:rStyle w:val="hps"/>
                <w:color w:val="222222"/>
              </w:rPr>
              <w:t>содержащие</w:t>
            </w:r>
            <w:r w:rsidRPr="0096728E">
              <w:rPr>
                <w:rStyle w:val="hps"/>
                <w:color w:val="222222"/>
              </w:rPr>
              <w:t xml:space="preserve"> </w:t>
            </w:r>
            <w:r w:rsidRPr="0096728E">
              <w:rPr>
                <w:rStyle w:val="hps"/>
                <w:color w:val="222222"/>
                <w:lang w:val="en-US"/>
              </w:rPr>
              <w:t>Sirtuins</w:t>
            </w:r>
          </w:p>
        </w:tc>
        <w:tc>
          <w:tcPr>
            <w:tcW w:w="5670" w:type="dxa"/>
            <w:shd w:val="clear" w:color="auto" w:fill="auto"/>
          </w:tcPr>
          <w:p w:rsidR="00BF5B41" w:rsidRPr="0096728E" w:rsidRDefault="00BF5B41" w:rsidP="0096728E">
            <w:pPr>
              <w:widowControl w:val="0"/>
              <w:jc w:val="both"/>
              <w:rPr>
                <w:rStyle w:val="hps"/>
                <w:color w:val="222222"/>
                <w:sz w:val="22"/>
                <w:szCs w:val="22"/>
              </w:rPr>
            </w:pPr>
            <w:r w:rsidRPr="0096728E">
              <w:rPr>
                <w:rStyle w:val="hps"/>
                <w:color w:val="222222"/>
                <w:sz w:val="22"/>
                <w:szCs w:val="22"/>
              </w:rPr>
              <w:t>Данная технология относится к косметической и фармацевтической композиции, полезных для регулирования скорости разрушения клеток и све</w:t>
            </w:r>
            <w:r>
              <w:rPr>
                <w:rStyle w:val="hps"/>
                <w:color w:val="222222"/>
                <w:sz w:val="22"/>
                <w:szCs w:val="22"/>
              </w:rPr>
              <w:t>дения</w:t>
            </w:r>
            <w:r w:rsidRPr="0096728E">
              <w:rPr>
                <w:rStyle w:val="hps"/>
                <w:color w:val="222222"/>
                <w:sz w:val="22"/>
                <w:szCs w:val="22"/>
              </w:rPr>
              <w:t xml:space="preserve"> к минимуму возникновение старения. [0029] В некоторых вариантах осуществления композиции по настоящему изобретению могут содержать либо сам по себе Sirtuin или Sirtuin</w:t>
            </w:r>
            <w:r>
              <w:rPr>
                <w:rStyle w:val="hps"/>
                <w:color w:val="222222"/>
                <w:sz w:val="22"/>
                <w:szCs w:val="22"/>
              </w:rPr>
              <w:t>,как</w:t>
            </w:r>
            <w:r w:rsidRPr="0096728E">
              <w:rPr>
                <w:rStyle w:val="hps"/>
                <w:color w:val="222222"/>
                <w:sz w:val="22"/>
                <w:szCs w:val="22"/>
              </w:rPr>
              <w:t xml:space="preserve"> стимулятор или активатор, например, ресвератрол, или их производные. Другие примеры Sirtuin стимулятор</w:t>
            </w:r>
            <w:r>
              <w:rPr>
                <w:rStyle w:val="hps"/>
                <w:color w:val="222222"/>
                <w:sz w:val="22"/>
                <w:szCs w:val="22"/>
              </w:rPr>
              <w:t>ов</w:t>
            </w:r>
            <w:r w:rsidRPr="0096728E">
              <w:rPr>
                <w:rStyle w:val="hps"/>
                <w:color w:val="222222"/>
                <w:sz w:val="22"/>
                <w:szCs w:val="22"/>
              </w:rPr>
              <w:t xml:space="preserve"> или активаторов включают</w:t>
            </w:r>
            <w:r>
              <w:rPr>
                <w:rStyle w:val="hps"/>
                <w:color w:val="222222"/>
                <w:sz w:val="22"/>
                <w:szCs w:val="22"/>
              </w:rPr>
              <w:t xml:space="preserve"> </w:t>
            </w:r>
            <w:r w:rsidRPr="0096728E">
              <w:rPr>
                <w:rStyle w:val="hps"/>
                <w:color w:val="222222"/>
                <w:sz w:val="22"/>
                <w:szCs w:val="22"/>
              </w:rPr>
              <w:t>полифено</w:t>
            </w:r>
            <w:r>
              <w:rPr>
                <w:rStyle w:val="hps"/>
                <w:color w:val="222222"/>
                <w:sz w:val="22"/>
                <w:szCs w:val="22"/>
              </w:rPr>
              <w:t>лы и другие полифенолы растений. Например:</w:t>
            </w:r>
            <w:r>
              <w:t xml:space="preserve"> </w:t>
            </w:r>
            <w:r>
              <w:rPr>
                <w:rStyle w:val="hps"/>
                <w:color w:val="222222"/>
                <w:sz w:val="22"/>
                <w:szCs w:val="22"/>
              </w:rPr>
              <w:t>isoliquiritigenin (</w:t>
            </w:r>
            <w:r w:rsidRPr="0096728E">
              <w:rPr>
                <w:rStyle w:val="hps"/>
                <w:color w:val="222222"/>
                <w:sz w:val="22"/>
                <w:szCs w:val="22"/>
              </w:rPr>
              <w:t>найдены</w:t>
            </w:r>
            <w:r>
              <w:rPr>
                <w:rStyle w:val="hps"/>
                <w:color w:val="222222"/>
                <w:sz w:val="22"/>
                <w:szCs w:val="22"/>
              </w:rPr>
              <w:t>й</w:t>
            </w:r>
            <w:r w:rsidRPr="0096728E">
              <w:rPr>
                <w:rStyle w:val="hps"/>
                <w:color w:val="222222"/>
                <w:sz w:val="22"/>
                <w:szCs w:val="22"/>
              </w:rPr>
              <w:t xml:space="preserve"> в экстрактах лакричника), флоридзин </w:t>
            </w:r>
            <w:r>
              <w:rPr>
                <w:rStyle w:val="hps"/>
                <w:color w:val="222222"/>
                <w:sz w:val="22"/>
                <w:szCs w:val="22"/>
              </w:rPr>
              <w:t>(найденный в экстрактах яблока) и др.</w:t>
            </w:r>
          </w:p>
        </w:tc>
        <w:tc>
          <w:tcPr>
            <w:tcW w:w="2268" w:type="dxa"/>
            <w:gridSpan w:val="2"/>
            <w:shd w:val="clear" w:color="auto" w:fill="auto"/>
          </w:tcPr>
          <w:p w:rsidR="00BF5B41" w:rsidRDefault="00BF5B41" w:rsidP="00466F12">
            <w:pPr>
              <w:pStyle w:val="a3"/>
              <w:rPr>
                <w:color w:val="000000"/>
                <w:shd w:val="clear" w:color="auto" w:fill="FFFFFF"/>
              </w:rPr>
            </w:pPr>
            <w:r w:rsidRPr="00110E08">
              <w:rPr>
                <w:bCs/>
                <w:color w:val="000000"/>
                <w:shd w:val="clear" w:color="auto" w:fill="FFFFFF"/>
              </w:rPr>
              <w:t>Ceccoli Joseph D.</w:t>
            </w:r>
            <w:r w:rsidRPr="00110E08">
              <w:rPr>
                <w:color w:val="000000"/>
                <w:shd w:val="clear" w:color="auto" w:fill="FFFFFF"/>
              </w:rPr>
              <w:t>; и др.</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02"/>
              <w:gridCol w:w="95"/>
            </w:tblGrid>
            <w:tr w:rsidR="00BF5B41" w:rsidRPr="00110E08" w:rsidTr="00110E08">
              <w:trPr>
                <w:tblCellSpacing w:w="15" w:type="dxa"/>
              </w:trPr>
              <w:tc>
                <w:tcPr>
                  <w:tcW w:w="1657" w:type="dxa"/>
                  <w:shd w:val="clear" w:color="auto" w:fill="FFFFFF"/>
                  <w:vAlign w:val="center"/>
                  <w:hideMark/>
                </w:tcPr>
                <w:p w:rsidR="00BF5B41" w:rsidRPr="00110E08" w:rsidRDefault="00BF5B41" w:rsidP="00110E08">
                  <w:r>
                    <w:rPr>
                      <w:color w:val="000000"/>
                      <w:shd w:val="clear" w:color="auto" w:fill="FFFFFF"/>
                    </w:rPr>
                    <w:t>(</w:t>
                  </w:r>
                  <w:r w:rsidRPr="00110E08">
                    <w:rPr>
                      <w:bCs/>
                      <w:sz w:val="18"/>
                      <w:szCs w:val="18"/>
                    </w:rPr>
                    <w:t>Biocogent, LLC</w:t>
                  </w:r>
                  <w:r>
                    <w:rPr>
                      <w:bCs/>
                      <w:sz w:val="18"/>
                      <w:szCs w:val="18"/>
                    </w:rPr>
                    <w:t>)</w:t>
                  </w:r>
                </w:p>
              </w:tc>
              <w:tc>
                <w:tcPr>
                  <w:tcW w:w="50" w:type="dxa"/>
                  <w:shd w:val="clear" w:color="auto" w:fill="FFFFFF"/>
                  <w:vAlign w:val="center"/>
                  <w:hideMark/>
                </w:tcPr>
                <w:p w:rsidR="00BF5B41" w:rsidRPr="00110E08" w:rsidRDefault="00BF5B41" w:rsidP="00110E08"/>
              </w:tc>
            </w:tr>
          </w:tbl>
          <w:p w:rsidR="00BF5B41" w:rsidRPr="00110E08" w:rsidRDefault="00BF5B41" w:rsidP="00466F12">
            <w:pPr>
              <w:pStyle w:val="a3"/>
              <w:rPr>
                <w:rStyle w:val="hps"/>
                <w:color w:val="222222"/>
              </w:rPr>
            </w:pPr>
          </w:p>
        </w:tc>
      </w:tr>
      <w:tr w:rsidR="00BF5B41" w:rsidRPr="00321BAA" w:rsidTr="004E5698">
        <w:trPr>
          <w:trHeight w:val="1693"/>
        </w:trPr>
        <w:tc>
          <w:tcPr>
            <w:tcW w:w="816" w:type="dxa"/>
            <w:shd w:val="clear" w:color="auto" w:fill="auto"/>
          </w:tcPr>
          <w:p w:rsidR="00BF5B41" w:rsidRPr="0096728E" w:rsidRDefault="00BF5B41" w:rsidP="009E0310">
            <w:pPr>
              <w:rPr>
                <w:sz w:val="20"/>
                <w:szCs w:val="20"/>
              </w:rPr>
            </w:pPr>
            <w:r w:rsidRPr="00C96ED7">
              <w:rPr>
                <w:sz w:val="20"/>
                <w:szCs w:val="20"/>
              </w:rPr>
              <w:lastRenderedPageBreak/>
              <w:t>4.41</w:t>
            </w:r>
            <w:r>
              <w:rPr>
                <w:sz w:val="20"/>
                <w:szCs w:val="20"/>
                <w:lang w:val="en-US"/>
              </w:rPr>
              <w:t>9</w:t>
            </w:r>
          </w:p>
        </w:tc>
        <w:tc>
          <w:tcPr>
            <w:tcW w:w="995" w:type="dxa"/>
            <w:shd w:val="clear" w:color="auto" w:fill="auto"/>
          </w:tcPr>
          <w:p w:rsidR="00BF5B41" w:rsidRPr="0096728E" w:rsidRDefault="00BF5B41" w:rsidP="00466F12">
            <w:r>
              <w:t>США</w:t>
            </w:r>
          </w:p>
        </w:tc>
        <w:tc>
          <w:tcPr>
            <w:tcW w:w="1843" w:type="dxa"/>
            <w:gridSpan w:val="2"/>
            <w:shd w:val="clear" w:color="auto" w:fill="auto"/>
          </w:tcPr>
          <w:p w:rsidR="00BF5B41" w:rsidRDefault="00BF5B41" w:rsidP="00AB4E91">
            <w:pPr>
              <w:rPr>
                <w:bCs/>
                <w:color w:val="000000"/>
                <w:shd w:val="clear" w:color="auto" w:fill="FFFFFF"/>
              </w:rPr>
            </w:pPr>
            <w:r>
              <w:rPr>
                <w:bCs/>
                <w:color w:val="000000"/>
                <w:shd w:val="clear" w:color="auto" w:fill="FFFFFF"/>
              </w:rPr>
              <w:t>Заявка</w:t>
            </w:r>
          </w:p>
          <w:p w:rsidR="00BF5B41" w:rsidRDefault="00BF5B41" w:rsidP="00AB4E91">
            <w:pPr>
              <w:rPr>
                <w:bCs/>
                <w:color w:val="000000"/>
                <w:shd w:val="clear" w:color="auto" w:fill="FFFFFF"/>
              </w:rPr>
            </w:pPr>
            <w:r w:rsidRPr="00321BAA">
              <w:rPr>
                <w:bCs/>
                <w:color w:val="000000"/>
                <w:shd w:val="clear" w:color="auto" w:fill="FFFFFF"/>
              </w:rPr>
              <w:t>20170042957</w:t>
            </w:r>
          </w:p>
          <w:p w:rsidR="00BF5B41" w:rsidRDefault="00BF5B41" w:rsidP="00AB4E91">
            <w:pPr>
              <w:rPr>
                <w:bCs/>
                <w:color w:val="000000"/>
                <w:shd w:val="clear" w:color="auto" w:fill="FFFFFF"/>
              </w:rPr>
            </w:pPr>
            <w:r>
              <w:rPr>
                <w:bCs/>
                <w:color w:val="000000"/>
                <w:shd w:val="clear" w:color="auto" w:fill="FFFFFF"/>
              </w:rPr>
              <w:t>А1</w:t>
            </w:r>
          </w:p>
          <w:p w:rsidR="00BF5B41" w:rsidRDefault="00BF5B41" w:rsidP="00AB4E91">
            <w:pPr>
              <w:rPr>
                <w:bCs/>
                <w:color w:val="000000"/>
                <w:shd w:val="clear" w:color="auto" w:fill="FFFFFF"/>
              </w:rPr>
            </w:pPr>
            <w:r>
              <w:rPr>
                <w:bCs/>
                <w:color w:val="000000"/>
                <w:shd w:val="clear" w:color="auto" w:fill="FFFFFF"/>
              </w:rPr>
              <w:t>16.02.17</w:t>
            </w:r>
          </w:p>
          <w:p w:rsidR="00655050" w:rsidRDefault="00655050" w:rsidP="00AB4E91">
            <w:pPr>
              <w:rPr>
                <w:bCs/>
                <w:color w:val="000000"/>
                <w:shd w:val="clear" w:color="auto" w:fill="FFFFFF"/>
              </w:rPr>
            </w:pPr>
            <w:r>
              <w:rPr>
                <w:bCs/>
                <w:color w:val="000000"/>
                <w:shd w:val="clear" w:color="auto" w:fill="FFFFFF"/>
              </w:rPr>
              <w:t>Патент</w:t>
            </w:r>
          </w:p>
          <w:p w:rsidR="00655050" w:rsidRPr="00655050" w:rsidRDefault="00655050" w:rsidP="00AB4E91">
            <w:pPr>
              <w:rPr>
                <w:bCs/>
                <w:color w:val="000000"/>
                <w:shd w:val="clear" w:color="auto" w:fill="FFFFFF"/>
              </w:rPr>
            </w:pPr>
            <w:r w:rsidRPr="00655050">
              <w:rPr>
                <w:bCs/>
                <w:color w:val="000000"/>
                <w:shd w:val="clear" w:color="auto" w:fill="FFFFFF"/>
              </w:rPr>
              <w:t>10,596,212</w:t>
            </w:r>
          </w:p>
          <w:p w:rsidR="00655050" w:rsidRDefault="00655050" w:rsidP="00AB4E91">
            <w:pPr>
              <w:rPr>
                <w:bCs/>
                <w:color w:val="000000"/>
                <w:shd w:val="clear" w:color="auto" w:fill="FFFFFF"/>
              </w:rPr>
            </w:pPr>
            <w:r>
              <w:rPr>
                <w:bCs/>
                <w:color w:val="000000"/>
                <w:shd w:val="clear" w:color="auto" w:fill="FFFFFF"/>
              </w:rPr>
              <w:t>24.03.20</w:t>
            </w:r>
          </w:p>
          <w:p w:rsidR="00BF5B41" w:rsidRPr="00321BAA" w:rsidRDefault="00BF5B41" w:rsidP="00AB4E91">
            <w:pPr>
              <w:rPr>
                <w:color w:val="0E2034"/>
                <w:shd w:val="clear" w:color="auto" w:fill="FFFFFF"/>
              </w:rPr>
            </w:pPr>
          </w:p>
        </w:tc>
        <w:tc>
          <w:tcPr>
            <w:tcW w:w="3684" w:type="dxa"/>
            <w:shd w:val="clear" w:color="auto" w:fill="auto"/>
          </w:tcPr>
          <w:p w:rsidR="00BF5B41" w:rsidRPr="0096728E" w:rsidRDefault="00655050" w:rsidP="00321BAA">
            <w:pPr>
              <w:rPr>
                <w:rStyle w:val="hps"/>
                <w:color w:val="222222"/>
              </w:rPr>
            </w:pPr>
            <w:r w:rsidRPr="00655050">
              <w:rPr>
                <w:rStyle w:val="hps"/>
                <w:color w:val="222222"/>
              </w:rPr>
              <w:t>Mangifera indica в качестве активатора Sirtuin 1</w:t>
            </w:r>
          </w:p>
        </w:tc>
        <w:tc>
          <w:tcPr>
            <w:tcW w:w="5670" w:type="dxa"/>
            <w:shd w:val="clear" w:color="auto" w:fill="auto"/>
          </w:tcPr>
          <w:p w:rsidR="00BF5B41" w:rsidRPr="0096728E" w:rsidRDefault="00BF5B41" w:rsidP="00020C59">
            <w:pPr>
              <w:widowControl w:val="0"/>
              <w:jc w:val="both"/>
              <w:rPr>
                <w:rStyle w:val="hps"/>
                <w:color w:val="222222"/>
                <w:sz w:val="22"/>
                <w:szCs w:val="22"/>
              </w:rPr>
            </w:pPr>
            <w:r w:rsidRPr="00D241E5">
              <w:rPr>
                <w:rStyle w:val="hps"/>
                <w:color w:val="222222"/>
                <w:sz w:val="22"/>
                <w:szCs w:val="22"/>
              </w:rPr>
              <w:t>Препарат может быть использован для снижения риска развития ожирения, диабета типа II, повышенный уровень липидов в крови, artheriosclerosis и сердечно-сосудистых заболеваний, а также протектор клеток и ДНК</w:t>
            </w:r>
            <w:r>
              <w:rPr>
                <w:rStyle w:val="hps"/>
                <w:color w:val="222222"/>
                <w:sz w:val="22"/>
                <w:szCs w:val="22"/>
              </w:rPr>
              <w:t xml:space="preserve"> П.</w:t>
            </w:r>
            <w:r w:rsidRPr="00D241E5">
              <w:rPr>
                <w:rStyle w:val="hps"/>
                <w:color w:val="222222"/>
                <w:sz w:val="22"/>
                <w:szCs w:val="22"/>
              </w:rPr>
              <w:t xml:space="preserve">9. Применение по п.4, отличающийся тем, что препарат плод Magnifera </w:t>
            </w:r>
            <w:r>
              <w:rPr>
                <w:rStyle w:val="hps"/>
                <w:color w:val="222222"/>
                <w:lang w:val="en-US"/>
              </w:rPr>
              <w:t>indica</w:t>
            </w:r>
            <w:r w:rsidRPr="00D241E5">
              <w:rPr>
                <w:rStyle w:val="hps"/>
                <w:color w:val="222222"/>
                <w:sz w:val="22"/>
                <w:szCs w:val="22"/>
              </w:rPr>
              <w:t xml:space="preserve"> присутствует в композиции, где композиция дополнительно содержит дополнительный агент, способный улучшать м</w:t>
            </w:r>
            <w:r>
              <w:rPr>
                <w:rStyle w:val="hps"/>
                <w:color w:val="222222"/>
                <w:sz w:val="22"/>
                <w:szCs w:val="22"/>
              </w:rPr>
              <w:t>етаболизм и / или защиты клеток:</w:t>
            </w:r>
            <w:r>
              <w:t xml:space="preserve"> </w:t>
            </w:r>
            <w:r w:rsidRPr="00D241E5">
              <w:rPr>
                <w:rStyle w:val="hps"/>
                <w:color w:val="222222"/>
                <w:sz w:val="22"/>
                <w:szCs w:val="22"/>
              </w:rPr>
              <w:t>butein, капсаицин, chitoson, хлорогеновая кислота,</w:t>
            </w:r>
            <w:r>
              <w:t xml:space="preserve"> </w:t>
            </w:r>
            <w:r w:rsidRPr="00D241E5">
              <w:rPr>
                <w:rStyle w:val="hps"/>
                <w:color w:val="222222"/>
                <w:sz w:val="22"/>
                <w:szCs w:val="22"/>
              </w:rPr>
              <w:t>глабридин</w:t>
            </w:r>
            <w:r w:rsidR="00D21289" w:rsidRPr="00D21289">
              <w:rPr>
                <w:rStyle w:val="hps"/>
                <w:color w:val="222222"/>
                <w:sz w:val="22"/>
                <w:szCs w:val="22"/>
              </w:rPr>
              <w:t>,</w:t>
            </w:r>
            <w:r w:rsidRPr="00D241E5">
              <w:rPr>
                <w:rStyle w:val="hps"/>
                <w:color w:val="222222"/>
                <w:sz w:val="22"/>
                <w:szCs w:val="22"/>
              </w:rPr>
              <w:t xml:space="preserve"> глюкоманнан,</w:t>
            </w:r>
            <w:r>
              <w:t xml:space="preserve"> </w:t>
            </w:r>
            <w:r w:rsidRPr="00D241E5">
              <w:rPr>
                <w:rStyle w:val="hps"/>
                <w:color w:val="222222"/>
                <w:sz w:val="22"/>
                <w:szCs w:val="22"/>
              </w:rPr>
              <w:t>isoliquiritigenin, кемпферол,</w:t>
            </w:r>
            <w:r>
              <w:t xml:space="preserve"> </w:t>
            </w:r>
            <w:r w:rsidRPr="00D241E5">
              <w:rPr>
                <w:rStyle w:val="hps"/>
                <w:color w:val="222222"/>
                <w:sz w:val="22"/>
                <w:szCs w:val="22"/>
              </w:rPr>
              <w:t>licochalcone А,</w:t>
            </w:r>
            <w:r>
              <w:t xml:space="preserve"> </w:t>
            </w:r>
            <w:r w:rsidRPr="00D241E5">
              <w:t>лютеолин,</w:t>
            </w:r>
            <w:r>
              <w:t xml:space="preserve"> </w:t>
            </w:r>
            <w:r w:rsidRPr="00D241E5">
              <w:t>кверцетин,</w:t>
            </w:r>
            <w:r>
              <w:t xml:space="preserve"> </w:t>
            </w:r>
            <w:r w:rsidRPr="00D241E5">
              <w:t>vicenin 2</w:t>
            </w:r>
            <w:r>
              <w:t xml:space="preserve"> или viniferin или их сочетание</w:t>
            </w:r>
          </w:p>
        </w:tc>
        <w:tc>
          <w:tcPr>
            <w:tcW w:w="2268" w:type="dxa"/>
            <w:gridSpan w:val="2"/>
            <w:shd w:val="clear" w:color="auto" w:fill="auto"/>
          </w:tcPr>
          <w:p w:rsidR="00BF5B41" w:rsidRPr="00321BAA" w:rsidRDefault="00BF5B41" w:rsidP="00321BAA">
            <w:pPr>
              <w:rPr>
                <w:bCs/>
                <w:sz w:val="16"/>
                <w:szCs w:val="16"/>
                <w:lang w:val="en-US"/>
              </w:rPr>
            </w:pPr>
            <w:r w:rsidRPr="00321BAA">
              <w:rPr>
                <w:bCs/>
                <w:sz w:val="16"/>
                <w:szCs w:val="16"/>
                <w:lang w:val="en-US"/>
              </w:rPr>
              <w:t>Buchwald-Werner Sybille Berger Buter Karin</w:t>
            </w:r>
          </w:p>
          <w:tbl>
            <w:tblPr>
              <w:tblW w:w="3605"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510"/>
              <w:gridCol w:w="95"/>
            </w:tblGrid>
            <w:tr w:rsidR="00BF5B41" w:rsidRPr="00321BAA" w:rsidTr="00321BAA">
              <w:trPr>
                <w:tblCellSpacing w:w="15" w:type="dxa"/>
              </w:trPr>
              <w:tc>
                <w:tcPr>
                  <w:tcW w:w="3465" w:type="dxa"/>
                  <w:shd w:val="clear" w:color="auto" w:fill="FFFFFF"/>
                  <w:vAlign w:val="center"/>
                  <w:hideMark/>
                </w:tcPr>
                <w:p w:rsidR="00BF5B41" w:rsidRDefault="00BF5B41" w:rsidP="00321BAA">
                  <w:pPr>
                    <w:rPr>
                      <w:bCs/>
                      <w:sz w:val="16"/>
                      <w:szCs w:val="16"/>
                    </w:rPr>
                  </w:pPr>
                  <w:r w:rsidRPr="00321BAA">
                    <w:rPr>
                      <w:bCs/>
                      <w:color w:val="000000"/>
                      <w:sz w:val="16"/>
                      <w:szCs w:val="16"/>
                      <w:shd w:val="clear" w:color="auto" w:fill="FFFFFF"/>
                      <w:lang w:val="en-US"/>
                    </w:rPr>
                    <w:t>(</w:t>
                  </w:r>
                  <w:r w:rsidRPr="00321BAA">
                    <w:rPr>
                      <w:bCs/>
                      <w:sz w:val="16"/>
                      <w:szCs w:val="16"/>
                    </w:rPr>
                    <w:t>V</w:t>
                  </w:r>
                  <w:r>
                    <w:rPr>
                      <w:bCs/>
                      <w:sz w:val="16"/>
                      <w:szCs w:val="16"/>
                      <w:lang w:val="en-US"/>
                    </w:rPr>
                    <w:t xml:space="preserve">ital </w:t>
                  </w:r>
                  <w:r w:rsidRPr="00321BAA">
                    <w:rPr>
                      <w:bCs/>
                      <w:sz w:val="16"/>
                      <w:szCs w:val="16"/>
                    </w:rPr>
                    <w:t xml:space="preserve"> S</w:t>
                  </w:r>
                  <w:r>
                    <w:rPr>
                      <w:bCs/>
                      <w:sz w:val="16"/>
                      <w:szCs w:val="16"/>
                      <w:lang w:val="en-US"/>
                    </w:rPr>
                    <w:t>olutions</w:t>
                  </w:r>
                  <w:r w:rsidRPr="00321BAA">
                    <w:rPr>
                      <w:bCs/>
                      <w:sz w:val="16"/>
                      <w:szCs w:val="16"/>
                    </w:rPr>
                    <w:t xml:space="preserve"> </w:t>
                  </w:r>
                </w:p>
                <w:p w:rsidR="00BF5B41" w:rsidRPr="00321BAA" w:rsidRDefault="00BF5B41" w:rsidP="001C2255">
                  <w:pPr>
                    <w:rPr>
                      <w:sz w:val="16"/>
                      <w:szCs w:val="16"/>
                      <w:lang w:val="en-US"/>
                    </w:rPr>
                  </w:pPr>
                  <w:r w:rsidRPr="00321BAA">
                    <w:rPr>
                      <w:bCs/>
                      <w:sz w:val="16"/>
                      <w:szCs w:val="16"/>
                    </w:rPr>
                    <w:t>S</w:t>
                  </w:r>
                  <w:r>
                    <w:rPr>
                      <w:bCs/>
                      <w:sz w:val="16"/>
                      <w:szCs w:val="16"/>
                      <w:lang w:val="en-US"/>
                    </w:rPr>
                    <w:t>wiss</w:t>
                  </w:r>
                  <w:r w:rsidRPr="00321BAA">
                    <w:rPr>
                      <w:bCs/>
                      <w:sz w:val="16"/>
                      <w:szCs w:val="16"/>
                    </w:rPr>
                    <w:t xml:space="preserve"> AG</w:t>
                  </w:r>
                  <w:r>
                    <w:rPr>
                      <w:bCs/>
                      <w:sz w:val="16"/>
                      <w:szCs w:val="16"/>
                    </w:rPr>
                    <w:t>)</w:t>
                  </w:r>
                </w:p>
              </w:tc>
              <w:tc>
                <w:tcPr>
                  <w:tcW w:w="50" w:type="dxa"/>
                  <w:shd w:val="clear" w:color="auto" w:fill="FFFFFF"/>
                  <w:vAlign w:val="center"/>
                  <w:hideMark/>
                </w:tcPr>
                <w:p w:rsidR="00BF5B41" w:rsidRPr="00321BAA" w:rsidRDefault="00BF5B41" w:rsidP="00321BAA">
                  <w:pPr>
                    <w:rPr>
                      <w:sz w:val="16"/>
                      <w:szCs w:val="16"/>
                    </w:rPr>
                  </w:pPr>
                </w:p>
              </w:tc>
            </w:tr>
          </w:tbl>
          <w:p w:rsidR="00BF5B41" w:rsidRPr="00321BAA" w:rsidRDefault="00BF5B41" w:rsidP="00F24F52">
            <w:pPr>
              <w:pStyle w:val="a3"/>
              <w:rPr>
                <w:bCs/>
                <w:color w:val="000000"/>
                <w:sz w:val="16"/>
                <w:szCs w:val="16"/>
                <w:shd w:val="clear" w:color="auto" w:fill="FFFFFF"/>
              </w:rPr>
            </w:pPr>
          </w:p>
        </w:tc>
      </w:tr>
      <w:tr w:rsidR="00BF5B41" w:rsidRPr="00321BAA" w:rsidTr="004E5698">
        <w:trPr>
          <w:trHeight w:val="1693"/>
        </w:trPr>
        <w:tc>
          <w:tcPr>
            <w:tcW w:w="816" w:type="dxa"/>
            <w:shd w:val="clear" w:color="auto" w:fill="auto"/>
          </w:tcPr>
          <w:p w:rsidR="00BF5B41" w:rsidRPr="006C03E1" w:rsidRDefault="00BF5B41" w:rsidP="009E0310">
            <w:pPr>
              <w:rPr>
                <w:sz w:val="20"/>
                <w:szCs w:val="20"/>
              </w:rPr>
            </w:pPr>
            <w:r w:rsidRPr="006C03E1">
              <w:rPr>
                <w:sz w:val="20"/>
                <w:szCs w:val="20"/>
                <w:highlight w:val="yellow"/>
              </w:rPr>
              <w:t>4.420</w:t>
            </w:r>
          </w:p>
        </w:tc>
        <w:tc>
          <w:tcPr>
            <w:tcW w:w="995" w:type="dxa"/>
            <w:shd w:val="clear" w:color="auto" w:fill="auto"/>
          </w:tcPr>
          <w:p w:rsidR="00BF5B41" w:rsidRPr="006C03E1" w:rsidRDefault="00BF5B41" w:rsidP="00466F12">
            <w:r>
              <w:t>Китай</w:t>
            </w:r>
          </w:p>
        </w:tc>
        <w:tc>
          <w:tcPr>
            <w:tcW w:w="1843" w:type="dxa"/>
            <w:gridSpan w:val="2"/>
            <w:shd w:val="clear" w:color="auto" w:fill="auto"/>
          </w:tcPr>
          <w:p w:rsidR="00BF5B41" w:rsidRDefault="00BF5B41" w:rsidP="00AB4E91">
            <w:pPr>
              <w:rPr>
                <w:color w:val="0E2034"/>
                <w:shd w:val="clear" w:color="auto" w:fill="FFFFFF"/>
              </w:rPr>
            </w:pPr>
            <w:r>
              <w:rPr>
                <w:color w:val="0E2034"/>
                <w:shd w:val="clear" w:color="auto" w:fill="FFFFFF"/>
              </w:rPr>
              <w:t>Заявка</w:t>
            </w:r>
          </w:p>
          <w:p w:rsidR="00BF5B41" w:rsidRDefault="00BF5B41" w:rsidP="00AB4E91">
            <w:pPr>
              <w:rPr>
                <w:color w:val="0E2034"/>
                <w:shd w:val="clear" w:color="auto" w:fill="FFFFFF"/>
              </w:rPr>
            </w:pPr>
            <w:r>
              <w:rPr>
                <w:color w:val="0E2034"/>
                <w:shd w:val="clear" w:color="auto" w:fill="FFFFFF"/>
                <w:lang w:val="en-US"/>
              </w:rPr>
              <w:t xml:space="preserve">105967992 </w:t>
            </w:r>
          </w:p>
          <w:p w:rsidR="00BF5B41" w:rsidRDefault="00BF5B41" w:rsidP="00AB4E91">
            <w:pPr>
              <w:rPr>
                <w:color w:val="0E2034"/>
                <w:shd w:val="clear" w:color="auto" w:fill="FFFFFF"/>
              </w:rPr>
            </w:pPr>
            <w:r>
              <w:rPr>
                <w:color w:val="0E2034"/>
                <w:shd w:val="clear" w:color="auto" w:fill="FFFFFF"/>
                <w:lang w:val="en-US"/>
              </w:rPr>
              <w:t xml:space="preserve">(A)  </w:t>
            </w:r>
          </w:p>
          <w:p w:rsidR="00BF5B41" w:rsidRPr="006C03E1" w:rsidRDefault="00BF5B41" w:rsidP="00AB4E91">
            <w:pPr>
              <w:rPr>
                <w:color w:val="0E2034"/>
                <w:shd w:val="clear" w:color="auto" w:fill="FFFFFF"/>
              </w:rPr>
            </w:pPr>
            <w:r w:rsidRPr="006C03E1">
              <w:rPr>
                <w:color w:val="0E2034"/>
                <w:shd w:val="clear" w:color="auto" w:fill="FFFFFF"/>
                <w:lang w:val="en-US"/>
              </w:rPr>
              <w:t>28</w:t>
            </w:r>
            <w:r>
              <w:rPr>
                <w:color w:val="0E2034"/>
                <w:shd w:val="clear" w:color="auto" w:fill="FFFFFF"/>
              </w:rPr>
              <w:t>.09.16</w:t>
            </w:r>
          </w:p>
        </w:tc>
        <w:tc>
          <w:tcPr>
            <w:tcW w:w="3684" w:type="dxa"/>
            <w:shd w:val="clear" w:color="auto" w:fill="auto"/>
          </w:tcPr>
          <w:p w:rsidR="00BF5B41" w:rsidRPr="006C03E1" w:rsidRDefault="00BF5B41" w:rsidP="008E7234">
            <w:pPr>
              <w:rPr>
                <w:rStyle w:val="hps"/>
                <w:color w:val="222222"/>
              </w:rPr>
            </w:pPr>
            <w:r>
              <w:rPr>
                <w:rStyle w:val="hps"/>
                <w:color w:val="222222"/>
              </w:rPr>
              <w:t>П</w:t>
            </w:r>
            <w:r w:rsidRPr="006C03E1">
              <w:rPr>
                <w:rStyle w:val="hps"/>
                <w:color w:val="222222"/>
              </w:rPr>
              <w:t xml:space="preserve">роизводное </w:t>
            </w:r>
            <w:r w:rsidRPr="006C03E1">
              <w:rPr>
                <w:rStyle w:val="hps"/>
                <w:color w:val="222222"/>
                <w:lang w:val="en-US"/>
              </w:rPr>
              <w:t>Isoliquiritigenin</w:t>
            </w:r>
            <w:r>
              <w:rPr>
                <w:rStyle w:val="hps"/>
                <w:color w:val="222222"/>
              </w:rPr>
              <w:t xml:space="preserve"> (изоликвиритигенина)</w:t>
            </w:r>
            <w:r w:rsidRPr="006C03E1">
              <w:rPr>
                <w:rStyle w:val="hps"/>
                <w:color w:val="222222"/>
              </w:rPr>
              <w:t xml:space="preserve"> и их применение</w:t>
            </w:r>
          </w:p>
        </w:tc>
        <w:tc>
          <w:tcPr>
            <w:tcW w:w="5670" w:type="dxa"/>
            <w:shd w:val="clear" w:color="auto" w:fill="auto"/>
          </w:tcPr>
          <w:p w:rsidR="00BF5B41" w:rsidRPr="006C03E1" w:rsidRDefault="00BF5B41" w:rsidP="00020C59">
            <w:pPr>
              <w:widowControl w:val="0"/>
              <w:jc w:val="both"/>
              <w:rPr>
                <w:rStyle w:val="hps"/>
                <w:color w:val="222222"/>
                <w:sz w:val="22"/>
                <w:szCs w:val="22"/>
              </w:rPr>
            </w:pPr>
            <w:r>
              <w:rPr>
                <w:rStyle w:val="hps"/>
                <w:color w:val="222222"/>
                <w:sz w:val="22"/>
                <w:szCs w:val="22"/>
              </w:rPr>
              <w:t>Г</w:t>
            </w:r>
            <w:r w:rsidRPr="006C03E1">
              <w:rPr>
                <w:rStyle w:val="hps"/>
                <w:color w:val="222222"/>
                <w:sz w:val="22"/>
                <w:szCs w:val="22"/>
              </w:rPr>
              <w:t>де R1 представляет собой один из Н, метил, циклопропана метил, 3-метил-2-бутен, н-бутил ацил и изо-бутил, и R2 представляет собой один из Н, метила, циклопропана метил , 3-метил-2-бутен, н-бутил и ацил-изо-бутил. Соединение может быть использовано для лечения фибрилляции предсердий, могут эффективно ингибировать ф</w:t>
            </w:r>
            <w:r>
              <w:rPr>
                <w:rStyle w:val="hps"/>
                <w:color w:val="222222"/>
                <w:sz w:val="22"/>
                <w:szCs w:val="22"/>
              </w:rPr>
              <w:t xml:space="preserve">ункцию калиевый канал пациента </w:t>
            </w:r>
            <w:r w:rsidRPr="006C03E1">
              <w:rPr>
                <w:rStyle w:val="hps"/>
                <w:color w:val="222222"/>
                <w:sz w:val="22"/>
                <w:szCs w:val="22"/>
              </w:rPr>
              <w:t xml:space="preserve"> и имеет небольшой побочный эффект</w:t>
            </w:r>
          </w:p>
        </w:tc>
        <w:tc>
          <w:tcPr>
            <w:tcW w:w="2268" w:type="dxa"/>
            <w:gridSpan w:val="2"/>
            <w:shd w:val="clear" w:color="auto" w:fill="auto"/>
          </w:tcPr>
          <w:p w:rsidR="00BF5B41" w:rsidRDefault="00BF5B41" w:rsidP="00F24F52">
            <w:pPr>
              <w:pStyle w:val="a3"/>
              <w:rPr>
                <w:bCs/>
                <w:color w:val="000000"/>
                <w:shd w:val="clear" w:color="auto" w:fill="FFFFFF"/>
              </w:rPr>
            </w:pPr>
            <w:r w:rsidRPr="006C03E1">
              <w:rPr>
                <w:bCs/>
                <w:color w:val="000000"/>
                <w:shd w:val="clear" w:color="auto" w:fill="FFFFFF"/>
              </w:rPr>
              <w:t>В</w:t>
            </w:r>
            <w:r>
              <w:rPr>
                <w:bCs/>
                <w:color w:val="000000"/>
                <w:shd w:val="clear" w:color="auto" w:fill="FFFFFF"/>
              </w:rPr>
              <w:t>ан</w:t>
            </w:r>
            <w:r w:rsidRPr="006C03E1">
              <w:rPr>
                <w:bCs/>
                <w:color w:val="000000"/>
                <w:shd w:val="clear" w:color="auto" w:fill="FFFFFF"/>
              </w:rPr>
              <w:t xml:space="preserve"> Хунбин; В</w:t>
            </w:r>
            <w:r>
              <w:rPr>
                <w:bCs/>
                <w:color w:val="000000"/>
                <w:shd w:val="clear" w:color="auto" w:fill="FFFFFF"/>
              </w:rPr>
              <w:t>ан</w:t>
            </w:r>
            <w:r w:rsidRPr="006C03E1">
              <w:rPr>
                <w:bCs/>
                <w:color w:val="000000"/>
                <w:shd w:val="clear" w:color="auto" w:fill="FFFFFF"/>
              </w:rPr>
              <w:t xml:space="preserve"> Чжо</w:t>
            </w:r>
          </w:p>
          <w:p w:rsidR="00BF5B41" w:rsidRPr="006C03E1" w:rsidRDefault="00BF5B41" w:rsidP="001C2255">
            <w:pPr>
              <w:pStyle w:val="a3"/>
              <w:rPr>
                <w:bCs/>
                <w:color w:val="000000"/>
                <w:shd w:val="clear" w:color="auto" w:fill="FFFFFF"/>
              </w:rPr>
            </w:pPr>
            <w:r>
              <w:rPr>
                <w:bCs/>
                <w:color w:val="000000"/>
                <w:shd w:val="clear" w:color="auto" w:fill="FFFFFF"/>
              </w:rPr>
              <w:t>(</w:t>
            </w:r>
            <w:r w:rsidRPr="006C03E1">
              <w:rPr>
                <w:bCs/>
                <w:color w:val="000000"/>
                <w:shd w:val="clear" w:color="auto" w:fill="FFFFFF"/>
              </w:rPr>
              <w:t>U</w:t>
            </w:r>
            <w:r>
              <w:rPr>
                <w:bCs/>
                <w:color w:val="000000"/>
                <w:shd w:val="clear" w:color="auto" w:fill="FFFFFF"/>
                <w:lang w:val="en-US"/>
              </w:rPr>
              <w:t>niv</w:t>
            </w:r>
            <w:r w:rsidRPr="006C03E1">
              <w:rPr>
                <w:bCs/>
                <w:color w:val="000000"/>
                <w:shd w:val="clear" w:color="auto" w:fill="FFFFFF"/>
              </w:rPr>
              <w:t xml:space="preserve"> Тунцзи</w:t>
            </w:r>
            <w:r>
              <w:rPr>
                <w:bCs/>
                <w:color w:val="000000"/>
                <w:shd w:val="clear" w:color="auto" w:fill="FFFFFF"/>
              </w:rPr>
              <w:t>)</w:t>
            </w:r>
          </w:p>
        </w:tc>
      </w:tr>
      <w:tr w:rsidR="00BF5B41" w:rsidRPr="00321BAA" w:rsidTr="004E5698">
        <w:trPr>
          <w:trHeight w:val="1693"/>
        </w:trPr>
        <w:tc>
          <w:tcPr>
            <w:tcW w:w="816" w:type="dxa"/>
            <w:shd w:val="clear" w:color="auto" w:fill="auto"/>
          </w:tcPr>
          <w:p w:rsidR="00BF5B41" w:rsidRPr="006C03E1" w:rsidRDefault="00BF5B41" w:rsidP="009E0310">
            <w:pPr>
              <w:rPr>
                <w:sz w:val="20"/>
                <w:szCs w:val="20"/>
              </w:rPr>
            </w:pPr>
            <w:r>
              <w:rPr>
                <w:sz w:val="20"/>
                <w:szCs w:val="20"/>
                <w:highlight w:val="yellow"/>
              </w:rPr>
              <w:t>4.42</w:t>
            </w:r>
            <w:r>
              <w:rPr>
                <w:sz w:val="20"/>
                <w:szCs w:val="20"/>
              </w:rPr>
              <w:t>1</w:t>
            </w:r>
          </w:p>
        </w:tc>
        <w:tc>
          <w:tcPr>
            <w:tcW w:w="995" w:type="dxa"/>
            <w:shd w:val="clear" w:color="auto" w:fill="auto"/>
          </w:tcPr>
          <w:p w:rsidR="00BF5B41" w:rsidRPr="006C03E1" w:rsidRDefault="00BF5B41" w:rsidP="00466F12">
            <w:r>
              <w:t>Корея</w:t>
            </w:r>
          </w:p>
        </w:tc>
        <w:tc>
          <w:tcPr>
            <w:tcW w:w="1843" w:type="dxa"/>
            <w:gridSpan w:val="2"/>
            <w:shd w:val="clear" w:color="auto" w:fill="auto"/>
          </w:tcPr>
          <w:p w:rsidR="00BF5B41" w:rsidRDefault="00BF5B41" w:rsidP="00AB4E91">
            <w:pPr>
              <w:rPr>
                <w:color w:val="0E2034"/>
                <w:shd w:val="clear" w:color="auto" w:fill="FFFFFF"/>
              </w:rPr>
            </w:pPr>
            <w:r>
              <w:rPr>
                <w:color w:val="0E2034"/>
                <w:shd w:val="clear" w:color="auto" w:fill="FFFFFF"/>
              </w:rPr>
              <w:t>Заявка</w:t>
            </w:r>
          </w:p>
          <w:p w:rsidR="00BF5B41" w:rsidRDefault="00BF5B41" w:rsidP="00AB4E91">
            <w:pPr>
              <w:rPr>
                <w:rStyle w:val="hps"/>
                <w:color w:val="222222"/>
              </w:rPr>
            </w:pPr>
            <w:r w:rsidRPr="009B3A24">
              <w:rPr>
                <w:rStyle w:val="hps"/>
                <w:color w:val="222222"/>
              </w:rPr>
              <w:t>20160137910 (A)</w:t>
            </w:r>
          </w:p>
          <w:p w:rsidR="00BF5B41" w:rsidRPr="006C03E1" w:rsidRDefault="00BF5B41" w:rsidP="00AB4E91">
            <w:pPr>
              <w:rPr>
                <w:color w:val="0E2034"/>
                <w:shd w:val="clear" w:color="auto" w:fill="FFFFFF"/>
              </w:rPr>
            </w:pPr>
            <w:r>
              <w:rPr>
                <w:rStyle w:val="hps"/>
                <w:color w:val="222222"/>
              </w:rPr>
              <w:t>02.12.16</w:t>
            </w:r>
          </w:p>
        </w:tc>
        <w:tc>
          <w:tcPr>
            <w:tcW w:w="3684" w:type="dxa"/>
            <w:shd w:val="clear" w:color="auto" w:fill="auto"/>
          </w:tcPr>
          <w:p w:rsidR="00BF5B41" w:rsidRPr="006C03E1" w:rsidRDefault="00BF5B41" w:rsidP="00A06848">
            <w:pPr>
              <w:rPr>
                <w:rStyle w:val="hps"/>
                <w:color w:val="222222"/>
              </w:rPr>
            </w:pPr>
            <w:r w:rsidRPr="009B3A24">
              <w:rPr>
                <w:rStyle w:val="hps"/>
                <w:color w:val="222222"/>
              </w:rPr>
              <w:t>Состав для многофункциона</w:t>
            </w:r>
            <w:r>
              <w:rPr>
                <w:rStyle w:val="hps"/>
                <w:color w:val="222222"/>
              </w:rPr>
              <w:t>-</w:t>
            </w:r>
            <w:r w:rsidRPr="009B3A24">
              <w:rPr>
                <w:rStyle w:val="hps"/>
                <w:color w:val="222222"/>
              </w:rPr>
              <w:t>льно</w:t>
            </w:r>
            <w:r>
              <w:rPr>
                <w:rStyle w:val="hps"/>
                <w:color w:val="222222"/>
              </w:rPr>
              <w:t>й</w:t>
            </w:r>
            <w:r w:rsidRPr="009B3A24">
              <w:rPr>
                <w:rStyle w:val="hps"/>
                <w:color w:val="222222"/>
              </w:rPr>
              <w:t xml:space="preserve"> активации, содержащ</w:t>
            </w:r>
            <w:r>
              <w:rPr>
                <w:rStyle w:val="hps"/>
                <w:color w:val="222222"/>
              </w:rPr>
              <w:t>и</w:t>
            </w:r>
            <w:r w:rsidRPr="009B3A24">
              <w:rPr>
                <w:rStyle w:val="hps"/>
                <w:color w:val="222222"/>
              </w:rPr>
              <w:t>й Liquiritigenin</w:t>
            </w:r>
          </w:p>
        </w:tc>
        <w:tc>
          <w:tcPr>
            <w:tcW w:w="5670" w:type="dxa"/>
            <w:shd w:val="clear" w:color="auto" w:fill="auto"/>
          </w:tcPr>
          <w:p w:rsidR="00BF5B41" w:rsidRPr="006C03E1" w:rsidRDefault="00BF5B41" w:rsidP="009B3A24">
            <w:pPr>
              <w:widowControl w:val="0"/>
              <w:jc w:val="both"/>
              <w:rPr>
                <w:rStyle w:val="hps"/>
                <w:color w:val="222222"/>
                <w:sz w:val="22"/>
                <w:szCs w:val="22"/>
              </w:rPr>
            </w:pPr>
            <w:r>
              <w:rPr>
                <w:rStyle w:val="hps"/>
                <w:color w:val="222222"/>
                <w:sz w:val="22"/>
                <w:szCs w:val="22"/>
              </w:rPr>
              <w:t>С</w:t>
            </w:r>
            <w:r w:rsidRPr="009B3A24">
              <w:rPr>
                <w:rStyle w:val="hps"/>
                <w:color w:val="222222"/>
                <w:sz w:val="22"/>
                <w:szCs w:val="22"/>
              </w:rPr>
              <w:t>одержится в активном ингредиенте показал  противовоспалительн</w:t>
            </w:r>
            <w:r>
              <w:rPr>
                <w:rStyle w:val="hps"/>
                <w:color w:val="222222"/>
                <w:sz w:val="22"/>
                <w:szCs w:val="22"/>
              </w:rPr>
              <w:t>ую</w:t>
            </w:r>
            <w:r w:rsidRPr="009B3A24">
              <w:rPr>
                <w:rStyle w:val="hps"/>
                <w:color w:val="222222"/>
                <w:sz w:val="22"/>
                <w:szCs w:val="22"/>
              </w:rPr>
              <w:t>, антиаллергенн</w:t>
            </w:r>
            <w:r>
              <w:rPr>
                <w:rStyle w:val="hps"/>
                <w:color w:val="222222"/>
                <w:sz w:val="22"/>
                <w:szCs w:val="22"/>
              </w:rPr>
              <w:t>ую</w:t>
            </w:r>
            <w:r w:rsidRPr="009B3A24">
              <w:rPr>
                <w:rStyle w:val="hps"/>
                <w:color w:val="222222"/>
                <w:sz w:val="22"/>
                <w:szCs w:val="22"/>
              </w:rPr>
              <w:t xml:space="preserve"> активность</w:t>
            </w:r>
            <w:r>
              <w:rPr>
                <w:rStyle w:val="hps"/>
                <w:color w:val="222222"/>
                <w:sz w:val="22"/>
                <w:szCs w:val="22"/>
              </w:rPr>
              <w:t xml:space="preserve"> (</w:t>
            </w:r>
            <w:r w:rsidRPr="009B3A24">
              <w:rPr>
                <w:rStyle w:val="hps"/>
                <w:color w:val="222222"/>
                <w:sz w:val="22"/>
                <w:szCs w:val="22"/>
              </w:rPr>
              <w:t>анти-атопический дерматит</w:t>
            </w:r>
            <w:r>
              <w:rPr>
                <w:rStyle w:val="hps"/>
                <w:color w:val="222222"/>
                <w:sz w:val="22"/>
                <w:szCs w:val="22"/>
              </w:rPr>
              <w:t>)</w:t>
            </w:r>
            <w:r w:rsidRPr="009B3A24">
              <w:rPr>
                <w:rStyle w:val="hps"/>
                <w:color w:val="222222"/>
                <w:sz w:val="22"/>
                <w:szCs w:val="22"/>
              </w:rPr>
              <w:t xml:space="preserve">, также оказывает влияние на пролиферацию клеток </w:t>
            </w:r>
            <w:r>
              <w:rPr>
                <w:rStyle w:val="hps"/>
                <w:color w:val="222222"/>
                <w:sz w:val="22"/>
                <w:szCs w:val="22"/>
              </w:rPr>
              <w:t>кожи</w:t>
            </w:r>
            <w:r>
              <w:t xml:space="preserve"> </w:t>
            </w:r>
          </w:p>
        </w:tc>
        <w:tc>
          <w:tcPr>
            <w:tcW w:w="2268" w:type="dxa"/>
            <w:gridSpan w:val="2"/>
            <w:shd w:val="clear" w:color="auto" w:fill="auto"/>
          </w:tcPr>
          <w:p w:rsidR="00BF5B41" w:rsidRPr="006C03E1" w:rsidRDefault="00BF5B41" w:rsidP="00F24F52">
            <w:pPr>
              <w:pStyle w:val="a3"/>
              <w:rPr>
                <w:bCs/>
                <w:color w:val="000000"/>
                <w:shd w:val="clear" w:color="auto" w:fill="FFFFFF"/>
              </w:rPr>
            </w:pPr>
            <w:r>
              <w:rPr>
                <w:bCs/>
                <w:color w:val="000000"/>
                <w:shd w:val="clear" w:color="auto" w:fill="FFFFFF"/>
              </w:rPr>
              <w:t>Нет</w:t>
            </w:r>
          </w:p>
        </w:tc>
      </w:tr>
      <w:tr w:rsidR="00BF5B41" w:rsidRPr="00321BAA" w:rsidTr="004E5698">
        <w:trPr>
          <w:trHeight w:val="1693"/>
        </w:trPr>
        <w:tc>
          <w:tcPr>
            <w:tcW w:w="816" w:type="dxa"/>
            <w:shd w:val="clear" w:color="auto" w:fill="auto"/>
          </w:tcPr>
          <w:p w:rsidR="00BF5B41" w:rsidRPr="006C03E1" w:rsidRDefault="00BF5B41" w:rsidP="009E0310">
            <w:pPr>
              <w:rPr>
                <w:sz w:val="20"/>
                <w:szCs w:val="20"/>
              </w:rPr>
            </w:pPr>
            <w:r>
              <w:rPr>
                <w:sz w:val="20"/>
                <w:szCs w:val="20"/>
              </w:rPr>
              <w:t>4.422</w:t>
            </w:r>
          </w:p>
        </w:tc>
        <w:tc>
          <w:tcPr>
            <w:tcW w:w="995" w:type="dxa"/>
            <w:shd w:val="clear" w:color="auto" w:fill="auto"/>
          </w:tcPr>
          <w:p w:rsidR="00BF5B41" w:rsidRPr="006C03E1" w:rsidRDefault="00BF5B41" w:rsidP="00466F12">
            <w:r>
              <w:t>Китай</w:t>
            </w:r>
          </w:p>
        </w:tc>
        <w:tc>
          <w:tcPr>
            <w:tcW w:w="1843" w:type="dxa"/>
            <w:gridSpan w:val="2"/>
            <w:shd w:val="clear" w:color="auto" w:fill="auto"/>
          </w:tcPr>
          <w:p w:rsidR="00BF5B41" w:rsidRDefault="00BF5B41" w:rsidP="00AB4E91">
            <w:pPr>
              <w:rPr>
                <w:color w:val="0E2034"/>
                <w:shd w:val="clear" w:color="auto" w:fill="FFFFFF"/>
              </w:rPr>
            </w:pPr>
            <w:r>
              <w:rPr>
                <w:color w:val="0E2034"/>
                <w:shd w:val="clear" w:color="auto" w:fill="FFFFFF"/>
              </w:rPr>
              <w:t>Заявка</w:t>
            </w:r>
          </w:p>
          <w:p w:rsidR="00BF5B41" w:rsidRPr="006C03E1" w:rsidRDefault="00BF5B41" w:rsidP="00E72391">
            <w:pPr>
              <w:rPr>
                <w:color w:val="0E2034"/>
                <w:shd w:val="clear" w:color="auto" w:fill="FFFFFF"/>
              </w:rPr>
            </w:pPr>
            <w:r w:rsidRPr="00E72391">
              <w:rPr>
                <w:color w:val="0E2034"/>
                <w:shd w:val="clear" w:color="auto" w:fill="FFFFFF"/>
              </w:rPr>
              <w:t xml:space="preserve">105920081 (A) </w:t>
            </w:r>
            <w:r>
              <w:rPr>
                <w:color w:val="0E2034"/>
                <w:shd w:val="clear" w:color="auto" w:fill="FFFFFF"/>
              </w:rPr>
              <w:t xml:space="preserve"> </w:t>
            </w:r>
            <w:r w:rsidRPr="00E72391">
              <w:rPr>
                <w:color w:val="0E2034"/>
                <w:shd w:val="clear" w:color="auto" w:fill="FFFFFF"/>
              </w:rPr>
              <w:t>07</w:t>
            </w:r>
            <w:r>
              <w:rPr>
                <w:color w:val="0E2034"/>
                <w:shd w:val="clear" w:color="auto" w:fill="FFFFFF"/>
              </w:rPr>
              <w:t>.09.16</w:t>
            </w:r>
          </w:p>
        </w:tc>
        <w:tc>
          <w:tcPr>
            <w:tcW w:w="3684" w:type="dxa"/>
            <w:shd w:val="clear" w:color="auto" w:fill="auto"/>
          </w:tcPr>
          <w:p w:rsidR="00BF5B41" w:rsidRPr="006C03E1" w:rsidRDefault="00BF5B41" w:rsidP="00E72391">
            <w:pPr>
              <w:rPr>
                <w:rStyle w:val="hps"/>
                <w:color w:val="222222"/>
              </w:rPr>
            </w:pPr>
            <w:r w:rsidRPr="00E72391">
              <w:rPr>
                <w:rStyle w:val="hps"/>
                <w:color w:val="222222"/>
              </w:rPr>
              <w:t>Препарат соединения для лече</w:t>
            </w:r>
            <w:r>
              <w:rPr>
                <w:rStyle w:val="hps"/>
                <w:color w:val="222222"/>
              </w:rPr>
              <w:t>-</w:t>
            </w:r>
            <w:r w:rsidRPr="00E72391">
              <w:rPr>
                <w:rStyle w:val="hps"/>
                <w:color w:val="222222"/>
              </w:rPr>
              <w:t>ния гранулем</w:t>
            </w:r>
            <w:r>
              <w:rPr>
                <w:rStyle w:val="hps"/>
                <w:color w:val="222222"/>
              </w:rPr>
              <w:t>ы</w:t>
            </w:r>
            <w:r w:rsidRPr="00E72391">
              <w:rPr>
                <w:rStyle w:val="hps"/>
                <w:color w:val="222222"/>
              </w:rPr>
              <w:t xml:space="preserve"> </w:t>
            </w:r>
            <w:r>
              <w:rPr>
                <w:rStyle w:val="hps"/>
                <w:color w:val="222222"/>
              </w:rPr>
              <w:t xml:space="preserve">слепой кишки </w:t>
            </w:r>
            <w:r w:rsidRPr="00E72391">
              <w:rPr>
                <w:rStyle w:val="hps"/>
                <w:color w:val="222222"/>
              </w:rPr>
              <w:t xml:space="preserve"> и способ </w:t>
            </w:r>
            <w:r>
              <w:rPr>
                <w:rStyle w:val="hps"/>
                <w:color w:val="222222"/>
              </w:rPr>
              <w:t>его</w:t>
            </w:r>
            <w:r w:rsidRPr="00E72391">
              <w:rPr>
                <w:rStyle w:val="hps"/>
                <w:color w:val="222222"/>
              </w:rPr>
              <w:t xml:space="preserve"> получения</w:t>
            </w:r>
          </w:p>
        </w:tc>
        <w:tc>
          <w:tcPr>
            <w:tcW w:w="5670" w:type="dxa"/>
            <w:shd w:val="clear" w:color="auto" w:fill="auto"/>
          </w:tcPr>
          <w:p w:rsidR="00BF5B41" w:rsidRPr="006C03E1" w:rsidRDefault="00BF5B41" w:rsidP="008C0D69">
            <w:pPr>
              <w:widowControl w:val="0"/>
              <w:jc w:val="both"/>
              <w:rPr>
                <w:rStyle w:val="hps"/>
                <w:color w:val="222222"/>
                <w:sz w:val="22"/>
                <w:szCs w:val="22"/>
              </w:rPr>
            </w:pPr>
            <w:r>
              <w:rPr>
                <w:rStyle w:val="hps"/>
                <w:color w:val="222222"/>
                <w:sz w:val="22"/>
                <w:szCs w:val="22"/>
              </w:rPr>
              <w:t>С</w:t>
            </w:r>
            <w:r w:rsidRPr="00E72391">
              <w:rPr>
                <w:rStyle w:val="hps"/>
                <w:color w:val="222222"/>
                <w:sz w:val="22"/>
                <w:szCs w:val="22"/>
              </w:rPr>
              <w:t>одержит хлорохин фосфат, diiodohydroxyquinoline, хлорогенов</w:t>
            </w:r>
            <w:r>
              <w:rPr>
                <w:rStyle w:val="hps"/>
                <w:color w:val="222222"/>
                <w:sz w:val="22"/>
                <w:szCs w:val="22"/>
              </w:rPr>
              <w:t>ую</w:t>
            </w:r>
            <w:r w:rsidRPr="00E72391">
              <w:rPr>
                <w:rStyle w:val="hps"/>
                <w:color w:val="222222"/>
                <w:sz w:val="22"/>
                <w:szCs w:val="22"/>
              </w:rPr>
              <w:t xml:space="preserve"> кислот</w:t>
            </w:r>
            <w:r>
              <w:rPr>
                <w:rStyle w:val="hps"/>
                <w:color w:val="222222"/>
                <w:sz w:val="22"/>
                <w:szCs w:val="22"/>
              </w:rPr>
              <w:t>у</w:t>
            </w:r>
            <w:r w:rsidRPr="00E72391">
              <w:rPr>
                <w:rStyle w:val="hps"/>
                <w:color w:val="222222"/>
                <w:sz w:val="22"/>
                <w:szCs w:val="22"/>
              </w:rPr>
              <w:t xml:space="preserve">, liquiritin, cistanoside, урзоловую кислоту, polysavone, левамизол, альбендазол, бамия порошок, lactein, витамин В1, лактальбумин и </w:t>
            </w:r>
            <w:r>
              <w:rPr>
                <w:rStyle w:val="hps"/>
                <w:color w:val="222222"/>
                <w:sz w:val="22"/>
                <w:szCs w:val="22"/>
              </w:rPr>
              <w:t>аргинин.</w:t>
            </w:r>
            <w:r>
              <w:t xml:space="preserve"> </w:t>
            </w:r>
            <w:r>
              <w:rPr>
                <w:rStyle w:val="hps"/>
                <w:color w:val="222222"/>
                <w:sz w:val="22"/>
                <w:szCs w:val="22"/>
              </w:rPr>
              <w:t>М</w:t>
            </w:r>
            <w:r w:rsidRPr="009B3702">
              <w:rPr>
                <w:rStyle w:val="hps"/>
                <w:color w:val="222222"/>
                <w:sz w:val="22"/>
                <w:szCs w:val="22"/>
              </w:rPr>
              <w:t>ожет эффективно расширить кишечные трубки, предотвратить непроходимость кишечника, предотвращают брыжейки и стенки кишечника воспалительной инфильтрации и отека, предотвращения фиброз</w:t>
            </w:r>
            <w:r>
              <w:rPr>
                <w:rStyle w:val="hps"/>
                <w:color w:val="222222"/>
                <w:sz w:val="22"/>
                <w:szCs w:val="22"/>
              </w:rPr>
              <w:t xml:space="preserve">а </w:t>
            </w:r>
            <w:r w:rsidRPr="009B3702">
              <w:rPr>
                <w:rStyle w:val="hps"/>
                <w:color w:val="222222"/>
                <w:sz w:val="22"/>
                <w:szCs w:val="22"/>
              </w:rPr>
              <w:t>кишечной стенки, отрегулировать обмен веществ в организме, повышаю</w:t>
            </w:r>
            <w:r>
              <w:rPr>
                <w:rStyle w:val="hps"/>
                <w:color w:val="222222"/>
                <w:sz w:val="22"/>
                <w:szCs w:val="22"/>
              </w:rPr>
              <w:t>т иммунитет</w:t>
            </w:r>
            <w:r w:rsidRPr="009B3702">
              <w:rPr>
                <w:rStyle w:val="hps"/>
                <w:color w:val="222222"/>
                <w:sz w:val="22"/>
                <w:szCs w:val="22"/>
              </w:rPr>
              <w:t xml:space="preserve"> </w:t>
            </w:r>
          </w:p>
        </w:tc>
        <w:tc>
          <w:tcPr>
            <w:tcW w:w="2268" w:type="dxa"/>
            <w:gridSpan w:val="2"/>
            <w:shd w:val="clear" w:color="auto" w:fill="auto"/>
          </w:tcPr>
          <w:p w:rsidR="00BF5B41" w:rsidRPr="006C03E1" w:rsidRDefault="00BF5B41" w:rsidP="001C2255">
            <w:pPr>
              <w:pStyle w:val="a3"/>
              <w:rPr>
                <w:bCs/>
                <w:color w:val="000000"/>
                <w:shd w:val="clear" w:color="auto" w:fill="FFFFFF"/>
              </w:rPr>
            </w:pPr>
            <w:r w:rsidRPr="00E72391">
              <w:rPr>
                <w:bCs/>
                <w:color w:val="000000"/>
                <w:shd w:val="clear" w:color="auto" w:fill="FFFFFF"/>
              </w:rPr>
              <w:t>Y</w:t>
            </w:r>
            <w:r>
              <w:rPr>
                <w:bCs/>
                <w:color w:val="000000"/>
                <w:shd w:val="clear" w:color="auto" w:fill="FFFFFF"/>
                <w:lang w:val="en-US"/>
              </w:rPr>
              <w:t>u</w:t>
            </w:r>
            <w:r w:rsidRPr="00E72391">
              <w:rPr>
                <w:bCs/>
                <w:color w:val="000000"/>
                <w:shd w:val="clear" w:color="auto" w:fill="FFFFFF"/>
              </w:rPr>
              <w:t xml:space="preserve"> Aihua</w:t>
            </w:r>
          </w:p>
        </w:tc>
      </w:tr>
      <w:tr w:rsidR="00BF5B41" w:rsidRPr="00C73949" w:rsidTr="004E5698">
        <w:trPr>
          <w:trHeight w:val="1693"/>
        </w:trPr>
        <w:tc>
          <w:tcPr>
            <w:tcW w:w="816" w:type="dxa"/>
            <w:shd w:val="clear" w:color="auto" w:fill="auto"/>
          </w:tcPr>
          <w:p w:rsidR="00BF5B41" w:rsidRPr="006C03E1" w:rsidRDefault="00BF5B41" w:rsidP="009E0310">
            <w:pPr>
              <w:rPr>
                <w:sz w:val="20"/>
                <w:szCs w:val="20"/>
              </w:rPr>
            </w:pPr>
            <w:r>
              <w:rPr>
                <w:sz w:val="20"/>
                <w:szCs w:val="20"/>
              </w:rPr>
              <w:lastRenderedPageBreak/>
              <w:t>4.423</w:t>
            </w:r>
          </w:p>
        </w:tc>
        <w:tc>
          <w:tcPr>
            <w:tcW w:w="995" w:type="dxa"/>
            <w:shd w:val="clear" w:color="auto" w:fill="auto"/>
          </w:tcPr>
          <w:p w:rsidR="00BF5B41" w:rsidRPr="006C03E1" w:rsidRDefault="00BF5B41" w:rsidP="00466F12">
            <w:r>
              <w:t>Китай</w:t>
            </w:r>
          </w:p>
        </w:tc>
        <w:tc>
          <w:tcPr>
            <w:tcW w:w="1843" w:type="dxa"/>
            <w:gridSpan w:val="2"/>
            <w:shd w:val="clear" w:color="auto" w:fill="auto"/>
          </w:tcPr>
          <w:p w:rsidR="00BF5B41" w:rsidRDefault="00BF5B41" w:rsidP="00AB4E91">
            <w:pPr>
              <w:rPr>
                <w:color w:val="0E2034"/>
                <w:shd w:val="clear" w:color="auto" w:fill="FFFFFF"/>
              </w:rPr>
            </w:pPr>
            <w:r>
              <w:rPr>
                <w:color w:val="0E2034"/>
                <w:shd w:val="clear" w:color="auto" w:fill="FFFFFF"/>
              </w:rPr>
              <w:t>Заявка</w:t>
            </w:r>
          </w:p>
          <w:p w:rsidR="00BF5B41" w:rsidRPr="006C03E1" w:rsidRDefault="00BF5B41" w:rsidP="00F24E2B">
            <w:pPr>
              <w:rPr>
                <w:color w:val="0E2034"/>
                <w:shd w:val="clear" w:color="auto" w:fill="FFFFFF"/>
              </w:rPr>
            </w:pPr>
            <w:r w:rsidRPr="00F24E2B">
              <w:rPr>
                <w:color w:val="0E2034"/>
                <w:shd w:val="clear" w:color="auto" w:fill="FFFFFF"/>
              </w:rPr>
              <w:t xml:space="preserve">105929096 (A) </w:t>
            </w:r>
            <w:r>
              <w:rPr>
                <w:color w:val="0E2034"/>
                <w:shd w:val="clear" w:color="auto" w:fill="FFFFFF"/>
              </w:rPr>
              <w:t xml:space="preserve"> </w:t>
            </w:r>
            <w:r w:rsidRPr="00F24E2B">
              <w:rPr>
                <w:color w:val="0E2034"/>
                <w:shd w:val="clear" w:color="auto" w:fill="FFFFFF"/>
              </w:rPr>
              <w:t>07</w:t>
            </w:r>
            <w:r>
              <w:rPr>
                <w:color w:val="0E2034"/>
                <w:shd w:val="clear" w:color="auto" w:fill="FFFFFF"/>
              </w:rPr>
              <w:t>.09.16</w:t>
            </w:r>
          </w:p>
        </w:tc>
        <w:tc>
          <w:tcPr>
            <w:tcW w:w="3684" w:type="dxa"/>
            <w:shd w:val="clear" w:color="auto" w:fill="auto"/>
          </w:tcPr>
          <w:p w:rsidR="00BF5B41" w:rsidRPr="006C03E1" w:rsidRDefault="00BF5B41" w:rsidP="00927D96">
            <w:pPr>
              <w:rPr>
                <w:rStyle w:val="hps"/>
                <w:color w:val="222222"/>
              </w:rPr>
            </w:pPr>
            <w:r w:rsidRPr="00F24E2B">
              <w:rPr>
                <w:rStyle w:val="hps"/>
                <w:color w:val="222222"/>
              </w:rPr>
              <w:t xml:space="preserve">Метод </w:t>
            </w:r>
            <w:r>
              <w:rPr>
                <w:rStyle w:val="hps"/>
                <w:color w:val="222222"/>
              </w:rPr>
              <w:t xml:space="preserve">создание </w:t>
            </w:r>
            <w:r w:rsidRPr="00F24E2B">
              <w:rPr>
                <w:rStyle w:val="hps"/>
                <w:color w:val="222222"/>
              </w:rPr>
              <w:t>для ВЭЖХ (вы</w:t>
            </w:r>
            <w:r>
              <w:rPr>
                <w:rStyle w:val="hps"/>
                <w:color w:val="222222"/>
              </w:rPr>
              <w:t>-</w:t>
            </w:r>
            <w:r w:rsidRPr="00F24E2B">
              <w:rPr>
                <w:rStyle w:val="hps"/>
                <w:color w:val="222222"/>
              </w:rPr>
              <w:t>сокоэффективной жидкостной хроматографии) отпечатков па</w:t>
            </w:r>
            <w:r>
              <w:rPr>
                <w:rStyle w:val="hps"/>
                <w:color w:val="222222"/>
              </w:rPr>
              <w:t>-</w:t>
            </w:r>
            <w:r w:rsidRPr="00F24E2B">
              <w:rPr>
                <w:rStyle w:val="hps"/>
                <w:color w:val="222222"/>
              </w:rPr>
              <w:t xml:space="preserve">льцев холодного </w:t>
            </w:r>
            <w:r w:rsidRPr="001113B2">
              <w:rPr>
                <w:rStyle w:val="hps"/>
                <w:color w:val="222222"/>
              </w:rPr>
              <w:t>медикаментоз</w:t>
            </w:r>
            <w:r>
              <w:rPr>
                <w:rStyle w:val="hps"/>
                <w:color w:val="222222"/>
              </w:rPr>
              <w:t>-</w:t>
            </w:r>
            <w:r w:rsidRPr="001113B2">
              <w:rPr>
                <w:rStyle w:val="hps"/>
                <w:color w:val="222222"/>
              </w:rPr>
              <w:t>н</w:t>
            </w:r>
            <w:r>
              <w:rPr>
                <w:rStyle w:val="hps"/>
                <w:color w:val="222222"/>
              </w:rPr>
              <w:t>ого лечения</w:t>
            </w:r>
          </w:p>
        </w:tc>
        <w:tc>
          <w:tcPr>
            <w:tcW w:w="5670" w:type="dxa"/>
            <w:shd w:val="clear" w:color="auto" w:fill="auto"/>
          </w:tcPr>
          <w:p w:rsidR="00BF5B41" w:rsidRPr="006C03E1" w:rsidRDefault="00BF5B41" w:rsidP="00020C59">
            <w:pPr>
              <w:widowControl w:val="0"/>
              <w:jc w:val="both"/>
              <w:rPr>
                <w:rStyle w:val="hps"/>
                <w:color w:val="222222"/>
                <w:sz w:val="22"/>
                <w:szCs w:val="22"/>
              </w:rPr>
            </w:pPr>
            <w:r>
              <w:rPr>
                <w:rStyle w:val="hps"/>
                <w:color w:val="222222"/>
                <w:sz w:val="22"/>
                <w:szCs w:val="22"/>
              </w:rPr>
              <w:t>В</w:t>
            </w:r>
            <w:r w:rsidRPr="001113B2">
              <w:rPr>
                <w:rStyle w:val="hps"/>
                <w:color w:val="222222"/>
                <w:sz w:val="22"/>
                <w:szCs w:val="22"/>
              </w:rPr>
              <w:t>ключает следующие стадии: (1) получение эталонных растворителей: подготовка глицирризиновой кислоты, liquiritin, хлорогеновая и ссылочные cynaroside растворителей соответственно; (2) приготовление тест-растворитель: взвешивание кисло-сладкий гранулы, проведения экстракции и фильтрации растворителя экстракции с мембраной микрофильтрации с получением тест-растворитель; (3) выполнение измерений для получения отпечатков пальцев</w:t>
            </w:r>
          </w:p>
        </w:tc>
        <w:tc>
          <w:tcPr>
            <w:tcW w:w="2268" w:type="dxa"/>
            <w:gridSpan w:val="2"/>
            <w:shd w:val="clear" w:color="auto" w:fill="auto"/>
          </w:tcPr>
          <w:p w:rsidR="00BF5B41" w:rsidRPr="001113B2" w:rsidRDefault="00BF5B41" w:rsidP="00F24F52">
            <w:pPr>
              <w:pStyle w:val="a3"/>
              <w:rPr>
                <w:bCs/>
                <w:color w:val="000000"/>
                <w:shd w:val="clear" w:color="auto" w:fill="FFFFFF"/>
                <w:lang w:val="en-US"/>
              </w:rPr>
            </w:pPr>
            <w:r w:rsidRPr="001113B2">
              <w:rPr>
                <w:bCs/>
                <w:color w:val="000000"/>
                <w:shd w:val="clear" w:color="auto" w:fill="FFFFFF"/>
                <w:lang w:val="en-US"/>
              </w:rPr>
              <w:t>C</w:t>
            </w:r>
            <w:r>
              <w:rPr>
                <w:bCs/>
                <w:color w:val="000000"/>
                <w:shd w:val="clear" w:color="auto" w:fill="FFFFFF"/>
                <w:lang w:val="en-US"/>
              </w:rPr>
              <w:t>ui</w:t>
            </w:r>
            <w:r w:rsidRPr="001113B2">
              <w:rPr>
                <w:bCs/>
                <w:color w:val="000000"/>
                <w:shd w:val="clear" w:color="auto" w:fill="FFFFFF"/>
                <w:lang w:val="en-US"/>
              </w:rPr>
              <w:t xml:space="preserve"> Q</w:t>
            </w:r>
            <w:r>
              <w:rPr>
                <w:bCs/>
                <w:color w:val="000000"/>
                <w:shd w:val="clear" w:color="auto" w:fill="FFFFFF"/>
                <w:lang w:val="en-US"/>
              </w:rPr>
              <w:t>inghua</w:t>
            </w:r>
            <w:r w:rsidRPr="001113B2">
              <w:rPr>
                <w:bCs/>
                <w:color w:val="000000"/>
                <w:shd w:val="clear" w:color="auto" w:fill="FFFFFF"/>
                <w:lang w:val="en-US"/>
              </w:rPr>
              <w:t xml:space="preserve"> </w:t>
            </w:r>
            <w:r>
              <w:rPr>
                <w:bCs/>
                <w:color w:val="000000"/>
                <w:shd w:val="clear" w:color="auto" w:fill="FFFFFF"/>
              </w:rPr>
              <w:t>и</w:t>
            </w:r>
            <w:r w:rsidRPr="001113B2">
              <w:rPr>
                <w:bCs/>
                <w:color w:val="000000"/>
                <w:shd w:val="clear" w:color="auto" w:fill="FFFFFF"/>
                <w:lang w:val="en-US"/>
              </w:rPr>
              <w:t xml:space="preserve"> </w:t>
            </w:r>
            <w:r>
              <w:rPr>
                <w:bCs/>
                <w:color w:val="000000"/>
                <w:shd w:val="clear" w:color="auto" w:fill="FFFFFF"/>
              </w:rPr>
              <w:t>др</w:t>
            </w:r>
            <w:r w:rsidRPr="001113B2">
              <w:rPr>
                <w:bCs/>
                <w:color w:val="000000"/>
                <w:shd w:val="clear" w:color="auto" w:fill="FFFFFF"/>
                <w:lang w:val="en-US"/>
              </w:rPr>
              <w:t>.</w:t>
            </w:r>
          </w:p>
          <w:p w:rsidR="00BF5B41" w:rsidRDefault="00BF5B41" w:rsidP="00A66AD3">
            <w:pPr>
              <w:pStyle w:val="a3"/>
              <w:rPr>
                <w:bCs/>
                <w:color w:val="000000"/>
                <w:shd w:val="clear" w:color="auto" w:fill="FFFFFF"/>
                <w:lang w:val="en-US"/>
              </w:rPr>
            </w:pPr>
            <w:r w:rsidRPr="001113B2">
              <w:rPr>
                <w:bCs/>
                <w:color w:val="000000"/>
                <w:shd w:val="clear" w:color="auto" w:fill="FFFFFF"/>
                <w:lang w:val="en-US"/>
              </w:rPr>
              <w:t>(S</w:t>
            </w:r>
            <w:r>
              <w:rPr>
                <w:bCs/>
                <w:color w:val="000000"/>
                <w:shd w:val="clear" w:color="auto" w:fill="FFFFFF"/>
                <w:lang w:val="en-US"/>
              </w:rPr>
              <w:t>hanghai</w:t>
            </w:r>
            <w:r w:rsidRPr="001113B2">
              <w:rPr>
                <w:bCs/>
                <w:color w:val="000000"/>
                <w:shd w:val="clear" w:color="auto" w:fill="FFFFFF"/>
                <w:lang w:val="en-US"/>
              </w:rPr>
              <w:t xml:space="preserve"> M</w:t>
            </w:r>
            <w:r>
              <w:rPr>
                <w:bCs/>
                <w:color w:val="000000"/>
                <w:shd w:val="clear" w:color="auto" w:fill="FFFFFF"/>
                <w:lang w:val="en-US"/>
              </w:rPr>
              <w:t>edicine</w:t>
            </w:r>
            <w:r w:rsidRPr="001113B2">
              <w:rPr>
                <w:bCs/>
                <w:color w:val="000000"/>
                <w:shd w:val="clear" w:color="auto" w:fill="FFFFFF"/>
                <w:lang w:val="en-US"/>
              </w:rPr>
              <w:t xml:space="preserve"> G</w:t>
            </w:r>
            <w:r>
              <w:rPr>
                <w:bCs/>
                <w:color w:val="000000"/>
                <w:shd w:val="clear" w:color="auto" w:fill="FFFFFF"/>
                <w:lang w:val="en-US"/>
              </w:rPr>
              <w:t>roupqinroup</w:t>
            </w:r>
            <w:r w:rsidRPr="001113B2">
              <w:rPr>
                <w:bCs/>
                <w:color w:val="000000"/>
                <w:shd w:val="clear" w:color="auto" w:fill="FFFFFF"/>
                <w:lang w:val="en-US"/>
              </w:rPr>
              <w:t xml:space="preserve"> Q</w:t>
            </w:r>
            <w:r>
              <w:rPr>
                <w:bCs/>
                <w:color w:val="000000"/>
                <w:shd w:val="clear" w:color="auto" w:fill="FFFFFF"/>
                <w:lang w:val="en-US"/>
              </w:rPr>
              <w:t>ingda</w:t>
            </w:r>
          </w:p>
          <w:p w:rsidR="00BF5B41" w:rsidRPr="001113B2" w:rsidRDefault="00BF5B41" w:rsidP="00A66AD3">
            <w:pPr>
              <w:pStyle w:val="a3"/>
              <w:rPr>
                <w:bCs/>
                <w:color w:val="000000"/>
                <w:shd w:val="clear" w:color="auto" w:fill="FFFFFF"/>
                <w:lang w:val="en-US"/>
              </w:rPr>
            </w:pPr>
            <w:r>
              <w:rPr>
                <w:bCs/>
                <w:color w:val="000000"/>
                <w:shd w:val="clear" w:color="auto" w:fill="FFFFFF"/>
                <w:lang w:val="en-US"/>
              </w:rPr>
              <w:t>o</w:t>
            </w:r>
            <w:r w:rsidRPr="001113B2">
              <w:rPr>
                <w:bCs/>
                <w:color w:val="000000"/>
                <w:shd w:val="clear" w:color="auto" w:fill="FFFFFF"/>
                <w:lang w:val="en-US"/>
              </w:rPr>
              <w:t xml:space="preserve"> G</w:t>
            </w:r>
            <w:r>
              <w:rPr>
                <w:bCs/>
                <w:color w:val="000000"/>
                <w:shd w:val="clear" w:color="auto" w:fill="FFFFFF"/>
                <w:lang w:val="en-US"/>
              </w:rPr>
              <w:t>uofeng</w:t>
            </w:r>
            <w:r w:rsidRPr="001113B2">
              <w:rPr>
                <w:bCs/>
                <w:color w:val="000000"/>
                <w:shd w:val="clear" w:color="auto" w:fill="FFFFFF"/>
                <w:lang w:val="en-US"/>
              </w:rPr>
              <w:t xml:space="preserve"> P</w:t>
            </w:r>
            <w:r>
              <w:rPr>
                <w:bCs/>
                <w:color w:val="000000"/>
                <w:shd w:val="clear" w:color="auto" w:fill="FFFFFF"/>
                <w:lang w:val="en-US"/>
              </w:rPr>
              <w:t>harmaceutical</w:t>
            </w:r>
            <w:r w:rsidRPr="001113B2">
              <w:rPr>
                <w:bCs/>
                <w:color w:val="000000"/>
                <w:shd w:val="clear" w:color="auto" w:fill="FFFFFF"/>
                <w:lang w:val="en-US"/>
              </w:rPr>
              <w:t xml:space="preserve"> C</w:t>
            </w:r>
            <w:r>
              <w:rPr>
                <w:bCs/>
                <w:color w:val="000000"/>
                <w:shd w:val="clear" w:color="auto" w:fill="FFFFFF"/>
                <w:lang w:val="en-US"/>
              </w:rPr>
              <w:t>o</w:t>
            </w:r>
            <w:r w:rsidRPr="001113B2">
              <w:rPr>
                <w:bCs/>
                <w:color w:val="000000"/>
                <w:shd w:val="clear" w:color="auto" w:fill="FFFFFF"/>
                <w:lang w:val="en-US"/>
              </w:rPr>
              <w:t xml:space="preserve"> L</w:t>
            </w:r>
            <w:r>
              <w:rPr>
                <w:bCs/>
                <w:color w:val="000000"/>
                <w:shd w:val="clear" w:color="auto" w:fill="FFFFFF"/>
                <w:lang w:val="en-US"/>
              </w:rPr>
              <w:t>td</w:t>
            </w:r>
            <w:r w:rsidRPr="001113B2">
              <w:rPr>
                <w:bCs/>
                <w:color w:val="000000"/>
                <w:shd w:val="clear" w:color="auto" w:fill="FFFFFF"/>
                <w:lang w:val="en-US"/>
              </w:rPr>
              <w:t>)</w:t>
            </w:r>
          </w:p>
        </w:tc>
      </w:tr>
      <w:tr w:rsidR="00BF5B41" w:rsidRPr="00927D96" w:rsidTr="004E5698">
        <w:trPr>
          <w:trHeight w:val="1693"/>
        </w:trPr>
        <w:tc>
          <w:tcPr>
            <w:tcW w:w="816" w:type="dxa"/>
            <w:shd w:val="clear" w:color="auto" w:fill="auto"/>
          </w:tcPr>
          <w:p w:rsidR="00BF5B41" w:rsidRDefault="00BF5B41" w:rsidP="009E0310">
            <w:pPr>
              <w:rPr>
                <w:sz w:val="20"/>
                <w:szCs w:val="20"/>
              </w:rPr>
            </w:pPr>
            <w:r>
              <w:rPr>
                <w:sz w:val="20"/>
                <w:szCs w:val="20"/>
              </w:rPr>
              <w:t>4</w:t>
            </w:r>
            <w:r w:rsidRPr="008C7FE9">
              <w:rPr>
                <w:sz w:val="20"/>
                <w:szCs w:val="20"/>
                <w:highlight w:val="yellow"/>
              </w:rPr>
              <w:t>.424</w:t>
            </w:r>
          </w:p>
        </w:tc>
        <w:tc>
          <w:tcPr>
            <w:tcW w:w="995" w:type="dxa"/>
            <w:shd w:val="clear" w:color="auto" w:fill="auto"/>
          </w:tcPr>
          <w:p w:rsidR="00BF5B41" w:rsidRDefault="00BF5B41" w:rsidP="00466F12">
            <w:r>
              <w:t>Китай</w:t>
            </w:r>
          </w:p>
        </w:tc>
        <w:tc>
          <w:tcPr>
            <w:tcW w:w="1843" w:type="dxa"/>
            <w:gridSpan w:val="2"/>
            <w:shd w:val="clear" w:color="auto" w:fill="auto"/>
          </w:tcPr>
          <w:p w:rsidR="00BF5B41" w:rsidRDefault="00BF5B41" w:rsidP="00AB4E91">
            <w:pPr>
              <w:rPr>
                <w:color w:val="0E2034"/>
                <w:shd w:val="clear" w:color="auto" w:fill="FFFFFF"/>
              </w:rPr>
            </w:pPr>
            <w:r>
              <w:rPr>
                <w:color w:val="0E2034"/>
                <w:shd w:val="clear" w:color="auto" w:fill="FFFFFF"/>
              </w:rPr>
              <w:t>Заявка</w:t>
            </w:r>
          </w:p>
          <w:p w:rsidR="00BF5B41" w:rsidRDefault="00BF5B41" w:rsidP="00AB4E91">
            <w:pPr>
              <w:rPr>
                <w:color w:val="0E2034"/>
                <w:shd w:val="clear" w:color="auto" w:fill="FFFFFF"/>
              </w:rPr>
            </w:pPr>
            <w:r>
              <w:rPr>
                <w:color w:val="0E2034"/>
                <w:shd w:val="clear" w:color="auto" w:fill="FFFFFF"/>
              </w:rPr>
              <w:t xml:space="preserve">105853456 (A)  </w:t>
            </w:r>
            <w:r w:rsidRPr="008C7FE9">
              <w:rPr>
                <w:color w:val="0E2034"/>
                <w:shd w:val="clear" w:color="auto" w:fill="FFFFFF"/>
              </w:rPr>
              <w:t>17</w:t>
            </w:r>
            <w:r>
              <w:rPr>
                <w:color w:val="0E2034"/>
                <w:shd w:val="clear" w:color="auto" w:fill="FFFFFF"/>
              </w:rPr>
              <w:t>.08.16</w:t>
            </w:r>
          </w:p>
        </w:tc>
        <w:tc>
          <w:tcPr>
            <w:tcW w:w="3684" w:type="dxa"/>
            <w:shd w:val="clear" w:color="auto" w:fill="auto"/>
          </w:tcPr>
          <w:p w:rsidR="00BF5B41" w:rsidRPr="00F24E2B" w:rsidRDefault="00BF5B41" w:rsidP="008C7FE9">
            <w:pPr>
              <w:rPr>
                <w:rStyle w:val="hps"/>
                <w:color w:val="222222"/>
              </w:rPr>
            </w:pPr>
            <w:r w:rsidRPr="00927D96">
              <w:rPr>
                <w:rStyle w:val="hps"/>
                <w:color w:val="222222"/>
              </w:rPr>
              <w:t>Энтеросолюбильн</w:t>
            </w:r>
            <w:r>
              <w:rPr>
                <w:rStyle w:val="hps"/>
                <w:color w:val="222222"/>
              </w:rPr>
              <w:t xml:space="preserve">ая </w:t>
            </w:r>
            <w:r w:rsidRPr="00927D96">
              <w:rPr>
                <w:rStyle w:val="hps"/>
                <w:color w:val="222222"/>
              </w:rPr>
              <w:t>капсула для лечения рака предстательной же</w:t>
            </w:r>
            <w:r>
              <w:rPr>
                <w:rStyle w:val="hps"/>
                <w:color w:val="222222"/>
              </w:rPr>
              <w:t>-</w:t>
            </w:r>
            <w:r w:rsidRPr="00927D96">
              <w:rPr>
                <w:rStyle w:val="hps"/>
                <w:color w:val="222222"/>
              </w:rPr>
              <w:t xml:space="preserve">лезы, а также способ </w:t>
            </w:r>
            <w:r>
              <w:rPr>
                <w:rStyle w:val="hps"/>
                <w:color w:val="222222"/>
              </w:rPr>
              <w:t xml:space="preserve">ее </w:t>
            </w:r>
            <w:r w:rsidRPr="00927D96">
              <w:rPr>
                <w:rStyle w:val="hps"/>
                <w:color w:val="222222"/>
              </w:rPr>
              <w:t>полу</w:t>
            </w:r>
            <w:r>
              <w:rPr>
                <w:rStyle w:val="hps"/>
                <w:color w:val="222222"/>
              </w:rPr>
              <w:t>-</w:t>
            </w:r>
            <w:r w:rsidRPr="00927D96">
              <w:rPr>
                <w:rStyle w:val="hps"/>
                <w:color w:val="222222"/>
              </w:rPr>
              <w:t>чения</w:t>
            </w:r>
          </w:p>
        </w:tc>
        <w:tc>
          <w:tcPr>
            <w:tcW w:w="5670" w:type="dxa"/>
            <w:shd w:val="clear" w:color="auto" w:fill="auto"/>
          </w:tcPr>
          <w:p w:rsidR="00BF5B41" w:rsidRDefault="00BF5B41" w:rsidP="00020C59">
            <w:pPr>
              <w:widowControl w:val="0"/>
              <w:jc w:val="both"/>
              <w:rPr>
                <w:rStyle w:val="hps"/>
                <w:color w:val="222222"/>
                <w:sz w:val="22"/>
                <w:szCs w:val="22"/>
              </w:rPr>
            </w:pPr>
            <w:r>
              <w:rPr>
                <w:rStyle w:val="hps"/>
                <w:color w:val="222222"/>
                <w:sz w:val="22"/>
                <w:szCs w:val="22"/>
              </w:rPr>
              <w:t>В</w:t>
            </w:r>
            <w:r w:rsidRPr="008C7FE9">
              <w:rPr>
                <w:rStyle w:val="hps"/>
                <w:color w:val="222222"/>
                <w:sz w:val="22"/>
                <w:szCs w:val="22"/>
              </w:rPr>
              <w:t xml:space="preserve"> основном получают из следующих компонентов, в весовых частях: hemslecin, анемонин, таншинон, кверцетин, бикалутамид, соевых изофлавонов, solasodine, eoixol, гомо-ориентин, уридин, tricin, flammukinan, фикоцианобилин, liquiritin и катар эмодин</w:t>
            </w:r>
          </w:p>
        </w:tc>
        <w:tc>
          <w:tcPr>
            <w:tcW w:w="2268" w:type="dxa"/>
            <w:gridSpan w:val="2"/>
            <w:shd w:val="clear" w:color="auto" w:fill="auto"/>
          </w:tcPr>
          <w:p w:rsidR="00BF5B41" w:rsidRPr="00927D96" w:rsidRDefault="00BF5B41" w:rsidP="00A66AD3">
            <w:pPr>
              <w:pStyle w:val="a3"/>
              <w:rPr>
                <w:bCs/>
                <w:color w:val="000000"/>
                <w:shd w:val="clear" w:color="auto" w:fill="FFFFFF"/>
              </w:rPr>
            </w:pPr>
            <w:r w:rsidRPr="008C7FE9">
              <w:rPr>
                <w:bCs/>
                <w:color w:val="000000"/>
                <w:shd w:val="clear" w:color="auto" w:fill="FFFFFF"/>
              </w:rPr>
              <w:t>Z</w:t>
            </w:r>
            <w:r>
              <w:rPr>
                <w:bCs/>
                <w:color w:val="000000"/>
                <w:shd w:val="clear" w:color="auto" w:fill="FFFFFF"/>
                <w:lang w:val="en-US"/>
              </w:rPr>
              <w:t>hang</w:t>
            </w:r>
            <w:r w:rsidRPr="008C7FE9">
              <w:rPr>
                <w:bCs/>
                <w:color w:val="000000"/>
                <w:shd w:val="clear" w:color="auto" w:fill="FFFFFF"/>
              </w:rPr>
              <w:t xml:space="preserve"> M</w:t>
            </w:r>
            <w:r>
              <w:rPr>
                <w:bCs/>
                <w:color w:val="000000"/>
                <w:shd w:val="clear" w:color="auto" w:fill="FFFFFF"/>
                <w:lang w:val="en-US"/>
              </w:rPr>
              <w:t>ingqing</w:t>
            </w:r>
          </w:p>
        </w:tc>
      </w:tr>
      <w:tr w:rsidR="00BF5B41" w:rsidRPr="00C73949" w:rsidTr="004E5698">
        <w:trPr>
          <w:trHeight w:val="1693"/>
        </w:trPr>
        <w:tc>
          <w:tcPr>
            <w:tcW w:w="816" w:type="dxa"/>
            <w:shd w:val="clear" w:color="auto" w:fill="auto"/>
          </w:tcPr>
          <w:p w:rsidR="00BF5B41" w:rsidRDefault="00BF5B41" w:rsidP="009E0310">
            <w:pPr>
              <w:rPr>
                <w:sz w:val="20"/>
                <w:szCs w:val="20"/>
              </w:rPr>
            </w:pPr>
            <w:r>
              <w:rPr>
                <w:sz w:val="20"/>
                <w:szCs w:val="20"/>
              </w:rPr>
              <w:t>4</w:t>
            </w:r>
            <w:r>
              <w:rPr>
                <w:sz w:val="20"/>
                <w:szCs w:val="20"/>
                <w:highlight w:val="yellow"/>
              </w:rPr>
              <w:t>.42</w:t>
            </w:r>
            <w:r>
              <w:rPr>
                <w:sz w:val="20"/>
                <w:szCs w:val="20"/>
              </w:rPr>
              <w:t>5</w:t>
            </w:r>
          </w:p>
        </w:tc>
        <w:tc>
          <w:tcPr>
            <w:tcW w:w="995" w:type="dxa"/>
            <w:shd w:val="clear" w:color="auto" w:fill="auto"/>
          </w:tcPr>
          <w:p w:rsidR="00BF5B41" w:rsidRDefault="00BF5B41" w:rsidP="00466F12">
            <w:r>
              <w:t>Китай</w:t>
            </w:r>
          </w:p>
        </w:tc>
        <w:tc>
          <w:tcPr>
            <w:tcW w:w="1843" w:type="dxa"/>
            <w:gridSpan w:val="2"/>
            <w:shd w:val="clear" w:color="auto" w:fill="auto"/>
          </w:tcPr>
          <w:p w:rsidR="00BF5B41" w:rsidRDefault="00BF5B41" w:rsidP="00AB4E91">
            <w:pPr>
              <w:rPr>
                <w:color w:val="0E2034"/>
                <w:shd w:val="clear" w:color="auto" w:fill="FFFFFF"/>
              </w:rPr>
            </w:pPr>
            <w:r w:rsidRPr="00B47590">
              <w:rPr>
                <w:color w:val="0E2034"/>
                <w:shd w:val="clear" w:color="auto" w:fill="FFFFFF"/>
              </w:rPr>
              <w:t>Заявка</w:t>
            </w:r>
          </w:p>
          <w:p w:rsidR="00BF5B41" w:rsidRDefault="00BF5B41" w:rsidP="00AB4E91">
            <w:pPr>
              <w:rPr>
                <w:color w:val="0E2034"/>
                <w:shd w:val="clear" w:color="auto" w:fill="FFFFFF"/>
              </w:rPr>
            </w:pPr>
            <w:r w:rsidRPr="00C32F99">
              <w:rPr>
                <w:color w:val="0E2034"/>
                <w:shd w:val="clear" w:color="auto" w:fill="FFFFFF"/>
              </w:rPr>
              <w:t xml:space="preserve">104940218 </w:t>
            </w:r>
          </w:p>
          <w:p w:rsidR="00BF5B41" w:rsidRDefault="00BF5B41" w:rsidP="00AB4E91">
            <w:pPr>
              <w:rPr>
                <w:color w:val="0E2034"/>
                <w:shd w:val="clear" w:color="auto" w:fill="FFFFFF"/>
              </w:rPr>
            </w:pPr>
            <w:r>
              <w:rPr>
                <w:color w:val="0E2034"/>
                <w:shd w:val="clear" w:color="auto" w:fill="FFFFFF"/>
              </w:rPr>
              <w:t xml:space="preserve">(A) </w:t>
            </w:r>
          </w:p>
          <w:p w:rsidR="00BF5B41" w:rsidRDefault="00BF5B41" w:rsidP="00AB4E91">
            <w:pPr>
              <w:rPr>
                <w:color w:val="0E2034"/>
                <w:shd w:val="clear" w:color="auto" w:fill="FFFFFF"/>
              </w:rPr>
            </w:pPr>
            <w:r w:rsidRPr="00C32F99">
              <w:rPr>
                <w:color w:val="0E2034"/>
                <w:shd w:val="clear" w:color="auto" w:fill="FFFFFF"/>
              </w:rPr>
              <w:t>30</w:t>
            </w:r>
            <w:r>
              <w:rPr>
                <w:color w:val="0E2034"/>
                <w:shd w:val="clear" w:color="auto" w:fill="FFFFFF"/>
              </w:rPr>
              <w:t>.09.16</w:t>
            </w:r>
          </w:p>
        </w:tc>
        <w:tc>
          <w:tcPr>
            <w:tcW w:w="3684" w:type="dxa"/>
            <w:shd w:val="clear" w:color="auto" w:fill="auto"/>
          </w:tcPr>
          <w:p w:rsidR="00BF5B41" w:rsidRPr="00F24E2B" w:rsidRDefault="00BF5B41" w:rsidP="0024704E">
            <w:pPr>
              <w:rPr>
                <w:rStyle w:val="hps"/>
                <w:color w:val="222222"/>
              </w:rPr>
            </w:pPr>
            <w:r w:rsidRPr="00C32F99">
              <w:rPr>
                <w:rStyle w:val="hps"/>
                <w:color w:val="222222"/>
              </w:rPr>
              <w:t xml:space="preserve">Применение isoliquiritin при подготовке кожи </w:t>
            </w:r>
            <w:r>
              <w:rPr>
                <w:rStyle w:val="hps"/>
                <w:color w:val="222222"/>
              </w:rPr>
              <w:t>-</w:t>
            </w:r>
            <w:r w:rsidRPr="00C32F99">
              <w:rPr>
                <w:rStyle w:val="hps"/>
                <w:color w:val="222222"/>
              </w:rPr>
              <w:t>ранозаживляющ</w:t>
            </w:r>
            <w:r>
              <w:rPr>
                <w:rStyle w:val="hps"/>
                <w:color w:val="222222"/>
              </w:rPr>
              <w:t>е</w:t>
            </w:r>
            <w:r w:rsidRPr="00C32F99">
              <w:rPr>
                <w:rStyle w:val="hps"/>
                <w:color w:val="222222"/>
              </w:rPr>
              <w:t xml:space="preserve">е </w:t>
            </w:r>
            <w:r>
              <w:rPr>
                <w:rStyle w:val="hps"/>
                <w:color w:val="222222"/>
              </w:rPr>
              <w:t>лечение</w:t>
            </w:r>
          </w:p>
        </w:tc>
        <w:tc>
          <w:tcPr>
            <w:tcW w:w="5670" w:type="dxa"/>
            <w:shd w:val="clear" w:color="auto" w:fill="auto"/>
          </w:tcPr>
          <w:p w:rsidR="00BF5B41" w:rsidRPr="00B47590" w:rsidRDefault="00BF5B41" w:rsidP="00B47590">
            <w:pPr>
              <w:widowControl w:val="0"/>
              <w:jc w:val="both"/>
            </w:pPr>
            <w:r>
              <w:rPr>
                <w:rStyle w:val="hps"/>
                <w:color w:val="222222"/>
                <w:sz w:val="22"/>
                <w:szCs w:val="22"/>
              </w:rPr>
              <w:t>С</w:t>
            </w:r>
            <w:r w:rsidRPr="00B47590">
              <w:rPr>
                <w:rStyle w:val="hps"/>
                <w:color w:val="222222"/>
                <w:sz w:val="22"/>
                <w:szCs w:val="22"/>
              </w:rPr>
              <w:t xml:space="preserve"> помощью модели кожной раны</w:t>
            </w:r>
            <w:r>
              <w:rPr>
                <w:rStyle w:val="hps"/>
                <w:color w:val="222222"/>
                <w:sz w:val="22"/>
                <w:szCs w:val="22"/>
              </w:rPr>
              <w:t xml:space="preserve"> изоликвиритин</w:t>
            </w:r>
            <w:r w:rsidRPr="00B47590">
              <w:rPr>
                <w:rStyle w:val="hps"/>
                <w:color w:val="222222"/>
                <w:sz w:val="22"/>
                <w:szCs w:val="22"/>
              </w:rPr>
              <w:t xml:space="preserve"> может способствовать</w:t>
            </w:r>
            <w:r>
              <w:rPr>
                <w:rStyle w:val="hps"/>
                <w:color w:val="222222"/>
                <w:sz w:val="22"/>
                <w:szCs w:val="22"/>
              </w:rPr>
              <w:t xml:space="preserve"> образованию</w:t>
            </w:r>
            <w:r w:rsidRPr="00B47590">
              <w:rPr>
                <w:rStyle w:val="hps"/>
                <w:color w:val="222222"/>
                <w:sz w:val="22"/>
                <w:szCs w:val="22"/>
              </w:rPr>
              <w:t xml:space="preserve"> капилляр</w:t>
            </w:r>
            <w:r>
              <w:rPr>
                <w:rStyle w:val="hps"/>
                <w:color w:val="222222"/>
                <w:sz w:val="22"/>
                <w:szCs w:val="22"/>
              </w:rPr>
              <w:t>ов</w:t>
            </w:r>
            <w:r w:rsidRPr="00B47590">
              <w:rPr>
                <w:rStyle w:val="hps"/>
                <w:color w:val="222222"/>
                <w:sz w:val="22"/>
                <w:szCs w:val="22"/>
              </w:rPr>
              <w:t xml:space="preserve"> крови и коллагеновых волокон на </w:t>
            </w:r>
            <w:r>
              <w:rPr>
                <w:rStyle w:val="hps"/>
                <w:color w:val="222222"/>
                <w:sz w:val="22"/>
                <w:szCs w:val="22"/>
              </w:rPr>
              <w:t xml:space="preserve">поверхности раны </w:t>
            </w:r>
            <w:r w:rsidRPr="00B47590">
              <w:rPr>
                <w:rStyle w:val="hps"/>
                <w:color w:val="222222"/>
                <w:sz w:val="22"/>
                <w:szCs w:val="22"/>
              </w:rPr>
              <w:t>к</w:t>
            </w:r>
            <w:r>
              <w:rPr>
                <w:rStyle w:val="hps"/>
                <w:color w:val="222222"/>
                <w:sz w:val="22"/>
                <w:szCs w:val="22"/>
              </w:rPr>
              <w:t xml:space="preserve">ожы и </w:t>
            </w:r>
            <w:r w:rsidRPr="00B47590">
              <w:rPr>
                <w:rStyle w:val="hps"/>
                <w:color w:val="222222"/>
                <w:sz w:val="22"/>
                <w:szCs w:val="22"/>
              </w:rPr>
              <w:t xml:space="preserve"> время ранозаживл</w:t>
            </w:r>
            <w:r>
              <w:rPr>
                <w:rStyle w:val="hps"/>
                <w:color w:val="222222"/>
                <w:sz w:val="22"/>
                <w:szCs w:val="22"/>
              </w:rPr>
              <w:t>ения</w:t>
            </w:r>
            <w:r w:rsidRPr="00B47590">
              <w:rPr>
                <w:rStyle w:val="hps"/>
                <w:color w:val="222222"/>
                <w:sz w:val="22"/>
                <w:szCs w:val="22"/>
              </w:rPr>
              <w:t xml:space="preserve"> сокращается.</w:t>
            </w:r>
            <w:r>
              <w:t xml:space="preserve"> </w:t>
            </w:r>
            <w:r w:rsidRPr="00B47590">
              <w:rPr>
                <w:rStyle w:val="hps"/>
                <w:color w:val="222222"/>
                <w:sz w:val="22"/>
                <w:szCs w:val="22"/>
              </w:rPr>
              <w:t>Isoliquiritin может служить в качестве сырья, лекарственного средства для лечения заживления ран дополнительно подготовлен</w:t>
            </w:r>
            <w:r>
              <w:rPr>
                <w:rStyle w:val="hps"/>
                <w:color w:val="222222"/>
                <w:sz w:val="22"/>
                <w:szCs w:val="22"/>
              </w:rPr>
              <w:t>ных</w:t>
            </w:r>
            <w:r w:rsidRPr="00B47590">
              <w:rPr>
                <w:rStyle w:val="hps"/>
                <w:color w:val="222222"/>
                <w:sz w:val="22"/>
                <w:szCs w:val="22"/>
              </w:rPr>
              <w:t>.</w:t>
            </w:r>
          </w:p>
        </w:tc>
        <w:tc>
          <w:tcPr>
            <w:tcW w:w="2268" w:type="dxa"/>
            <w:gridSpan w:val="2"/>
            <w:shd w:val="clear" w:color="auto" w:fill="auto"/>
          </w:tcPr>
          <w:p w:rsidR="00BF5B41" w:rsidRPr="00B47590" w:rsidRDefault="00BF5B41" w:rsidP="00F24F52">
            <w:pPr>
              <w:pStyle w:val="a3"/>
              <w:rPr>
                <w:bCs/>
                <w:color w:val="000000"/>
                <w:shd w:val="clear" w:color="auto" w:fill="FFFFFF"/>
                <w:lang w:val="en-US"/>
              </w:rPr>
            </w:pPr>
            <w:r w:rsidRPr="00B47590">
              <w:rPr>
                <w:bCs/>
                <w:color w:val="000000"/>
                <w:shd w:val="clear" w:color="auto" w:fill="FFFFFF"/>
                <w:lang w:val="en-US"/>
              </w:rPr>
              <w:t>H</w:t>
            </w:r>
            <w:r>
              <w:rPr>
                <w:bCs/>
                <w:color w:val="000000"/>
                <w:shd w:val="clear" w:color="auto" w:fill="FFFFFF"/>
                <w:lang w:val="en-US"/>
              </w:rPr>
              <w:t>e</w:t>
            </w:r>
            <w:r w:rsidRPr="00B47590">
              <w:rPr>
                <w:bCs/>
                <w:color w:val="000000"/>
                <w:shd w:val="clear" w:color="auto" w:fill="FFFFFF"/>
                <w:lang w:val="en-US"/>
              </w:rPr>
              <w:t xml:space="preserve"> M</w:t>
            </w:r>
            <w:r>
              <w:rPr>
                <w:bCs/>
                <w:color w:val="000000"/>
                <w:shd w:val="clear" w:color="auto" w:fill="FFFFFF"/>
                <w:lang w:val="en-US"/>
              </w:rPr>
              <w:t xml:space="preserve">ingfang </w:t>
            </w:r>
            <w:r>
              <w:rPr>
                <w:bCs/>
                <w:color w:val="000000"/>
                <w:shd w:val="clear" w:color="auto" w:fill="FFFFFF"/>
              </w:rPr>
              <w:t>и</w:t>
            </w:r>
            <w:r w:rsidRPr="00B47590">
              <w:rPr>
                <w:bCs/>
                <w:color w:val="000000"/>
                <w:shd w:val="clear" w:color="auto" w:fill="FFFFFF"/>
                <w:lang w:val="en-US"/>
              </w:rPr>
              <w:t xml:space="preserve"> </w:t>
            </w:r>
            <w:r>
              <w:rPr>
                <w:bCs/>
                <w:color w:val="000000"/>
                <w:shd w:val="clear" w:color="auto" w:fill="FFFFFF"/>
              </w:rPr>
              <w:t>др</w:t>
            </w:r>
            <w:r w:rsidRPr="00B47590">
              <w:rPr>
                <w:bCs/>
                <w:color w:val="000000"/>
                <w:shd w:val="clear" w:color="auto" w:fill="FFFFFF"/>
                <w:lang w:val="en-US"/>
              </w:rPr>
              <w:t>.</w:t>
            </w:r>
          </w:p>
          <w:p w:rsidR="00BF5B41" w:rsidRPr="00F84D15" w:rsidRDefault="00BF5B41" w:rsidP="006B0A86">
            <w:pPr>
              <w:pStyle w:val="a3"/>
              <w:rPr>
                <w:bCs/>
                <w:color w:val="000000"/>
                <w:shd w:val="clear" w:color="auto" w:fill="FFFFFF"/>
                <w:lang w:val="en-US"/>
              </w:rPr>
            </w:pPr>
            <w:r w:rsidRPr="00B47590">
              <w:rPr>
                <w:bCs/>
                <w:color w:val="000000"/>
                <w:shd w:val="clear" w:color="auto" w:fill="FFFFFF"/>
                <w:lang w:val="en-US"/>
              </w:rPr>
              <w:t>(U</w:t>
            </w:r>
            <w:r>
              <w:rPr>
                <w:bCs/>
                <w:color w:val="000000"/>
                <w:shd w:val="clear" w:color="auto" w:fill="FFFFFF"/>
                <w:lang w:val="en-US"/>
              </w:rPr>
              <w:t>niv</w:t>
            </w:r>
            <w:r w:rsidRPr="00B47590">
              <w:rPr>
                <w:bCs/>
                <w:color w:val="000000"/>
                <w:shd w:val="clear" w:color="auto" w:fill="FFFFFF"/>
                <w:lang w:val="en-US"/>
              </w:rPr>
              <w:t xml:space="preserve"> N</w:t>
            </w:r>
            <w:r>
              <w:rPr>
                <w:bCs/>
                <w:color w:val="000000"/>
                <w:shd w:val="clear" w:color="auto" w:fill="FFFFFF"/>
                <w:lang w:val="en-US"/>
              </w:rPr>
              <w:t>fnjing</w:t>
            </w:r>
            <w:r w:rsidRPr="00B47590">
              <w:rPr>
                <w:bCs/>
                <w:color w:val="000000"/>
                <w:shd w:val="clear" w:color="auto" w:fill="FFFFFF"/>
                <w:lang w:val="en-US"/>
              </w:rPr>
              <w:t xml:space="preserve"> T</w:t>
            </w:r>
            <w:r>
              <w:rPr>
                <w:bCs/>
                <w:color w:val="000000"/>
                <w:shd w:val="clear" w:color="auto" w:fill="FFFFFF"/>
                <w:lang w:val="en-US"/>
              </w:rPr>
              <w:t>ech</w:t>
            </w:r>
            <w:r w:rsidRPr="00F84D15">
              <w:rPr>
                <w:bCs/>
                <w:color w:val="000000"/>
                <w:shd w:val="clear" w:color="auto" w:fill="FFFFFF"/>
                <w:lang w:val="en-US"/>
              </w:rPr>
              <w:t>)</w:t>
            </w:r>
          </w:p>
        </w:tc>
      </w:tr>
      <w:tr w:rsidR="00BF5B41" w:rsidRPr="00536489" w:rsidTr="004E5698">
        <w:trPr>
          <w:trHeight w:val="1693"/>
        </w:trPr>
        <w:tc>
          <w:tcPr>
            <w:tcW w:w="816" w:type="dxa"/>
            <w:shd w:val="clear" w:color="auto" w:fill="auto"/>
          </w:tcPr>
          <w:p w:rsidR="00BF5B41" w:rsidRPr="00B47590" w:rsidRDefault="00BF5B41" w:rsidP="009E0310">
            <w:pPr>
              <w:rPr>
                <w:sz w:val="20"/>
                <w:szCs w:val="20"/>
                <w:lang w:val="en-US"/>
              </w:rPr>
            </w:pPr>
            <w:r>
              <w:rPr>
                <w:sz w:val="20"/>
                <w:szCs w:val="20"/>
              </w:rPr>
              <w:t>4</w:t>
            </w:r>
            <w:r>
              <w:rPr>
                <w:sz w:val="20"/>
                <w:szCs w:val="20"/>
                <w:highlight w:val="yellow"/>
              </w:rPr>
              <w:t>.42</w:t>
            </w:r>
            <w:r>
              <w:rPr>
                <w:sz w:val="20"/>
                <w:szCs w:val="20"/>
              </w:rPr>
              <w:t>6</w:t>
            </w:r>
          </w:p>
        </w:tc>
        <w:tc>
          <w:tcPr>
            <w:tcW w:w="995" w:type="dxa"/>
            <w:shd w:val="clear" w:color="auto" w:fill="auto"/>
          </w:tcPr>
          <w:p w:rsidR="00BF5B41" w:rsidRPr="00536489" w:rsidRDefault="00BF5B41" w:rsidP="00466F12">
            <w:r>
              <w:t>Корея</w:t>
            </w:r>
          </w:p>
        </w:tc>
        <w:tc>
          <w:tcPr>
            <w:tcW w:w="1843" w:type="dxa"/>
            <w:gridSpan w:val="2"/>
            <w:shd w:val="clear" w:color="auto" w:fill="auto"/>
          </w:tcPr>
          <w:p w:rsidR="00BF5B41" w:rsidRPr="00756B32" w:rsidRDefault="00BF5B41" w:rsidP="00AB4E91">
            <w:pPr>
              <w:rPr>
                <w:color w:val="0E2034"/>
                <w:shd w:val="clear" w:color="auto" w:fill="FFFFFF"/>
              </w:rPr>
            </w:pPr>
            <w:r w:rsidRPr="00756B32">
              <w:rPr>
                <w:color w:val="0E2034"/>
                <w:shd w:val="clear" w:color="auto" w:fill="FFFFFF"/>
              </w:rPr>
              <w:t>Патент</w:t>
            </w:r>
          </w:p>
          <w:p w:rsidR="00BF5B41" w:rsidRDefault="00BF5B41" w:rsidP="00AB4E91">
            <w:pPr>
              <w:rPr>
                <w:color w:val="0E2034"/>
                <w:shd w:val="clear" w:color="auto" w:fill="FFFFFF"/>
              </w:rPr>
            </w:pPr>
            <w:r w:rsidRPr="00756B32">
              <w:rPr>
                <w:color w:val="0E2034"/>
                <w:shd w:val="clear" w:color="auto" w:fill="FFFFFF"/>
              </w:rPr>
              <w:t>101707107</w:t>
            </w:r>
          </w:p>
          <w:p w:rsidR="00BF5B41" w:rsidRPr="00536489" w:rsidRDefault="00BF5B41" w:rsidP="00AB4E91">
            <w:pPr>
              <w:rPr>
                <w:color w:val="0E2034"/>
                <w:shd w:val="clear" w:color="auto" w:fill="FFFFFF"/>
              </w:rPr>
            </w:pPr>
            <w:r w:rsidRPr="00756B32">
              <w:rPr>
                <w:color w:val="0E2034"/>
                <w:shd w:val="clear" w:color="auto" w:fill="FFFFFF"/>
              </w:rPr>
              <w:t> (B1)</w:t>
            </w:r>
            <w:r w:rsidRPr="00756B32">
              <w:rPr>
                <w:color w:val="0E2034"/>
              </w:rPr>
              <w:br/>
            </w:r>
            <w:r w:rsidRPr="00756B32">
              <w:rPr>
                <w:color w:val="0E2034"/>
                <w:shd w:val="clear" w:color="auto" w:fill="FFFFFF"/>
              </w:rPr>
              <w:t>16.02.17</w:t>
            </w:r>
          </w:p>
        </w:tc>
        <w:tc>
          <w:tcPr>
            <w:tcW w:w="3684" w:type="dxa"/>
            <w:shd w:val="clear" w:color="auto" w:fill="auto"/>
          </w:tcPr>
          <w:p w:rsidR="00BF5B41" w:rsidRPr="00536489" w:rsidRDefault="00BF5B41" w:rsidP="00816C1B">
            <w:pPr>
              <w:rPr>
                <w:rStyle w:val="hps"/>
                <w:color w:val="222222"/>
              </w:rPr>
            </w:pPr>
            <w:r w:rsidRPr="00536489">
              <w:rPr>
                <w:rStyle w:val="hps"/>
                <w:color w:val="222222"/>
              </w:rPr>
              <w:t>Композиция для многофункцио</w:t>
            </w:r>
            <w:r>
              <w:rPr>
                <w:rStyle w:val="hps"/>
                <w:color w:val="222222"/>
              </w:rPr>
              <w:t>-</w:t>
            </w:r>
            <w:r w:rsidRPr="00536489">
              <w:rPr>
                <w:rStyle w:val="hps"/>
                <w:color w:val="222222"/>
              </w:rPr>
              <w:t xml:space="preserve">нальной активации, включающая </w:t>
            </w:r>
            <w:r w:rsidRPr="00536489">
              <w:rPr>
                <w:rStyle w:val="hps"/>
                <w:color w:val="222222"/>
                <w:lang w:val="en-US"/>
              </w:rPr>
              <w:t>Liquiritigenin</w:t>
            </w:r>
          </w:p>
        </w:tc>
        <w:tc>
          <w:tcPr>
            <w:tcW w:w="5670" w:type="dxa"/>
            <w:shd w:val="clear" w:color="auto" w:fill="auto"/>
          </w:tcPr>
          <w:p w:rsidR="00BF5B41" w:rsidRPr="00536489" w:rsidRDefault="00BF5B41" w:rsidP="00441474">
            <w:pPr>
              <w:widowControl w:val="0"/>
              <w:jc w:val="both"/>
              <w:rPr>
                <w:rStyle w:val="hps"/>
                <w:color w:val="222222"/>
                <w:sz w:val="22"/>
                <w:szCs w:val="22"/>
              </w:rPr>
            </w:pPr>
            <w:r>
              <w:rPr>
                <w:rStyle w:val="hps"/>
                <w:color w:val="222222"/>
                <w:sz w:val="22"/>
                <w:szCs w:val="22"/>
              </w:rPr>
              <w:t>С</w:t>
            </w:r>
            <w:r w:rsidRPr="00536489">
              <w:rPr>
                <w:rStyle w:val="hps"/>
                <w:color w:val="222222"/>
                <w:sz w:val="22"/>
                <w:szCs w:val="22"/>
              </w:rPr>
              <w:t>одержащ</w:t>
            </w:r>
            <w:r>
              <w:rPr>
                <w:rStyle w:val="hps"/>
                <w:color w:val="222222"/>
                <w:sz w:val="22"/>
                <w:szCs w:val="22"/>
              </w:rPr>
              <w:t>ая</w:t>
            </w:r>
            <w:r w:rsidRPr="00536489">
              <w:rPr>
                <w:rStyle w:val="hps"/>
                <w:color w:val="222222"/>
                <w:sz w:val="22"/>
                <w:szCs w:val="22"/>
              </w:rPr>
              <w:t xml:space="preserve"> ликригигенин в качестве активного ингредиента и проявляющ</w:t>
            </w:r>
            <w:r>
              <w:rPr>
                <w:rStyle w:val="hps"/>
                <w:color w:val="222222"/>
                <w:sz w:val="22"/>
                <w:szCs w:val="22"/>
              </w:rPr>
              <w:t>ая</w:t>
            </w:r>
            <w:r w:rsidRPr="00536489">
              <w:rPr>
                <w:rStyle w:val="hps"/>
                <w:color w:val="222222"/>
                <w:sz w:val="22"/>
                <w:szCs w:val="22"/>
              </w:rPr>
              <w:t xml:space="preserve"> различные физиологические активности с фармакологической или косметической точки зрения</w:t>
            </w:r>
            <w:r>
              <w:rPr>
                <w:rStyle w:val="hps"/>
                <w:color w:val="222222"/>
                <w:sz w:val="22"/>
                <w:szCs w:val="22"/>
              </w:rPr>
              <w:t>.</w:t>
            </w:r>
            <w:r w:rsidRPr="00536489">
              <w:rPr>
                <w:rStyle w:val="hps"/>
                <w:color w:val="222222"/>
                <w:sz w:val="22"/>
                <w:szCs w:val="22"/>
              </w:rPr>
              <w:t xml:space="preserve"> </w:t>
            </w:r>
            <w:r>
              <w:rPr>
                <w:rStyle w:val="hps"/>
                <w:color w:val="222222"/>
                <w:sz w:val="22"/>
                <w:szCs w:val="22"/>
              </w:rPr>
              <w:t>Я</w:t>
            </w:r>
            <w:r w:rsidRPr="00536489">
              <w:rPr>
                <w:rStyle w:val="hps"/>
                <w:color w:val="222222"/>
                <w:sz w:val="22"/>
                <w:szCs w:val="22"/>
              </w:rPr>
              <w:t>вляется превосходн</w:t>
            </w:r>
            <w:r>
              <w:rPr>
                <w:rStyle w:val="hps"/>
                <w:color w:val="222222"/>
                <w:sz w:val="22"/>
                <w:szCs w:val="22"/>
              </w:rPr>
              <w:t>ой</w:t>
            </w:r>
            <w:r w:rsidRPr="00536489">
              <w:rPr>
                <w:rStyle w:val="hps"/>
                <w:color w:val="222222"/>
                <w:sz w:val="22"/>
                <w:szCs w:val="22"/>
              </w:rPr>
              <w:t xml:space="preserve"> при лечении атопии, воспалительных заболеваний кожи, кожных заболеваний, вызванных аллергиями, ран кожи и растяжек</w:t>
            </w:r>
          </w:p>
        </w:tc>
        <w:tc>
          <w:tcPr>
            <w:tcW w:w="2268" w:type="dxa"/>
            <w:gridSpan w:val="2"/>
            <w:shd w:val="clear" w:color="auto" w:fill="auto"/>
          </w:tcPr>
          <w:p w:rsidR="00BF5B41" w:rsidRPr="00536489" w:rsidRDefault="00BF5B41" w:rsidP="00F24F52">
            <w:pPr>
              <w:pStyle w:val="a3"/>
              <w:rPr>
                <w:bCs/>
                <w:color w:val="000000"/>
                <w:shd w:val="clear" w:color="auto" w:fill="FFFFFF"/>
              </w:rPr>
            </w:pPr>
            <w:r>
              <w:rPr>
                <w:bCs/>
                <w:color w:val="000000"/>
                <w:shd w:val="clear" w:color="auto" w:fill="FFFFFF"/>
                <w:lang w:val="en-US"/>
              </w:rPr>
              <w:t>H</w:t>
            </w:r>
            <w:r>
              <w:rPr>
                <w:bCs/>
                <w:color w:val="000000"/>
                <w:shd w:val="clear" w:color="auto" w:fill="FFFFFF"/>
              </w:rPr>
              <w:t>ет</w:t>
            </w:r>
          </w:p>
        </w:tc>
      </w:tr>
      <w:tr w:rsidR="00BF5B41" w:rsidRPr="00C73949" w:rsidTr="004E5698">
        <w:trPr>
          <w:trHeight w:val="1693"/>
        </w:trPr>
        <w:tc>
          <w:tcPr>
            <w:tcW w:w="816" w:type="dxa"/>
            <w:shd w:val="clear" w:color="auto" w:fill="auto"/>
          </w:tcPr>
          <w:p w:rsidR="00BF5B41" w:rsidRPr="00536489" w:rsidRDefault="00BF5B41" w:rsidP="009E0310">
            <w:pPr>
              <w:rPr>
                <w:sz w:val="20"/>
                <w:szCs w:val="20"/>
              </w:rPr>
            </w:pPr>
            <w:r>
              <w:rPr>
                <w:sz w:val="20"/>
                <w:szCs w:val="20"/>
              </w:rPr>
              <w:t>4</w:t>
            </w:r>
            <w:r>
              <w:rPr>
                <w:sz w:val="20"/>
                <w:szCs w:val="20"/>
                <w:highlight w:val="yellow"/>
              </w:rPr>
              <w:t>.42</w:t>
            </w:r>
            <w:r>
              <w:rPr>
                <w:sz w:val="20"/>
                <w:szCs w:val="20"/>
              </w:rPr>
              <w:t>7</w:t>
            </w:r>
          </w:p>
        </w:tc>
        <w:tc>
          <w:tcPr>
            <w:tcW w:w="995" w:type="dxa"/>
            <w:shd w:val="clear" w:color="auto" w:fill="auto"/>
          </w:tcPr>
          <w:p w:rsidR="00BF5B41" w:rsidRPr="00536489" w:rsidRDefault="00BF5B41" w:rsidP="00351FBD">
            <w:r>
              <w:t>Китай</w:t>
            </w:r>
          </w:p>
        </w:tc>
        <w:tc>
          <w:tcPr>
            <w:tcW w:w="1843" w:type="dxa"/>
            <w:gridSpan w:val="2"/>
            <w:shd w:val="clear" w:color="auto" w:fill="auto"/>
          </w:tcPr>
          <w:p w:rsidR="00BF5B41" w:rsidRDefault="00BF5B41" w:rsidP="00AB4E91">
            <w:pPr>
              <w:rPr>
                <w:color w:val="0E2034"/>
                <w:shd w:val="clear" w:color="auto" w:fill="FFFFFF"/>
              </w:rPr>
            </w:pPr>
            <w:r>
              <w:rPr>
                <w:color w:val="0E2034"/>
                <w:shd w:val="clear" w:color="auto" w:fill="FFFFFF"/>
              </w:rPr>
              <w:t>Заявка</w:t>
            </w:r>
          </w:p>
          <w:p w:rsidR="00BF5B41" w:rsidRDefault="00BF5B41" w:rsidP="00AB4E91">
            <w:pPr>
              <w:rPr>
                <w:color w:val="0E2034"/>
                <w:shd w:val="clear" w:color="auto" w:fill="FFFFFF"/>
              </w:rPr>
            </w:pPr>
            <w:r w:rsidRPr="00351FBD">
              <w:rPr>
                <w:color w:val="0E2034"/>
                <w:shd w:val="clear" w:color="auto" w:fill="FFFFFF"/>
              </w:rPr>
              <w:t xml:space="preserve">105854343 </w:t>
            </w:r>
          </w:p>
          <w:p w:rsidR="00BF5B41" w:rsidRDefault="00BF5B41" w:rsidP="00AB4E91">
            <w:pPr>
              <w:rPr>
                <w:color w:val="0E2034"/>
                <w:shd w:val="clear" w:color="auto" w:fill="FFFFFF"/>
              </w:rPr>
            </w:pPr>
            <w:r>
              <w:rPr>
                <w:color w:val="0E2034"/>
                <w:shd w:val="clear" w:color="auto" w:fill="FFFFFF"/>
              </w:rPr>
              <w:t xml:space="preserve">(A) </w:t>
            </w:r>
          </w:p>
          <w:p w:rsidR="00BF5B41" w:rsidRPr="00536489" w:rsidRDefault="00BF5B41" w:rsidP="00AB4E91">
            <w:pPr>
              <w:rPr>
                <w:color w:val="0E2034"/>
                <w:shd w:val="clear" w:color="auto" w:fill="FFFFFF"/>
              </w:rPr>
            </w:pPr>
            <w:r w:rsidRPr="00351FBD">
              <w:rPr>
                <w:color w:val="0E2034"/>
                <w:shd w:val="clear" w:color="auto" w:fill="FFFFFF"/>
              </w:rPr>
              <w:t>17</w:t>
            </w:r>
            <w:r>
              <w:rPr>
                <w:color w:val="0E2034"/>
                <w:shd w:val="clear" w:color="auto" w:fill="FFFFFF"/>
              </w:rPr>
              <w:t>.08.16</w:t>
            </w:r>
          </w:p>
        </w:tc>
        <w:tc>
          <w:tcPr>
            <w:tcW w:w="3684" w:type="dxa"/>
            <w:shd w:val="clear" w:color="auto" w:fill="auto"/>
          </w:tcPr>
          <w:p w:rsidR="00BF5B41" w:rsidRPr="00536489" w:rsidRDefault="00BF5B41" w:rsidP="00927D96">
            <w:pPr>
              <w:rPr>
                <w:rStyle w:val="hps"/>
                <w:color w:val="222222"/>
              </w:rPr>
            </w:pPr>
            <w:r w:rsidRPr="00351FBD">
              <w:rPr>
                <w:rStyle w:val="hps"/>
                <w:color w:val="222222"/>
              </w:rPr>
              <w:t>Способ извлечения glabrene и высокочистого глабридина из Glycyrrhiza glabra с использова</w:t>
            </w:r>
            <w:r>
              <w:rPr>
                <w:rStyle w:val="hps"/>
                <w:color w:val="222222"/>
              </w:rPr>
              <w:t>-</w:t>
            </w:r>
            <w:r w:rsidRPr="00351FBD">
              <w:rPr>
                <w:rStyle w:val="hps"/>
                <w:color w:val="222222"/>
              </w:rPr>
              <w:t>нием ультразвуковой непрерыв</w:t>
            </w:r>
            <w:r>
              <w:rPr>
                <w:rStyle w:val="hps"/>
                <w:color w:val="222222"/>
              </w:rPr>
              <w:t>-</w:t>
            </w:r>
            <w:r w:rsidRPr="00351FBD">
              <w:rPr>
                <w:rStyle w:val="hps"/>
                <w:color w:val="222222"/>
              </w:rPr>
              <w:t>ной противоточной аппаратуры</w:t>
            </w:r>
          </w:p>
        </w:tc>
        <w:tc>
          <w:tcPr>
            <w:tcW w:w="5670" w:type="dxa"/>
            <w:shd w:val="clear" w:color="auto" w:fill="auto"/>
          </w:tcPr>
          <w:p w:rsidR="00BF5B41" w:rsidRPr="00536489" w:rsidRDefault="00BF5B41" w:rsidP="00020C59">
            <w:pPr>
              <w:widowControl w:val="0"/>
              <w:jc w:val="both"/>
              <w:rPr>
                <w:rStyle w:val="hps"/>
                <w:color w:val="222222"/>
                <w:sz w:val="22"/>
                <w:szCs w:val="22"/>
              </w:rPr>
            </w:pPr>
            <w:r w:rsidRPr="00351FBD">
              <w:rPr>
                <w:rStyle w:val="hps"/>
                <w:color w:val="222222"/>
                <w:sz w:val="22"/>
                <w:szCs w:val="22"/>
              </w:rPr>
              <w:t>Изобретение обеспечивает способ извлечения glabrene и высокочистого глабридина из Glycyrrhiza glabra с использованием ультразвукового непрерывного противотокового устройства. С помощью этого метода выход готового прод</w:t>
            </w:r>
            <w:r>
              <w:rPr>
                <w:rStyle w:val="hps"/>
                <w:color w:val="222222"/>
                <w:sz w:val="22"/>
                <w:szCs w:val="22"/>
              </w:rPr>
              <w:t>укта может быть увеличен на 30%</w:t>
            </w:r>
          </w:p>
        </w:tc>
        <w:tc>
          <w:tcPr>
            <w:tcW w:w="2268" w:type="dxa"/>
            <w:gridSpan w:val="2"/>
            <w:shd w:val="clear" w:color="auto" w:fill="auto"/>
          </w:tcPr>
          <w:p w:rsidR="00BF5B41" w:rsidRPr="0091685F" w:rsidRDefault="00BF5B41" w:rsidP="00F24F52">
            <w:pPr>
              <w:pStyle w:val="a3"/>
              <w:rPr>
                <w:bCs/>
                <w:color w:val="000000"/>
                <w:shd w:val="clear" w:color="auto" w:fill="FFFFFF"/>
                <w:lang w:val="en-US"/>
              </w:rPr>
            </w:pPr>
            <w:r w:rsidRPr="0091685F">
              <w:rPr>
                <w:bCs/>
                <w:color w:val="000000"/>
                <w:shd w:val="clear" w:color="auto" w:fill="FFFFFF"/>
                <w:lang w:val="en-US"/>
              </w:rPr>
              <w:t>L</w:t>
            </w:r>
            <w:r>
              <w:rPr>
                <w:bCs/>
                <w:color w:val="000000"/>
                <w:shd w:val="clear" w:color="auto" w:fill="FFFFFF"/>
                <w:lang w:val="en-US"/>
              </w:rPr>
              <w:t>iu</w:t>
            </w:r>
            <w:r w:rsidRPr="0091685F">
              <w:rPr>
                <w:bCs/>
                <w:color w:val="000000"/>
                <w:shd w:val="clear" w:color="auto" w:fill="FFFFFF"/>
                <w:lang w:val="en-US"/>
              </w:rPr>
              <w:t xml:space="preserve"> W</w:t>
            </w:r>
            <w:r>
              <w:rPr>
                <w:bCs/>
                <w:color w:val="000000"/>
                <w:shd w:val="clear" w:color="auto" w:fill="FFFFFF"/>
                <w:lang w:val="en-US"/>
              </w:rPr>
              <w:t>ei</w:t>
            </w:r>
          </w:p>
          <w:p w:rsidR="00BF5B41" w:rsidRPr="00351FBD" w:rsidRDefault="00BF5B41" w:rsidP="004116FC">
            <w:pPr>
              <w:pStyle w:val="a3"/>
              <w:rPr>
                <w:bCs/>
                <w:color w:val="000000"/>
                <w:shd w:val="clear" w:color="auto" w:fill="FFFFFF"/>
                <w:lang w:val="en-US"/>
              </w:rPr>
            </w:pPr>
            <w:r w:rsidRPr="00351FBD">
              <w:rPr>
                <w:bCs/>
                <w:color w:val="000000"/>
                <w:shd w:val="clear" w:color="auto" w:fill="FFFFFF"/>
                <w:lang w:val="en-US"/>
              </w:rPr>
              <w:t>(D</w:t>
            </w:r>
            <w:r>
              <w:rPr>
                <w:bCs/>
                <w:color w:val="000000"/>
                <w:shd w:val="clear" w:color="auto" w:fill="FFFFFF"/>
                <w:lang w:val="en-US"/>
              </w:rPr>
              <w:t>axinganling</w:t>
            </w:r>
            <w:r w:rsidRPr="00351FBD">
              <w:rPr>
                <w:bCs/>
                <w:color w:val="000000"/>
                <w:shd w:val="clear" w:color="auto" w:fill="FFFFFF"/>
                <w:lang w:val="en-US"/>
              </w:rPr>
              <w:t xml:space="preserve"> P</w:t>
            </w:r>
            <w:r>
              <w:rPr>
                <w:bCs/>
                <w:color w:val="000000"/>
                <w:shd w:val="clear" w:color="auto" w:fill="FFFFFF"/>
                <w:lang w:val="en-US"/>
              </w:rPr>
              <w:t>erfection</w:t>
            </w:r>
            <w:r w:rsidRPr="00351FBD">
              <w:rPr>
                <w:bCs/>
                <w:color w:val="000000"/>
                <w:shd w:val="clear" w:color="auto" w:fill="FFFFFF"/>
                <w:lang w:val="en-US"/>
              </w:rPr>
              <w:t xml:space="preserve"> N</w:t>
            </w:r>
            <w:r>
              <w:rPr>
                <w:bCs/>
                <w:color w:val="000000"/>
                <w:shd w:val="clear" w:color="auto" w:fill="FFFFFF"/>
                <w:lang w:val="en-US"/>
              </w:rPr>
              <w:t>obility</w:t>
            </w:r>
            <w:r w:rsidRPr="00351FBD">
              <w:rPr>
                <w:bCs/>
                <w:color w:val="000000"/>
                <w:shd w:val="clear" w:color="auto" w:fill="FFFFFF"/>
                <w:lang w:val="en-US"/>
              </w:rPr>
              <w:t xml:space="preserve"> F</w:t>
            </w:r>
            <w:r>
              <w:rPr>
                <w:bCs/>
                <w:color w:val="000000"/>
                <w:shd w:val="clear" w:color="auto" w:fill="FFFFFF"/>
                <w:lang w:val="en-US"/>
              </w:rPr>
              <w:t>rigid</w:t>
            </w:r>
            <w:r w:rsidRPr="00351FBD">
              <w:rPr>
                <w:bCs/>
                <w:color w:val="000000"/>
                <w:shd w:val="clear" w:color="auto" w:fill="FFFFFF"/>
                <w:lang w:val="en-US"/>
              </w:rPr>
              <w:t xml:space="preserve"> Z</w:t>
            </w:r>
            <w:r>
              <w:rPr>
                <w:bCs/>
                <w:color w:val="000000"/>
                <w:shd w:val="clear" w:color="auto" w:fill="FFFFFF"/>
                <w:lang w:val="en-US"/>
              </w:rPr>
              <w:t>one</w:t>
            </w:r>
            <w:r w:rsidRPr="00351FBD">
              <w:rPr>
                <w:bCs/>
                <w:color w:val="000000"/>
                <w:shd w:val="clear" w:color="auto" w:fill="FFFFFF"/>
                <w:lang w:val="en-US"/>
              </w:rPr>
              <w:t xml:space="preserve"> B</w:t>
            </w:r>
            <w:r>
              <w:rPr>
                <w:bCs/>
                <w:color w:val="000000"/>
                <w:shd w:val="clear" w:color="auto" w:fill="FFFFFF"/>
                <w:lang w:val="en-US"/>
              </w:rPr>
              <w:t xml:space="preserve">iotechnology </w:t>
            </w:r>
            <w:r w:rsidRPr="00351FBD">
              <w:rPr>
                <w:bCs/>
                <w:color w:val="000000"/>
                <w:shd w:val="clear" w:color="auto" w:fill="FFFFFF"/>
                <w:lang w:val="en-US"/>
              </w:rPr>
              <w:t xml:space="preserve"> C</w:t>
            </w:r>
            <w:r>
              <w:rPr>
                <w:bCs/>
                <w:color w:val="000000"/>
                <w:shd w:val="clear" w:color="auto" w:fill="FFFFFF"/>
                <w:lang w:val="en-US"/>
              </w:rPr>
              <w:t>o</w:t>
            </w:r>
            <w:r w:rsidRPr="00351FBD">
              <w:rPr>
                <w:bCs/>
                <w:color w:val="000000"/>
                <w:shd w:val="clear" w:color="auto" w:fill="FFFFFF"/>
                <w:lang w:val="en-US"/>
              </w:rPr>
              <w:t xml:space="preserve"> L</w:t>
            </w:r>
            <w:r>
              <w:rPr>
                <w:bCs/>
                <w:color w:val="000000"/>
                <w:shd w:val="clear" w:color="auto" w:fill="FFFFFF"/>
                <w:lang w:val="en-US"/>
              </w:rPr>
              <w:t>td</w:t>
            </w:r>
            <w:r w:rsidRPr="00351FBD">
              <w:rPr>
                <w:bCs/>
                <w:color w:val="000000"/>
                <w:shd w:val="clear" w:color="auto" w:fill="FFFFFF"/>
                <w:lang w:val="en-US"/>
              </w:rPr>
              <w:t>)</w:t>
            </w:r>
          </w:p>
        </w:tc>
      </w:tr>
      <w:tr w:rsidR="00BF5B41" w:rsidRPr="00C73949" w:rsidTr="004E5698">
        <w:trPr>
          <w:trHeight w:val="1693"/>
        </w:trPr>
        <w:tc>
          <w:tcPr>
            <w:tcW w:w="816" w:type="dxa"/>
            <w:shd w:val="clear" w:color="auto" w:fill="auto"/>
          </w:tcPr>
          <w:p w:rsidR="00BF5B41" w:rsidRPr="00756B32" w:rsidRDefault="00BF5B41" w:rsidP="009E0310">
            <w:pPr>
              <w:rPr>
                <w:sz w:val="20"/>
                <w:szCs w:val="20"/>
                <w:lang w:val="en-US"/>
              </w:rPr>
            </w:pPr>
            <w:r>
              <w:rPr>
                <w:sz w:val="20"/>
                <w:szCs w:val="20"/>
              </w:rPr>
              <w:lastRenderedPageBreak/>
              <w:t>4</w:t>
            </w:r>
            <w:r>
              <w:rPr>
                <w:sz w:val="20"/>
                <w:szCs w:val="20"/>
                <w:highlight w:val="yellow"/>
              </w:rPr>
              <w:t>.42</w:t>
            </w:r>
            <w:r>
              <w:rPr>
                <w:sz w:val="20"/>
                <w:szCs w:val="20"/>
              </w:rPr>
              <w:t>8</w:t>
            </w:r>
          </w:p>
        </w:tc>
        <w:tc>
          <w:tcPr>
            <w:tcW w:w="995" w:type="dxa"/>
            <w:shd w:val="clear" w:color="auto" w:fill="auto"/>
          </w:tcPr>
          <w:p w:rsidR="00BF5B41" w:rsidRPr="00980395" w:rsidRDefault="00BF5B41" w:rsidP="00351FBD">
            <w:r>
              <w:t>США</w:t>
            </w:r>
          </w:p>
        </w:tc>
        <w:tc>
          <w:tcPr>
            <w:tcW w:w="1843" w:type="dxa"/>
            <w:gridSpan w:val="2"/>
            <w:shd w:val="clear" w:color="auto" w:fill="auto"/>
          </w:tcPr>
          <w:p w:rsidR="00BF5B41" w:rsidRDefault="00BF5B41" w:rsidP="00AB4E91">
            <w:pPr>
              <w:rPr>
                <w:color w:val="0E2034"/>
                <w:shd w:val="clear" w:color="auto" w:fill="FFFFFF"/>
              </w:rPr>
            </w:pPr>
            <w:r>
              <w:rPr>
                <w:color w:val="0E2034"/>
                <w:shd w:val="clear" w:color="auto" w:fill="FFFFFF"/>
              </w:rPr>
              <w:t>Заявка</w:t>
            </w:r>
          </w:p>
          <w:p w:rsidR="00BF5B41" w:rsidRPr="008C6A43" w:rsidRDefault="00BF5B41" w:rsidP="00AB4E91">
            <w:pPr>
              <w:rPr>
                <w:bCs/>
                <w:color w:val="000000"/>
                <w:shd w:val="clear" w:color="auto" w:fill="FFFFFF"/>
              </w:rPr>
            </w:pPr>
            <w:r w:rsidRPr="008C6A43">
              <w:rPr>
                <w:bCs/>
                <w:color w:val="000000"/>
                <w:shd w:val="clear" w:color="auto" w:fill="FFFFFF"/>
              </w:rPr>
              <w:t>20170095575</w:t>
            </w:r>
          </w:p>
          <w:p w:rsidR="00BF5B41" w:rsidRPr="008C6A43" w:rsidRDefault="00BF5B41" w:rsidP="00AB4E91">
            <w:pPr>
              <w:rPr>
                <w:bCs/>
                <w:color w:val="000000"/>
                <w:shd w:val="clear" w:color="auto" w:fill="FFFFFF"/>
              </w:rPr>
            </w:pPr>
            <w:r w:rsidRPr="008C6A43">
              <w:rPr>
                <w:bCs/>
                <w:color w:val="000000"/>
                <w:shd w:val="clear" w:color="auto" w:fill="FFFFFF"/>
              </w:rPr>
              <w:t>А1</w:t>
            </w:r>
          </w:p>
          <w:p w:rsidR="00BF5B41" w:rsidRPr="008C6A43" w:rsidRDefault="00BF5B41" w:rsidP="00AB4E91">
            <w:pPr>
              <w:rPr>
                <w:color w:val="0E2034"/>
                <w:shd w:val="clear" w:color="auto" w:fill="FFFFFF"/>
              </w:rPr>
            </w:pPr>
            <w:r w:rsidRPr="008C6A43">
              <w:rPr>
                <w:bCs/>
                <w:color w:val="000000"/>
                <w:shd w:val="clear" w:color="auto" w:fill="FFFFFF"/>
              </w:rPr>
              <w:t>06.04.17</w:t>
            </w:r>
          </w:p>
        </w:tc>
        <w:tc>
          <w:tcPr>
            <w:tcW w:w="3684" w:type="dxa"/>
            <w:shd w:val="clear" w:color="auto" w:fill="auto"/>
          </w:tcPr>
          <w:p w:rsidR="00BF5B41" w:rsidRPr="00980395" w:rsidRDefault="00BF5B41" w:rsidP="008C6A43">
            <w:pPr>
              <w:rPr>
                <w:rStyle w:val="hps"/>
                <w:color w:val="222222"/>
              </w:rPr>
            </w:pPr>
            <w:r w:rsidRPr="00980395">
              <w:rPr>
                <w:rStyle w:val="hps"/>
                <w:color w:val="222222"/>
              </w:rPr>
              <w:t>К</w:t>
            </w:r>
            <w:r>
              <w:rPr>
                <w:rStyle w:val="hps"/>
                <w:color w:val="222222"/>
              </w:rPr>
              <w:t>омбинационные лекарственные средства</w:t>
            </w:r>
            <w:r w:rsidRPr="00980395">
              <w:rPr>
                <w:rStyle w:val="hps"/>
                <w:color w:val="222222"/>
              </w:rPr>
              <w:t>,</w:t>
            </w:r>
            <w:r>
              <w:rPr>
                <w:rStyle w:val="hps"/>
                <w:color w:val="222222"/>
              </w:rPr>
              <w:t xml:space="preserve"> и</w:t>
            </w:r>
            <w:r>
              <w:rPr>
                <w:rStyle w:val="hps"/>
                <w:color w:val="222222"/>
                <w:sz w:val="22"/>
                <w:szCs w:val="22"/>
              </w:rPr>
              <w:t>спользующие</w:t>
            </w:r>
            <w:r w:rsidRPr="00980395">
              <w:rPr>
                <w:rStyle w:val="hps"/>
                <w:color w:val="222222"/>
              </w:rPr>
              <w:t xml:space="preserve"> </w:t>
            </w:r>
            <w:r>
              <w:rPr>
                <w:rStyle w:val="hps"/>
                <w:color w:val="222222"/>
              </w:rPr>
              <w:t>агенты, которые предназначены для опу-холевой стромы или опухолевых клеток и другие пути</w:t>
            </w:r>
          </w:p>
        </w:tc>
        <w:tc>
          <w:tcPr>
            <w:tcW w:w="5670" w:type="dxa"/>
            <w:shd w:val="clear" w:color="auto" w:fill="auto"/>
          </w:tcPr>
          <w:p w:rsidR="00BF5B41" w:rsidRPr="00980395" w:rsidRDefault="00BF5B41" w:rsidP="00020C59">
            <w:pPr>
              <w:widowControl w:val="0"/>
              <w:jc w:val="both"/>
              <w:rPr>
                <w:rStyle w:val="hps"/>
                <w:color w:val="222222"/>
                <w:sz w:val="22"/>
                <w:szCs w:val="22"/>
              </w:rPr>
            </w:pPr>
            <w:r w:rsidRPr="00980395">
              <w:rPr>
                <w:rStyle w:val="hps"/>
                <w:color w:val="222222"/>
                <w:sz w:val="22"/>
                <w:szCs w:val="22"/>
              </w:rPr>
              <w:t>[</w:t>
            </w:r>
            <w:r>
              <w:rPr>
                <w:rStyle w:val="hps"/>
                <w:color w:val="222222"/>
                <w:sz w:val="22"/>
                <w:szCs w:val="22"/>
              </w:rPr>
              <w:t>0083</w:t>
            </w:r>
            <w:r w:rsidRPr="00980395">
              <w:rPr>
                <w:rStyle w:val="hps"/>
                <w:color w:val="222222"/>
                <w:sz w:val="22"/>
                <w:szCs w:val="22"/>
              </w:rPr>
              <w:t>]</w:t>
            </w:r>
            <w:r>
              <w:rPr>
                <w:rStyle w:val="hps"/>
                <w:color w:val="222222"/>
                <w:sz w:val="22"/>
                <w:szCs w:val="22"/>
              </w:rPr>
              <w:t xml:space="preserve"> </w:t>
            </w:r>
            <w:r w:rsidRPr="00980395">
              <w:rPr>
                <w:rStyle w:val="hps"/>
                <w:color w:val="222222"/>
                <w:sz w:val="22"/>
                <w:szCs w:val="22"/>
              </w:rPr>
              <w:t>Используемый здесь термин «ингибитор B-клеточной лимфомы-2 (BLC-2)» представляет собой вещество, которое (i) непосредственно взаимодействует с членом семейства BLC-2, например, посредством связывания с членом семейства BLC-2 И (ii) уменьшает экспрессию или активность члена семейства BLC-2. Неограничивающие примеры ингибиторов семейства BCL-2 по настоящему изобретению включают</w:t>
            </w:r>
            <w:r w:rsidRPr="008C6A43">
              <w:rPr>
                <w:rStyle w:val="hps"/>
                <w:color w:val="222222"/>
                <w:sz w:val="22"/>
                <w:szCs w:val="22"/>
              </w:rPr>
              <w:t>:</w:t>
            </w:r>
            <w:r w:rsidRPr="00980395">
              <w:rPr>
                <w:rStyle w:val="hps"/>
                <w:color w:val="222222"/>
                <w:sz w:val="22"/>
                <w:szCs w:val="22"/>
              </w:rPr>
              <w:t xml:space="preserve"> (-) - эпигаллокатехин галлат</w:t>
            </w:r>
            <w:r>
              <w:rPr>
                <w:rStyle w:val="hps"/>
                <w:color w:val="222222"/>
                <w:sz w:val="22"/>
                <w:szCs w:val="22"/>
              </w:rPr>
              <w:t xml:space="preserve">, </w:t>
            </w:r>
            <w:r w:rsidRPr="00980395">
              <w:rPr>
                <w:rStyle w:val="hps"/>
                <w:color w:val="222222"/>
                <w:sz w:val="22"/>
                <w:szCs w:val="22"/>
              </w:rPr>
              <w:t>licochalcone-A (CAS # 58749-22-7),</w:t>
            </w:r>
            <w:r>
              <w:t xml:space="preserve"> </w:t>
            </w:r>
            <w:r w:rsidRPr="00980395">
              <w:rPr>
                <w:rStyle w:val="hps"/>
                <w:color w:val="222222"/>
                <w:sz w:val="22"/>
                <w:szCs w:val="22"/>
              </w:rPr>
              <w:t>хлорид хелеритрина (Tocris Bioscience, Bristol, UK)</w:t>
            </w:r>
            <w:r>
              <w:rPr>
                <w:rStyle w:val="hps"/>
                <w:color w:val="222222"/>
                <w:sz w:val="22"/>
                <w:szCs w:val="22"/>
              </w:rPr>
              <w:t>,</w:t>
            </w:r>
            <w:r w:rsidRPr="008C6A43">
              <w:rPr>
                <w:rStyle w:val="hps"/>
                <w:color w:val="222222"/>
                <w:sz w:val="22"/>
                <w:szCs w:val="22"/>
              </w:rPr>
              <w:t xml:space="preserve"> </w:t>
            </w:r>
            <w:r>
              <w:rPr>
                <w:rStyle w:val="hps"/>
                <w:color w:val="222222"/>
                <w:sz w:val="22"/>
                <w:szCs w:val="22"/>
              </w:rPr>
              <w:t xml:space="preserve">другие соединения и </w:t>
            </w:r>
            <w:r w:rsidRPr="00980395">
              <w:rPr>
                <w:rStyle w:val="hps"/>
                <w:color w:val="222222"/>
                <w:sz w:val="22"/>
                <w:szCs w:val="22"/>
              </w:rPr>
              <w:t xml:space="preserve">их фармацевтически </w:t>
            </w:r>
            <w:r>
              <w:rPr>
                <w:rStyle w:val="hps"/>
                <w:color w:val="222222"/>
                <w:sz w:val="22"/>
                <w:szCs w:val="22"/>
              </w:rPr>
              <w:t xml:space="preserve">приемлемые соли и их комбинации </w:t>
            </w:r>
          </w:p>
        </w:tc>
        <w:tc>
          <w:tcPr>
            <w:tcW w:w="2268" w:type="dxa"/>
            <w:gridSpan w:val="2"/>
            <w:shd w:val="clear" w:color="auto" w:fill="auto"/>
          </w:tcPr>
          <w:p w:rsidR="00BF5B41" w:rsidRPr="008C6A43" w:rsidRDefault="00BF5B41" w:rsidP="00F24F52">
            <w:pPr>
              <w:pStyle w:val="a3"/>
              <w:rPr>
                <w:bCs/>
                <w:color w:val="000000"/>
                <w:shd w:val="clear" w:color="auto" w:fill="FFFFFF"/>
                <w:lang w:val="en-US"/>
              </w:rPr>
            </w:pPr>
            <w:r>
              <w:rPr>
                <w:bCs/>
                <w:color w:val="000000"/>
                <w:shd w:val="clear" w:color="auto" w:fill="FFFFFF"/>
                <w:lang w:val="en-US"/>
              </w:rPr>
              <w:t>Saha</w:t>
            </w:r>
            <w:r w:rsidRPr="008C6A43">
              <w:rPr>
                <w:bCs/>
                <w:color w:val="000000"/>
                <w:shd w:val="clear" w:color="auto" w:fill="FFFFFF"/>
                <w:lang w:val="en-US"/>
              </w:rPr>
              <w:t xml:space="preserve">  Saurabh </w:t>
            </w:r>
            <w:r w:rsidRPr="008C6A43">
              <w:rPr>
                <w:bCs/>
                <w:color w:val="000000"/>
                <w:shd w:val="clear" w:color="auto" w:fill="FFFFFF"/>
              </w:rPr>
              <w:t>и</w:t>
            </w:r>
            <w:r w:rsidRPr="008C6A43">
              <w:rPr>
                <w:bCs/>
                <w:color w:val="000000"/>
                <w:shd w:val="clear" w:color="auto" w:fill="FFFFFF"/>
                <w:lang w:val="en-US"/>
              </w:rPr>
              <w:t xml:space="preserve"> </w:t>
            </w:r>
            <w:r w:rsidRPr="008C6A43">
              <w:rPr>
                <w:bCs/>
                <w:color w:val="000000"/>
                <w:shd w:val="clear" w:color="auto" w:fill="FFFFFF"/>
              </w:rPr>
              <w:t>др</w:t>
            </w:r>
            <w:r w:rsidRPr="008C6A43">
              <w:rPr>
                <w:bCs/>
                <w:color w:val="000000"/>
                <w:shd w:val="clear" w:color="auto" w:fill="FFFFFF"/>
                <w:lang w:val="en-US"/>
              </w:rPr>
              <w:t>.</w:t>
            </w:r>
          </w:p>
          <w:p w:rsidR="00BF5B41" w:rsidRPr="008C6A43" w:rsidRDefault="00BF5B41" w:rsidP="008C6A43">
            <w:pPr>
              <w:pStyle w:val="a3"/>
              <w:rPr>
                <w:bCs/>
                <w:color w:val="000000"/>
                <w:shd w:val="clear" w:color="auto" w:fill="FFFFFF"/>
                <w:lang w:val="en-US"/>
              </w:rPr>
            </w:pPr>
            <w:r w:rsidRPr="008C6A43">
              <w:rPr>
                <w:bCs/>
                <w:color w:val="000000"/>
                <w:shd w:val="clear" w:color="auto" w:fill="FFFFFF"/>
                <w:lang w:val="en-US"/>
              </w:rPr>
              <w:t>(B</w:t>
            </w:r>
            <w:r>
              <w:rPr>
                <w:bCs/>
                <w:color w:val="000000"/>
                <w:shd w:val="clear" w:color="auto" w:fill="FFFFFF"/>
                <w:lang w:val="en-US"/>
              </w:rPr>
              <w:t>iomed</w:t>
            </w:r>
            <w:r w:rsidRPr="008C6A43">
              <w:rPr>
                <w:bCs/>
                <w:color w:val="000000"/>
                <w:shd w:val="clear" w:color="auto" w:fill="FFFFFF"/>
                <w:lang w:val="en-US"/>
              </w:rPr>
              <w:t xml:space="preserve"> V</w:t>
            </w:r>
            <w:r>
              <w:rPr>
                <w:bCs/>
                <w:color w:val="000000"/>
                <w:shd w:val="clear" w:color="auto" w:fill="FFFFFF"/>
                <w:lang w:val="en-US"/>
              </w:rPr>
              <w:t>alley</w:t>
            </w:r>
            <w:r w:rsidRPr="008C6A43">
              <w:rPr>
                <w:bCs/>
                <w:color w:val="000000"/>
                <w:shd w:val="clear" w:color="auto" w:fill="FFFFFF"/>
                <w:lang w:val="en-US"/>
              </w:rPr>
              <w:t xml:space="preserve"> D</w:t>
            </w:r>
            <w:r>
              <w:rPr>
                <w:bCs/>
                <w:color w:val="000000"/>
                <w:shd w:val="clear" w:color="auto" w:fill="FFFFFF"/>
                <w:lang w:val="en-US"/>
              </w:rPr>
              <w:t>iscoveries</w:t>
            </w:r>
            <w:r w:rsidRPr="008C6A43">
              <w:rPr>
                <w:bCs/>
                <w:color w:val="000000"/>
                <w:shd w:val="clear" w:color="auto" w:fill="FFFFFF"/>
                <w:lang w:val="en-US"/>
              </w:rPr>
              <w:t>, I</w:t>
            </w:r>
            <w:r>
              <w:rPr>
                <w:bCs/>
                <w:color w:val="000000"/>
                <w:shd w:val="clear" w:color="auto" w:fill="FFFFFF"/>
                <w:lang w:val="en-US"/>
              </w:rPr>
              <w:t>nc</w:t>
            </w:r>
            <w:r w:rsidRPr="008C6A43">
              <w:rPr>
                <w:bCs/>
                <w:color w:val="000000"/>
                <w:shd w:val="clear" w:color="auto" w:fill="FFFFFF"/>
                <w:lang w:val="en-US"/>
              </w:rPr>
              <w:t>. )</w:t>
            </w:r>
          </w:p>
        </w:tc>
      </w:tr>
      <w:tr w:rsidR="00BF5B41" w:rsidRPr="00C73949" w:rsidTr="004E5698">
        <w:trPr>
          <w:trHeight w:val="1693"/>
        </w:trPr>
        <w:tc>
          <w:tcPr>
            <w:tcW w:w="816" w:type="dxa"/>
            <w:shd w:val="clear" w:color="auto" w:fill="auto"/>
          </w:tcPr>
          <w:p w:rsidR="00BF5B41" w:rsidRPr="00BE614B" w:rsidRDefault="00BF5B41" w:rsidP="003F5AAA">
            <w:pPr>
              <w:rPr>
                <w:color w:val="000000"/>
                <w:sz w:val="27"/>
                <w:szCs w:val="27"/>
                <w:shd w:val="clear" w:color="auto" w:fill="FFFFFF"/>
              </w:rPr>
            </w:pPr>
            <w:r>
              <w:rPr>
                <w:sz w:val="20"/>
                <w:szCs w:val="20"/>
              </w:rPr>
              <w:t>4</w:t>
            </w:r>
            <w:r>
              <w:rPr>
                <w:sz w:val="20"/>
                <w:szCs w:val="20"/>
                <w:highlight w:val="yellow"/>
              </w:rPr>
              <w:t>.42</w:t>
            </w:r>
            <w:r>
              <w:rPr>
                <w:sz w:val="20"/>
                <w:szCs w:val="20"/>
              </w:rPr>
              <w:t>9</w:t>
            </w:r>
          </w:p>
        </w:tc>
        <w:tc>
          <w:tcPr>
            <w:tcW w:w="995" w:type="dxa"/>
            <w:shd w:val="clear" w:color="auto" w:fill="auto"/>
          </w:tcPr>
          <w:p w:rsidR="00BF5B41" w:rsidRPr="00BE614B" w:rsidRDefault="00BF5B41" w:rsidP="003F5AAA">
            <w:r>
              <w:t>США</w:t>
            </w:r>
          </w:p>
        </w:tc>
        <w:tc>
          <w:tcPr>
            <w:tcW w:w="1843" w:type="dxa"/>
            <w:gridSpan w:val="2"/>
            <w:shd w:val="clear" w:color="auto" w:fill="auto"/>
          </w:tcPr>
          <w:p w:rsidR="00BF5B41" w:rsidRPr="00CB2A1F" w:rsidRDefault="00BF5B41" w:rsidP="003F5AAA">
            <w:pPr>
              <w:rPr>
                <w:bCs/>
              </w:rPr>
            </w:pPr>
            <w:r w:rsidRPr="00CB2A1F">
              <w:rPr>
                <w:bCs/>
              </w:rPr>
              <w:t>Патент</w:t>
            </w:r>
            <w:r w:rsidRPr="00CB2A1F">
              <w:rPr>
                <w:bCs/>
              </w:rPr>
              <w:br/>
              <w:t>9,642,854</w:t>
            </w:r>
          </w:p>
          <w:p w:rsidR="00BF5B41" w:rsidRPr="00CB2A1F" w:rsidRDefault="00BF5B41" w:rsidP="003F5AAA">
            <w:r w:rsidRPr="00CB2A1F">
              <w:rPr>
                <w:bCs/>
              </w:rPr>
              <w:t>09.05.17</w:t>
            </w:r>
          </w:p>
          <w:p w:rsidR="00BF5B41" w:rsidRPr="00BE614B" w:rsidRDefault="00BF5B41" w:rsidP="003F5AAA">
            <w:pPr>
              <w:rPr>
                <w:b/>
                <w:bCs/>
                <w:color w:val="000000"/>
                <w:sz w:val="27"/>
                <w:szCs w:val="27"/>
                <w:shd w:val="clear" w:color="auto" w:fill="FFFFFF"/>
              </w:rPr>
            </w:pPr>
          </w:p>
        </w:tc>
        <w:tc>
          <w:tcPr>
            <w:tcW w:w="3684" w:type="dxa"/>
            <w:shd w:val="clear" w:color="auto" w:fill="auto"/>
          </w:tcPr>
          <w:p w:rsidR="00BF5B41" w:rsidRPr="00BE614B" w:rsidRDefault="00BF5B41" w:rsidP="003F5AAA">
            <w:pPr>
              <w:rPr>
                <w:bCs/>
                <w:color w:val="000000"/>
                <w:spacing w:val="6"/>
                <w:shd w:val="clear" w:color="auto" w:fill="FFFFFF"/>
              </w:rPr>
            </w:pPr>
            <w:r>
              <w:rPr>
                <w:bCs/>
                <w:color w:val="000000"/>
                <w:spacing w:val="6"/>
                <w:shd w:val="clear" w:color="auto" w:fill="FFFFFF"/>
              </w:rPr>
              <w:t>С</w:t>
            </w:r>
            <w:r w:rsidRPr="00BE614B">
              <w:rPr>
                <w:bCs/>
                <w:color w:val="000000"/>
                <w:spacing w:val="6"/>
                <w:shd w:val="clear" w:color="auto" w:fill="FFFFFF"/>
              </w:rPr>
              <w:t>оединения флаваноидов и способ их получения</w:t>
            </w:r>
          </w:p>
        </w:tc>
        <w:tc>
          <w:tcPr>
            <w:tcW w:w="5670" w:type="dxa"/>
            <w:shd w:val="clear" w:color="auto" w:fill="auto"/>
          </w:tcPr>
          <w:p w:rsidR="00BF5B41" w:rsidRPr="00BE614B" w:rsidRDefault="00BF5B41" w:rsidP="0017739A">
            <w:pPr>
              <w:spacing w:before="100" w:beforeAutospacing="1" w:after="100" w:afterAutospacing="1"/>
              <w:rPr>
                <w:color w:val="000000"/>
                <w:spacing w:val="6"/>
                <w:shd w:val="clear" w:color="auto" w:fill="FFFFFF"/>
              </w:rPr>
            </w:pPr>
            <w:r w:rsidRPr="00BE614B">
              <w:rPr>
                <w:color w:val="000000"/>
                <w:spacing w:val="6"/>
                <w:shd w:val="clear" w:color="auto" w:fill="FFFFFF"/>
              </w:rPr>
              <w:t>Настоящее изобретение относится к демонстра</w:t>
            </w:r>
            <w:r>
              <w:rPr>
                <w:color w:val="000000"/>
                <w:spacing w:val="6"/>
                <w:shd w:val="clear" w:color="auto" w:fill="FFFFFF"/>
              </w:rPr>
              <w:t>-</w:t>
            </w:r>
            <w:r w:rsidRPr="00BE614B">
              <w:rPr>
                <w:color w:val="000000"/>
                <w:spacing w:val="6"/>
                <w:shd w:val="clear" w:color="auto" w:fill="FFFFFF"/>
              </w:rPr>
              <w:t>ции активности анти-Helicobacter pylori и желу</w:t>
            </w:r>
            <w:r>
              <w:rPr>
                <w:color w:val="000000"/>
                <w:spacing w:val="6"/>
                <w:shd w:val="clear" w:color="auto" w:fill="FFFFFF"/>
              </w:rPr>
              <w:t>-</w:t>
            </w:r>
            <w:r w:rsidRPr="00BE614B">
              <w:rPr>
                <w:color w:val="000000"/>
                <w:spacing w:val="6"/>
                <w:shd w:val="clear" w:color="auto" w:fill="FFFFFF"/>
              </w:rPr>
              <w:t>дочной антисекреторной активности полусинте</w:t>
            </w:r>
            <w:r>
              <w:rPr>
                <w:color w:val="000000"/>
                <w:spacing w:val="6"/>
                <w:shd w:val="clear" w:color="auto" w:fill="FFFFFF"/>
              </w:rPr>
              <w:t>-</w:t>
            </w:r>
            <w:r w:rsidRPr="00BE614B">
              <w:rPr>
                <w:color w:val="000000"/>
                <w:spacing w:val="6"/>
                <w:shd w:val="clear" w:color="auto" w:fill="FFFFFF"/>
              </w:rPr>
              <w:t>тически конструированных флавоноидных сое</w:t>
            </w:r>
            <w:r>
              <w:rPr>
                <w:color w:val="000000"/>
                <w:spacing w:val="6"/>
                <w:shd w:val="clear" w:color="auto" w:fill="FFFFFF"/>
              </w:rPr>
              <w:t>-</w:t>
            </w:r>
            <w:r w:rsidRPr="00BE614B">
              <w:rPr>
                <w:color w:val="000000"/>
                <w:spacing w:val="6"/>
                <w:shd w:val="clear" w:color="auto" w:fill="FFFFFF"/>
              </w:rPr>
              <w:t>динений, которые должны использоваться для профилактики и лечения гастродуоденальных на</w:t>
            </w:r>
            <w:r>
              <w:rPr>
                <w:color w:val="000000"/>
                <w:spacing w:val="6"/>
                <w:shd w:val="clear" w:color="auto" w:fill="FFFFFF"/>
              </w:rPr>
              <w:t>-</w:t>
            </w:r>
            <w:r w:rsidRPr="00BE614B">
              <w:rPr>
                <w:color w:val="000000"/>
                <w:spacing w:val="6"/>
                <w:shd w:val="clear" w:color="auto" w:fill="FFFFFF"/>
              </w:rPr>
              <w:t>рушений в целом и язвенных заболеваний в част</w:t>
            </w:r>
            <w:r>
              <w:rPr>
                <w:color w:val="000000"/>
                <w:spacing w:val="6"/>
                <w:shd w:val="clear" w:color="auto" w:fill="FFFFFF"/>
              </w:rPr>
              <w:t>-</w:t>
            </w:r>
            <w:r w:rsidRPr="00BE614B">
              <w:rPr>
                <w:color w:val="000000"/>
                <w:spacing w:val="6"/>
                <w:shd w:val="clear" w:color="auto" w:fill="FFFFFF"/>
              </w:rPr>
              <w:t>ности, в частности.</w:t>
            </w:r>
            <w:r>
              <w:rPr>
                <w:color w:val="000000"/>
                <w:spacing w:val="6"/>
                <w:shd w:val="clear" w:color="auto" w:fill="FFFFFF"/>
              </w:rPr>
              <w:t xml:space="preserve"> </w:t>
            </w:r>
            <w:r w:rsidRPr="00BE614B">
              <w:rPr>
                <w:color w:val="000000"/>
                <w:spacing w:val="6"/>
                <w:shd w:val="clear" w:color="auto" w:fill="FFFFFF"/>
              </w:rPr>
              <w:t>Флавоноиды анти-Helicobac</w:t>
            </w:r>
            <w:r>
              <w:rPr>
                <w:color w:val="000000"/>
                <w:spacing w:val="6"/>
                <w:shd w:val="clear" w:color="auto" w:fill="FFFFFF"/>
              </w:rPr>
              <w:t>-</w:t>
            </w:r>
            <w:r w:rsidRPr="00BE614B">
              <w:rPr>
                <w:color w:val="000000"/>
                <w:spacing w:val="6"/>
                <w:shd w:val="clear" w:color="auto" w:fill="FFFFFF"/>
              </w:rPr>
              <w:t>ter</w:t>
            </w:r>
            <w:r>
              <w:rPr>
                <w:color w:val="000000"/>
                <w:spacing w:val="6"/>
                <w:shd w:val="clear" w:color="auto" w:fill="FFFFFF"/>
              </w:rPr>
              <w:t xml:space="preserve"> pylori из экстракта лакричника</w:t>
            </w:r>
            <w:r w:rsidRPr="00BE614B">
              <w:rPr>
                <w:color w:val="000000"/>
                <w:spacing w:val="6"/>
                <w:shd w:val="clear" w:color="auto" w:fill="FFFFFF"/>
              </w:rPr>
              <w:t xml:space="preserve"> </w:t>
            </w:r>
          </w:p>
        </w:tc>
        <w:tc>
          <w:tcPr>
            <w:tcW w:w="2268" w:type="dxa"/>
            <w:gridSpan w:val="2"/>
            <w:shd w:val="clear" w:color="auto" w:fill="auto"/>
          </w:tcPr>
          <w:p w:rsidR="00BF5B41" w:rsidRPr="00CB2A1F" w:rsidRDefault="00BF5B41" w:rsidP="003F5AAA">
            <w:pPr>
              <w:rPr>
                <w:bCs/>
                <w:color w:val="000000"/>
                <w:sz w:val="18"/>
                <w:szCs w:val="18"/>
                <w:shd w:val="clear" w:color="auto" w:fill="FFFFFF"/>
                <w:lang w:val="en-US"/>
              </w:rPr>
            </w:pPr>
            <w:r>
              <w:rPr>
                <w:bCs/>
                <w:color w:val="000000"/>
                <w:sz w:val="18"/>
                <w:szCs w:val="18"/>
                <w:shd w:val="clear" w:color="auto" w:fill="FFFFFF"/>
                <w:lang w:val="en-US"/>
              </w:rPr>
              <w:t>Das</w:t>
            </w:r>
            <w:r w:rsidRPr="00BE614B">
              <w:rPr>
                <w:bCs/>
                <w:color w:val="000000"/>
                <w:sz w:val="18"/>
                <w:szCs w:val="18"/>
                <w:shd w:val="clear" w:color="auto" w:fill="FFFFFF"/>
                <w:lang w:val="en-US"/>
              </w:rPr>
              <w:t xml:space="preserve"> Pratap Kumar </w:t>
            </w:r>
            <w:r w:rsidRPr="00BE614B">
              <w:rPr>
                <w:bCs/>
                <w:color w:val="000000"/>
                <w:sz w:val="18"/>
                <w:szCs w:val="18"/>
                <w:shd w:val="clear" w:color="auto" w:fill="FFFFFF"/>
              </w:rPr>
              <w:t>и</w:t>
            </w:r>
            <w:r w:rsidRPr="00BE614B">
              <w:rPr>
                <w:bCs/>
                <w:color w:val="000000"/>
                <w:sz w:val="18"/>
                <w:szCs w:val="18"/>
                <w:shd w:val="clear" w:color="auto" w:fill="FFFFFF"/>
                <w:lang w:val="en-US"/>
              </w:rPr>
              <w:t xml:space="preserve"> </w:t>
            </w:r>
            <w:r w:rsidRPr="00BE614B">
              <w:rPr>
                <w:bCs/>
                <w:color w:val="000000"/>
                <w:sz w:val="18"/>
                <w:szCs w:val="18"/>
                <w:shd w:val="clear" w:color="auto" w:fill="FFFFFF"/>
              </w:rPr>
              <w:t>др</w:t>
            </w:r>
            <w:r w:rsidRPr="00BE614B">
              <w:rPr>
                <w:bCs/>
                <w:color w:val="000000"/>
                <w:sz w:val="18"/>
                <w:szCs w:val="18"/>
                <w:shd w:val="clear" w:color="auto" w:fill="FFFFFF"/>
                <w:lang w:val="en-US"/>
              </w:rPr>
              <w:t>.</w:t>
            </w:r>
          </w:p>
          <w:p w:rsidR="00BF5B41" w:rsidRPr="00BE614B" w:rsidRDefault="00BF5B41" w:rsidP="003F5AAA">
            <w:pPr>
              <w:rPr>
                <w:bCs/>
                <w:color w:val="000000"/>
                <w:sz w:val="18"/>
                <w:szCs w:val="18"/>
                <w:shd w:val="clear" w:color="auto" w:fill="FFFFFF"/>
                <w:lang w:val="en-US"/>
              </w:rPr>
            </w:pPr>
            <w:r w:rsidRPr="00BE614B">
              <w:rPr>
                <w:bCs/>
                <w:color w:val="000000"/>
                <w:sz w:val="18"/>
                <w:szCs w:val="18"/>
                <w:shd w:val="clear" w:color="auto" w:fill="FFFFFF"/>
                <w:lang w:val="en-US"/>
              </w:rPr>
              <w:t>(Council of Scientific &amp; Industrial Research)</w:t>
            </w:r>
          </w:p>
        </w:tc>
      </w:tr>
      <w:tr w:rsidR="00BF5B41" w:rsidRPr="00C73949" w:rsidTr="004E5698">
        <w:trPr>
          <w:trHeight w:val="1693"/>
        </w:trPr>
        <w:tc>
          <w:tcPr>
            <w:tcW w:w="816" w:type="dxa"/>
            <w:shd w:val="clear" w:color="auto" w:fill="auto"/>
          </w:tcPr>
          <w:p w:rsidR="00BF5B41" w:rsidRPr="009228B8" w:rsidRDefault="00BF5B41" w:rsidP="009E0310">
            <w:pPr>
              <w:rPr>
                <w:sz w:val="20"/>
                <w:szCs w:val="20"/>
                <w:lang w:val="en-US"/>
              </w:rPr>
            </w:pPr>
            <w:r>
              <w:rPr>
                <w:sz w:val="20"/>
                <w:szCs w:val="20"/>
              </w:rPr>
              <w:t>4</w:t>
            </w:r>
            <w:r>
              <w:rPr>
                <w:sz w:val="20"/>
                <w:szCs w:val="20"/>
                <w:highlight w:val="yellow"/>
              </w:rPr>
              <w:t>.4</w:t>
            </w:r>
            <w:r>
              <w:rPr>
                <w:sz w:val="20"/>
                <w:szCs w:val="20"/>
              </w:rPr>
              <w:t>30</w:t>
            </w:r>
          </w:p>
        </w:tc>
        <w:tc>
          <w:tcPr>
            <w:tcW w:w="995" w:type="dxa"/>
            <w:shd w:val="clear" w:color="auto" w:fill="auto"/>
          </w:tcPr>
          <w:p w:rsidR="00BF5B41" w:rsidRPr="00D671D1" w:rsidRDefault="00BF5B41" w:rsidP="00351FBD">
            <w:r>
              <w:t>США</w:t>
            </w:r>
          </w:p>
        </w:tc>
        <w:tc>
          <w:tcPr>
            <w:tcW w:w="1843" w:type="dxa"/>
            <w:gridSpan w:val="2"/>
            <w:shd w:val="clear" w:color="auto" w:fill="auto"/>
          </w:tcPr>
          <w:p w:rsidR="00BF5B41" w:rsidRPr="00D671D1" w:rsidRDefault="00BF5B41" w:rsidP="00D671D1">
            <w:pPr>
              <w:rPr>
                <w:bCs/>
              </w:rPr>
            </w:pPr>
            <w:r w:rsidRPr="00D671D1">
              <w:rPr>
                <w:bCs/>
              </w:rPr>
              <w:t>Заявка</w:t>
            </w:r>
            <w:r w:rsidRPr="00D671D1">
              <w:rPr>
                <w:bCs/>
              </w:rPr>
              <w:br/>
              <w:t>20170119740</w:t>
            </w:r>
          </w:p>
          <w:p w:rsidR="00BF5B41" w:rsidRPr="00D671D1" w:rsidRDefault="00BF5B41" w:rsidP="00D671D1">
            <w:r w:rsidRPr="00D671D1">
              <w:rPr>
                <w:bCs/>
              </w:rPr>
              <w:t>А1</w:t>
            </w:r>
          </w:p>
          <w:p w:rsidR="00BF5B41" w:rsidRDefault="00BF5B41" w:rsidP="00AB4E91">
            <w:pPr>
              <w:rPr>
                <w:color w:val="0E2034"/>
                <w:shd w:val="clear" w:color="auto" w:fill="FFFFFF"/>
                <w:lang w:val="en-US"/>
              </w:rPr>
            </w:pPr>
            <w:r>
              <w:rPr>
                <w:color w:val="0E2034"/>
                <w:shd w:val="clear" w:color="auto" w:fill="FFFFFF"/>
                <w:lang w:val="en-US"/>
              </w:rPr>
              <w:t>04.05.17</w:t>
            </w:r>
          </w:p>
          <w:p w:rsidR="00BF5B41" w:rsidRDefault="00BF5B41" w:rsidP="00AB4E91">
            <w:pPr>
              <w:rPr>
                <w:color w:val="0E2034"/>
                <w:shd w:val="clear" w:color="auto" w:fill="FFFFFF"/>
              </w:rPr>
            </w:pPr>
            <w:r>
              <w:rPr>
                <w:color w:val="0E2034"/>
                <w:shd w:val="clear" w:color="auto" w:fill="FFFFFF"/>
              </w:rPr>
              <w:t>Патент</w:t>
            </w:r>
          </w:p>
          <w:p w:rsidR="00BF5B41" w:rsidRPr="009271B6" w:rsidRDefault="00BF5B41" w:rsidP="009271B6">
            <w:r w:rsidRPr="009271B6">
              <w:rPr>
                <w:bCs/>
              </w:rPr>
              <w:t>9,814,703</w:t>
            </w:r>
          </w:p>
          <w:p w:rsidR="00BF5B41" w:rsidRPr="009271B6" w:rsidRDefault="00BF5B41" w:rsidP="00AB4E91">
            <w:pPr>
              <w:rPr>
                <w:color w:val="0E2034"/>
                <w:shd w:val="clear" w:color="auto" w:fill="FFFFFF"/>
              </w:rPr>
            </w:pPr>
            <w:r>
              <w:rPr>
                <w:color w:val="0E2034"/>
                <w:shd w:val="clear" w:color="auto" w:fill="FFFFFF"/>
              </w:rPr>
              <w:t>14.11.17</w:t>
            </w:r>
          </w:p>
        </w:tc>
        <w:tc>
          <w:tcPr>
            <w:tcW w:w="3684" w:type="dxa"/>
            <w:shd w:val="clear" w:color="auto" w:fill="auto"/>
          </w:tcPr>
          <w:p w:rsidR="00BF5B41" w:rsidRPr="00D671D1" w:rsidRDefault="00BF5B41" w:rsidP="00927D96">
            <w:pPr>
              <w:rPr>
                <w:rStyle w:val="hps"/>
                <w:color w:val="222222"/>
              </w:rPr>
            </w:pPr>
            <w:r w:rsidRPr="00D671D1">
              <w:rPr>
                <w:rStyle w:val="hps"/>
                <w:color w:val="222222"/>
              </w:rPr>
              <w:t xml:space="preserve">Методы лечения рака путем активации сигнализации </w:t>
            </w:r>
            <w:r w:rsidRPr="00D671D1">
              <w:rPr>
                <w:rStyle w:val="hps"/>
                <w:color w:val="222222"/>
                <w:lang w:val="en-US"/>
              </w:rPr>
              <w:t>BMP</w:t>
            </w:r>
          </w:p>
        </w:tc>
        <w:tc>
          <w:tcPr>
            <w:tcW w:w="5670" w:type="dxa"/>
            <w:shd w:val="clear" w:color="auto" w:fill="auto"/>
          </w:tcPr>
          <w:p w:rsidR="00BF5B41" w:rsidRPr="00D671D1" w:rsidRDefault="00BF5B41" w:rsidP="003F5AAA">
            <w:pPr>
              <w:widowControl w:val="0"/>
              <w:jc w:val="both"/>
              <w:rPr>
                <w:rStyle w:val="hps"/>
                <w:color w:val="222222"/>
                <w:sz w:val="22"/>
                <w:szCs w:val="22"/>
              </w:rPr>
            </w:pPr>
            <w:r w:rsidRPr="00D671D1">
              <w:rPr>
                <w:rStyle w:val="hps"/>
                <w:color w:val="222222"/>
                <w:sz w:val="22"/>
                <w:szCs w:val="22"/>
              </w:rPr>
              <w:t>В частности, изобретение относится к способам лечения рака с использованием агентов, которые активируют передачу сигналов BMP, например FK506 (такролимус), для лечения субъекта от рака.</w:t>
            </w:r>
            <w:r>
              <w:t xml:space="preserve"> </w:t>
            </w:r>
            <w:r w:rsidRPr="00D671D1">
              <w:t>[0059]</w:t>
            </w:r>
            <w:r w:rsidRPr="00D671D1">
              <w:rPr>
                <w:rStyle w:val="hps"/>
                <w:color w:val="222222"/>
                <w:sz w:val="22"/>
                <w:szCs w:val="22"/>
              </w:rPr>
              <w:t xml:space="preserve">В некоторых случаях эффективная доза агента, которая активирует сигнализацию ВМР, описанную в настоящем документе, может вводиться совместно с одним </w:t>
            </w:r>
            <w:r>
              <w:rPr>
                <w:rStyle w:val="hps"/>
                <w:color w:val="222222"/>
                <w:sz w:val="22"/>
                <w:szCs w:val="22"/>
              </w:rPr>
              <w:t xml:space="preserve">или несколькими дополнительными </w:t>
            </w:r>
            <w:r w:rsidRPr="00D671D1">
              <w:rPr>
                <w:rStyle w:val="hps"/>
                <w:color w:val="222222"/>
                <w:sz w:val="22"/>
                <w:szCs w:val="22"/>
              </w:rPr>
              <w:t>агентами.</w:t>
            </w:r>
            <w:r>
              <w:rPr>
                <w:rStyle w:val="hps"/>
                <w:color w:val="222222"/>
                <w:sz w:val="22"/>
                <w:szCs w:val="22"/>
              </w:rPr>
              <w:t xml:space="preserve"> </w:t>
            </w:r>
            <w:r w:rsidRPr="00D671D1">
              <w:rPr>
                <w:rStyle w:val="hps"/>
                <w:color w:val="222222"/>
                <w:sz w:val="22"/>
                <w:szCs w:val="22"/>
              </w:rPr>
              <w:t>Неограничивающие приме</w:t>
            </w:r>
            <w:r>
              <w:rPr>
                <w:rStyle w:val="hps"/>
                <w:color w:val="222222"/>
                <w:sz w:val="22"/>
                <w:szCs w:val="22"/>
              </w:rPr>
              <w:t>-</w:t>
            </w:r>
            <w:r w:rsidRPr="00D671D1">
              <w:rPr>
                <w:rStyle w:val="hps"/>
                <w:color w:val="222222"/>
                <w:sz w:val="22"/>
                <w:szCs w:val="22"/>
              </w:rPr>
              <w:t>ры дополнительных агентов, которые можно вводить совместно с агентом, который активирует передачу сигналов BMP в соответствии с описанными здесь способами, включают в себя: агенты, которые активируют передачу сигналов BMP (например, малые молекульные агенты (например, и</w:t>
            </w:r>
            <w:r>
              <w:rPr>
                <w:rStyle w:val="hps"/>
                <w:color w:val="222222"/>
                <w:sz w:val="22"/>
                <w:szCs w:val="22"/>
              </w:rPr>
              <w:t>золиквиригенин, 4'-гидроксилкал</w:t>
            </w:r>
            <w:r w:rsidRPr="00D671D1">
              <w:rPr>
                <w:rStyle w:val="hps"/>
                <w:color w:val="222222"/>
                <w:sz w:val="22"/>
                <w:szCs w:val="22"/>
              </w:rPr>
              <w:t xml:space="preserve">кон, апигенин , </w:t>
            </w:r>
            <w:r>
              <w:rPr>
                <w:rStyle w:val="hps"/>
                <w:color w:val="222222"/>
                <w:sz w:val="22"/>
                <w:szCs w:val="22"/>
              </w:rPr>
              <w:t>д</w:t>
            </w:r>
            <w:r w:rsidRPr="00D671D1">
              <w:rPr>
                <w:rStyle w:val="hps"/>
                <w:color w:val="222222"/>
                <w:sz w:val="22"/>
                <w:szCs w:val="22"/>
              </w:rPr>
              <w:t xml:space="preserve">иосметин и т. </w:t>
            </w:r>
            <w:r>
              <w:rPr>
                <w:rStyle w:val="hps"/>
                <w:color w:val="222222"/>
                <w:sz w:val="22"/>
                <w:szCs w:val="22"/>
              </w:rPr>
              <w:t>д.)</w:t>
            </w:r>
          </w:p>
        </w:tc>
        <w:tc>
          <w:tcPr>
            <w:tcW w:w="2268" w:type="dxa"/>
            <w:gridSpan w:val="2"/>
            <w:shd w:val="clear" w:color="auto" w:fill="auto"/>
          </w:tcPr>
          <w:p w:rsidR="00BF5B41" w:rsidRPr="00D671D1" w:rsidRDefault="00BF5B41" w:rsidP="00D671D1">
            <w:pPr>
              <w:pStyle w:val="a3"/>
              <w:rPr>
                <w:bCs/>
                <w:color w:val="000000"/>
                <w:shd w:val="clear" w:color="auto" w:fill="FFFFFF"/>
                <w:lang w:val="en-US"/>
              </w:rPr>
            </w:pPr>
            <w:r w:rsidRPr="00D671D1">
              <w:rPr>
                <w:bCs/>
                <w:color w:val="000000"/>
                <w:shd w:val="clear" w:color="auto" w:fill="FFFFFF"/>
                <w:lang w:val="en-US"/>
              </w:rPr>
              <w:t>B</w:t>
            </w:r>
            <w:r>
              <w:rPr>
                <w:bCs/>
                <w:color w:val="000000"/>
                <w:shd w:val="clear" w:color="auto" w:fill="FFFFFF"/>
                <w:lang w:val="en-US"/>
              </w:rPr>
              <w:t>eachy</w:t>
            </w:r>
            <w:r w:rsidRPr="00D671D1">
              <w:rPr>
                <w:bCs/>
                <w:color w:val="000000"/>
                <w:shd w:val="clear" w:color="auto" w:fill="FFFFFF"/>
                <w:lang w:val="en-US"/>
              </w:rPr>
              <w:t xml:space="preserve"> Philip A.,</w:t>
            </w:r>
          </w:p>
          <w:p w:rsidR="00BF5B41" w:rsidRPr="00D671D1" w:rsidRDefault="00BF5B41" w:rsidP="00D671D1">
            <w:pPr>
              <w:pStyle w:val="a3"/>
              <w:rPr>
                <w:bCs/>
                <w:color w:val="000000"/>
                <w:shd w:val="clear" w:color="auto" w:fill="FFFFFF"/>
                <w:lang w:val="en-US"/>
              </w:rPr>
            </w:pPr>
            <w:r w:rsidRPr="00D671D1">
              <w:rPr>
                <w:bCs/>
                <w:color w:val="000000"/>
                <w:shd w:val="clear" w:color="auto" w:fill="FFFFFF"/>
                <w:lang w:val="en-US"/>
              </w:rPr>
              <w:t>S</w:t>
            </w:r>
            <w:r>
              <w:rPr>
                <w:bCs/>
                <w:color w:val="000000"/>
                <w:shd w:val="clear" w:color="auto" w:fill="FFFFFF"/>
                <w:lang w:val="en-US"/>
              </w:rPr>
              <w:t>hin</w:t>
            </w:r>
            <w:r w:rsidRPr="00D671D1">
              <w:rPr>
                <w:bCs/>
                <w:color w:val="000000"/>
                <w:shd w:val="clear" w:color="auto" w:fill="FFFFFF"/>
                <w:lang w:val="en-US"/>
              </w:rPr>
              <w:t xml:space="preserve"> Kunyoo</w:t>
            </w:r>
          </w:p>
          <w:p w:rsidR="00BF5B41" w:rsidRPr="00D671D1" w:rsidRDefault="00BF5B41" w:rsidP="00D671D1">
            <w:pPr>
              <w:pStyle w:val="a3"/>
              <w:rPr>
                <w:bCs/>
                <w:color w:val="000000"/>
                <w:shd w:val="clear" w:color="auto" w:fill="FFFFFF"/>
                <w:lang w:val="en-US"/>
              </w:rPr>
            </w:pPr>
            <w:r w:rsidRPr="00D671D1">
              <w:rPr>
                <w:bCs/>
                <w:color w:val="000000"/>
                <w:shd w:val="clear" w:color="auto" w:fill="FFFFFF"/>
                <w:lang w:val="en-US"/>
              </w:rPr>
              <w:t>(The Board of Trustees of the Leland Stanford Junior University)</w:t>
            </w:r>
          </w:p>
        </w:tc>
      </w:tr>
      <w:tr w:rsidR="00BF5B41" w:rsidRPr="00C73949" w:rsidTr="004E5698">
        <w:trPr>
          <w:trHeight w:val="1693"/>
        </w:trPr>
        <w:tc>
          <w:tcPr>
            <w:tcW w:w="816" w:type="dxa"/>
            <w:shd w:val="clear" w:color="auto" w:fill="auto"/>
          </w:tcPr>
          <w:p w:rsidR="00BF5B41" w:rsidRPr="009228B8" w:rsidRDefault="00BF5B41" w:rsidP="009E0310">
            <w:pPr>
              <w:rPr>
                <w:sz w:val="20"/>
                <w:szCs w:val="20"/>
                <w:lang w:val="en-US"/>
              </w:rPr>
            </w:pPr>
            <w:r>
              <w:rPr>
                <w:sz w:val="20"/>
                <w:szCs w:val="20"/>
              </w:rPr>
              <w:lastRenderedPageBreak/>
              <w:t>4</w:t>
            </w:r>
            <w:r>
              <w:rPr>
                <w:sz w:val="20"/>
                <w:szCs w:val="20"/>
                <w:highlight w:val="yellow"/>
              </w:rPr>
              <w:t>.4</w:t>
            </w:r>
            <w:r>
              <w:rPr>
                <w:sz w:val="20"/>
                <w:szCs w:val="20"/>
              </w:rPr>
              <w:t>31</w:t>
            </w:r>
          </w:p>
        </w:tc>
        <w:tc>
          <w:tcPr>
            <w:tcW w:w="995" w:type="dxa"/>
            <w:shd w:val="clear" w:color="auto" w:fill="auto"/>
          </w:tcPr>
          <w:p w:rsidR="00BF5B41" w:rsidRPr="00D671D1" w:rsidRDefault="00BF5B41" w:rsidP="008510EC">
            <w:r>
              <w:t>США</w:t>
            </w:r>
          </w:p>
        </w:tc>
        <w:tc>
          <w:tcPr>
            <w:tcW w:w="1843" w:type="dxa"/>
            <w:gridSpan w:val="2"/>
            <w:shd w:val="clear" w:color="auto" w:fill="auto"/>
          </w:tcPr>
          <w:p w:rsidR="00BF5B41" w:rsidRPr="00D671D1" w:rsidRDefault="00BF5B41" w:rsidP="008510EC">
            <w:pPr>
              <w:rPr>
                <w:bCs/>
              </w:rPr>
            </w:pPr>
            <w:r w:rsidRPr="00D671D1">
              <w:rPr>
                <w:bCs/>
              </w:rPr>
              <w:t>Заявка</w:t>
            </w:r>
            <w:r w:rsidRPr="00D671D1">
              <w:rPr>
                <w:bCs/>
              </w:rPr>
              <w:br/>
            </w:r>
            <w:r w:rsidRPr="008510EC">
              <w:rPr>
                <w:rStyle w:val="hps"/>
                <w:color w:val="222222"/>
                <w:lang w:val="en-US"/>
              </w:rPr>
              <w:t>20170151271</w:t>
            </w:r>
          </w:p>
          <w:p w:rsidR="00BF5B41" w:rsidRPr="00D671D1" w:rsidRDefault="00BF5B41" w:rsidP="008510EC">
            <w:r w:rsidRPr="00D671D1">
              <w:rPr>
                <w:bCs/>
              </w:rPr>
              <w:t>А1</w:t>
            </w:r>
          </w:p>
          <w:p w:rsidR="00BF5B41" w:rsidRDefault="00BF5B41" w:rsidP="008510EC">
            <w:pPr>
              <w:rPr>
                <w:color w:val="0E2034"/>
                <w:shd w:val="clear" w:color="auto" w:fill="FFFFFF"/>
              </w:rPr>
            </w:pPr>
            <w:r>
              <w:rPr>
                <w:color w:val="0E2034"/>
                <w:shd w:val="clear" w:color="auto" w:fill="FFFFFF"/>
                <w:lang w:val="en-US"/>
              </w:rPr>
              <w:t>0</w:t>
            </w:r>
            <w:r>
              <w:rPr>
                <w:color w:val="0E2034"/>
                <w:shd w:val="clear" w:color="auto" w:fill="FFFFFF"/>
              </w:rPr>
              <w:t>1</w:t>
            </w:r>
            <w:r>
              <w:rPr>
                <w:color w:val="0E2034"/>
                <w:shd w:val="clear" w:color="auto" w:fill="FFFFFF"/>
                <w:lang w:val="en-US"/>
              </w:rPr>
              <w:t>.0</w:t>
            </w:r>
            <w:r>
              <w:rPr>
                <w:color w:val="0E2034"/>
                <w:shd w:val="clear" w:color="auto" w:fill="FFFFFF"/>
              </w:rPr>
              <w:t>6</w:t>
            </w:r>
            <w:r>
              <w:rPr>
                <w:color w:val="0E2034"/>
                <w:shd w:val="clear" w:color="auto" w:fill="FFFFFF"/>
                <w:lang w:val="en-US"/>
              </w:rPr>
              <w:t>.17</w:t>
            </w:r>
          </w:p>
          <w:p w:rsidR="00BF5B41" w:rsidRDefault="00BF5B41" w:rsidP="008510EC">
            <w:pPr>
              <w:rPr>
                <w:color w:val="0E2034"/>
                <w:shd w:val="clear" w:color="auto" w:fill="FFFFFF"/>
              </w:rPr>
            </w:pPr>
            <w:r>
              <w:rPr>
                <w:color w:val="0E2034"/>
                <w:shd w:val="clear" w:color="auto" w:fill="FFFFFF"/>
              </w:rPr>
              <w:t>Патент</w:t>
            </w:r>
          </w:p>
          <w:p w:rsidR="00BF5B41" w:rsidRPr="00ED7997" w:rsidRDefault="00BF5B41" w:rsidP="008510EC">
            <w:pPr>
              <w:rPr>
                <w:color w:val="0E2034"/>
                <w:shd w:val="clear" w:color="auto" w:fill="FFFFFF"/>
              </w:rPr>
            </w:pPr>
            <w:r w:rsidRPr="00ED7997">
              <w:rPr>
                <w:bCs/>
                <w:color w:val="000000"/>
                <w:shd w:val="clear" w:color="auto" w:fill="FFFFFF"/>
              </w:rPr>
              <w:t>10,111,895</w:t>
            </w:r>
          </w:p>
          <w:p w:rsidR="00BF5B41" w:rsidRDefault="00BF5B41" w:rsidP="008510EC">
            <w:pPr>
              <w:rPr>
                <w:color w:val="0E2034"/>
                <w:shd w:val="clear" w:color="auto" w:fill="FFFFFF"/>
              </w:rPr>
            </w:pPr>
            <w:r>
              <w:rPr>
                <w:color w:val="0E2034"/>
                <w:shd w:val="clear" w:color="auto" w:fill="FFFFFF"/>
              </w:rPr>
              <w:t>30.10.18</w:t>
            </w:r>
          </w:p>
          <w:p w:rsidR="003938D7" w:rsidRDefault="003938D7" w:rsidP="003938D7">
            <w:pPr>
              <w:rPr>
                <w:color w:val="0E2034"/>
                <w:shd w:val="clear" w:color="auto" w:fill="FFFFFF"/>
              </w:rPr>
            </w:pPr>
            <w:r>
              <w:rPr>
                <w:color w:val="0E2034"/>
                <w:shd w:val="clear" w:color="auto" w:fill="FFFFFF"/>
              </w:rPr>
              <w:t>Патент</w:t>
            </w:r>
          </w:p>
          <w:p w:rsidR="003938D7" w:rsidRDefault="003938D7" w:rsidP="003938D7">
            <w:pPr>
              <w:rPr>
                <w:color w:val="0E2034"/>
                <w:shd w:val="clear" w:color="auto" w:fill="FFFFFF"/>
              </w:rPr>
            </w:pPr>
            <w:r w:rsidRPr="003938D7">
              <w:rPr>
                <w:bCs/>
                <w:color w:val="000000"/>
                <w:shd w:val="clear" w:color="auto" w:fill="FFFFFF"/>
              </w:rPr>
              <w:t>10,568,900</w:t>
            </w:r>
            <w:r>
              <w:rPr>
                <w:color w:val="0E2034"/>
                <w:shd w:val="clear" w:color="auto" w:fill="FFFFFF"/>
              </w:rPr>
              <w:t xml:space="preserve"> 25.02.20</w:t>
            </w:r>
          </w:p>
          <w:p w:rsidR="003938D7" w:rsidRDefault="003938D7" w:rsidP="008510EC">
            <w:pPr>
              <w:rPr>
                <w:color w:val="0E2034"/>
                <w:shd w:val="clear" w:color="auto" w:fill="FFFFFF"/>
              </w:rPr>
            </w:pPr>
          </w:p>
          <w:p w:rsidR="003938D7" w:rsidRPr="00ED7997" w:rsidRDefault="003938D7" w:rsidP="008510EC">
            <w:pPr>
              <w:rPr>
                <w:color w:val="0E2034"/>
                <w:shd w:val="clear" w:color="auto" w:fill="FFFFFF"/>
              </w:rPr>
            </w:pPr>
          </w:p>
        </w:tc>
        <w:tc>
          <w:tcPr>
            <w:tcW w:w="3684" w:type="dxa"/>
            <w:shd w:val="clear" w:color="auto" w:fill="auto"/>
          </w:tcPr>
          <w:p w:rsidR="00BF5B41" w:rsidRDefault="00BF5B41" w:rsidP="008510EC">
            <w:pPr>
              <w:rPr>
                <w:rStyle w:val="hps"/>
                <w:color w:val="222222"/>
              </w:rPr>
            </w:pPr>
            <w:r w:rsidRPr="0087145C">
              <w:rPr>
                <w:rStyle w:val="hps"/>
                <w:color w:val="222222"/>
              </w:rPr>
              <w:t>Новые андрогенные эффект</w:t>
            </w:r>
            <w:r>
              <w:rPr>
                <w:rStyle w:val="hps"/>
                <w:color w:val="222222"/>
              </w:rPr>
              <w:t>оры</w:t>
            </w:r>
          </w:p>
          <w:p w:rsidR="003938D7" w:rsidRDefault="003938D7" w:rsidP="008510EC">
            <w:pPr>
              <w:rPr>
                <w:rStyle w:val="hps"/>
                <w:color w:val="222222"/>
              </w:rPr>
            </w:pPr>
          </w:p>
          <w:p w:rsidR="003938D7" w:rsidRDefault="003938D7" w:rsidP="008510EC">
            <w:pPr>
              <w:rPr>
                <w:rStyle w:val="hps"/>
                <w:color w:val="222222"/>
              </w:rPr>
            </w:pPr>
          </w:p>
          <w:p w:rsidR="003938D7" w:rsidRDefault="003938D7" w:rsidP="008510EC">
            <w:pPr>
              <w:rPr>
                <w:rStyle w:val="hps"/>
                <w:color w:val="222222"/>
              </w:rPr>
            </w:pPr>
          </w:p>
          <w:p w:rsidR="003938D7" w:rsidRDefault="003938D7" w:rsidP="008510EC">
            <w:pPr>
              <w:rPr>
                <w:rStyle w:val="hps"/>
                <w:color w:val="222222"/>
              </w:rPr>
            </w:pPr>
          </w:p>
          <w:p w:rsidR="003938D7" w:rsidRDefault="003938D7" w:rsidP="008510EC">
            <w:pPr>
              <w:rPr>
                <w:rStyle w:val="hps"/>
                <w:color w:val="222222"/>
              </w:rPr>
            </w:pPr>
          </w:p>
          <w:p w:rsidR="003938D7" w:rsidRDefault="003938D7" w:rsidP="008510EC">
            <w:pPr>
              <w:rPr>
                <w:rStyle w:val="hps"/>
                <w:color w:val="222222"/>
              </w:rPr>
            </w:pPr>
          </w:p>
          <w:p w:rsidR="003938D7" w:rsidRPr="008510EC" w:rsidRDefault="003938D7" w:rsidP="008510EC">
            <w:pPr>
              <w:rPr>
                <w:rStyle w:val="hps"/>
                <w:color w:val="222222"/>
              </w:rPr>
            </w:pPr>
            <w:r>
              <w:rPr>
                <w:rStyle w:val="hps"/>
                <w:color w:val="222222"/>
              </w:rPr>
              <w:t>А</w:t>
            </w:r>
            <w:r w:rsidRPr="0087145C">
              <w:rPr>
                <w:rStyle w:val="hps"/>
                <w:color w:val="222222"/>
              </w:rPr>
              <w:t>ндрогенные эффект</w:t>
            </w:r>
            <w:r>
              <w:rPr>
                <w:rStyle w:val="hps"/>
                <w:color w:val="222222"/>
              </w:rPr>
              <w:t>оры</w:t>
            </w:r>
          </w:p>
        </w:tc>
        <w:tc>
          <w:tcPr>
            <w:tcW w:w="5670" w:type="dxa"/>
            <w:shd w:val="clear" w:color="auto" w:fill="auto"/>
          </w:tcPr>
          <w:p w:rsidR="00BF5B41" w:rsidRPr="00D95EED" w:rsidRDefault="00BF5B41" w:rsidP="001567EC">
            <w:pPr>
              <w:widowControl w:val="0"/>
              <w:rPr>
                <w:rStyle w:val="hps"/>
                <w:color w:val="222222"/>
              </w:rPr>
            </w:pPr>
            <w:r w:rsidRPr="00D95EED">
              <w:rPr>
                <w:rStyle w:val="hps"/>
                <w:color w:val="222222"/>
              </w:rPr>
              <w:t>Изобретение раскрывает новые эндокринные фито</w:t>
            </w:r>
            <w:r>
              <w:rPr>
                <w:rStyle w:val="hps"/>
                <w:color w:val="222222"/>
              </w:rPr>
              <w:t>-</w:t>
            </w:r>
            <w:r w:rsidRPr="00D95EED">
              <w:rPr>
                <w:rStyle w:val="hps"/>
                <w:color w:val="222222"/>
              </w:rPr>
              <w:t>химические препараты, которые влияют на андро</w:t>
            </w:r>
            <w:r>
              <w:rPr>
                <w:rStyle w:val="hps"/>
                <w:color w:val="222222"/>
              </w:rPr>
              <w:t>-</w:t>
            </w:r>
            <w:r w:rsidRPr="00D95EED">
              <w:rPr>
                <w:rStyle w:val="hps"/>
                <w:color w:val="222222"/>
              </w:rPr>
              <w:t>генный статус. Способ лечения 5-альфа-редуктаза-чувствительных заболеваний с испол</w:t>
            </w:r>
            <w:r w:rsidR="003938D7">
              <w:rPr>
                <w:rStyle w:val="hps"/>
                <w:color w:val="222222"/>
              </w:rPr>
              <w:t>ьзованием четырех новых соедине</w:t>
            </w:r>
            <w:r w:rsidRPr="00D95EED">
              <w:rPr>
                <w:rStyle w:val="hps"/>
                <w:color w:val="222222"/>
              </w:rPr>
              <w:t>ний-ингибиторов 5-альфа-редуктазы. П.</w:t>
            </w:r>
            <w:r w:rsidRPr="00D95EED">
              <w:t xml:space="preserve"> </w:t>
            </w:r>
            <w:r w:rsidRPr="00D95EED">
              <w:rPr>
                <w:rStyle w:val="hps"/>
                <w:color w:val="222222"/>
              </w:rPr>
              <w:t>3. Терапевтическое средство по п.2, в котором протограциллин можно комбинировать с другими соединениями.</w:t>
            </w:r>
            <w:r w:rsidRPr="00D95EED">
              <w:t xml:space="preserve"> </w:t>
            </w:r>
            <w:r w:rsidRPr="00D95EED">
              <w:rPr>
                <w:rStyle w:val="hps"/>
                <w:color w:val="222222"/>
              </w:rPr>
              <w:t>а. Указанные терапевтиче</w:t>
            </w:r>
            <w:r>
              <w:rPr>
                <w:rStyle w:val="hps"/>
                <w:color w:val="222222"/>
              </w:rPr>
              <w:t>-</w:t>
            </w:r>
            <w:r w:rsidRPr="00D95EED">
              <w:rPr>
                <w:rStyle w:val="hps"/>
                <w:color w:val="222222"/>
              </w:rPr>
              <w:t>ские средства могут дополнительно состоять из од</w:t>
            </w:r>
            <w:r>
              <w:rPr>
                <w:rStyle w:val="hps"/>
                <w:color w:val="222222"/>
              </w:rPr>
              <w:t>-</w:t>
            </w:r>
            <w:r w:rsidRPr="00D95EED">
              <w:rPr>
                <w:rStyle w:val="hps"/>
                <w:color w:val="222222"/>
              </w:rPr>
              <w:t>ного или нескольких, выбранных из группы, состо-ящей из:</w:t>
            </w:r>
            <w:r w:rsidRPr="00D95EED">
              <w:t xml:space="preserve"> </w:t>
            </w:r>
            <w:r w:rsidRPr="00D95EED">
              <w:rPr>
                <w:rStyle w:val="hps"/>
                <w:color w:val="222222"/>
              </w:rPr>
              <w:t>глабрадина, глабрена, ликохалкона А, лей</w:t>
            </w:r>
            <w:r>
              <w:rPr>
                <w:rStyle w:val="hps"/>
                <w:color w:val="222222"/>
              </w:rPr>
              <w:t>-</w:t>
            </w:r>
            <w:r w:rsidRPr="00D95EED">
              <w:rPr>
                <w:rStyle w:val="hps"/>
                <w:color w:val="222222"/>
              </w:rPr>
              <w:t>коантоцианидина  и т.п.</w:t>
            </w:r>
          </w:p>
        </w:tc>
        <w:tc>
          <w:tcPr>
            <w:tcW w:w="2268" w:type="dxa"/>
            <w:gridSpan w:val="2"/>
            <w:shd w:val="clear" w:color="auto" w:fill="auto"/>
          </w:tcPr>
          <w:p w:rsidR="00BF5B41" w:rsidRPr="009D3BC2" w:rsidRDefault="00BF5B41" w:rsidP="008510EC">
            <w:pPr>
              <w:rPr>
                <w:rStyle w:val="apple-converted-space"/>
                <w:sz w:val="18"/>
                <w:szCs w:val="18"/>
                <w:lang w:val="en-US"/>
              </w:rPr>
            </w:pPr>
            <w:r w:rsidRPr="009D3BC2">
              <w:rPr>
                <w:bCs/>
                <w:sz w:val="18"/>
                <w:szCs w:val="18"/>
                <w:lang w:val="en-US"/>
              </w:rPr>
              <w:t>Paxton-Pierson Suzanne Janine</w:t>
            </w:r>
            <w:r w:rsidRPr="009D3BC2">
              <w:rPr>
                <w:rStyle w:val="apple-converted-space"/>
                <w:sz w:val="18"/>
                <w:szCs w:val="18"/>
                <w:lang w:val="en-US"/>
              </w:rPr>
              <w:t> </w:t>
            </w:r>
          </w:p>
          <w:p w:rsidR="00BF5B41" w:rsidRPr="009D3BC2" w:rsidRDefault="00BF5B41" w:rsidP="007F5453">
            <w:pPr>
              <w:rPr>
                <w:rStyle w:val="apple-converted-space"/>
                <w:sz w:val="18"/>
                <w:szCs w:val="18"/>
                <w:lang w:val="en-US"/>
              </w:rPr>
            </w:pPr>
            <w:r w:rsidRPr="009D3BC2">
              <w:rPr>
                <w:rStyle w:val="apple-converted-space"/>
                <w:sz w:val="18"/>
                <w:szCs w:val="18"/>
                <w:lang w:val="en-US"/>
              </w:rPr>
              <w:t>(</w:t>
            </w:r>
            <w:r w:rsidRPr="009D3BC2">
              <w:rPr>
                <w:bCs/>
                <w:sz w:val="18"/>
                <w:szCs w:val="18"/>
                <w:lang w:val="en-US"/>
              </w:rPr>
              <w:t>Paxton-Pierson Suzanne Janine</w:t>
            </w:r>
            <w:r w:rsidRPr="009D3BC2">
              <w:rPr>
                <w:rStyle w:val="apple-converted-space"/>
                <w:sz w:val="18"/>
                <w:szCs w:val="18"/>
                <w:lang w:val="en-US"/>
              </w:rPr>
              <w:t>)</w:t>
            </w:r>
          </w:p>
          <w:p w:rsidR="00BF5B41" w:rsidRPr="009D3BC2" w:rsidRDefault="00BF5B41" w:rsidP="008510EC">
            <w:pPr>
              <w:rPr>
                <w:sz w:val="18"/>
                <w:szCs w:val="18"/>
                <w:lang w:val="en-US"/>
              </w:rPr>
            </w:pPr>
          </w:p>
          <w:p w:rsidR="00BF5B41" w:rsidRPr="009D3BC2" w:rsidRDefault="00BF5B41" w:rsidP="00F24F52">
            <w:pPr>
              <w:pStyle w:val="a3"/>
              <w:rPr>
                <w:bCs/>
                <w:color w:val="000000"/>
                <w:shd w:val="clear" w:color="auto" w:fill="FFFFFF"/>
                <w:lang w:val="en-US"/>
              </w:rPr>
            </w:pPr>
          </w:p>
        </w:tc>
      </w:tr>
      <w:tr w:rsidR="00BF5B41" w:rsidRPr="00DD3E36" w:rsidTr="004E5698">
        <w:trPr>
          <w:trHeight w:val="1693"/>
        </w:trPr>
        <w:tc>
          <w:tcPr>
            <w:tcW w:w="816" w:type="dxa"/>
            <w:shd w:val="clear" w:color="auto" w:fill="auto"/>
          </w:tcPr>
          <w:p w:rsidR="00BF5B41" w:rsidRPr="00D172EF" w:rsidRDefault="00BF5B41" w:rsidP="00D172EF">
            <w:pPr>
              <w:rPr>
                <w:sz w:val="20"/>
                <w:szCs w:val="20"/>
                <w:lang w:val="en-US"/>
              </w:rPr>
            </w:pPr>
            <w:r>
              <w:rPr>
                <w:sz w:val="20"/>
                <w:szCs w:val="20"/>
              </w:rPr>
              <w:t>4</w:t>
            </w:r>
            <w:r>
              <w:rPr>
                <w:sz w:val="20"/>
                <w:szCs w:val="20"/>
                <w:highlight w:val="yellow"/>
              </w:rPr>
              <w:t>.4</w:t>
            </w:r>
            <w:r>
              <w:rPr>
                <w:sz w:val="20"/>
                <w:szCs w:val="20"/>
              </w:rPr>
              <w:t>3</w:t>
            </w:r>
            <w:r>
              <w:rPr>
                <w:sz w:val="20"/>
                <w:szCs w:val="20"/>
                <w:lang w:val="en-US"/>
              </w:rPr>
              <w:t>2</w:t>
            </w:r>
          </w:p>
        </w:tc>
        <w:tc>
          <w:tcPr>
            <w:tcW w:w="995" w:type="dxa"/>
            <w:shd w:val="clear" w:color="auto" w:fill="auto"/>
          </w:tcPr>
          <w:p w:rsidR="00BF5B41" w:rsidRPr="00D671D1" w:rsidRDefault="00BF5B41" w:rsidP="00D172EF">
            <w:r>
              <w:t>США</w:t>
            </w:r>
          </w:p>
        </w:tc>
        <w:tc>
          <w:tcPr>
            <w:tcW w:w="1843" w:type="dxa"/>
            <w:gridSpan w:val="2"/>
            <w:shd w:val="clear" w:color="auto" w:fill="auto"/>
          </w:tcPr>
          <w:p w:rsidR="00BF5B41" w:rsidRPr="00D671D1" w:rsidRDefault="00BF5B41" w:rsidP="00D172EF">
            <w:pPr>
              <w:rPr>
                <w:bCs/>
              </w:rPr>
            </w:pPr>
            <w:r w:rsidRPr="00D671D1">
              <w:rPr>
                <w:bCs/>
              </w:rPr>
              <w:t>Заявка</w:t>
            </w:r>
            <w:r w:rsidRPr="00D671D1">
              <w:rPr>
                <w:bCs/>
              </w:rPr>
              <w:br/>
            </w:r>
            <w:r w:rsidRPr="00D172EF">
              <w:rPr>
                <w:rStyle w:val="hps"/>
                <w:color w:val="222222"/>
                <w:lang w:val="en-US"/>
              </w:rPr>
              <w:t>20170158661</w:t>
            </w:r>
          </w:p>
          <w:p w:rsidR="00BF5B41" w:rsidRPr="00D671D1" w:rsidRDefault="00BF5B41" w:rsidP="00D172EF">
            <w:r w:rsidRPr="00D671D1">
              <w:rPr>
                <w:bCs/>
              </w:rPr>
              <w:t>А1</w:t>
            </w:r>
          </w:p>
          <w:p w:rsidR="00BF5B41" w:rsidRPr="009228B8" w:rsidRDefault="00BF5B41" w:rsidP="00D172EF">
            <w:pPr>
              <w:rPr>
                <w:color w:val="0E2034"/>
                <w:shd w:val="clear" w:color="auto" w:fill="FFFFFF"/>
                <w:lang w:val="en-US"/>
              </w:rPr>
            </w:pPr>
            <w:r>
              <w:rPr>
                <w:color w:val="0E2034"/>
                <w:shd w:val="clear" w:color="auto" w:fill="FFFFFF"/>
                <w:lang w:val="en-US"/>
              </w:rPr>
              <w:t>08.0</w:t>
            </w:r>
            <w:r>
              <w:rPr>
                <w:color w:val="0E2034"/>
                <w:shd w:val="clear" w:color="auto" w:fill="FFFFFF"/>
              </w:rPr>
              <w:t>6</w:t>
            </w:r>
            <w:r>
              <w:rPr>
                <w:color w:val="0E2034"/>
                <w:shd w:val="clear" w:color="auto" w:fill="FFFFFF"/>
                <w:lang w:val="en-US"/>
              </w:rPr>
              <w:t>.17</w:t>
            </w:r>
          </w:p>
        </w:tc>
        <w:tc>
          <w:tcPr>
            <w:tcW w:w="3684" w:type="dxa"/>
            <w:shd w:val="clear" w:color="auto" w:fill="auto"/>
          </w:tcPr>
          <w:p w:rsidR="00BF5B41" w:rsidRPr="00D172EF" w:rsidRDefault="00BF5B41" w:rsidP="00D172EF">
            <w:pPr>
              <w:rPr>
                <w:rStyle w:val="hps"/>
                <w:color w:val="222222"/>
              </w:rPr>
            </w:pPr>
            <w:r w:rsidRPr="00D172EF">
              <w:rPr>
                <w:rStyle w:val="hps"/>
                <w:color w:val="222222"/>
              </w:rPr>
              <w:t>С</w:t>
            </w:r>
            <w:r>
              <w:rPr>
                <w:rStyle w:val="hps"/>
                <w:color w:val="222222"/>
              </w:rPr>
              <w:t>пособ подготовки предшест-венника</w:t>
            </w:r>
            <w:r w:rsidRPr="003C249D">
              <w:rPr>
                <w:rStyle w:val="hps"/>
                <w:color w:val="222222"/>
              </w:rPr>
              <w:t xml:space="preserve"> (</w:t>
            </w:r>
            <w:r>
              <w:rPr>
                <w:rStyle w:val="hps"/>
                <w:color w:val="222222"/>
              </w:rPr>
              <w:t>прекурсора) ликвиритигенина</w:t>
            </w:r>
          </w:p>
        </w:tc>
        <w:tc>
          <w:tcPr>
            <w:tcW w:w="5670" w:type="dxa"/>
            <w:shd w:val="clear" w:color="auto" w:fill="auto"/>
          </w:tcPr>
          <w:p w:rsidR="00BF5B41" w:rsidRPr="00D95EED" w:rsidRDefault="00BF5B41" w:rsidP="003C249D">
            <w:pPr>
              <w:widowControl w:val="0"/>
              <w:jc w:val="both"/>
              <w:rPr>
                <w:rStyle w:val="hps"/>
                <w:color w:val="222222"/>
              </w:rPr>
            </w:pPr>
            <w:r w:rsidRPr="00D95EED">
              <w:rPr>
                <w:rStyle w:val="hps"/>
                <w:color w:val="222222"/>
              </w:rPr>
              <w:t>Способ получения изо-ликритигина, который включает стадии соединения 4-алкоксикоричной кислоты, пред-ставленной формулой (I), с 1,3-алкоксибензолом, пред-ставленным формулой (II), через реакцию Фриделя-Кра-фтса (А) - Синтезируют триалкокси-изо-лиритригенин, представленный формулой (III), для кристаллизации про-дукта реакции и исключения из него защитных групп с получением изо-ликритигина, представленного форму-лой (IV). Изоликвиритигенин (IV) вводят в качестве предшественника для ликритигенина, представленного формулой (V), к телу, тем самым получая in vivo фарма-кологическое действие (-) изомера лиритригенина</w:t>
            </w:r>
          </w:p>
        </w:tc>
        <w:tc>
          <w:tcPr>
            <w:tcW w:w="2268" w:type="dxa"/>
            <w:gridSpan w:val="2"/>
            <w:shd w:val="clear" w:color="auto" w:fill="auto"/>
          </w:tcPr>
          <w:p w:rsidR="00BF5B41" w:rsidRDefault="00BF5B41" w:rsidP="00DD3E36">
            <w:pPr>
              <w:rPr>
                <w:bCs/>
                <w:color w:val="000000"/>
                <w:sz w:val="18"/>
                <w:szCs w:val="18"/>
                <w:shd w:val="clear" w:color="auto" w:fill="FFFFFF"/>
                <w:lang w:val="en-US"/>
              </w:rPr>
            </w:pPr>
            <w:r w:rsidRPr="00DD3E36">
              <w:rPr>
                <w:bCs/>
                <w:color w:val="000000"/>
                <w:sz w:val="18"/>
                <w:szCs w:val="18"/>
                <w:shd w:val="clear" w:color="auto" w:fill="FFFFFF"/>
                <w:lang w:val="en-US"/>
              </w:rPr>
              <w:t>H</w:t>
            </w:r>
            <w:r>
              <w:rPr>
                <w:bCs/>
                <w:color w:val="000000"/>
                <w:sz w:val="18"/>
                <w:szCs w:val="18"/>
                <w:shd w:val="clear" w:color="auto" w:fill="FFFFFF"/>
                <w:lang w:val="en-US"/>
              </w:rPr>
              <w:t>igo</w:t>
            </w:r>
            <w:r w:rsidRPr="00DD3E36">
              <w:rPr>
                <w:bCs/>
                <w:color w:val="000000"/>
                <w:sz w:val="18"/>
                <w:szCs w:val="18"/>
                <w:shd w:val="clear" w:color="auto" w:fill="FFFFFF"/>
              </w:rPr>
              <w:t xml:space="preserve"> </w:t>
            </w:r>
            <w:r w:rsidRPr="00DD3E36">
              <w:rPr>
                <w:bCs/>
                <w:color w:val="000000"/>
                <w:sz w:val="18"/>
                <w:szCs w:val="18"/>
                <w:shd w:val="clear" w:color="auto" w:fill="FFFFFF"/>
                <w:lang w:val="en-US"/>
              </w:rPr>
              <w:t>Haruo</w:t>
            </w:r>
            <w:r>
              <w:rPr>
                <w:bCs/>
                <w:color w:val="000000"/>
                <w:sz w:val="18"/>
                <w:szCs w:val="18"/>
                <w:shd w:val="clear" w:color="auto" w:fill="FFFFFF"/>
                <w:lang w:val="en-US"/>
              </w:rPr>
              <w:t>,</w:t>
            </w:r>
          </w:p>
          <w:p w:rsidR="00BF5B41" w:rsidRPr="00DD3E36" w:rsidRDefault="00BF5B41" w:rsidP="00DD3E36">
            <w:pPr>
              <w:rPr>
                <w:bCs/>
                <w:sz w:val="18"/>
                <w:szCs w:val="18"/>
                <w:lang w:val="en-US"/>
              </w:rPr>
            </w:pPr>
            <w:r w:rsidRPr="00DD3E36">
              <w:rPr>
                <w:bCs/>
                <w:color w:val="000000"/>
                <w:sz w:val="18"/>
                <w:szCs w:val="18"/>
                <w:shd w:val="clear" w:color="auto" w:fill="FFFFFF"/>
                <w:lang w:val="en-US"/>
              </w:rPr>
              <w:t>M</w:t>
            </w:r>
            <w:r>
              <w:rPr>
                <w:bCs/>
                <w:color w:val="000000"/>
                <w:sz w:val="18"/>
                <w:szCs w:val="18"/>
                <w:shd w:val="clear" w:color="auto" w:fill="FFFFFF"/>
                <w:lang w:val="en-US"/>
              </w:rPr>
              <w:t>asuda</w:t>
            </w:r>
            <w:r w:rsidRPr="00DD3E36">
              <w:rPr>
                <w:bCs/>
                <w:color w:val="000000"/>
                <w:sz w:val="18"/>
                <w:szCs w:val="18"/>
                <w:shd w:val="clear" w:color="auto" w:fill="FFFFFF"/>
              </w:rPr>
              <w:t xml:space="preserve"> </w:t>
            </w:r>
            <w:r w:rsidRPr="00DD3E36">
              <w:rPr>
                <w:bCs/>
                <w:color w:val="000000"/>
                <w:sz w:val="18"/>
                <w:szCs w:val="18"/>
                <w:shd w:val="clear" w:color="auto" w:fill="FFFFFF"/>
                <w:lang w:val="en-US"/>
              </w:rPr>
              <w:t>Toshiya</w:t>
            </w:r>
          </w:p>
        </w:tc>
      </w:tr>
      <w:tr w:rsidR="00BF5B41" w:rsidRPr="00465CA8" w:rsidTr="004E5698">
        <w:trPr>
          <w:trHeight w:val="1693"/>
        </w:trPr>
        <w:tc>
          <w:tcPr>
            <w:tcW w:w="816" w:type="dxa"/>
            <w:shd w:val="clear" w:color="auto" w:fill="auto"/>
          </w:tcPr>
          <w:p w:rsidR="00BF5B41" w:rsidRPr="00DD3E36" w:rsidRDefault="00BF5B41" w:rsidP="009E0310">
            <w:pPr>
              <w:rPr>
                <w:sz w:val="20"/>
                <w:szCs w:val="20"/>
              </w:rPr>
            </w:pPr>
            <w:r>
              <w:rPr>
                <w:sz w:val="20"/>
                <w:szCs w:val="20"/>
              </w:rPr>
              <w:t>4</w:t>
            </w:r>
            <w:r>
              <w:rPr>
                <w:sz w:val="20"/>
                <w:szCs w:val="20"/>
                <w:highlight w:val="yellow"/>
              </w:rPr>
              <w:t>.4</w:t>
            </w:r>
            <w:r>
              <w:rPr>
                <w:sz w:val="20"/>
                <w:szCs w:val="20"/>
              </w:rPr>
              <w:t>3</w:t>
            </w:r>
            <w:r>
              <w:rPr>
                <w:sz w:val="20"/>
                <w:szCs w:val="20"/>
                <w:lang w:val="en-US"/>
              </w:rPr>
              <w:t>3</w:t>
            </w:r>
          </w:p>
        </w:tc>
        <w:tc>
          <w:tcPr>
            <w:tcW w:w="995" w:type="dxa"/>
            <w:shd w:val="clear" w:color="auto" w:fill="auto"/>
          </w:tcPr>
          <w:p w:rsidR="00BF5B41" w:rsidRDefault="00BF5B41" w:rsidP="00E93BC5">
            <w:pPr>
              <w:spacing w:line="276" w:lineRule="auto"/>
              <w:rPr>
                <w:lang w:eastAsia="en-US"/>
              </w:rPr>
            </w:pPr>
            <w:r>
              <w:rPr>
                <w:lang w:eastAsia="en-US"/>
              </w:rPr>
              <w:t>Россия</w:t>
            </w:r>
          </w:p>
          <w:p w:rsidR="00BF5B41" w:rsidRPr="00DD3E36" w:rsidRDefault="00BF5B41" w:rsidP="008510EC"/>
        </w:tc>
        <w:tc>
          <w:tcPr>
            <w:tcW w:w="1843" w:type="dxa"/>
            <w:gridSpan w:val="2"/>
            <w:shd w:val="clear" w:color="auto" w:fill="auto"/>
          </w:tcPr>
          <w:p w:rsidR="00BF5B41" w:rsidRDefault="00BF5B41" w:rsidP="00E93BC5">
            <w:pPr>
              <w:rPr>
                <w:bCs/>
              </w:rPr>
            </w:pPr>
            <w:r>
              <w:rPr>
                <w:bCs/>
              </w:rPr>
              <w:t>Патент</w:t>
            </w:r>
          </w:p>
          <w:p w:rsidR="00BF5B41" w:rsidRPr="00E93BC5" w:rsidRDefault="00921587" w:rsidP="00E93BC5">
            <w:pPr>
              <w:rPr>
                <w:bCs/>
                <w:color w:val="000000" w:themeColor="text1"/>
              </w:rPr>
            </w:pPr>
            <w:hyperlink r:id="rId11" w:tgtFrame="_blank" w:tooltip="Ссылка на реестр (открывается в отдельном окне)" w:history="1">
              <w:r w:rsidR="00BF5B41" w:rsidRPr="00E93BC5">
                <w:rPr>
                  <w:rStyle w:val="ab"/>
                  <w:bCs/>
                  <w:color w:val="000000" w:themeColor="text1"/>
                  <w:spacing w:val="6"/>
                  <w:u w:val="none"/>
                </w:rPr>
                <w:t>2 339 396</w:t>
              </w:r>
            </w:hyperlink>
          </w:p>
          <w:p w:rsidR="00BF5B41" w:rsidRPr="00E93BC5" w:rsidRDefault="00BF5B41" w:rsidP="00E93BC5">
            <w:pPr>
              <w:shd w:val="clear" w:color="auto" w:fill="FFFFFF"/>
              <w:textAlignment w:val="top"/>
              <w:rPr>
                <w:bCs/>
                <w:color w:val="000000" w:themeColor="text1"/>
                <w:spacing w:val="6"/>
              </w:rPr>
            </w:pPr>
            <w:r w:rsidRPr="00E93BC5">
              <w:rPr>
                <w:bCs/>
                <w:color w:val="000000" w:themeColor="text1"/>
                <w:spacing w:val="6"/>
              </w:rPr>
              <w:t>C2</w:t>
            </w:r>
          </w:p>
          <w:p w:rsidR="00BF5B41" w:rsidRPr="00E93BC5" w:rsidRDefault="00921587" w:rsidP="00E93BC5">
            <w:pPr>
              <w:rPr>
                <w:bCs/>
              </w:rPr>
            </w:pPr>
            <w:hyperlink r:id="rId12" w:tgtFrame="_blank" w:tooltip="Официальная публикация в формате PDF (открывается в отдельном окне)" w:history="1">
              <w:r w:rsidR="00BF5B41" w:rsidRPr="00E93BC5">
                <w:rPr>
                  <w:rStyle w:val="ab"/>
                  <w:bCs/>
                  <w:color w:val="000000" w:themeColor="text1"/>
                  <w:spacing w:val="6"/>
                  <w:u w:val="none"/>
                  <w:shd w:val="clear" w:color="auto" w:fill="FFFFFF"/>
                </w:rPr>
                <w:t>27.11.08</w:t>
              </w:r>
            </w:hyperlink>
          </w:p>
        </w:tc>
        <w:tc>
          <w:tcPr>
            <w:tcW w:w="3684" w:type="dxa"/>
            <w:shd w:val="clear" w:color="auto" w:fill="auto"/>
          </w:tcPr>
          <w:p w:rsidR="00BF5B41" w:rsidRPr="00B83702" w:rsidRDefault="00BF5B41" w:rsidP="008510EC">
            <w:pPr>
              <w:rPr>
                <w:rStyle w:val="hps"/>
                <w:color w:val="222222"/>
              </w:rPr>
            </w:pPr>
            <w:r>
              <w:rPr>
                <w:bCs/>
                <w:color w:val="000000"/>
                <w:spacing w:val="6"/>
                <w:shd w:val="clear" w:color="auto" w:fill="FFFFFF"/>
              </w:rPr>
              <w:t>Композиции, содержащие фер-менты, получаемые из них дие-тические пищевые продукты и лекарственные средства и их применение для медицинских целей</w:t>
            </w:r>
          </w:p>
        </w:tc>
        <w:tc>
          <w:tcPr>
            <w:tcW w:w="5670" w:type="dxa"/>
            <w:shd w:val="clear" w:color="auto" w:fill="auto"/>
          </w:tcPr>
          <w:p w:rsidR="00BF5B41" w:rsidRPr="00465CA8" w:rsidRDefault="00BF5B41" w:rsidP="00576862">
            <w:pPr>
              <w:widowControl w:val="0"/>
              <w:jc w:val="both"/>
              <w:rPr>
                <w:rStyle w:val="hps"/>
                <w:color w:val="222222"/>
                <w:sz w:val="22"/>
                <w:szCs w:val="22"/>
              </w:rPr>
            </w:pPr>
            <w:r>
              <w:rPr>
                <w:color w:val="000000"/>
                <w:spacing w:val="6"/>
                <w:shd w:val="clear" w:color="auto" w:fill="FFFFFF"/>
              </w:rPr>
              <w:t>Кроме того, предлагаемые согласно изобретению композиции могут содержать один или несколько флавоноидов, которые вводят в форме чистых флавоноидов или в виде природных продуктов, содержащих флавоноиды. Флавоноиды согласно изобретению можно выбирать среди флавонов, флавонолов, флаванолов, изофлаванолов. Наряду с кверцетином к ним относятся кверцетинглико</w:t>
            </w:r>
            <w:r w:rsidRPr="00057F6A">
              <w:rPr>
                <w:color w:val="000000"/>
                <w:spacing w:val="6"/>
                <w:shd w:val="clear" w:color="auto" w:fill="FFFFFF"/>
              </w:rPr>
              <w:t>-</w:t>
            </w:r>
            <w:r>
              <w:rPr>
                <w:color w:val="000000"/>
                <w:spacing w:val="6"/>
                <w:shd w:val="clear" w:color="auto" w:fill="FFFFFF"/>
              </w:rPr>
              <w:lastRenderedPageBreak/>
              <w:t xml:space="preserve">зиды, как рутин, флаваноны - эриодиктиол, </w:t>
            </w:r>
            <w:r>
              <w:rPr>
                <w:rStyle w:val="key"/>
                <w:bCs/>
                <w:color w:val="000000" w:themeColor="text1"/>
                <w:spacing w:val="6"/>
                <w:shd w:val="clear" w:color="auto" w:fill="FFFFFF"/>
              </w:rPr>
              <w:t>ликвиритигенин</w:t>
            </w:r>
            <w:r>
              <w:rPr>
                <w:color w:val="000000"/>
                <w:spacing w:val="6"/>
                <w:shd w:val="clear" w:color="auto" w:fill="FFFFFF"/>
              </w:rPr>
              <w:t>, нарингенин, пиноцембрин, фла</w:t>
            </w:r>
            <w:r w:rsidRPr="00057F6A">
              <w:rPr>
                <w:color w:val="000000"/>
                <w:spacing w:val="6"/>
                <w:shd w:val="clear" w:color="auto" w:fill="FFFFFF"/>
              </w:rPr>
              <w:t>-</w:t>
            </w:r>
            <w:r>
              <w:rPr>
                <w:color w:val="000000"/>
                <w:spacing w:val="6"/>
                <w:shd w:val="clear" w:color="auto" w:fill="FFFFFF"/>
              </w:rPr>
              <w:t>ванолол таксифолин, флавоны - апигенин, хри</w:t>
            </w:r>
            <w:r w:rsidRPr="00057F6A">
              <w:rPr>
                <w:color w:val="000000"/>
                <w:spacing w:val="6"/>
                <w:shd w:val="clear" w:color="auto" w:fill="FFFFFF"/>
              </w:rPr>
              <w:t>-</w:t>
            </w:r>
            <w:r>
              <w:rPr>
                <w:color w:val="000000"/>
                <w:spacing w:val="6"/>
                <w:shd w:val="clear" w:color="auto" w:fill="FFFFFF"/>
              </w:rPr>
              <w:t>зин, лютеолин, флавонолы - физетин, галангин,  кемпферол, мирицетин,  кверцетагенин</w:t>
            </w:r>
          </w:p>
        </w:tc>
        <w:tc>
          <w:tcPr>
            <w:tcW w:w="2268" w:type="dxa"/>
            <w:gridSpan w:val="2"/>
            <w:shd w:val="clear" w:color="auto" w:fill="auto"/>
          </w:tcPr>
          <w:p w:rsidR="00BF5B41" w:rsidRDefault="00BF5B41" w:rsidP="00E93BC5">
            <w:pPr>
              <w:rPr>
                <w:bCs/>
                <w:color w:val="000000"/>
                <w:spacing w:val="6"/>
                <w:sz w:val="18"/>
                <w:szCs w:val="18"/>
                <w:shd w:val="clear" w:color="auto" w:fill="FFFFFF"/>
              </w:rPr>
            </w:pPr>
            <w:r>
              <w:rPr>
                <w:bCs/>
                <w:color w:val="000000"/>
                <w:spacing w:val="6"/>
                <w:sz w:val="18"/>
                <w:szCs w:val="18"/>
                <w:shd w:val="clear" w:color="auto" w:fill="FFFFFF"/>
              </w:rPr>
              <w:lastRenderedPageBreak/>
              <w:t>Миллер Винфрид</w:t>
            </w:r>
          </w:p>
          <w:p w:rsidR="00BF5B41" w:rsidRPr="00465CA8" w:rsidRDefault="00BF5B41" w:rsidP="00E93BC5">
            <w:pPr>
              <w:rPr>
                <w:bCs/>
                <w:sz w:val="18"/>
                <w:szCs w:val="18"/>
              </w:rPr>
            </w:pPr>
            <w:r>
              <w:rPr>
                <w:bCs/>
                <w:color w:val="000000"/>
                <w:spacing w:val="6"/>
                <w:sz w:val="18"/>
                <w:szCs w:val="18"/>
                <w:shd w:val="clear" w:color="auto" w:fill="FFFFFF"/>
              </w:rPr>
              <w:t>(Мукос Фарма ГМБХ унд Ко.</w:t>
            </w:r>
            <w:r>
              <w:rPr>
                <w:rStyle w:val="apple-converted-space"/>
                <w:bCs/>
                <w:spacing w:val="6"/>
                <w:sz w:val="18"/>
                <w:szCs w:val="18"/>
                <w:shd w:val="clear" w:color="auto" w:fill="FFFFFF"/>
              </w:rPr>
              <w:t> )</w:t>
            </w:r>
          </w:p>
        </w:tc>
      </w:tr>
      <w:tr w:rsidR="00BF5B41" w:rsidRPr="00C73949" w:rsidTr="004E5698">
        <w:trPr>
          <w:trHeight w:val="1693"/>
        </w:trPr>
        <w:tc>
          <w:tcPr>
            <w:tcW w:w="816" w:type="dxa"/>
            <w:shd w:val="clear" w:color="auto" w:fill="auto"/>
          </w:tcPr>
          <w:p w:rsidR="00BF5B41" w:rsidRPr="006172DB" w:rsidRDefault="00BF5B41" w:rsidP="009E0310">
            <w:pPr>
              <w:rPr>
                <w:sz w:val="20"/>
                <w:szCs w:val="20"/>
              </w:rPr>
            </w:pPr>
            <w:r>
              <w:rPr>
                <w:sz w:val="20"/>
                <w:szCs w:val="20"/>
              </w:rPr>
              <w:lastRenderedPageBreak/>
              <w:t>4</w:t>
            </w:r>
            <w:r>
              <w:rPr>
                <w:sz w:val="20"/>
                <w:szCs w:val="20"/>
                <w:highlight w:val="yellow"/>
              </w:rPr>
              <w:t>.4</w:t>
            </w:r>
            <w:r>
              <w:rPr>
                <w:sz w:val="20"/>
                <w:szCs w:val="20"/>
              </w:rPr>
              <w:t>34</w:t>
            </w:r>
          </w:p>
        </w:tc>
        <w:tc>
          <w:tcPr>
            <w:tcW w:w="995" w:type="dxa"/>
            <w:shd w:val="clear" w:color="auto" w:fill="auto"/>
          </w:tcPr>
          <w:p w:rsidR="00BF5B41" w:rsidRPr="00864C7C" w:rsidRDefault="00BF5B41" w:rsidP="008510EC">
            <w:r>
              <w:rPr>
                <w:lang w:val="en-US"/>
              </w:rPr>
              <w:t>C</w:t>
            </w:r>
            <w:r>
              <w:t>ША</w:t>
            </w:r>
          </w:p>
        </w:tc>
        <w:tc>
          <w:tcPr>
            <w:tcW w:w="1843" w:type="dxa"/>
            <w:gridSpan w:val="2"/>
            <w:shd w:val="clear" w:color="auto" w:fill="auto"/>
          </w:tcPr>
          <w:p w:rsidR="00BF5B41" w:rsidRDefault="00BF5B41" w:rsidP="008510EC">
            <w:pPr>
              <w:rPr>
                <w:bCs/>
              </w:rPr>
            </w:pPr>
            <w:r>
              <w:rPr>
                <w:bCs/>
              </w:rPr>
              <w:t>Патент</w:t>
            </w:r>
          </w:p>
          <w:p w:rsidR="00BF5B41" w:rsidRPr="006172DB" w:rsidRDefault="00BF5B41" w:rsidP="008510EC">
            <w:pPr>
              <w:rPr>
                <w:bCs/>
                <w:color w:val="000000"/>
                <w:shd w:val="clear" w:color="auto" w:fill="FFFFFF"/>
              </w:rPr>
            </w:pPr>
            <w:r w:rsidRPr="006172DB">
              <w:rPr>
                <w:bCs/>
                <w:color w:val="000000"/>
                <w:shd w:val="clear" w:color="auto" w:fill="FFFFFF"/>
              </w:rPr>
              <w:t>9,677,060</w:t>
            </w:r>
          </w:p>
          <w:p w:rsidR="00BF5B41" w:rsidRPr="00465CA8" w:rsidRDefault="00BF5B41" w:rsidP="008510EC">
            <w:pPr>
              <w:rPr>
                <w:bCs/>
              </w:rPr>
            </w:pPr>
            <w:r w:rsidRPr="006172DB">
              <w:rPr>
                <w:bCs/>
                <w:color w:val="000000"/>
                <w:shd w:val="clear" w:color="auto" w:fill="FFFFFF"/>
              </w:rPr>
              <w:t>13.06.17</w:t>
            </w:r>
          </w:p>
        </w:tc>
        <w:tc>
          <w:tcPr>
            <w:tcW w:w="3684" w:type="dxa"/>
            <w:shd w:val="clear" w:color="auto" w:fill="auto"/>
          </w:tcPr>
          <w:p w:rsidR="00BF5B41" w:rsidRPr="00465CA8" w:rsidRDefault="00BF5B41" w:rsidP="008510EC">
            <w:pPr>
              <w:rPr>
                <w:rStyle w:val="hps"/>
                <w:color w:val="222222"/>
              </w:rPr>
            </w:pPr>
            <w:r w:rsidRPr="00864C7C">
              <w:rPr>
                <w:rStyle w:val="hps"/>
                <w:color w:val="222222"/>
              </w:rPr>
              <w:t>Способы увеличения целлюло</w:t>
            </w:r>
            <w:r>
              <w:rPr>
                <w:rStyle w:val="hps"/>
                <w:color w:val="222222"/>
              </w:rPr>
              <w:t>-</w:t>
            </w:r>
            <w:r w:rsidRPr="00864C7C">
              <w:rPr>
                <w:rStyle w:val="hps"/>
                <w:color w:val="222222"/>
              </w:rPr>
              <w:t>литической усиливающей активности полипептида</w:t>
            </w:r>
          </w:p>
        </w:tc>
        <w:tc>
          <w:tcPr>
            <w:tcW w:w="5670" w:type="dxa"/>
            <w:shd w:val="clear" w:color="auto" w:fill="auto"/>
          </w:tcPr>
          <w:p w:rsidR="00BF5B41" w:rsidRPr="00465CA8" w:rsidRDefault="00BF5B41" w:rsidP="006172DB">
            <w:pPr>
              <w:widowControl w:val="0"/>
              <w:rPr>
                <w:rStyle w:val="hps"/>
                <w:color w:val="222222"/>
                <w:sz w:val="22"/>
                <w:szCs w:val="22"/>
              </w:rPr>
            </w:pPr>
            <w:r w:rsidRPr="006172DB">
              <w:rPr>
                <w:rStyle w:val="hps"/>
                <w:color w:val="222222"/>
              </w:rPr>
              <w:t>Изобретение относится к способам увеличения ак</w:t>
            </w:r>
            <w:r>
              <w:rPr>
                <w:rStyle w:val="hps"/>
                <w:color w:val="222222"/>
              </w:rPr>
              <w:t>-</w:t>
            </w:r>
            <w:r w:rsidRPr="006172DB">
              <w:rPr>
                <w:rStyle w:val="hps"/>
                <w:color w:val="222222"/>
              </w:rPr>
              <w:t>тивности полипептида GH61, обладающего актив</w:t>
            </w:r>
            <w:r>
              <w:rPr>
                <w:rStyle w:val="hps"/>
                <w:color w:val="222222"/>
              </w:rPr>
              <w:t>-</w:t>
            </w:r>
            <w:r w:rsidRPr="006172DB">
              <w:rPr>
                <w:rStyle w:val="hps"/>
                <w:color w:val="222222"/>
              </w:rPr>
              <w:t>ностью в отношении целлюлитической активности,  также относится к композициям, способам разложе</w:t>
            </w:r>
            <w:r>
              <w:rPr>
                <w:rStyle w:val="hps"/>
                <w:color w:val="222222"/>
              </w:rPr>
              <w:t>-</w:t>
            </w:r>
            <w:r w:rsidRPr="006172DB">
              <w:rPr>
                <w:rStyle w:val="hps"/>
                <w:color w:val="222222"/>
              </w:rPr>
              <w:t xml:space="preserve">ния или преобразования целлюлозного материала и способам получения продукта ферментации.  </w:t>
            </w:r>
            <w:r w:rsidRPr="0020303C">
              <w:rPr>
                <w:rStyle w:val="hps"/>
                <w:color w:val="222222"/>
              </w:rPr>
              <w:t>Бици</w:t>
            </w:r>
            <w:r>
              <w:rPr>
                <w:rStyle w:val="hps"/>
                <w:color w:val="222222"/>
              </w:rPr>
              <w:t>-</w:t>
            </w:r>
            <w:r w:rsidRPr="0020303C">
              <w:rPr>
                <w:rStyle w:val="hps"/>
                <w:color w:val="222222"/>
              </w:rPr>
              <w:t>клическое соединение может включать любую под</w:t>
            </w:r>
            <w:r>
              <w:rPr>
                <w:rStyle w:val="hps"/>
                <w:color w:val="222222"/>
              </w:rPr>
              <w:t>-</w:t>
            </w:r>
            <w:r w:rsidRPr="0020303C">
              <w:rPr>
                <w:rStyle w:val="hps"/>
                <w:color w:val="222222"/>
              </w:rPr>
              <w:t>ходящую замещенную конденсированную кольце</w:t>
            </w:r>
            <w:r>
              <w:rPr>
                <w:rStyle w:val="hps"/>
                <w:color w:val="222222"/>
              </w:rPr>
              <w:t>-</w:t>
            </w:r>
            <w:r w:rsidRPr="0020303C">
              <w:rPr>
                <w:rStyle w:val="hps"/>
                <w:color w:val="222222"/>
              </w:rPr>
              <w:t>вую систему, как описано здесь.</w:t>
            </w:r>
            <w:r>
              <w:rPr>
                <w:rStyle w:val="hps"/>
                <w:color w:val="222222"/>
              </w:rPr>
              <w:t xml:space="preserve"> </w:t>
            </w:r>
            <w:r w:rsidRPr="006172DB">
              <w:rPr>
                <w:rStyle w:val="hps"/>
                <w:color w:val="222222"/>
              </w:rPr>
              <w:t>В одном аспекте бициклическое соединение представляет собой фла</w:t>
            </w:r>
            <w:r>
              <w:rPr>
                <w:rStyle w:val="hps"/>
                <w:color w:val="222222"/>
              </w:rPr>
              <w:t>-</w:t>
            </w:r>
            <w:r w:rsidRPr="006172DB">
              <w:rPr>
                <w:rStyle w:val="hps"/>
                <w:color w:val="222222"/>
              </w:rPr>
              <w:t>воноид, в другом аспекте замещенный изофлавоно</w:t>
            </w:r>
            <w:r>
              <w:rPr>
                <w:rStyle w:val="hps"/>
                <w:color w:val="222222"/>
              </w:rPr>
              <w:t>-</w:t>
            </w:r>
            <w:r w:rsidRPr="006172DB">
              <w:rPr>
                <w:rStyle w:val="hps"/>
                <w:color w:val="222222"/>
              </w:rPr>
              <w:t>ид.  Неограничивающие примеры бициклических соединений включают: кверцетин; мирицетин; так</w:t>
            </w:r>
            <w:r>
              <w:rPr>
                <w:rStyle w:val="hps"/>
                <w:color w:val="222222"/>
              </w:rPr>
              <w:t>-</w:t>
            </w:r>
            <w:r w:rsidRPr="006172DB">
              <w:rPr>
                <w:rStyle w:val="hps"/>
                <w:color w:val="222222"/>
              </w:rPr>
              <w:t>сифолин. кемпферол; морин;</w:t>
            </w:r>
            <w:r w:rsidRPr="00864C7C">
              <w:rPr>
                <w:rStyle w:val="hps"/>
                <w:color w:val="222222"/>
                <w:sz w:val="22"/>
                <w:szCs w:val="22"/>
              </w:rPr>
              <w:t xml:space="preserve"> a</w:t>
            </w:r>
            <w:r>
              <w:rPr>
                <w:rStyle w:val="hps"/>
                <w:color w:val="222222"/>
                <w:sz w:val="22"/>
                <w:szCs w:val="22"/>
              </w:rPr>
              <w:t>кацетин</w:t>
            </w:r>
            <w:r w:rsidRPr="00864C7C">
              <w:rPr>
                <w:rStyle w:val="hps"/>
                <w:color w:val="222222"/>
                <w:sz w:val="22"/>
                <w:szCs w:val="22"/>
              </w:rPr>
              <w:t>; нарингени</w:t>
            </w:r>
            <w:r>
              <w:rPr>
                <w:rStyle w:val="hps"/>
                <w:color w:val="222222"/>
                <w:sz w:val="22"/>
                <w:szCs w:val="22"/>
              </w:rPr>
              <w:t>н; изорамнетин; апигенин и др.</w:t>
            </w:r>
          </w:p>
        </w:tc>
        <w:tc>
          <w:tcPr>
            <w:tcW w:w="2268" w:type="dxa"/>
            <w:gridSpan w:val="2"/>
            <w:shd w:val="clear" w:color="auto" w:fill="auto"/>
          </w:tcPr>
          <w:p w:rsidR="00BF5B41" w:rsidRPr="006172DB" w:rsidRDefault="00BF5B41" w:rsidP="008510EC">
            <w:pPr>
              <w:rPr>
                <w:bCs/>
                <w:color w:val="000000"/>
                <w:sz w:val="18"/>
                <w:szCs w:val="18"/>
                <w:shd w:val="clear" w:color="auto" w:fill="FFFFFF"/>
                <w:lang w:val="en-US"/>
              </w:rPr>
            </w:pPr>
            <w:r w:rsidRPr="006172DB">
              <w:rPr>
                <w:bCs/>
                <w:color w:val="000000"/>
                <w:sz w:val="18"/>
                <w:szCs w:val="18"/>
                <w:shd w:val="clear" w:color="auto" w:fill="FFFFFF"/>
                <w:lang w:val="en-US"/>
              </w:rPr>
              <w:t xml:space="preserve">Johansen Katja Salomon </w:t>
            </w:r>
            <w:r w:rsidRPr="006172DB">
              <w:rPr>
                <w:bCs/>
                <w:color w:val="000000"/>
                <w:sz w:val="18"/>
                <w:szCs w:val="18"/>
                <w:shd w:val="clear" w:color="auto" w:fill="FFFFFF"/>
              </w:rPr>
              <w:t>и</w:t>
            </w:r>
            <w:r w:rsidRPr="006172DB">
              <w:rPr>
                <w:bCs/>
                <w:color w:val="000000"/>
                <w:sz w:val="18"/>
                <w:szCs w:val="18"/>
                <w:shd w:val="clear" w:color="auto" w:fill="FFFFFF"/>
                <w:lang w:val="en-US"/>
              </w:rPr>
              <w:t xml:space="preserve"> </w:t>
            </w:r>
            <w:r w:rsidRPr="006172DB">
              <w:rPr>
                <w:bCs/>
                <w:color w:val="000000"/>
                <w:sz w:val="18"/>
                <w:szCs w:val="18"/>
                <w:shd w:val="clear" w:color="auto" w:fill="FFFFFF"/>
              </w:rPr>
              <w:t>др</w:t>
            </w:r>
            <w:r w:rsidRPr="006172DB">
              <w:rPr>
                <w:bCs/>
                <w:color w:val="000000"/>
                <w:sz w:val="18"/>
                <w:szCs w:val="18"/>
                <w:shd w:val="clear" w:color="auto" w:fill="FFFFFF"/>
                <w:lang w:val="en-US"/>
              </w:rPr>
              <w:t>.</w:t>
            </w:r>
          </w:p>
          <w:p w:rsidR="00BF5B41" w:rsidRPr="006172DB" w:rsidRDefault="00BF5B41" w:rsidP="008510EC">
            <w:pPr>
              <w:rPr>
                <w:bCs/>
                <w:sz w:val="18"/>
                <w:szCs w:val="18"/>
                <w:lang w:val="en-US"/>
              </w:rPr>
            </w:pPr>
            <w:r w:rsidRPr="006172DB">
              <w:rPr>
                <w:bCs/>
                <w:color w:val="000000"/>
                <w:sz w:val="18"/>
                <w:szCs w:val="18"/>
                <w:shd w:val="clear" w:color="auto" w:fill="FFFFFF"/>
                <w:lang w:val="en-US"/>
              </w:rPr>
              <w:t>(Novozymes A/S,</w:t>
            </w:r>
            <w:r w:rsidRPr="006172DB">
              <w:rPr>
                <w:rStyle w:val="apple-converted-space"/>
                <w:bCs/>
                <w:sz w:val="18"/>
                <w:szCs w:val="18"/>
                <w:shd w:val="clear" w:color="auto" w:fill="FFFFFF"/>
                <w:lang w:val="en-US"/>
              </w:rPr>
              <w:t> </w:t>
            </w:r>
            <w:r w:rsidRPr="006172DB">
              <w:rPr>
                <w:bCs/>
                <w:color w:val="000000"/>
                <w:sz w:val="18"/>
                <w:szCs w:val="18"/>
                <w:shd w:val="clear" w:color="auto" w:fill="FFFFFF"/>
                <w:lang w:val="en-US"/>
              </w:rPr>
              <w:br/>
              <w:t>Novozymes, Inc)</w:t>
            </w:r>
          </w:p>
        </w:tc>
      </w:tr>
      <w:tr w:rsidR="00BF5B41" w:rsidRPr="00C73949" w:rsidTr="004E5698">
        <w:trPr>
          <w:trHeight w:val="1693"/>
        </w:trPr>
        <w:tc>
          <w:tcPr>
            <w:tcW w:w="816" w:type="dxa"/>
            <w:shd w:val="clear" w:color="auto" w:fill="auto"/>
          </w:tcPr>
          <w:p w:rsidR="00BF5B41" w:rsidRPr="00A367A8" w:rsidRDefault="00BF5B41" w:rsidP="00A367A8">
            <w:pPr>
              <w:rPr>
                <w:sz w:val="20"/>
                <w:szCs w:val="20"/>
                <w:lang w:val="en-US"/>
              </w:rPr>
            </w:pPr>
            <w:r>
              <w:rPr>
                <w:sz w:val="20"/>
                <w:szCs w:val="20"/>
              </w:rPr>
              <w:t>4</w:t>
            </w:r>
            <w:r>
              <w:rPr>
                <w:sz w:val="20"/>
                <w:szCs w:val="20"/>
                <w:highlight w:val="yellow"/>
              </w:rPr>
              <w:t>.4</w:t>
            </w:r>
            <w:r>
              <w:rPr>
                <w:sz w:val="20"/>
                <w:szCs w:val="20"/>
              </w:rPr>
              <w:t>3</w:t>
            </w:r>
            <w:r>
              <w:rPr>
                <w:sz w:val="20"/>
                <w:szCs w:val="20"/>
                <w:lang w:val="en-US"/>
              </w:rPr>
              <w:t>5</w:t>
            </w:r>
          </w:p>
        </w:tc>
        <w:tc>
          <w:tcPr>
            <w:tcW w:w="995" w:type="dxa"/>
            <w:shd w:val="clear" w:color="auto" w:fill="auto"/>
          </w:tcPr>
          <w:p w:rsidR="00BF5B41" w:rsidRPr="00864C7C" w:rsidRDefault="00BF5B41" w:rsidP="001C08BA">
            <w:r>
              <w:rPr>
                <w:lang w:val="en-US"/>
              </w:rPr>
              <w:t>C</w:t>
            </w:r>
            <w:r>
              <w:t>ША</w:t>
            </w:r>
          </w:p>
        </w:tc>
        <w:tc>
          <w:tcPr>
            <w:tcW w:w="1843" w:type="dxa"/>
            <w:gridSpan w:val="2"/>
            <w:shd w:val="clear" w:color="auto" w:fill="auto"/>
          </w:tcPr>
          <w:p w:rsidR="00BF5B41" w:rsidRDefault="00BF5B41" w:rsidP="001C08BA">
            <w:pPr>
              <w:rPr>
                <w:bCs/>
              </w:rPr>
            </w:pPr>
            <w:r>
              <w:rPr>
                <w:bCs/>
              </w:rPr>
              <w:t>Патент</w:t>
            </w:r>
          </w:p>
          <w:p w:rsidR="00BF5B41" w:rsidRPr="001C08BA" w:rsidRDefault="00BF5B41" w:rsidP="001C08BA">
            <w:r w:rsidRPr="001C08BA">
              <w:rPr>
                <w:bCs/>
              </w:rPr>
              <w:t>9,676,830</w:t>
            </w:r>
          </w:p>
          <w:p w:rsidR="00BF5B41" w:rsidRPr="00465CA8" w:rsidRDefault="00BF5B41" w:rsidP="001C08BA">
            <w:pPr>
              <w:rPr>
                <w:bCs/>
              </w:rPr>
            </w:pPr>
            <w:r w:rsidRPr="001C08BA">
              <w:rPr>
                <w:bCs/>
                <w:color w:val="000000"/>
                <w:shd w:val="clear" w:color="auto" w:fill="FFFFFF"/>
              </w:rPr>
              <w:t>13.06.17</w:t>
            </w:r>
          </w:p>
        </w:tc>
        <w:tc>
          <w:tcPr>
            <w:tcW w:w="3684" w:type="dxa"/>
            <w:shd w:val="clear" w:color="auto" w:fill="auto"/>
          </w:tcPr>
          <w:p w:rsidR="00BF5B41" w:rsidRPr="001C08BA" w:rsidRDefault="00BF5B41" w:rsidP="001C08BA">
            <w:pPr>
              <w:rPr>
                <w:rStyle w:val="hps"/>
                <w:color w:val="222222"/>
              </w:rPr>
            </w:pPr>
            <w:r w:rsidRPr="001C08BA">
              <w:rPr>
                <w:rStyle w:val="hps"/>
                <w:color w:val="222222"/>
              </w:rPr>
              <w:t>Химерные полипептиды, облада</w:t>
            </w:r>
            <w:r>
              <w:rPr>
                <w:rStyle w:val="hps"/>
                <w:color w:val="222222"/>
              </w:rPr>
              <w:t>-</w:t>
            </w:r>
            <w:r w:rsidRPr="001C08BA">
              <w:rPr>
                <w:rStyle w:val="hps"/>
                <w:color w:val="222222"/>
              </w:rPr>
              <w:t>ющие активностью, усиливаю</w:t>
            </w:r>
            <w:r>
              <w:rPr>
                <w:rStyle w:val="hps"/>
                <w:color w:val="222222"/>
              </w:rPr>
              <w:t>-</w:t>
            </w:r>
            <w:r w:rsidRPr="001C08BA">
              <w:rPr>
                <w:rStyle w:val="hps"/>
                <w:color w:val="222222"/>
              </w:rPr>
              <w:t>щей целлюлиты, и полинуклео</w:t>
            </w:r>
            <w:r>
              <w:rPr>
                <w:rStyle w:val="hps"/>
                <w:color w:val="222222"/>
              </w:rPr>
              <w:t>-</w:t>
            </w:r>
            <w:r w:rsidRPr="001C08BA">
              <w:rPr>
                <w:rStyle w:val="hps"/>
                <w:color w:val="222222"/>
              </w:rPr>
              <w:t xml:space="preserve">тиды, кодирующие </w:t>
            </w:r>
            <w:r>
              <w:rPr>
                <w:rStyle w:val="hps"/>
                <w:color w:val="222222"/>
              </w:rPr>
              <w:t>их</w:t>
            </w:r>
          </w:p>
        </w:tc>
        <w:tc>
          <w:tcPr>
            <w:tcW w:w="5670" w:type="dxa"/>
            <w:shd w:val="clear" w:color="auto" w:fill="auto"/>
          </w:tcPr>
          <w:p w:rsidR="00BF5B41" w:rsidRPr="001C08BA" w:rsidRDefault="00BF5B41" w:rsidP="00791F5F">
            <w:pPr>
              <w:widowControl w:val="0"/>
              <w:rPr>
                <w:rStyle w:val="hps"/>
                <w:color w:val="222222"/>
                <w:sz w:val="22"/>
                <w:szCs w:val="22"/>
              </w:rPr>
            </w:pPr>
            <w:r w:rsidRPr="001C08BA">
              <w:rPr>
                <w:rStyle w:val="hps"/>
                <w:color w:val="222222"/>
                <w:sz w:val="22"/>
                <w:szCs w:val="22"/>
              </w:rPr>
              <w:t>Настоящее изобретение относится к химерным поли</w:t>
            </w:r>
            <w:r>
              <w:rPr>
                <w:rStyle w:val="hps"/>
                <w:color w:val="222222"/>
                <w:sz w:val="22"/>
                <w:szCs w:val="22"/>
              </w:rPr>
              <w:t>-</w:t>
            </w:r>
            <w:r w:rsidRPr="001C08BA">
              <w:rPr>
                <w:rStyle w:val="hps"/>
                <w:color w:val="222222"/>
                <w:sz w:val="22"/>
                <w:szCs w:val="22"/>
              </w:rPr>
              <w:t xml:space="preserve">пептидам </w:t>
            </w:r>
            <w:r w:rsidRPr="001C08BA">
              <w:rPr>
                <w:rStyle w:val="hps"/>
                <w:color w:val="222222"/>
                <w:sz w:val="22"/>
                <w:szCs w:val="22"/>
                <w:lang w:val="en-US"/>
              </w:rPr>
              <w:t>GH</w:t>
            </w:r>
            <w:r w:rsidRPr="001C08BA">
              <w:rPr>
                <w:rStyle w:val="hps"/>
                <w:color w:val="222222"/>
                <w:sz w:val="22"/>
                <w:szCs w:val="22"/>
              </w:rPr>
              <w:t>61, обладающим активностью в отношении целлюлитического действия.</w:t>
            </w:r>
            <w:r w:rsidRPr="006172DB">
              <w:rPr>
                <w:rStyle w:val="hps"/>
                <w:color w:val="222222"/>
              </w:rPr>
              <w:t xml:space="preserve"> Неограничивающие при</w:t>
            </w:r>
            <w:r>
              <w:rPr>
                <w:rStyle w:val="hps"/>
                <w:color w:val="222222"/>
              </w:rPr>
              <w:t>-</w:t>
            </w:r>
            <w:r w:rsidRPr="006172DB">
              <w:rPr>
                <w:rStyle w:val="hps"/>
                <w:color w:val="222222"/>
              </w:rPr>
              <w:t>меры бициклических соединений включают: квер</w:t>
            </w:r>
            <w:r>
              <w:rPr>
                <w:rStyle w:val="hps"/>
                <w:color w:val="222222"/>
              </w:rPr>
              <w:t>-</w:t>
            </w:r>
            <w:r w:rsidRPr="006172DB">
              <w:rPr>
                <w:rStyle w:val="hps"/>
                <w:color w:val="222222"/>
              </w:rPr>
              <w:t>цетин; мирицетин; так</w:t>
            </w:r>
            <w:r>
              <w:rPr>
                <w:rStyle w:val="hps"/>
                <w:color w:val="222222"/>
              </w:rPr>
              <w:t>-</w:t>
            </w:r>
            <w:r w:rsidRPr="006172DB">
              <w:rPr>
                <w:rStyle w:val="hps"/>
                <w:color w:val="222222"/>
              </w:rPr>
              <w:t>сифолин. кемпферол; морин;</w:t>
            </w:r>
            <w:r w:rsidRPr="00864C7C">
              <w:rPr>
                <w:rStyle w:val="hps"/>
                <w:color w:val="222222"/>
                <w:sz w:val="22"/>
                <w:szCs w:val="22"/>
              </w:rPr>
              <w:t xml:space="preserve"> a</w:t>
            </w:r>
            <w:r>
              <w:rPr>
                <w:rStyle w:val="hps"/>
                <w:color w:val="222222"/>
                <w:sz w:val="22"/>
                <w:szCs w:val="22"/>
              </w:rPr>
              <w:t>кацетин</w:t>
            </w:r>
            <w:r w:rsidRPr="00864C7C">
              <w:rPr>
                <w:rStyle w:val="hps"/>
                <w:color w:val="222222"/>
                <w:sz w:val="22"/>
                <w:szCs w:val="22"/>
              </w:rPr>
              <w:t>; нарингени</w:t>
            </w:r>
            <w:r>
              <w:rPr>
                <w:rStyle w:val="hps"/>
                <w:color w:val="222222"/>
                <w:sz w:val="22"/>
                <w:szCs w:val="22"/>
              </w:rPr>
              <w:t>н; изорамнетин; апигенин и др.</w:t>
            </w:r>
          </w:p>
        </w:tc>
        <w:tc>
          <w:tcPr>
            <w:tcW w:w="2268" w:type="dxa"/>
            <w:gridSpan w:val="2"/>
            <w:shd w:val="clear" w:color="auto" w:fill="auto"/>
          </w:tcPr>
          <w:p w:rsidR="00BF5B41" w:rsidRPr="001C08BA" w:rsidRDefault="00BF5B41" w:rsidP="008510EC">
            <w:pPr>
              <w:rPr>
                <w:bCs/>
                <w:color w:val="000000"/>
                <w:sz w:val="18"/>
                <w:szCs w:val="18"/>
                <w:shd w:val="clear" w:color="auto" w:fill="FFFFFF"/>
                <w:lang w:val="en-US"/>
              </w:rPr>
            </w:pPr>
            <w:r>
              <w:rPr>
                <w:bCs/>
                <w:color w:val="000000"/>
                <w:sz w:val="18"/>
                <w:szCs w:val="18"/>
                <w:shd w:val="clear" w:color="auto" w:fill="FFFFFF"/>
                <w:lang w:val="en-US"/>
              </w:rPr>
              <w:t>Wogulis</w:t>
            </w:r>
            <w:r w:rsidRPr="001C08BA">
              <w:rPr>
                <w:bCs/>
                <w:color w:val="000000"/>
                <w:sz w:val="18"/>
                <w:szCs w:val="18"/>
                <w:shd w:val="clear" w:color="auto" w:fill="FFFFFF"/>
                <w:lang w:val="en-US"/>
              </w:rPr>
              <w:t xml:space="preserve"> Mark </w:t>
            </w:r>
            <w:r w:rsidRPr="001C08BA">
              <w:rPr>
                <w:bCs/>
                <w:color w:val="000000"/>
                <w:sz w:val="18"/>
                <w:szCs w:val="18"/>
                <w:shd w:val="clear" w:color="auto" w:fill="FFFFFF"/>
              </w:rPr>
              <w:t>и</w:t>
            </w:r>
            <w:r w:rsidRPr="001C08BA">
              <w:rPr>
                <w:bCs/>
                <w:color w:val="000000"/>
                <w:sz w:val="18"/>
                <w:szCs w:val="18"/>
                <w:shd w:val="clear" w:color="auto" w:fill="FFFFFF"/>
                <w:lang w:val="en-US"/>
              </w:rPr>
              <w:t xml:space="preserve"> </w:t>
            </w:r>
            <w:r w:rsidRPr="001C08BA">
              <w:rPr>
                <w:bCs/>
                <w:color w:val="000000"/>
                <w:sz w:val="18"/>
                <w:szCs w:val="18"/>
                <w:shd w:val="clear" w:color="auto" w:fill="FFFFFF"/>
              </w:rPr>
              <w:t>др</w:t>
            </w:r>
            <w:r w:rsidRPr="001C08BA">
              <w:rPr>
                <w:bCs/>
                <w:color w:val="000000"/>
                <w:sz w:val="18"/>
                <w:szCs w:val="18"/>
                <w:shd w:val="clear" w:color="auto" w:fill="FFFFFF"/>
                <w:lang w:val="en-US"/>
              </w:rPr>
              <w:t>.</w:t>
            </w:r>
          </w:p>
          <w:p w:rsidR="00BF5B41" w:rsidRPr="00AC1D25" w:rsidRDefault="00BF5B41" w:rsidP="008510EC">
            <w:pPr>
              <w:rPr>
                <w:bCs/>
                <w:sz w:val="18"/>
                <w:szCs w:val="18"/>
                <w:lang w:val="en-US"/>
              </w:rPr>
            </w:pPr>
            <w:r w:rsidRPr="001C08BA">
              <w:rPr>
                <w:bCs/>
                <w:color w:val="000000"/>
                <w:sz w:val="18"/>
                <w:szCs w:val="18"/>
                <w:shd w:val="clear" w:color="auto" w:fill="FFFFFF"/>
                <w:lang w:val="en-US"/>
              </w:rPr>
              <w:t>(Novozymes, Inc.</w:t>
            </w:r>
            <w:r w:rsidRPr="00AC1D25">
              <w:rPr>
                <w:bCs/>
                <w:color w:val="000000"/>
                <w:sz w:val="18"/>
                <w:szCs w:val="18"/>
                <w:shd w:val="clear" w:color="auto" w:fill="FFFFFF"/>
                <w:lang w:val="en-US"/>
              </w:rPr>
              <w:t>)</w:t>
            </w:r>
          </w:p>
        </w:tc>
      </w:tr>
      <w:tr w:rsidR="00BF5B41" w:rsidRPr="00A31F4F" w:rsidTr="004E5698">
        <w:trPr>
          <w:trHeight w:val="1693"/>
        </w:trPr>
        <w:tc>
          <w:tcPr>
            <w:tcW w:w="816" w:type="dxa"/>
            <w:shd w:val="clear" w:color="auto" w:fill="auto"/>
          </w:tcPr>
          <w:p w:rsidR="00BF5B41" w:rsidRPr="00A367A8" w:rsidRDefault="00BF5B41" w:rsidP="00A367A8">
            <w:pPr>
              <w:rPr>
                <w:sz w:val="20"/>
                <w:szCs w:val="20"/>
                <w:lang w:val="en-US"/>
              </w:rPr>
            </w:pPr>
            <w:r>
              <w:rPr>
                <w:sz w:val="20"/>
                <w:szCs w:val="20"/>
              </w:rPr>
              <w:t>4</w:t>
            </w:r>
            <w:r>
              <w:rPr>
                <w:sz w:val="20"/>
                <w:szCs w:val="20"/>
                <w:highlight w:val="yellow"/>
              </w:rPr>
              <w:t>.4</w:t>
            </w:r>
            <w:r>
              <w:rPr>
                <w:sz w:val="20"/>
                <w:szCs w:val="20"/>
              </w:rPr>
              <w:t>3</w:t>
            </w:r>
            <w:r>
              <w:rPr>
                <w:sz w:val="20"/>
                <w:szCs w:val="20"/>
                <w:lang w:val="en-US"/>
              </w:rPr>
              <w:t>6</w:t>
            </w:r>
          </w:p>
        </w:tc>
        <w:tc>
          <w:tcPr>
            <w:tcW w:w="995" w:type="dxa"/>
            <w:shd w:val="clear" w:color="auto" w:fill="auto"/>
          </w:tcPr>
          <w:p w:rsidR="00BF5B41" w:rsidRPr="00864C7C" w:rsidRDefault="00BF5B41" w:rsidP="00AC1D25">
            <w:r>
              <w:rPr>
                <w:lang w:val="en-US"/>
              </w:rPr>
              <w:t>C</w:t>
            </w:r>
            <w:r>
              <w:t>ША</w:t>
            </w:r>
          </w:p>
        </w:tc>
        <w:tc>
          <w:tcPr>
            <w:tcW w:w="1843" w:type="dxa"/>
            <w:gridSpan w:val="2"/>
            <w:shd w:val="clear" w:color="auto" w:fill="auto"/>
          </w:tcPr>
          <w:p w:rsidR="00BF5B41" w:rsidRDefault="00BF5B41" w:rsidP="00AC1D25">
            <w:pPr>
              <w:rPr>
                <w:bCs/>
              </w:rPr>
            </w:pPr>
            <w:r>
              <w:rPr>
                <w:bCs/>
              </w:rPr>
              <w:t>Патент</w:t>
            </w:r>
          </w:p>
          <w:p w:rsidR="00BF5B41" w:rsidRPr="00A31F4F" w:rsidRDefault="00BF5B41" w:rsidP="00A31F4F">
            <w:r w:rsidRPr="00A31F4F">
              <w:rPr>
                <w:bCs/>
              </w:rPr>
              <w:t>9,669,047</w:t>
            </w:r>
          </w:p>
          <w:p w:rsidR="00BF5B41" w:rsidRPr="00465CA8" w:rsidRDefault="00BF5B41" w:rsidP="005935F5">
            <w:pPr>
              <w:rPr>
                <w:bCs/>
              </w:rPr>
            </w:pPr>
            <w:r>
              <w:rPr>
                <w:bCs/>
                <w:color w:val="000000"/>
                <w:shd w:val="clear" w:color="auto" w:fill="FFFFFF"/>
                <w:lang w:val="en-US"/>
              </w:rPr>
              <w:t>06</w:t>
            </w:r>
            <w:r w:rsidRPr="001C08BA">
              <w:rPr>
                <w:bCs/>
                <w:color w:val="000000"/>
                <w:shd w:val="clear" w:color="auto" w:fill="FFFFFF"/>
              </w:rPr>
              <w:t>.06.17</w:t>
            </w:r>
          </w:p>
        </w:tc>
        <w:tc>
          <w:tcPr>
            <w:tcW w:w="3684" w:type="dxa"/>
            <w:shd w:val="clear" w:color="auto" w:fill="auto"/>
          </w:tcPr>
          <w:p w:rsidR="00BF5B41" w:rsidRPr="001C08BA" w:rsidRDefault="00BF5B41" w:rsidP="008510EC">
            <w:pPr>
              <w:rPr>
                <w:rStyle w:val="hps"/>
                <w:color w:val="222222"/>
                <w:lang w:val="en-US"/>
              </w:rPr>
            </w:pPr>
            <w:r w:rsidRPr="00A31F4F">
              <w:rPr>
                <w:rStyle w:val="hps"/>
                <w:color w:val="222222"/>
                <w:lang w:val="en-US"/>
              </w:rPr>
              <w:t>Способ получения полифенольной композиции</w:t>
            </w:r>
          </w:p>
        </w:tc>
        <w:tc>
          <w:tcPr>
            <w:tcW w:w="5670" w:type="dxa"/>
            <w:shd w:val="clear" w:color="auto" w:fill="auto"/>
          </w:tcPr>
          <w:p w:rsidR="00BF5B41" w:rsidRPr="00A31F4F" w:rsidRDefault="00BF5B41" w:rsidP="00A31F4F">
            <w:pPr>
              <w:widowControl w:val="0"/>
              <w:rPr>
                <w:rStyle w:val="hps"/>
                <w:color w:val="222222"/>
                <w:sz w:val="22"/>
                <w:szCs w:val="22"/>
              </w:rPr>
            </w:pPr>
            <w:r w:rsidRPr="00A31F4F">
              <w:rPr>
                <w:rStyle w:val="hps"/>
                <w:color w:val="222222"/>
                <w:sz w:val="22"/>
                <w:szCs w:val="22"/>
              </w:rPr>
              <w:t>Примером является способ для легкого получения поли-фенольной композиции в твердом состоянии с превос-ходной растворимостью в воде. Способ получения поли</w:t>
            </w:r>
            <w:r w:rsidRPr="00A367A8">
              <w:rPr>
                <w:rStyle w:val="hps"/>
                <w:color w:val="222222"/>
                <w:sz w:val="22"/>
                <w:szCs w:val="22"/>
              </w:rPr>
              <w:t>-</w:t>
            </w:r>
            <w:r w:rsidRPr="00A31F4F">
              <w:rPr>
                <w:rStyle w:val="hps"/>
                <w:color w:val="222222"/>
                <w:sz w:val="22"/>
                <w:szCs w:val="22"/>
              </w:rPr>
              <w:t xml:space="preserve">фенольной композиции включает следующие стадии (1) и (2): (1) нагревание смеси трудно растворимого в воде полифенола (А) и водорастворимого полифенола (В) до температуры, равной или </w:t>
            </w:r>
            <w:r>
              <w:rPr>
                <w:rStyle w:val="hps"/>
                <w:color w:val="222222"/>
                <w:sz w:val="22"/>
                <w:szCs w:val="22"/>
              </w:rPr>
              <w:t>в</w:t>
            </w:r>
            <w:r w:rsidRPr="00A31F4F">
              <w:rPr>
                <w:rStyle w:val="hps"/>
                <w:color w:val="222222"/>
                <w:sz w:val="22"/>
                <w:szCs w:val="22"/>
              </w:rPr>
              <w:t>ыше, чем самая низкая тем</w:t>
            </w:r>
            <w:r w:rsidRPr="00A367A8">
              <w:rPr>
                <w:rStyle w:val="hps"/>
                <w:color w:val="222222"/>
                <w:sz w:val="22"/>
                <w:szCs w:val="22"/>
              </w:rPr>
              <w:t>-</w:t>
            </w:r>
            <w:r w:rsidRPr="00A31F4F">
              <w:rPr>
                <w:rStyle w:val="hps"/>
                <w:color w:val="222222"/>
                <w:sz w:val="22"/>
                <w:szCs w:val="22"/>
              </w:rPr>
              <w:t>пература плавления</w:t>
            </w:r>
            <w:r>
              <w:rPr>
                <w:rStyle w:val="hps"/>
                <w:color w:val="222222"/>
                <w:sz w:val="22"/>
                <w:szCs w:val="22"/>
              </w:rPr>
              <w:t>.</w:t>
            </w:r>
            <w:r>
              <w:t xml:space="preserve"> </w:t>
            </w:r>
            <w:r w:rsidRPr="00A31F4F">
              <w:rPr>
                <w:rStyle w:val="hps"/>
                <w:color w:val="222222"/>
                <w:sz w:val="22"/>
                <w:szCs w:val="22"/>
              </w:rPr>
              <w:t xml:space="preserve">Конкретные примеры включают </w:t>
            </w:r>
            <w:r w:rsidRPr="00A31F4F">
              <w:rPr>
                <w:rStyle w:val="hps"/>
                <w:color w:val="222222"/>
                <w:sz w:val="22"/>
                <w:szCs w:val="22"/>
              </w:rPr>
              <w:lastRenderedPageBreak/>
              <w:t>флавонолы, такие как рутин, кверцитрин, изок</w:t>
            </w:r>
            <w:r>
              <w:rPr>
                <w:rStyle w:val="hps"/>
                <w:color w:val="222222"/>
                <w:sz w:val="22"/>
                <w:szCs w:val="22"/>
              </w:rPr>
              <w:t>церцитин, кверцетин, мирицетин, к</w:t>
            </w:r>
            <w:r w:rsidRPr="00A31F4F">
              <w:rPr>
                <w:rStyle w:val="hps"/>
                <w:color w:val="222222"/>
                <w:sz w:val="22"/>
                <w:szCs w:val="22"/>
              </w:rPr>
              <w:t>емпферол; Флаваноны, такие</w:t>
            </w:r>
            <w:r>
              <w:rPr>
                <w:rStyle w:val="hps"/>
                <w:color w:val="222222"/>
                <w:sz w:val="22"/>
                <w:szCs w:val="22"/>
              </w:rPr>
              <w:t xml:space="preserve"> как </w:t>
            </w:r>
            <w:r w:rsidRPr="00A31F4F">
              <w:rPr>
                <w:rStyle w:val="hps"/>
                <w:color w:val="222222"/>
                <w:sz w:val="22"/>
                <w:szCs w:val="22"/>
              </w:rPr>
              <w:t>гесперетин, наринги</w:t>
            </w:r>
            <w:r>
              <w:rPr>
                <w:rStyle w:val="hps"/>
                <w:color w:val="222222"/>
                <w:sz w:val="22"/>
                <w:szCs w:val="22"/>
              </w:rPr>
              <w:t xml:space="preserve">н; Флавоны, такие как </w:t>
            </w:r>
            <w:r w:rsidRPr="00A31F4F">
              <w:rPr>
                <w:rStyle w:val="hps"/>
                <w:color w:val="222222"/>
                <w:sz w:val="22"/>
                <w:szCs w:val="22"/>
              </w:rPr>
              <w:t>прунин, аст</w:t>
            </w:r>
            <w:r w:rsidRPr="00A367A8">
              <w:rPr>
                <w:rStyle w:val="hps"/>
                <w:color w:val="222222"/>
                <w:sz w:val="22"/>
                <w:szCs w:val="22"/>
              </w:rPr>
              <w:t>-</w:t>
            </w:r>
            <w:r w:rsidRPr="00A31F4F">
              <w:rPr>
                <w:rStyle w:val="hps"/>
                <w:color w:val="222222"/>
                <w:sz w:val="22"/>
                <w:szCs w:val="22"/>
              </w:rPr>
              <w:t>рагалин, апиин, апигенин; Изофлавон</w:t>
            </w:r>
            <w:r>
              <w:rPr>
                <w:rStyle w:val="hps"/>
                <w:color w:val="222222"/>
                <w:sz w:val="22"/>
                <w:szCs w:val="22"/>
              </w:rPr>
              <w:t>ы, такие как дайд</w:t>
            </w:r>
            <w:r w:rsidRPr="00A367A8">
              <w:rPr>
                <w:rStyle w:val="hps"/>
                <w:color w:val="222222"/>
                <w:sz w:val="22"/>
                <w:szCs w:val="22"/>
              </w:rPr>
              <w:t>-</w:t>
            </w:r>
            <w:r>
              <w:rPr>
                <w:rStyle w:val="hps"/>
                <w:color w:val="222222"/>
                <w:sz w:val="22"/>
                <w:szCs w:val="22"/>
              </w:rPr>
              <w:t>зеин, генистеин и др.</w:t>
            </w:r>
          </w:p>
        </w:tc>
        <w:tc>
          <w:tcPr>
            <w:tcW w:w="2268" w:type="dxa"/>
            <w:gridSpan w:val="2"/>
            <w:shd w:val="clear" w:color="auto" w:fill="auto"/>
          </w:tcPr>
          <w:p w:rsidR="00BF5B41" w:rsidRPr="00A31F4F" w:rsidRDefault="00BF5B41" w:rsidP="008510EC">
            <w:pPr>
              <w:rPr>
                <w:rStyle w:val="apple-converted-space"/>
                <w:sz w:val="18"/>
                <w:szCs w:val="18"/>
                <w:shd w:val="clear" w:color="auto" w:fill="FFFFFF"/>
              </w:rPr>
            </w:pPr>
            <w:r w:rsidRPr="00A31F4F">
              <w:rPr>
                <w:bCs/>
                <w:color w:val="000000"/>
                <w:sz w:val="18"/>
                <w:szCs w:val="18"/>
                <w:shd w:val="clear" w:color="auto" w:fill="FFFFFF"/>
              </w:rPr>
              <w:lastRenderedPageBreak/>
              <w:t>Yamada Yasushi</w:t>
            </w:r>
            <w:r w:rsidRPr="00A31F4F">
              <w:rPr>
                <w:rStyle w:val="apple-converted-space"/>
                <w:sz w:val="18"/>
                <w:szCs w:val="18"/>
                <w:shd w:val="clear" w:color="auto" w:fill="FFFFFF"/>
              </w:rPr>
              <w:t> </w:t>
            </w:r>
          </w:p>
          <w:p w:rsidR="00BF5B41" w:rsidRPr="00A31F4F" w:rsidRDefault="00BF5B41" w:rsidP="00A31F4F">
            <w:pPr>
              <w:rPr>
                <w:bCs/>
                <w:sz w:val="18"/>
                <w:szCs w:val="18"/>
              </w:rPr>
            </w:pPr>
            <w:r w:rsidRPr="00A31F4F">
              <w:rPr>
                <w:rStyle w:val="apple-converted-space"/>
                <w:sz w:val="18"/>
                <w:szCs w:val="18"/>
                <w:shd w:val="clear" w:color="auto" w:fill="FFFFFF"/>
              </w:rPr>
              <w:t>(</w:t>
            </w:r>
            <w:r w:rsidRPr="00A31F4F">
              <w:rPr>
                <w:bCs/>
                <w:color w:val="000000"/>
                <w:sz w:val="18"/>
                <w:szCs w:val="18"/>
                <w:shd w:val="clear" w:color="auto" w:fill="FFFFFF"/>
              </w:rPr>
              <w:t>K</w:t>
            </w:r>
            <w:r>
              <w:rPr>
                <w:bCs/>
                <w:color w:val="000000"/>
                <w:sz w:val="18"/>
                <w:szCs w:val="18"/>
                <w:shd w:val="clear" w:color="auto" w:fill="FFFFFF"/>
                <w:lang w:val="en-US"/>
              </w:rPr>
              <w:t>ao</w:t>
            </w:r>
            <w:r w:rsidRPr="00A31F4F">
              <w:rPr>
                <w:bCs/>
                <w:color w:val="000000"/>
                <w:sz w:val="18"/>
                <w:szCs w:val="18"/>
                <w:shd w:val="clear" w:color="auto" w:fill="FFFFFF"/>
              </w:rPr>
              <w:t xml:space="preserve"> C</w:t>
            </w:r>
            <w:r>
              <w:rPr>
                <w:bCs/>
                <w:color w:val="000000"/>
                <w:sz w:val="18"/>
                <w:szCs w:val="18"/>
                <w:shd w:val="clear" w:color="auto" w:fill="FFFFFF"/>
                <w:lang w:val="en-US"/>
              </w:rPr>
              <w:t>orporation</w:t>
            </w:r>
            <w:r w:rsidRPr="00A31F4F">
              <w:rPr>
                <w:bCs/>
                <w:color w:val="000000"/>
                <w:sz w:val="18"/>
                <w:szCs w:val="18"/>
                <w:shd w:val="clear" w:color="auto" w:fill="FFFFFF"/>
              </w:rPr>
              <w:t>)</w:t>
            </w:r>
          </w:p>
        </w:tc>
      </w:tr>
      <w:tr w:rsidR="00BF5B41" w:rsidRPr="00C73949" w:rsidTr="004E5698">
        <w:trPr>
          <w:trHeight w:val="1693"/>
        </w:trPr>
        <w:tc>
          <w:tcPr>
            <w:tcW w:w="816" w:type="dxa"/>
            <w:shd w:val="clear" w:color="auto" w:fill="auto"/>
          </w:tcPr>
          <w:p w:rsidR="00BF5B41" w:rsidRPr="00A31F4F" w:rsidRDefault="00BF5B41" w:rsidP="009E0310">
            <w:pPr>
              <w:rPr>
                <w:sz w:val="20"/>
                <w:szCs w:val="20"/>
              </w:rPr>
            </w:pPr>
            <w:r>
              <w:rPr>
                <w:sz w:val="20"/>
                <w:szCs w:val="20"/>
              </w:rPr>
              <w:lastRenderedPageBreak/>
              <w:t>4</w:t>
            </w:r>
            <w:r>
              <w:rPr>
                <w:sz w:val="20"/>
                <w:szCs w:val="20"/>
                <w:highlight w:val="yellow"/>
              </w:rPr>
              <w:t>.4</w:t>
            </w:r>
            <w:r>
              <w:rPr>
                <w:sz w:val="20"/>
                <w:szCs w:val="20"/>
              </w:rPr>
              <w:t>3</w:t>
            </w:r>
            <w:r>
              <w:rPr>
                <w:sz w:val="20"/>
                <w:szCs w:val="20"/>
                <w:lang w:val="en-US"/>
              </w:rPr>
              <w:t>7</w:t>
            </w:r>
          </w:p>
        </w:tc>
        <w:tc>
          <w:tcPr>
            <w:tcW w:w="995" w:type="dxa"/>
            <w:shd w:val="clear" w:color="auto" w:fill="auto"/>
          </w:tcPr>
          <w:p w:rsidR="00BF5B41" w:rsidRPr="00AC1D25" w:rsidRDefault="00BF5B41" w:rsidP="001636D4">
            <w:pPr>
              <w:jc w:val="right"/>
            </w:pPr>
            <w:r>
              <w:t>Китай</w:t>
            </w:r>
          </w:p>
        </w:tc>
        <w:tc>
          <w:tcPr>
            <w:tcW w:w="1843" w:type="dxa"/>
            <w:gridSpan w:val="2"/>
            <w:shd w:val="clear" w:color="auto" w:fill="auto"/>
          </w:tcPr>
          <w:p w:rsidR="00BF5B41" w:rsidRDefault="00BF5B41" w:rsidP="00AB4E91">
            <w:pPr>
              <w:rPr>
                <w:color w:val="0E2034"/>
                <w:shd w:val="clear" w:color="auto" w:fill="FFFFFF"/>
              </w:rPr>
            </w:pPr>
            <w:r>
              <w:rPr>
                <w:color w:val="0E2034"/>
                <w:shd w:val="clear" w:color="auto" w:fill="FFFFFF"/>
              </w:rPr>
              <w:t>Заявка</w:t>
            </w:r>
          </w:p>
          <w:p w:rsidR="00BF5B41" w:rsidRPr="00AC1D25" w:rsidRDefault="00BF5B41" w:rsidP="00AB4E91">
            <w:pPr>
              <w:rPr>
                <w:color w:val="0E2034"/>
                <w:shd w:val="clear" w:color="auto" w:fill="FFFFFF"/>
              </w:rPr>
            </w:pPr>
            <w:r>
              <w:rPr>
                <w:color w:val="0E2034"/>
                <w:shd w:val="clear" w:color="auto" w:fill="FFFFFF"/>
              </w:rPr>
              <w:t xml:space="preserve">106265611 (A) - </w:t>
            </w:r>
            <w:r w:rsidRPr="001636D4">
              <w:rPr>
                <w:color w:val="0E2034"/>
                <w:shd w:val="clear" w:color="auto" w:fill="FFFFFF"/>
              </w:rPr>
              <w:t>04</w:t>
            </w:r>
            <w:r>
              <w:rPr>
                <w:color w:val="0E2034"/>
                <w:shd w:val="clear" w:color="auto" w:fill="FFFFFF"/>
              </w:rPr>
              <w:t>.01.17</w:t>
            </w:r>
          </w:p>
        </w:tc>
        <w:tc>
          <w:tcPr>
            <w:tcW w:w="3684" w:type="dxa"/>
            <w:shd w:val="clear" w:color="auto" w:fill="auto"/>
          </w:tcPr>
          <w:p w:rsidR="00BF5B41" w:rsidRPr="00A31F4F" w:rsidRDefault="00BF5B41" w:rsidP="00927D96">
            <w:pPr>
              <w:rPr>
                <w:rStyle w:val="hps"/>
                <w:color w:val="222222"/>
              </w:rPr>
            </w:pPr>
            <w:r w:rsidRPr="001636D4">
              <w:rPr>
                <w:rStyle w:val="hps"/>
                <w:color w:val="222222"/>
              </w:rPr>
              <w:t>Новое применение изоликвиритинина</w:t>
            </w:r>
          </w:p>
        </w:tc>
        <w:tc>
          <w:tcPr>
            <w:tcW w:w="5670" w:type="dxa"/>
            <w:shd w:val="clear" w:color="auto" w:fill="auto"/>
          </w:tcPr>
          <w:p w:rsidR="00BF5B41" w:rsidRPr="00A31F4F" w:rsidRDefault="00BF5B41" w:rsidP="00AC1D25">
            <w:pPr>
              <w:widowControl w:val="0"/>
              <w:jc w:val="both"/>
              <w:rPr>
                <w:rStyle w:val="hps"/>
                <w:color w:val="222222"/>
                <w:sz w:val="22"/>
                <w:szCs w:val="22"/>
              </w:rPr>
            </w:pPr>
            <w:r>
              <w:rPr>
                <w:rStyle w:val="hps"/>
                <w:color w:val="222222"/>
                <w:sz w:val="22"/>
                <w:szCs w:val="22"/>
              </w:rPr>
              <w:t>Д</w:t>
            </w:r>
            <w:r w:rsidRPr="001636D4">
              <w:rPr>
                <w:rStyle w:val="hps"/>
                <w:color w:val="222222"/>
                <w:sz w:val="22"/>
                <w:szCs w:val="22"/>
              </w:rPr>
              <w:t>ля улучшения и лечения псориаза, препаратов, используемых для улучшения или лечения паракератоза, гиперкератоза, акантоза и воспалительной клеточной инфильтрации, Препараты, используемые для ингибирования уровней экспрессии NF-kB и p-NF-kB, и лекарственные средства, используемые для улучшения или лечения аутоиммунных заболеваний.</w:t>
            </w:r>
          </w:p>
        </w:tc>
        <w:tc>
          <w:tcPr>
            <w:tcW w:w="2268" w:type="dxa"/>
            <w:gridSpan w:val="2"/>
            <w:shd w:val="clear" w:color="auto" w:fill="auto"/>
          </w:tcPr>
          <w:p w:rsidR="00BF5B41" w:rsidRPr="001636D4" w:rsidRDefault="00BF5B41" w:rsidP="00F24F52">
            <w:pPr>
              <w:pStyle w:val="a3"/>
              <w:rPr>
                <w:bCs/>
                <w:color w:val="000000"/>
                <w:shd w:val="clear" w:color="auto" w:fill="FFFFFF"/>
                <w:lang w:val="en-US"/>
              </w:rPr>
            </w:pPr>
            <w:r w:rsidRPr="001636D4">
              <w:rPr>
                <w:bCs/>
                <w:color w:val="000000"/>
                <w:shd w:val="clear" w:color="auto" w:fill="FFFFFF"/>
                <w:lang w:val="en-US"/>
              </w:rPr>
              <w:t>Y</w:t>
            </w:r>
            <w:r>
              <w:rPr>
                <w:bCs/>
                <w:color w:val="000000"/>
                <w:shd w:val="clear" w:color="auto" w:fill="FFFFFF"/>
                <w:lang w:val="en-US"/>
              </w:rPr>
              <w:t>ang</w:t>
            </w:r>
            <w:r w:rsidRPr="001636D4">
              <w:rPr>
                <w:bCs/>
                <w:color w:val="000000"/>
                <w:shd w:val="clear" w:color="auto" w:fill="FFFFFF"/>
                <w:lang w:val="en-US"/>
              </w:rPr>
              <w:t xml:space="preserve"> J</w:t>
            </w:r>
            <w:r>
              <w:rPr>
                <w:bCs/>
                <w:color w:val="000000"/>
                <w:shd w:val="clear" w:color="auto" w:fill="FFFFFF"/>
                <w:lang w:val="en-US"/>
              </w:rPr>
              <w:t>inliang</w:t>
            </w:r>
            <w:r w:rsidRPr="001636D4">
              <w:rPr>
                <w:bCs/>
                <w:color w:val="000000"/>
                <w:shd w:val="clear" w:color="auto" w:fill="FFFFFF"/>
                <w:lang w:val="en-US"/>
              </w:rPr>
              <w:t xml:space="preserve"> </w:t>
            </w:r>
            <w:r>
              <w:rPr>
                <w:bCs/>
                <w:color w:val="000000"/>
                <w:shd w:val="clear" w:color="auto" w:fill="FFFFFF"/>
              </w:rPr>
              <w:t>и</w:t>
            </w:r>
            <w:r w:rsidRPr="001636D4">
              <w:rPr>
                <w:bCs/>
                <w:color w:val="000000"/>
                <w:shd w:val="clear" w:color="auto" w:fill="FFFFFF"/>
                <w:lang w:val="en-US"/>
              </w:rPr>
              <w:t xml:space="preserve"> </w:t>
            </w:r>
            <w:r>
              <w:rPr>
                <w:bCs/>
                <w:color w:val="000000"/>
                <w:shd w:val="clear" w:color="auto" w:fill="FFFFFF"/>
              </w:rPr>
              <w:t>др</w:t>
            </w:r>
            <w:r w:rsidRPr="001636D4">
              <w:rPr>
                <w:bCs/>
                <w:color w:val="000000"/>
                <w:shd w:val="clear" w:color="auto" w:fill="FFFFFF"/>
                <w:lang w:val="en-US"/>
              </w:rPr>
              <w:t>.</w:t>
            </w:r>
          </w:p>
          <w:p w:rsidR="00BF5B41" w:rsidRPr="001636D4" w:rsidRDefault="00BF5B41" w:rsidP="001636D4">
            <w:pPr>
              <w:pStyle w:val="a3"/>
              <w:rPr>
                <w:bCs/>
                <w:color w:val="000000"/>
                <w:shd w:val="clear" w:color="auto" w:fill="FFFFFF"/>
                <w:lang w:val="en-US"/>
              </w:rPr>
            </w:pPr>
            <w:r w:rsidRPr="001636D4">
              <w:rPr>
                <w:bCs/>
                <w:color w:val="000000"/>
                <w:shd w:val="clear" w:color="auto" w:fill="FFFFFF"/>
                <w:lang w:val="en-US"/>
              </w:rPr>
              <w:t>(U</w:t>
            </w:r>
            <w:r>
              <w:rPr>
                <w:bCs/>
                <w:color w:val="000000"/>
                <w:shd w:val="clear" w:color="auto" w:fill="FFFFFF"/>
                <w:lang w:val="en-US"/>
              </w:rPr>
              <w:t>niv</w:t>
            </w:r>
            <w:r w:rsidRPr="001636D4">
              <w:rPr>
                <w:bCs/>
                <w:color w:val="000000"/>
                <w:shd w:val="clear" w:color="auto" w:fill="FFFFFF"/>
                <w:lang w:val="en-US"/>
              </w:rPr>
              <w:t xml:space="preserve"> S</w:t>
            </w:r>
            <w:r>
              <w:rPr>
                <w:bCs/>
                <w:color w:val="000000"/>
                <w:shd w:val="clear" w:color="auto" w:fill="FFFFFF"/>
                <w:lang w:val="en-US"/>
              </w:rPr>
              <w:t>ichuan</w:t>
            </w:r>
            <w:r w:rsidRPr="001636D4">
              <w:rPr>
                <w:bCs/>
                <w:color w:val="000000"/>
                <w:shd w:val="clear" w:color="auto" w:fill="FFFFFF"/>
                <w:lang w:val="en-US"/>
              </w:rPr>
              <w:t>)</w:t>
            </w:r>
          </w:p>
        </w:tc>
      </w:tr>
      <w:tr w:rsidR="00BF5B41" w:rsidRPr="00C73949" w:rsidTr="004E5698">
        <w:trPr>
          <w:trHeight w:val="1693"/>
        </w:trPr>
        <w:tc>
          <w:tcPr>
            <w:tcW w:w="816" w:type="dxa"/>
            <w:shd w:val="clear" w:color="auto" w:fill="auto"/>
          </w:tcPr>
          <w:p w:rsidR="00BF5B41" w:rsidRPr="00B11A76" w:rsidRDefault="00BF5B41" w:rsidP="009E0310">
            <w:pPr>
              <w:rPr>
                <w:sz w:val="20"/>
                <w:szCs w:val="20"/>
              </w:rPr>
            </w:pPr>
            <w:r>
              <w:rPr>
                <w:sz w:val="20"/>
                <w:szCs w:val="20"/>
              </w:rPr>
              <w:t>4</w:t>
            </w:r>
            <w:r>
              <w:rPr>
                <w:sz w:val="20"/>
                <w:szCs w:val="20"/>
                <w:highlight w:val="yellow"/>
              </w:rPr>
              <w:t>.4</w:t>
            </w:r>
            <w:r>
              <w:rPr>
                <w:sz w:val="20"/>
                <w:szCs w:val="20"/>
              </w:rPr>
              <w:t>38</w:t>
            </w:r>
          </w:p>
        </w:tc>
        <w:tc>
          <w:tcPr>
            <w:tcW w:w="995" w:type="dxa"/>
            <w:shd w:val="clear" w:color="auto" w:fill="auto"/>
          </w:tcPr>
          <w:p w:rsidR="00BF5B41" w:rsidRDefault="00BF5B41" w:rsidP="001636D4">
            <w:pPr>
              <w:jc w:val="right"/>
            </w:pPr>
            <w:r>
              <w:t>США</w:t>
            </w:r>
          </w:p>
        </w:tc>
        <w:tc>
          <w:tcPr>
            <w:tcW w:w="1843" w:type="dxa"/>
            <w:gridSpan w:val="2"/>
            <w:shd w:val="clear" w:color="auto" w:fill="auto"/>
          </w:tcPr>
          <w:p w:rsidR="00BF5B41" w:rsidRDefault="00BF5B41" w:rsidP="00AB4E91">
            <w:pPr>
              <w:rPr>
                <w:color w:val="0E2034"/>
                <w:shd w:val="clear" w:color="auto" w:fill="FFFFFF"/>
              </w:rPr>
            </w:pPr>
            <w:r>
              <w:rPr>
                <w:color w:val="0E2034"/>
                <w:shd w:val="clear" w:color="auto" w:fill="FFFFFF"/>
              </w:rPr>
              <w:t>Патент</w:t>
            </w:r>
          </w:p>
          <w:p w:rsidR="00BF5B41" w:rsidRPr="006D6370" w:rsidRDefault="00BF5B41" w:rsidP="006D6370">
            <w:r w:rsidRPr="006D6370">
              <w:rPr>
                <w:bCs/>
              </w:rPr>
              <w:t>9,693,973</w:t>
            </w:r>
          </w:p>
          <w:p w:rsidR="00BF5B41" w:rsidRDefault="00BF5B41" w:rsidP="00AB4E91">
            <w:pPr>
              <w:rPr>
                <w:color w:val="0E2034"/>
                <w:shd w:val="clear" w:color="auto" w:fill="FFFFFF"/>
              </w:rPr>
            </w:pPr>
            <w:r>
              <w:rPr>
                <w:color w:val="0E2034"/>
                <w:shd w:val="clear" w:color="auto" w:fill="FFFFFF"/>
              </w:rPr>
              <w:t>04.07.17</w:t>
            </w:r>
          </w:p>
          <w:p w:rsidR="00BF5B41" w:rsidRDefault="00BF5B41" w:rsidP="00AB4E91">
            <w:pPr>
              <w:rPr>
                <w:color w:val="0E2034"/>
                <w:shd w:val="clear" w:color="auto" w:fill="FFFFFF"/>
              </w:rPr>
            </w:pPr>
          </w:p>
        </w:tc>
        <w:tc>
          <w:tcPr>
            <w:tcW w:w="3684" w:type="dxa"/>
            <w:shd w:val="clear" w:color="auto" w:fill="auto"/>
          </w:tcPr>
          <w:p w:rsidR="00BF5B41" w:rsidRPr="001636D4" w:rsidRDefault="00BF5B41" w:rsidP="006D6370">
            <w:pPr>
              <w:rPr>
                <w:rStyle w:val="hps"/>
                <w:color w:val="222222"/>
              </w:rPr>
            </w:pPr>
            <w:r w:rsidRPr="006D6370">
              <w:rPr>
                <w:rStyle w:val="hps"/>
                <w:color w:val="222222"/>
              </w:rPr>
              <w:t>Комбинация активных веществ лико</w:t>
            </w:r>
            <w:r>
              <w:rPr>
                <w:rStyle w:val="hps"/>
                <w:color w:val="222222"/>
              </w:rPr>
              <w:t>хал</w:t>
            </w:r>
            <w:r w:rsidRPr="006D6370">
              <w:rPr>
                <w:rStyle w:val="hps"/>
                <w:color w:val="222222"/>
              </w:rPr>
              <w:t>кона А и феноксиэтанола</w:t>
            </w:r>
          </w:p>
        </w:tc>
        <w:tc>
          <w:tcPr>
            <w:tcW w:w="5670" w:type="dxa"/>
            <w:shd w:val="clear" w:color="auto" w:fill="auto"/>
          </w:tcPr>
          <w:p w:rsidR="00BF5B41" w:rsidRDefault="00BF5B41" w:rsidP="008A44DB">
            <w:pPr>
              <w:widowControl w:val="0"/>
              <w:jc w:val="both"/>
              <w:rPr>
                <w:rStyle w:val="hps"/>
                <w:color w:val="222222"/>
                <w:sz w:val="22"/>
                <w:szCs w:val="22"/>
              </w:rPr>
            </w:pPr>
            <w:r>
              <w:rPr>
                <w:rStyle w:val="hps"/>
                <w:color w:val="222222"/>
                <w:sz w:val="22"/>
                <w:szCs w:val="22"/>
              </w:rPr>
              <w:t>С</w:t>
            </w:r>
            <w:r w:rsidRPr="006D6370">
              <w:rPr>
                <w:rStyle w:val="hps"/>
                <w:color w:val="222222"/>
                <w:sz w:val="22"/>
                <w:szCs w:val="22"/>
              </w:rPr>
              <w:t>пособ лечения или профилактики состояния воспалительной кожи косметическим или фармацевтическим препаратом, который включает лико</w:t>
            </w:r>
            <w:r>
              <w:rPr>
                <w:rStyle w:val="hps"/>
                <w:color w:val="222222"/>
                <w:sz w:val="22"/>
                <w:szCs w:val="22"/>
              </w:rPr>
              <w:t>халкон А и феноксиэтанол</w:t>
            </w:r>
          </w:p>
        </w:tc>
        <w:tc>
          <w:tcPr>
            <w:tcW w:w="2268" w:type="dxa"/>
            <w:gridSpan w:val="2"/>
            <w:shd w:val="clear" w:color="auto" w:fill="auto"/>
          </w:tcPr>
          <w:p w:rsidR="00BF5B41" w:rsidRPr="008A44DB" w:rsidRDefault="00BF5B41" w:rsidP="006D6370">
            <w:pPr>
              <w:pStyle w:val="a3"/>
              <w:rPr>
                <w:bCs/>
                <w:color w:val="000000"/>
                <w:shd w:val="clear" w:color="auto" w:fill="FFFFFF"/>
                <w:lang w:val="en-US"/>
              </w:rPr>
            </w:pPr>
            <w:r w:rsidRPr="008A44DB">
              <w:rPr>
                <w:bCs/>
                <w:color w:val="000000"/>
                <w:shd w:val="clear" w:color="auto" w:fill="FFFFFF"/>
                <w:lang w:val="en-US"/>
              </w:rPr>
              <w:t xml:space="preserve">Kruse Inge </w:t>
            </w:r>
            <w:r w:rsidRPr="006D6370">
              <w:rPr>
                <w:bCs/>
                <w:color w:val="000000"/>
                <w:shd w:val="clear" w:color="auto" w:fill="FFFFFF"/>
              </w:rPr>
              <w:t>и</w:t>
            </w:r>
            <w:r w:rsidRPr="008A44DB">
              <w:rPr>
                <w:bCs/>
                <w:color w:val="000000"/>
                <w:shd w:val="clear" w:color="auto" w:fill="FFFFFF"/>
                <w:lang w:val="en-US"/>
              </w:rPr>
              <w:t xml:space="preserve"> </w:t>
            </w:r>
            <w:r w:rsidRPr="006D6370">
              <w:rPr>
                <w:bCs/>
                <w:color w:val="000000"/>
                <w:shd w:val="clear" w:color="auto" w:fill="FFFFFF"/>
              </w:rPr>
              <w:t>др</w:t>
            </w:r>
            <w:r w:rsidRPr="008A44DB">
              <w:rPr>
                <w:bCs/>
                <w:color w:val="000000"/>
                <w:shd w:val="clear" w:color="auto" w:fill="FFFFFF"/>
                <w:lang w:val="en-US"/>
              </w:rPr>
              <w:t>.</w:t>
            </w:r>
          </w:p>
          <w:p w:rsidR="00BF5B41" w:rsidRPr="008A44DB" w:rsidRDefault="00BF5B41" w:rsidP="008A44DB">
            <w:pPr>
              <w:pStyle w:val="a3"/>
              <w:rPr>
                <w:bCs/>
                <w:color w:val="000000"/>
                <w:shd w:val="clear" w:color="auto" w:fill="FFFFFF"/>
                <w:lang w:val="en-US"/>
              </w:rPr>
            </w:pPr>
            <w:r w:rsidRPr="008A44DB">
              <w:rPr>
                <w:bCs/>
                <w:color w:val="000000"/>
                <w:shd w:val="clear" w:color="auto" w:fill="FFFFFF"/>
                <w:lang w:val="en-US"/>
              </w:rPr>
              <w:t>(Beiersdorf AG)</w:t>
            </w:r>
          </w:p>
        </w:tc>
      </w:tr>
      <w:tr w:rsidR="00BF5B41" w:rsidRPr="00C73949" w:rsidTr="004E5698">
        <w:trPr>
          <w:trHeight w:val="1693"/>
        </w:trPr>
        <w:tc>
          <w:tcPr>
            <w:tcW w:w="816" w:type="dxa"/>
            <w:shd w:val="clear" w:color="auto" w:fill="auto"/>
          </w:tcPr>
          <w:p w:rsidR="00BF5B41" w:rsidRPr="008A44DB" w:rsidRDefault="00BF5B41" w:rsidP="00394DA4">
            <w:pPr>
              <w:rPr>
                <w:sz w:val="20"/>
                <w:szCs w:val="20"/>
                <w:lang w:val="en-US"/>
              </w:rPr>
            </w:pPr>
            <w:r>
              <w:rPr>
                <w:sz w:val="20"/>
                <w:szCs w:val="20"/>
              </w:rPr>
              <w:t>4</w:t>
            </w:r>
            <w:r>
              <w:rPr>
                <w:sz w:val="20"/>
                <w:szCs w:val="20"/>
                <w:highlight w:val="yellow"/>
              </w:rPr>
              <w:t>.4</w:t>
            </w:r>
            <w:r>
              <w:rPr>
                <w:sz w:val="20"/>
                <w:szCs w:val="20"/>
              </w:rPr>
              <w:t>39</w:t>
            </w:r>
          </w:p>
        </w:tc>
        <w:tc>
          <w:tcPr>
            <w:tcW w:w="995" w:type="dxa"/>
            <w:shd w:val="clear" w:color="auto" w:fill="auto"/>
          </w:tcPr>
          <w:p w:rsidR="00BF5B41" w:rsidRPr="00B95B6A" w:rsidRDefault="00BF5B41" w:rsidP="001636D4">
            <w:pPr>
              <w:jc w:val="right"/>
            </w:pPr>
            <w:r>
              <w:t>Китай</w:t>
            </w:r>
          </w:p>
        </w:tc>
        <w:tc>
          <w:tcPr>
            <w:tcW w:w="1843" w:type="dxa"/>
            <w:gridSpan w:val="2"/>
            <w:shd w:val="clear" w:color="auto" w:fill="auto"/>
          </w:tcPr>
          <w:p w:rsidR="00BF5B41" w:rsidRDefault="00BF5B41" w:rsidP="00AB4E91">
            <w:pPr>
              <w:rPr>
                <w:color w:val="0E2034"/>
                <w:shd w:val="clear" w:color="auto" w:fill="FFFFFF"/>
              </w:rPr>
            </w:pPr>
            <w:r>
              <w:rPr>
                <w:color w:val="0E2034"/>
                <w:shd w:val="clear" w:color="auto" w:fill="FFFFFF"/>
              </w:rPr>
              <w:t>Заявка</w:t>
            </w:r>
          </w:p>
          <w:p w:rsidR="00BF5B41" w:rsidRDefault="00BF5B41" w:rsidP="00AB4E91">
            <w:pPr>
              <w:rPr>
                <w:rStyle w:val="hps"/>
                <w:color w:val="222222"/>
              </w:rPr>
            </w:pPr>
            <w:r w:rsidRPr="00B95B6A">
              <w:rPr>
                <w:rStyle w:val="hps"/>
                <w:color w:val="222222"/>
              </w:rPr>
              <w:t>106431877 (</w:t>
            </w:r>
            <w:r w:rsidRPr="00B95B6A">
              <w:rPr>
                <w:rStyle w:val="hps"/>
                <w:color w:val="222222"/>
                <w:lang w:val="en-US"/>
              </w:rPr>
              <w:t>A</w:t>
            </w:r>
            <w:r w:rsidRPr="00B95B6A">
              <w:rPr>
                <w:rStyle w:val="hps"/>
                <w:color w:val="222222"/>
              </w:rPr>
              <w:t>)</w:t>
            </w:r>
          </w:p>
          <w:p w:rsidR="00BF5B41" w:rsidRPr="00B95B6A" w:rsidRDefault="00BF5B41" w:rsidP="00AB4E91">
            <w:pPr>
              <w:rPr>
                <w:color w:val="0E2034"/>
                <w:shd w:val="clear" w:color="auto" w:fill="FFFFFF"/>
              </w:rPr>
            </w:pPr>
            <w:r>
              <w:rPr>
                <w:rStyle w:val="hps"/>
                <w:color w:val="222222"/>
              </w:rPr>
              <w:t>22.02.17</w:t>
            </w:r>
          </w:p>
        </w:tc>
        <w:tc>
          <w:tcPr>
            <w:tcW w:w="3684" w:type="dxa"/>
            <w:shd w:val="clear" w:color="auto" w:fill="auto"/>
          </w:tcPr>
          <w:p w:rsidR="00BF5B41" w:rsidRPr="00B95B6A" w:rsidRDefault="00BF5B41" w:rsidP="00B95B6A">
            <w:pPr>
              <w:rPr>
                <w:rStyle w:val="hps"/>
                <w:color w:val="222222"/>
              </w:rPr>
            </w:pPr>
            <w:r w:rsidRPr="00B95B6A">
              <w:rPr>
                <w:rStyle w:val="hps"/>
                <w:color w:val="222222"/>
              </w:rPr>
              <w:t>Способ получения лико</w:t>
            </w:r>
            <w:r>
              <w:rPr>
                <w:rStyle w:val="hps"/>
                <w:color w:val="222222"/>
              </w:rPr>
              <w:t>хал</w:t>
            </w:r>
            <w:r w:rsidRPr="00B95B6A">
              <w:rPr>
                <w:rStyle w:val="hps"/>
                <w:color w:val="222222"/>
              </w:rPr>
              <w:t>кона из остатков солодки</w:t>
            </w:r>
          </w:p>
        </w:tc>
        <w:tc>
          <w:tcPr>
            <w:tcW w:w="5670" w:type="dxa"/>
            <w:shd w:val="clear" w:color="auto" w:fill="auto"/>
          </w:tcPr>
          <w:p w:rsidR="00BF5B41" w:rsidRPr="00B95B6A" w:rsidRDefault="00BF5B41" w:rsidP="00C754F8">
            <w:pPr>
              <w:widowControl w:val="0"/>
              <w:jc w:val="both"/>
              <w:rPr>
                <w:rStyle w:val="hps"/>
                <w:color w:val="222222"/>
                <w:sz w:val="22"/>
                <w:szCs w:val="22"/>
              </w:rPr>
            </w:pPr>
            <w:r>
              <w:rPr>
                <w:rStyle w:val="hps"/>
                <w:color w:val="222222"/>
                <w:sz w:val="22"/>
                <w:szCs w:val="22"/>
              </w:rPr>
              <w:t>В</w:t>
            </w:r>
            <w:r w:rsidRPr="00B95B6A">
              <w:rPr>
                <w:rStyle w:val="hps"/>
                <w:color w:val="222222"/>
                <w:sz w:val="22"/>
                <w:szCs w:val="22"/>
              </w:rPr>
              <w:t xml:space="preserve">ключает следующие этапы: проведение экстракции кипячением с обратным холодильником </w:t>
            </w:r>
            <w:r>
              <w:rPr>
                <w:rStyle w:val="hps"/>
                <w:color w:val="222222"/>
                <w:sz w:val="22"/>
                <w:szCs w:val="22"/>
              </w:rPr>
              <w:t>из о</w:t>
            </w:r>
            <w:r w:rsidRPr="00B95B6A">
              <w:rPr>
                <w:rStyle w:val="hps"/>
                <w:color w:val="222222"/>
                <w:sz w:val="22"/>
                <w:szCs w:val="22"/>
              </w:rPr>
              <w:t>статк</w:t>
            </w:r>
            <w:r>
              <w:rPr>
                <w:rStyle w:val="hps"/>
                <w:color w:val="222222"/>
                <w:sz w:val="22"/>
                <w:szCs w:val="22"/>
              </w:rPr>
              <w:t xml:space="preserve">ов </w:t>
            </w:r>
            <w:r w:rsidRPr="00B95B6A">
              <w:rPr>
                <w:rStyle w:val="hps"/>
                <w:color w:val="222222"/>
                <w:sz w:val="22"/>
                <w:szCs w:val="22"/>
              </w:rPr>
              <w:t>лакричника с использованием насыщенной извести, позволяющей получить экстракционную жидкость, адсорбирова</w:t>
            </w:r>
            <w:r>
              <w:rPr>
                <w:rStyle w:val="hps"/>
                <w:color w:val="222222"/>
                <w:sz w:val="22"/>
                <w:szCs w:val="22"/>
              </w:rPr>
              <w:t xml:space="preserve">ние на </w:t>
            </w:r>
            <w:r w:rsidRPr="00B95B6A">
              <w:rPr>
                <w:rStyle w:val="hps"/>
                <w:color w:val="222222"/>
                <w:sz w:val="22"/>
                <w:szCs w:val="22"/>
              </w:rPr>
              <w:t>макропористой смол</w:t>
            </w:r>
            <w:r>
              <w:rPr>
                <w:rStyle w:val="hps"/>
                <w:color w:val="222222"/>
                <w:sz w:val="22"/>
                <w:szCs w:val="22"/>
              </w:rPr>
              <w:t>е</w:t>
            </w:r>
            <w:r w:rsidRPr="00B95B6A">
              <w:rPr>
                <w:rStyle w:val="hps"/>
                <w:color w:val="222222"/>
                <w:sz w:val="22"/>
                <w:szCs w:val="22"/>
              </w:rPr>
              <w:t>, элюируя экстракционную ж</w:t>
            </w:r>
            <w:r>
              <w:rPr>
                <w:rStyle w:val="hps"/>
                <w:color w:val="222222"/>
                <w:sz w:val="22"/>
                <w:szCs w:val="22"/>
              </w:rPr>
              <w:t>идкость содержащим воду спиртом</w:t>
            </w:r>
            <w:r w:rsidRPr="00B95B6A">
              <w:rPr>
                <w:rStyle w:val="hps"/>
                <w:color w:val="222222"/>
                <w:sz w:val="22"/>
                <w:szCs w:val="22"/>
              </w:rPr>
              <w:t xml:space="preserve">, добавление </w:t>
            </w:r>
            <w:r>
              <w:rPr>
                <w:rStyle w:val="hps"/>
                <w:color w:val="222222"/>
                <w:sz w:val="22"/>
                <w:szCs w:val="22"/>
              </w:rPr>
              <w:t xml:space="preserve">к элюату </w:t>
            </w:r>
            <w:r w:rsidRPr="00B95B6A">
              <w:rPr>
                <w:rStyle w:val="hps"/>
                <w:color w:val="222222"/>
                <w:sz w:val="22"/>
                <w:szCs w:val="22"/>
              </w:rPr>
              <w:t>определенного количества низшего спирта, добавление раствора NaOH до тех пор, пока указанный выше раствор не будет осветлен</w:t>
            </w:r>
            <w:r>
              <w:rPr>
                <w:rStyle w:val="hps"/>
                <w:color w:val="222222"/>
                <w:sz w:val="22"/>
                <w:szCs w:val="22"/>
              </w:rPr>
              <w:t>,</w:t>
            </w:r>
            <w:r w:rsidRPr="00B95B6A">
              <w:rPr>
                <w:rStyle w:val="hps"/>
                <w:color w:val="222222"/>
                <w:sz w:val="22"/>
                <w:szCs w:val="22"/>
              </w:rPr>
              <w:t xml:space="preserve"> добавление кислоты для проведения осаждения и кристаллизация полученного осадка с использованием органического растворителя.</w:t>
            </w:r>
            <w:r>
              <w:t xml:space="preserve"> </w:t>
            </w:r>
            <w:r w:rsidRPr="00B95B6A">
              <w:rPr>
                <w:rStyle w:val="hps"/>
                <w:color w:val="222222"/>
                <w:sz w:val="22"/>
                <w:szCs w:val="22"/>
              </w:rPr>
              <w:t xml:space="preserve">Метод имеет преимущества простого процесса, низкой стоимости, высокой скорости извлечения, отсутствия органического растворителя, небольшого загрязнения окружающей среды и крупномасштабного </w:t>
            </w:r>
            <w:r>
              <w:rPr>
                <w:rStyle w:val="hps"/>
                <w:color w:val="222222"/>
                <w:sz w:val="22"/>
                <w:szCs w:val="22"/>
              </w:rPr>
              <w:t>упрощения производства</w:t>
            </w:r>
          </w:p>
        </w:tc>
        <w:tc>
          <w:tcPr>
            <w:tcW w:w="2268" w:type="dxa"/>
            <w:gridSpan w:val="2"/>
            <w:shd w:val="clear" w:color="auto" w:fill="auto"/>
          </w:tcPr>
          <w:p w:rsidR="00BF5B41" w:rsidRPr="00C754F8" w:rsidRDefault="00BF5B41" w:rsidP="00F24F52">
            <w:pPr>
              <w:pStyle w:val="a3"/>
              <w:rPr>
                <w:bCs/>
                <w:color w:val="000000"/>
                <w:shd w:val="clear" w:color="auto" w:fill="FFFFFF"/>
                <w:lang w:val="en-US"/>
              </w:rPr>
            </w:pPr>
            <w:r w:rsidRPr="00B95B6A">
              <w:rPr>
                <w:bCs/>
                <w:color w:val="000000"/>
                <w:shd w:val="clear" w:color="auto" w:fill="FFFFFF"/>
                <w:lang w:val="en-US"/>
              </w:rPr>
              <w:t>S</w:t>
            </w:r>
            <w:r>
              <w:rPr>
                <w:bCs/>
                <w:color w:val="000000"/>
                <w:shd w:val="clear" w:color="auto" w:fill="FFFFFF"/>
                <w:lang w:val="en-US"/>
              </w:rPr>
              <w:t>un</w:t>
            </w:r>
            <w:r w:rsidRPr="00B95B6A">
              <w:rPr>
                <w:bCs/>
                <w:color w:val="000000"/>
                <w:shd w:val="clear" w:color="auto" w:fill="FFFFFF"/>
                <w:lang w:val="en-US"/>
              </w:rPr>
              <w:t xml:space="preserve"> C</w:t>
            </w:r>
            <w:r>
              <w:rPr>
                <w:bCs/>
                <w:color w:val="000000"/>
                <w:shd w:val="clear" w:color="auto" w:fill="FFFFFF"/>
                <w:lang w:val="en-US"/>
              </w:rPr>
              <w:t>huanteng</w:t>
            </w:r>
            <w:r w:rsidRPr="00B95B6A">
              <w:rPr>
                <w:bCs/>
                <w:color w:val="000000"/>
                <w:shd w:val="clear" w:color="auto" w:fill="FFFFFF"/>
                <w:lang w:val="en-US"/>
              </w:rPr>
              <w:t xml:space="preserve"> </w:t>
            </w:r>
            <w:r>
              <w:rPr>
                <w:bCs/>
                <w:color w:val="000000"/>
                <w:shd w:val="clear" w:color="auto" w:fill="FFFFFF"/>
              </w:rPr>
              <w:t>и</w:t>
            </w:r>
            <w:r w:rsidRPr="00B95B6A">
              <w:rPr>
                <w:bCs/>
                <w:color w:val="000000"/>
                <w:shd w:val="clear" w:color="auto" w:fill="FFFFFF"/>
                <w:lang w:val="en-US"/>
              </w:rPr>
              <w:t xml:space="preserve"> </w:t>
            </w:r>
            <w:r>
              <w:rPr>
                <w:bCs/>
                <w:color w:val="000000"/>
                <w:shd w:val="clear" w:color="auto" w:fill="FFFFFF"/>
              </w:rPr>
              <w:t>др</w:t>
            </w:r>
            <w:r>
              <w:rPr>
                <w:bCs/>
                <w:color w:val="000000"/>
                <w:shd w:val="clear" w:color="auto" w:fill="FFFFFF"/>
                <w:lang w:val="en-US"/>
              </w:rPr>
              <w:t>/</w:t>
            </w:r>
          </w:p>
          <w:p w:rsidR="00BF5B41" w:rsidRPr="00B95B6A" w:rsidRDefault="00BF5B41" w:rsidP="00C754F8">
            <w:pPr>
              <w:pStyle w:val="a3"/>
              <w:rPr>
                <w:bCs/>
                <w:color w:val="000000"/>
                <w:shd w:val="clear" w:color="auto" w:fill="FFFFFF"/>
                <w:lang w:val="en-US"/>
              </w:rPr>
            </w:pPr>
            <w:r w:rsidRPr="00B95B6A">
              <w:rPr>
                <w:bCs/>
                <w:color w:val="000000"/>
                <w:shd w:val="clear" w:color="auto" w:fill="FFFFFF"/>
                <w:lang w:val="en-US"/>
              </w:rPr>
              <w:t>(T</w:t>
            </w:r>
            <w:r>
              <w:rPr>
                <w:bCs/>
                <w:color w:val="000000"/>
                <w:shd w:val="clear" w:color="auto" w:fill="FFFFFF"/>
                <w:lang w:val="en-US"/>
              </w:rPr>
              <w:t>ianjin</w:t>
            </w:r>
            <w:r w:rsidRPr="00B95B6A">
              <w:rPr>
                <w:bCs/>
                <w:color w:val="000000"/>
                <w:shd w:val="clear" w:color="auto" w:fill="FFFFFF"/>
                <w:lang w:val="en-US"/>
              </w:rPr>
              <w:t xml:space="preserve"> Z</w:t>
            </w:r>
            <w:r>
              <w:rPr>
                <w:bCs/>
                <w:color w:val="000000"/>
                <w:shd w:val="clear" w:color="auto" w:fill="FFFFFF"/>
                <w:lang w:val="en-US"/>
              </w:rPr>
              <w:t>hong[in</w:t>
            </w:r>
            <w:r w:rsidRPr="00B95B6A">
              <w:rPr>
                <w:bCs/>
                <w:color w:val="000000"/>
                <w:shd w:val="clear" w:color="auto" w:fill="FFFFFF"/>
                <w:lang w:val="en-US"/>
              </w:rPr>
              <w:t xml:space="preserve"> P</w:t>
            </w:r>
            <w:r>
              <w:rPr>
                <w:bCs/>
                <w:color w:val="000000"/>
                <w:shd w:val="clear" w:color="auto" w:fill="FFFFFF"/>
                <w:lang w:val="en-US"/>
              </w:rPr>
              <w:t>harmaceutical</w:t>
            </w:r>
            <w:r w:rsidRPr="00B95B6A">
              <w:rPr>
                <w:bCs/>
                <w:color w:val="000000"/>
                <w:shd w:val="clear" w:color="auto" w:fill="FFFFFF"/>
                <w:lang w:val="en-US"/>
              </w:rPr>
              <w:t xml:space="preserve"> R</w:t>
            </w:r>
            <w:r>
              <w:rPr>
                <w:bCs/>
                <w:color w:val="000000"/>
                <w:shd w:val="clear" w:color="auto" w:fill="FFFFFF"/>
                <w:lang w:val="en-US"/>
              </w:rPr>
              <w:t>es</w:t>
            </w:r>
            <w:r w:rsidRPr="00B95B6A">
              <w:rPr>
                <w:bCs/>
                <w:color w:val="000000"/>
                <w:shd w:val="clear" w:color="auto" w:fill="FFFFFF"/>
                <w:lang w:val="en-US"/>
              </w:rPr>
              <w:t xml:space="preserve"> C</w:t>
            </w:r>
            <w:r>
              <w:rPr>
                <w:bCs/>
                <w:color w:val="000000"/>
                <w:shd w:val="clear" w:color="auto" w:fill="FFFFFF"/>
                <w:lang w:val="en-US"/>
              </w:rPr>
              <w:t>enter</w:t>
            </w:r>
            <w:r w:rsidRPr="00B95B6A">
              <w:rPr>
                <w:bCs/>
                <w:color w:val="000000"/>
                <w:shd w:val="clear" w:color="auto" w:fill="FFFFFF"/>
                <w:lang w:val="en-US"/>
              </w:rPr>
              <w:t>)</w:t>
            </w:r>
          </w:p>
        </w:tc>
      </w:tr>
      <w:tr w:rsidR="00BF5B41" w:rsidRPr="00C73949" w:rsidTr="004E5698">
        <w:trPr>
          <w:trHeight w:val="1693"/>
        </w:trPr>
        <w:tc>
          <w:tcPr>
            <w:tcW w:w="816" w:type="dxa"/>
            <w:shd w:val="clear" w:color="auto" w:fill="auto"/>
          </w:tcPr>
          <w:p w:rsidR="00BF5B41" w:rsidRPr="00B95B6A" w:rsidRDefault="00BF5B41" w:rsidP="00394DA4">
            <w:pPr>
              <w:rPr>
                <w:sz w:val="20"/>
                <w:szCs w:val="20"/>
                <w:lang w:val="en-US"/>
              </w:rPr>
            </w:pPr>
            <w:r>
              <w:rPr>
                <w:sz w:val="20"/>
                <w:szCs w:val="20"/>
              </w:rPr>
              <w:lastRenderedPageBreak/>
              <w:t>4</w:t>
            </w:r>
            <w:r>
              <w:rPr>
                <w:sz w:val="20"/>
                <w:szCs w:val="20"/>
                <w:highlight w:val="yellow"/>
              </w:rPr>
              <w:t>.4</w:t>
            </w:r>
            <w:r>
              <w:rPr>
                <w:sz w:val="20"/>
                <w:szCs w:val="20"/>
              </w:rPr>
              <w:t>40</w:t>
            </w:r>
          </w:p>
        </w:tc>
        <w:tc>
          <w:tcPr>
            <w:tcW w:w="995" w:type="dxa"/>
            <w:shd w:val="clear" w:color="auto" w:fill="auto"/>
          </w:tcPr>
          <w:p w:rsidR="00BF5B41" w:rsidRPr="00B95B6A" w:rsidRDefault="00BF5B41" w:rsidP="00393BA0">
            <w:pPr>
              <w:jc w:val="right"/>
            </w:pPr>
            <w:r>
              <w:t>Китай</w:t>
            </w:r>
          </w:p>
        </w:tc>
        <w:tc>
          <w:tcPr>
            <w:tcW w:w="1843" w:type="dxa"/>
            <w:gridSpan w:val="2"/>
            <w:shd w:val="clear" w:color="auto" w:fill="auto"/>
          </w:tcPr>
          <w:p w:rsidR="00BF5B41" w:rsidRDefault="00BF5B41" w:rsidP="00393BA0">
            <w:pPr>
              <w:rPr>
                <w:color w:val="0E2034"/>
                <w:shd w:val="clear" w:color="auto" w:fill="FFFFFF"/>
              </w:rPr>
            </w:pPr>
            <w:r>
              <w:rPr>
                <w:color w:val="0E2034"/>
                <w:shd w:val="clear" w:color="auto" w:fill="FFFFFF"/>
              </w:rPr>
              <w:t>Заявка</w:t>
            </w:r>
          </w:p>
          <w:p w:rsidR="00BF5B41" w:rsidRPr="00B95B6A" w:rsidRDefault="00BF5B41" w:rsidP="00393BA0">
            <w:pPr>
              <w:rPr>
                <w:color w:val="0E2034"/>
                <w:shd w:val="clear" w:color="auto" w:fill="FFFFFF"/>
              </w:rPr>
            </w:pPr>
            <w:r w:rsidRPr="00393BA0">
              <w:rPr>
                <w:rStyle w:val="hps"/>
                <w:color w:val="222222"/>
              </w:rPr>
              <w:t>106420902 (</w:t>
            </w:r>
            <w:r w:rsidRPr="00393BA0">
              <w:rPr>
                <w:rStyle w:val="hps"/>
                <w:color w:val="222222"/>
                <w:lang w:val="en-US"/>
              </w:rPr>
              <w:t>A</w:t>
            </w:r>
            <w:r w:rsidRPr="00393BA0">
              <w:rPr>
                <w:rStyle w:val="hps"/>
                <w:color w:val="222222"/>
              </w:rPr>
              <w:t xml:space="preserve">) </w:t>
            </w:r>
            <w:r>
              <w:rPr>
                <w:rStyle w:val="hps"/>
                <w:color w:val="222222"/>
              </w:rPr>
              <w:t>22.02.17</w:t>
            </w:r>
          </w:p>
        </w:tc>
        <w:tc>
          <w:tcPr>
            <w:tcW w:w="3684" w:type="dxa"/>
            <w:shd w:val="clear" w:color="auto" w:fill="auto"/>
          </w:tcPr>
          <w:p w:rsidR="00BF5B41" w:rsidRPr="00393BA0" w:rsidRDefault="00BF5B41" w:rsidP="00393BA0">
            <w:pPr>
              <w:rPr>
                <w:rStyle w:val="hps"/>
                <w:color w:val="222222"/>
              </w:rPr>
            </w:pPr>
            <w:r w:rsidRPr="00393BA0">
              <w:rPr>
                <w:rStyle w:val="hps"/>
                <w:color w:val="222222"/>
              </w:rPr>
              <w:t>Гепатопротекторная активность и новое медицинское примене</w:t>
            </w:r>
            <w:r>
              <w:rPr>
                <w:rStyle w:val="hps"/>
                <w:color w:val="222222"/>
              </w:rPr>
              <w:t>-</w:t>
            </w:r>
            <w:r w:rsidRPr="00393BA0">
              <w:rPr>
                <w:rStyle w:val="hps"/>
                <w:color w:val="222222"/>
              </w:rPr>
              <w:t>ние экстракта</w:t>
            </w:r>
            <w:r>
              <w:rPr>
                <w:rStyle w:val="hps"/>
                <w:color w:val="222222"/>
              </w:rPr>
              <w:t xml:space="preserve"> </w:t>
            </w:r>
            <w:r>
              <w:rPr>
                <w:rStyle w:val="hps"/>
                <w:color w:val="222222"/>
                <w:lang w:val="en-US"/>
              </w:rPr>
              <w:t>G</w:t>
            </w:r>
            <w:r w:rsidRPr="00393BA0">
              <w:rPr>
                <w:rStyle w:val="hps"/>
                <w:color w:val="222222"/>
              </w:rPr>
              <w:t>lycyrrhiza inflata</w:t>
            </w:r>
            <w:r>
              <w:rPr>
                <w:rStyle w:val="hps"/>
                <w:color w:val="222222"/>
              </w:rPr>
              <w:t xml:space="preserve"> </w:t>
            </w:r>
            <w:r w:rsidRPr="00393BA0">
              <w:rPr>
                <w:rStyle w:val="hps"/>
                <w:color w:val="222222"/>
              </w:rPr>
              <w:t xml:space="preserve"> и лико</w:t>
            </w:r>
            <w:r>
              <w:rPr>
                <w:rStyle w:val="hps"/>
                <w:color w:val="222222"/>
              </w:rPr>
              <w:t>хал</w:t>
            </w:r>
            <w:r w:rsidRPr="00393BA0">
              <w:rPr>
                <w:rStyle w:val="hps"/>
                <w:color w:val="222222"/>
              </w:rPr>
              <w:t xml:space="preserve">кона </w:t>
            </w:r>
            <w:r w:rsidRPr="00393BA0">
              <w:rPr>
                <w:rStyle w:val="hps"/>
                <w:color w:val="222222"/>
                <w:lang w:val="en-US"/>
              </w:rPr>
              <w:t>A</w:t>
            </w:r>
          </w:p>
        </w:tc>
        <w:tc>
          <w:tcPr>
            <w:tcW w:w="5670" w:type="dxa"/>
            <w:shd w:val="clear" w:color="auto" w:fill="auto"/>
          </w:tcPr>
          <w:p w:rsidR="00BF5B41" w:rsidRPr="00393BA0" w:rsidRDefault="00BF5B41" w:rsidP="005F4BE0">
            <w:pPr>
              <w:widowControl w:val="0"/>
              <w:rPr>
                <w:rStyle w:val="hps"/>
                <w:color w:val="222222"/>
                <w:sz w:val="22"/>
                <w:szCs w:val="22"/>
              </w:rPr>
            </w:pPr>
            <w:r w:rsidRPr="00393BA0">
              <w:rPr>
                <w:rStyle w:val="hps"/>
                <w:color w:val="222222"/>
                <w:sz w:val="22"/>
                <w:szCs w:val="22"/>
              </w:rPr>
              <w:t xml:space="preserve">Изобретатель обнаруживает, что </w:t>
            </w:r>
            <w:r>
              <w:rPr>
                <w:rStyle w:val="hps"/>
                <w:color w:val="222222"/>
                <w:lang w:val="en-US"/>
              </w:rPr>
              <w:t>G</w:t>
            </w:r>
            <w:r w:rsidRPr="00393BA0">
              <w:rPr>
                <w:rStyle w:val="hps"/>
                <w:color w:val="222222"/>
              </w:rPr>
              <w:t>lycyrrhiza inflata</w:t>
            </w:r>
            <w:r>
              <w:rPr>
                <w:rStyle w:val="hps"/>
                <w:color w:val="222222"/>
              </w:rPr>
              <w:t xml:space="preserve"> </w:t>
            </w:r>
            <w:r w:rsidRPr="00393BA0">
              <w:rPr>
                <w:rStyle w:val="hps"/>
                <w:color w:val="222222"/>
              </w:rPr>
              <w:t xml:space="preserve"> </w:t>
            </w:r>
            <w:r w:rsidRPr="00393BA0">
              <w:rPr>
                <w:rStyle w:val="hps"/>
                <w:color w:val="222222"/>
                <w:sz w:val="22"/>
                <w:szCs w:val="22"/>
              </w:rPr>
              <w:t>и другой корень медицинской солодки имеют очевидную разницу в химических ингредиентах, кроме того, систе</w:t>
            </w:r>
            <w:r>
              <w:rPr>
                <w:rStyle w:val="hps"/>
                <w:color w:val="222222"/>
                <w:sz w:val="22"/>
                <w:szCs w:val="22"/>
              </w:rPr>
              <w:t>-</w:t>
            </w:r>
            <w:r w:rsidRPr="00393BA0">
              <w:rPr>
                <w:rStyle w:val="hps"/>
                <w:color w:val="222222"/>
                <w:sz w:val="22"/>
                <w:szCs w:val="22"/>
              </w:rPr>
              <w:t>матически исследу</w:t>
            </w:r>
            <w:r>
              <w:rPr>
                <w:rStyle w:val="hps"/>
                <w:color w:val="222222"/>
                <w:sz w:val="22"/>
                <w:szCs w:val="22"/>
              </w:rPr>
              <w:t>я</w:t>
            </w:r>
            <w:r w:rsidRPr="00393BA0">
              <w:rPr>
                <w:rStyle w:val="hps"/>
                <w:color w:val="222222"/>
                <w:sz w:val="22"/>
                <w:szCs w:val="22"/>
              </w:rPr>
              <w:t xml:space="preserve"> экстракт этанола </w:t>
            </w:r>
            <w:r>
              <w:rPr>
                <w:rStyle w:val="hps"/>
                <w:color w:val="222222"/>
                <w:sz w:val="22"/>
                <w:szCs w:val="22"/>
              </w:rPr>
              <w:t xml:space="preserve"> с.вздутой</w:t>
            </w:r>
            <w:r w:rsidRPr="00393BA0">
              <w:rPr>
                <w:rStyle w:val="hps"/>
                <w:color w:val="222222"/>
                <w:sz w:val="22"/>
                <w:szCs w:val="22"/>
              </w:rPr>
              <w:t xml:space="preserve"> и важ</w:t>
            </w:r>
            <w:r>
              <w:rPr>
                <w:rStyle w:val="hps"/>
                <w:color w:val="222222"/>
                <w:sz w:val="22"/>
                <w:szCs w:val="22"/>
              </w:rPr>
              <w:t>-</w:t>
            </w:r>
            <w:r w:rsidRPr="00393BA0">
              <w:rPr>
                <w:rStyle w:val="hps"/>
                <w:color w:val="222222"/>
                <w:sz w:val="22"/>
                <w:szCs w:val="22"/>
              </w:rPr>
              <w:t>ный ингредиент licochalcone A в нем и обнаруживают</w:t>
            </w:r>
            <w:r>
              <w:rPr>
                <w:rStyle w:val="hps"/>
                <w:color w:val="222222"/>
                <w:sz w:val="22"/>
                <w:szCs w:val="22"/>
              </w:rPr>
              <w:t>,</w:t>
            </w:r>
            <w:r>
              <w:t xml:space="preserve"> </w:t>
            </w:r>
            <w:r>
              <w:rPr>
                <w:rStyle w:val="hps"/>
                <w:color w:val="222222"/>
                <w:sz w:val="22"/>
                <w:szCs w:val="22"/>
              </w:rPr>
              <w:t>ч</w:t>
            </w:r>
            <w:r w:rsidRPr="00393BA0">
              <w:rPr>
                <w:rStyle w:val="hps"/>
                <w:color w:val="222222"/>
                <w:sz w:val="22"/>
                <w:szCs w:val="22"/>
              </w:rPr>
              <w:t>то экстракт этанола и ликохалкон A обладают замеча</w:t>
            </w:r>
            <w:r>
              <w:rPr>
                <w:rStyle w:val="hps"/>
                <w:color w:val="222222"/>
                <w:sz w:val="22"/>
                <w:szCs w:val="22"/>
              </w:rPr>
              <w:t>-</w:t>
            </w:r>
            <w:r w:rsidRPr="00393BA0">
              <w:rPr>
                <w:rStyle w:val="hps"/>
                <w:color w:val="222222"/>
                <w:sz w:val="22"/>
                <w:szCs w:val="22"/>
              </w:rPr>
              <w:t>тельной активностью в защите от окисления клеток, пов</w:t>
            </w:r>
            <w:r>
              <w:rPr>
                <w:rStyle w:val="hps"/>
                <w:color w:val="222222"/>
                <w:sz w:val="22"/>
                <w:szCs w:val="22"/>
              </w:rPr>
              <w:t>-</w:t>
            </w:r>
            <w:r w:rsidRPr="00393BA0">
              <w:rPr>
                <w:rStyle w:val="hps"/>
                <w:color w:val="222222"/>
                <w:sz w:val="22"/>
                <w:szCs w:val="22"/>
              </w:rPr>
              <w:t xml:space="preserve">реждения тканей и </w:t>
            </w:r>
            <w:r>
              <w:rPr>
                <w:rStyle w:val="hps"/>
                <w:color w:val="222222"/>
                <w:sz w:val="22"/>
                <w:szCs w:val="22"/>
              </w:rPr>
              <w:t>острой химической травмы печени</w:t>
            </w:r>
          </w:p>
        </w:tc>
        <w:tc>
          <w:tcPr>
            <w:tcW w:w="2268" w:type="dxa"/>
            <w:gridSpan w:val="2"/>
            <w:shd w:val="clear" w:color="auto" w:fill="auto"/>
          </w:tcPr>
          <w:p w:rsidR="00BF5B41" w:rsidRPr="00393BA0" w:rsidRDefault="00BF5B41" w:rsidP="00F24F52">
            <w:pPr>
              <w:pStyle w:val="a3"/>
              <w:rPr>
                <w:bCs/>
                <w:color w:val="000000"/>
                <w:shd w:val="clear" w:color="auto" w:fill="FFFFFF"/>
                <w:lang w:val="en-US"/>
              </w:rPr>
            </w:pPr>
            <w:r w:rsidRPr="00393BA0">
              <w:rPr>
                <w:bCs/>
                <w:color w:val="000000"/>
                <w:shd w:val="clear" w:color="auto" w:fill="FFFFFF"/>
                <w:lang w:val="en-US"/>
              </w:rPr>
              <w:t>Y</w:t>
            </w:r>
            <w:r>
              <w:rPr>
                <w:bCs/>
                <w:color w:val="000000"/>
                <w:shd w:val="clear" w:color="auto" w:fill="FFFFFF"/>
                <w:lang w:val="en-US"/>
              </w:rPr>
              <w:t>e</w:t>
            </w:r>
            <w:r w:rsidRPr="00393BA0">
              <w:rPr>
                <w:bCs/>
                <w:color w:val="000000"/>
                <w:shd w:val="clear" w:color="auto" w:fill="FFFFFF"/>
                <w:lang w:val="en-US"/>
              </w:rPr>
              <w:t xml:space="preserve"> M</w:t>
            </w:r>
            <w:r>
              <w:rPr>
                <w:bCs/>
                <w:color w:val="000000"/>
                <w:shd w:val="clear" w:color="auto" w:fill="FFFFFF"/>
                <w:lang w:val="en-US"/>
              </w:rPr>
              <w:t>in</w:t>
            </w:r>
            <w:r w:rsidRPr="00393BA0">
              <w:rPr>
                <w:bCs/>
                <w:color w:val="000000"/>
                <w:shd w:val="clear" w:color="auto" w:fill="FFFFFF"/>
                <w:lang w:val="en-US"/>
              </w:rPr>
              <w:t xml:space="preserve"> </w:t>
            </w:r>
            <w:r>
              <w:rPr>
                <w:bCs/>
                <w:color w:val="000000"/>
                <w:shd w:val="clear" w:color="auto" w:fill="FFFFFF"/>
              </w:rPr>
              <w:t>и</w:t>
            </w:r>
            <w:r w:rsidRPr="00393BA0">
              <w:rPr>
                <w:bCs/>
                <w:color w:val="000000"/>
                <w:shd w:val="clear" w:color="auto" w:fill="FFFFFF"/>
                <w:lang w:val="en-US"/>
              </w:rPr>
              <w:t xml:space="preserve"> </w:t>
            </w:r>
            <w:r>
              <w:rPr>
                <w:bCs/>
                <w:color w:val="000000"/>
                <w:shd w:val="clear" w:color="auto" w:fill="FFFFFF"/>
              </w:rPr>
              <w:t>др</w:t>
            </w:r>
            <w:r w:rsidRPr="00393BA0">
              <w:rPr>
                <w:bCs/>
                <w:color w:val="000000"/>
                <w:shd w:val="clear" w:color="auto" w:fill="FFFFFF"/>
                <w:lang w:val="en-US"/>
              </w:rPr>
              <w:t>.</w:t>
            </w:r>
          </w:p>
          <w:p w:rsidR="00BF5B41" w:rsidRPr="00394DA4" w:rsidRDefault="00BF5B41" w:rsidP="00394DA4">
            <w:pPr>
              <w:pStyle w:val="a3"/>
              <w:rPr>
                <w:bCs/>
                <w:color w:val="000000"/>
                <w:shd w:val="clear" w:color="auto" w:fill="FFFFFF"/>
                <w:lang w:val="en-US"/>
              </w:rPr>
            </w:pPr>
            <w:r w:rsidRPr="00393BA0">
              <w:rPr>
                <w:bCs/>
                <w:color w:val="000000"/>
                <w:shd w:val="clear" w:color="auto" w:fill="FFFFFF"/>
                <w:lang w:val="en-US"/>
              </w:rPr>
              <w:t>(U</w:t>
            </w:r>
            <w:r>
              <w:rPr>
                <w:bCs/>
                <w:color w:val="000000"/>
                <w:shd w:val="clear" w:color="auto" w:fill="FFFFFF"/>
                <w:lang w:val="en-US"/>
              </w:rPr>
              <w:t>niv</w:t>
            </w:r>
            <w:r w:rsidRPr="00393BA0">
              <w:rPr>
                <w:bCs/>
                <w:color w:val="000000"/>
                <w:shd w:val="clear" w:color="auto" w:fill="FFFFFF"/>
                <w:lang w:val="en-US"/>
              </w:rPr>
              <w:t xml:space="preserve"> B</w:t>
            </w:r>
            <w:r>
              <w:rPr>
                <w:bCs/>
                <w:color w:val="000000"/>
                <w:shd w:val="clear" w:color="auto" w:fill="FFFFFF"/>
                <w:lang w:val="en-US"/>
              </w:rPr>
              <w:t>eijing</w:t>
            </w:r>
            <w:r w:rsidRPr="00394DA4">
              <w:rPr>
                <w:bCs/>
                <w:color w:val="000000"/>
                <w:shd w:val="clear" w:color="auto" w:fill="FFFFFF"/>
                <w:lang w:val="en-US"/>
              </w:rPr>
              <w:t>)</w:t>
            </w:r>
          </w:p>
        </w:tc>
      </w:tr>
      <w:tr w:rsidR="00BF5B41" w:rsidRPr="00C73949" w:rsidTr="004E5698">
        <w:trPr>
          <w:trHeight w:val="1693"/>
        </w:trPr>
        <w:tc>
          <w:tcPr>
            <w:tcW w:w="816" w:type="dxa"/>
            <w:shd w:val="clear" w:color="auto" w:fill="auto"/>
          </w:tcPr>
          <w:p w:rsidR="00BF5B41" w:rsidRPr="00393BA0" w:rsidRDefault="00BF5B41" w:rsidP="00394DA4">
            <w:pPr>
              <w:rPr>
                <w:sz w:val="20"/>
                <w:szCs w:val="20"/>
                <w:lang w:val="en-US"/>
              </w:rPr>
            </w:pPr>
            <w:r>
              <w:rPr>
                <w:sz w:val="20"/>
                <w:szCs w:val="20"/>
              </w:rPr>
              <w:t>4</w:t>
            </w:r>
            <w:r>
              <w:rPr>
                <w:sz w:val="20"/>
                <w:szCs w:val="20"/>
                <w:highlight w:val="yellow"/>
              </w:rPr>
              <w:t>.4</w:t>
            </w:r>
            <w:r>
              <w:rPr>
                <w:sz w:val="20"/>
                <w:szCs w:val="20"/>
              </w:rPr>
              <w:t>41</w:t>
            </w:r>
          </w:p>
        </w:tc>
        <w:tc>
          <w:tcPr>
            <w:tcW w:w="995" w:type="dxa"/>
            <w:shd w:val="clear" w:color="auto" w:fill="auto"/>
          </w:tcPr>
          <w:p w:rsidR="00BF5B41" w:rsidRPr="00B95B6A" w:rsidRDefault="00BF5B41" w:rsidP="00EF7F65">
            <w:r>
              <w:t>Китай</w:t>
            </w:r>
          </w:p>
        </w:tc>
        <w:tc>
          <w:tcPr>
            <w:tcW w:w="1843" w:type="dxa"/>
            <w:gridSpan w:val="2"/>
            <w:shd w:val="clear" w:color="auto" w:fill="auto"/>
          </w:tcPr>
          <w:p w:rsidR="00BF5B41" w:rsidRDefault="00BF5B41" w:rsidP="00394DA4">
            <w:pPr>
              <w:rPr>
                <w:color w:val="0E2034"/>
                <w:shd w:val="clear" w:color="auto" w:fill="FFFFFF"/>
              </w:rPr>
            </w:pPr>
            <w:r>
              <w:rPr>
                <w:color w:val="0E2034"/>
                <w:shd w:val="clear" w:color="auto" w:fill="FFFFFF"/>
              </w:rPr>
              <w:t>Заявка</w:t>
            </w:r>
          </w:p>
          <w:p w:rsidR="00BF5B41" w:rsidRDefault="00BF5B41" w:rsidP="00160851">
            <w:pPr>
              <w:rPr>
                <w:rStyle w:val="hps"/>
                <w:color w:val="222222"/>
              </w:rPr>
            </w:pPr>
            <w:r w:rsidRPr="00160851">
              <w:rPr>
                <w:rStyle w:val="hps"/>
                <w:color w:val="222222"/>
              </w:rPr>
              <w:t xml:space="preserve">106389519 </w:t>
            </w:r>
          </w:p>
          <w:p w:rsidR="00BF5B41" w:rsidRDefault="00BF5B41" w:rsidP="00160851">
            <w:pPr>
              <w:rPr>
                <w:rStyle w:val="hps"/>
                <w:color w:val="222222"/>
              </w:rPr>
            </w:pPr>
            <w:r w:rsidRPr="00160851">
              <w:rPr>
                <w:rStyle w:val="hps"/>
                <w:color w:val="222222"/>
              </w:rPr>
              <w:t>(</w:t>
            </w:r>
            <w:r w:rsidRPr="00160851">
              <w:rPr>
                <w:rStyle w:val="hps"/>
                <w:color w:val="222222"/>
                <w:lang w:val="en-US"/>
              </w:rPr>
              <w:t>A</w:t>
            </w:r>
            <w:r w:rsidRPr="00160851">
              <w:rPr>
                <w:rStyle w:val="hps"/>
                <w:color w:val="222222"/>
              </w:rPr>
              <w:t xml:space="preserve">) </w:t>
            </w:r>
          </w:p>
          <w:p w:rsidR="00BF5B41" w:rsidRPr="00B95B6A" w:rsidRDefault="00BF5B41" w:rsidP="00160851">
            <w:pPr>
              <w:rPr>
                <w:color w:val="0E2034"/>
                <w:shd w:val="clear" w:color="auto" w:fill="FFFFFF"/>
              </w:rPr>
            </w:pPr>
            <w:r>
              <w:rPr>
                <w:rStyle w:val="hps"/>
                <w:color w:val="222222"/>
              </w:rPr>
              <w:t>15.02.17</w:t>
            </w:r>
          </w:p>
        </w:tc>
        <w:tc>
          <w:tcPr>
            <w:tcW w:w="3684" w:type="dxa"/>
            <w:shd w:val="clear" w:color="auto" w:fill="auto"/>
          </w:tcPr>
          <w:p w:rsidR="00BF5B41" w:rsidRPr="00160851" w:rsidRDefault="00BF5B41" w:rsidP="00EF7F65">
            <w:pPr>
              <w:rPr>
                <w:rStyle w:val="hps"/>
                <w:color w:val="222222"/>
              </w:rPr>
            </w:pPr>
            <w:r>
              <w:rPr>
                <w:rStyle w:val="hps"/>
                <w:color w:val="222222"/>
              </w:rPr>
              <w:t>П</w:t>
            </w:r>
            <w:r w:rsidRPr="00160851">
              <w:rPr>
                <w:rStyle w:val="hps"/>
                <w:color w:val="222222"/>
              </w:rPr>
              <w:t>репарат соединения западной медицины для лечения лейко</w:t>
            </w:r>
            <w:r>
              <w:rPr>
                <w:rStyle w:val="hps"/>
                <w:color w:val="222222"/>
              </w:rPr>
              <w:t>-</w:t>
            </w:r>
            <w:r w:rsidRPr="00160851">
              <w:rPr>
                <w:rStyle w:val="hps"/>
                <w:color w:val="222222"/>
              </w:rPr>
              <w:t xml:space="preserve">трихии и алопеции и способ </w:t>
            </w:r>
            <w:r>
              <w:rPr>
                <w:rStyle w:val="hps"/>
                <w:color w:val="222222"/>
              </w:rPr>
              <w:t xml:space="preserve">его </w:t>
            </w:r>
            <w:r w:rsidRPr="00160851">
              <w:rPr>
                <w:rStyle w:val="hps"/>
                <w:color w:val="222222"/>
              </w:rPr>
              <w:t>получения</w:t>
            </w:r>
          </w:p>
        </w:tc>
        <w:tc>
          <w:tcPr>
            <w:tcW w:w="5670" w:type="dxa"/>
            <w:shd w:val="clear" w:color="auto" w:fill="auto"/>
          </w:tcPr>
          <w:p w:rsidR="00BF5B41" w:rsidRPr="00160851" w:rsidRDefault="00BF5B41" w:rsidP="00EF7F65">
            <w:pPr>
              <w:widowControl w:val="0"/>
              <w:rPr>
                <w:rStyle w:val="hps"/>
                <w:color w:val="222222"/>
                <w:sz w:val="22"/>
                <w:szCs w:val="22"/>
              </w:rPr>
            </w:pPr>
            <w:r>
              <w:rPr>
                <w:rStyle w:val="hps"/>
                <w:color w:val="222222"/>
                <w:sz w:val="22"/>
                <w:szCs w:val="22"/>
              </w:rPr>
              <w:t>П</w:t>
            </w:r>
            <w:r w:rsidRPr="00160851">
              <w:rPr>
                <w:rStyle w:val="hps"/>
                <w:color w:val="222222"/>
                <w:sz w:val="22"/>
                <w:szCs w:val="22"/>
              </w:rPr>
              <w:t>олучают из следующих сырьевых материалов в массо</w:t>
            </w:r>
            <w:r>
              <w:rPr>
                <w:rStyle w:val="hps"/>
                <w:color w:val="222222"/>
                <w:sz w:val="22"/>
                <w:szCs w:val="22"/>
              </w:rPr>
              <w:t>-</w:t>
            </w:r>
            <w:r w:rsidRPr="00160851">
              <w:rPr>
                <w:rStyle w:val="hps"/>
                <w:color w:val="222222"/>
                <w:sz w:val="22"/>
                <w:szCs w:val="22"/>
              </w:rPr>
              <w:t xml:space="preserve">вых частях: от 2 до 8 таурина, от 2 до 5 глюконата цинка, от 0,1 до 1 витамина B, от 5 до 10 L-пролина, 2 </w:t>
            </w:r>
            <w:r>
              <w:rPr>
                <w:rStyle w:val="hps"/>
                <w:color w:val="222222"/>
                <w:sz w:val="22"/>
                <w:szCs w:val="22"/>
              </w:rPr>
              <w:t>д</w:t>
            </w:r>
            <w:r w:rsidRPr="00160851">
              <w:rPr>
                <w:rStyle w:val="hps"/>
                <w:color w:val="222222"/>
                <w:sz w:val="22"/>
                <w:szCs w:val="22"/>
              </w:rPr>
              <w:t>о 10 ди</w:t>
            </w:r>
            <w:r>
              <w:rPr>
                <w:rStyle w:val="hps"/>
                <w:color w:val="222222"/>
                <w:sz w:val="22"/>
                <w:szCs w:val="22"/>
              </w:rPr>
              <w:t>-</w:t>
            </w:r>
            <w:r w:rsidRPr="00160851">
              <w:rPr>
                <w:rStyle w:val="hps"/>
                <w:color w:val="222222"/>
                <w:sz w:val="22"/>
                <w:szCs w:val="22"/>
              </w:rPr>
              <w:t>гидроартемизинина, от 2 до 8 лико</w:t>
            </w:r>
            <w:r>
              <w:rPr>
                <w:rStyle w:val="hps"/>
                <w:color w:val="222222"/>
                <w:sz w:val="22"/>
                <w:szCs w:val="22"/>
              </w:rPr>
              <w:t>х</w:t>
            </w:r>
            <w:r w:rsidRPr="00160851">
              <w:rPr>
                <w:rStyle w:val="hps"/>
                <w:color w:val="222222"/>
                <w:sz w:val="22"/>
                <w:szCs w:val="22"/>
              </w:rPr>
              <w:t xml:space="preserve">алкона А, от 8 до 10 масла грецкого ореха, от 2 до 5 </w:t>
            </w:r>
            <w:r>
              <w:rPr>
                <w:rStyle w:val="hps"/>
                <w:color w:val="222222"/>
                <w:sz w:val="22"/>
                <w:szCs w:val="22"/>
              </w:rPr>
              <w:t xml:space="preserve">мальтозы, от 20 до 40 </w:t>
            </w:r>
            <w:r w:rsidRPr="00160851">
              <w:rPr>
                <w:rStyle w:val="hps"/>
                <w:color w:val="222222"/>
                <w:sz w:val="22"/>
                <w:szCs w:val="22"/>
              </w:rPr>
              <w:t xml:space="preserve"> раствора монобензона, от 2 до 5 фолиевой кислоты, от 4 до 10 </w:t>
            </w:r>
            <w:r>
              <w:rPr>
                <w:rStyle w:val="hps"/>
                <w:color w:val="222222"/>
                <w:sz w:val="22"/>
                <w:szCs w:val="22"/>
              </w:rPr>
              <w:t>г</w:t>
            </w:r>
            <w:r w:rsidRPr="00160851">
              <w:rPr>
                <w:rStyle w:val="hps"/>
                <w:color w:val="222222"/>
                <w:sz w:val="22"/>
                <w:szCs w:val="22"/>
              </w:rPr>
              <w:t>уминов</w:t>
            </w:r>
            <w:r>
              <w:rPr>
                <w:rStyle w:val="hps"/>
                <w:color w:val="222222"/>
                <w:sz w:val="22"/>
                <w:szCs w:val="22"/>
              </w:rPr>
              <w:t>ой</w:t>
            </w:r>
            <w:r w:rsidRPr="00160851">
              <w:rPr>
                <w:rStyle w:val="hps"/>
                <w:color w:val="222222"/>
                <w:sz w:val="22"/>
                <w:szCs w:val="22"/>
              </w:rPr>
              <w:t xml:space="preserve"> кислот</w:t>
            </w:r>
            <w:r>
              <w:rPr>
                <w:rStyle w:val="hps"/>
                <w:color w:val="222222"/>
                <w:sz w:val="22"/>
                <w:szCs w:val="22"/>
              </w:rPr>
              <w:t>ы</w:t>
            </w:r>
            <w:r w:rsidRPr="00160851">
              <w:rPr>
                <w:rStyle w:val="hps"/>
                <w:color w:val="222222"/>
                <w:sz w:val="22"/>
                <w:szCs w:val="22"/>
              </w:rPr>
              <w:t xml:space="preserve">, от 0,5 до 2 </w:t>
            </w:r>
            <w:r>
              <w:rPr>
                <w:rStyle w:val="hps"/>
                <w:color w:val="222222"/>
                <w:sz w:val="22"/>
                <w:szCs w:val="22"/>
              </w:rPr>
              <w:t xml:space="preserve">каротина и 1-2 </w:t>
            </w:r>
            <w:r w:rsidRPr="00160851">
              <w:rPr>
                <w:rStyle w:val="hps"/>
                <w:color w:val="222222"/>
                <w:sz w:val="22"/>
                <w:szCs w:val="22"/>
              </w:rPr>
              <w:t xml:space="preserve"> ми</w:t>
            </w:r>
            <w:r>
              <w:rPr>
                <w:rStyle w:val="hps"/>
                <w:color w:val="222222"/>
                <w:sz w:val="22"/>
                <w:szCs w:val="22"/>
              </w:rPr>
              <w:t>-</w:t>
            </w:r>
            <w:r w:rsidRPr="00160851">
              <w:rPr>
                <w:rStyle w:val="hps"/>
                <w:color w:val="222222"/>
                <w:sz w:val="22"/>
                <w:szCs w:val="22"/>
              </w:rPr>
              <w:t>ноксидила.</w:t>
            </w:r>
            <w:r>
              <w:rPr>
                <w:color w:val="000000"/>
                <w:spacing w:val="6"/>
                <w:shd w:val="clear" w:color="auto" w:fill="FFFFFF"/>
              </w:rPr>
              <w:t xml:space="preserve"> К</w:t>
            </w:r>
            <w:r w:rsidRPr="00EF7F65">
              <w:rPr>
                <w:color w:val="000000"/>
                <w:spacing w:val="6"/>
                <w:shd w:val="clear" w:color="auto" w:fill="FFFFFF"/>
              </w:rPr>
              <w:t>ожа может быть белой, нежной и гла</w:t>
            </w:r>
            <w:r>
              <w:rPr>
                <w:color w:val="000000"/>
                <w:spacing w:val="6"/>
                <w:shd w:val="clear" w:color="auto" w:fill="FFFFFF"/>
              </w:rPr>
              <w:t>-</w:t>
            </w:r>
            <w:r w:rsidRPr="00EF7F65">
              <w:rPr>
                <w:color w:val="000000"/>
                <w:spacing w:val="6"/>
                <w:shd w:val="clear" w:color="auto" w:fill="FFFFFF"/>
              </w:rPr>
              <w:t>дкой после длительного примене</w:t>
            </w:r>
            <w:r>
              <w:rPr>
                <w:color w:val="000000"/>
                <w:spacing w:val="6"/>
                <w:shd w:val="clear" w:color="auto" w:fill="FFFFFF"/>
              </w:rPr>
              <w:t>ния</w:t>
            </w:r>
          </w:p>
        </w:tc>
        <w:tc>
          <w:tcPr>
            <w:tcW w:w="2268" w:type="dxa"/>
            <w:gridSpan w:val="2"/>
            <w:shd w:val="clear" w:color="auto" w:fill="auto"/>
          </w:tcPr>
          <w:p w:rsidR="00BF5B41" w:rsidRPr="00EF7F65" w:rsidRDefault="00BF5B41" w:rsidP="00394DA4">
            <w:pPr>
              <w:pStyle w:val="a3"/>
              <w:rPr>
                <w:bCs/>
                <w:color w:val="000000"/>
                <w:shd w:val="clear" w:color="auto" w:fill="FFFFFF"/>
                <w:lang w:val="en-US"/>
              </w:rPr>
            </w:pPr>
            <w:r>
              <w:rPr>
                <w:bCs/>
                <w:color w:val="000000"/>
                <w:shd w:val="clear" w:color="auto" w:fill="FFFFFF"/>
              </w:rPr>
              <w:t>Автор</w:t>
            </w:r>
            <w:r w:rsidRPr="00394DA4">
              <w:rPr>
                <w:bCs/>
                <w:color w:val="000000"/>
                <w:shd w:val="clear" w:color="auto" w:fill="FFFFFF"/>
                <w:lang w:val="en-US"/>
              </w:rPr>
              <w:t xml:space="preserve"> </w:t>
            </w:r>
            <w:r>
              <w:rPr>
                <w:bCs/>
                <w:color w:val="000000"/>
                <w:shd w:val="clear" w:color="auto" w:fill="FFFFFF"/>
              </w:rPr>
              <w:t>отказался</w:t>
            </w:r>
            <w:r w:rsidRPr="00394DA4">
              <w:rPr>
                <w:bCs/>
                <w:color w:val="000000"/>
                <w:shd w:val="clear" w:color="auto" w:fill="FFFFFF"/>
                <w:lang w:val="en-US"/>
              </w:rPr>
              <w:t xml:space="preserve"> </w:t>
            </w:r>
            <w:r w:rsidRPr="000D530C">
              <w:rPr>
                <w:bCs/>
                <w:color w:val="000000"/>
                <w:shd w:val="clear" w:color="auto" w:fill="FFFFFF"/>
                <w:lang w:val="en-US"/>
              </w:rPr>
              <w:t>(Z</w:t>
            </w:r>
            <w:r>
              <w:rPr>
                <w:bCs/>
                <w:color w:val="000000"/>
                <w:shd w:val="clear" w:color="auto" w:fill="FFFFFF"/>
                <w:lang w:val="en-US"/>
              </w:rPr>
              <w:t>hengzhou</w:t>
            </w:r>
            <w:r w:rsidRPr="000D530C">
              <w:rPr>
                <w:bCs/>
                <w:color w:val="000000"/>
                <w:shd w:val="clear" w:color="auto" w:fill="FFFFFF"/>
                <w:lang w:val="en-US"/>
              </w:rPr>
              <w:t xml:space="preserve"> R</w:t>
            </w:r>
            <w:r>
              <w:rPr>
                <w:bCs/>
                <w:color w:val="000000"/>
                <w:shd w:val="clear" w:color="auto" w:fill="FFFFFF"/>
                <w:lang w:val="en-US"/>
              </w:rPr>
              <w:t>enhong</w:t>
            </w:r>
            <w:r w:rsidRPr="000D530C">
              <w:rPr>
                <w:bCs/>
                <w:color w:val="000000"/>
                <w:shd w:val="clear" w:color="auto" w:fill="FFFFFF"/>
                <w:lang w:val="en-US"/>
              </w:rPr>
              <w:t xml:space="preserve"> P</w:t>
            </w:r>
            <w:r>
              <w:rPr>
                <w:bCs/>
                <w:color w:val="000000"/>
                <w:shd w:val="clear" w:color="auto" w:fill="FFFFFF"/>
                <w:lang w:val="en-US"/>
              </w:rPr>
              <w:t>harmaceutical</w:t>
            </w:r>
            <w:r w:rsidRPr="000D530C">
              <w:rPr>
                <w:bCs/>
                <w:color w:val="000000"/>
                <w:shd w:val="clear" w:color="auto" w:fill="FFFFFF"/>
                <w:lang w:val="en-US"/>
              </w:rPr>
              <w:t xml:space="preserve"> T</w:t>
            </w:r>
            <w:r>
              <w:rPr>
                <w:bCs/>
                <w:color w:val="000000"/>
                <w:shd w:val="clear" w:color="auto" w:fill="FFFFFF"/>
                <w:lang w:val="en-US"/>
              </w:rPr>
              <w:t>ech</w:t>
            </w:r>
            <w:r w:rsidRPr="000D530C">
              <w:rPr>
                <w:bCs/>
                <w:color w:val="000000"/>
                <w:shd w:val="clear" w:color="auto" w:fill="FFFFFF"/>
                <w:lang w:val="en-US"/>
              </w:rPr>
              <w:t xml:space="preserve"> C</w:t>
            </w:r>
            <w:r>
              <w:rPr>
                <w:bCs/>
                <w:color w:val="000000"/>
                <w:shd w:val="clear" w:color="auto" w:fill="FFFFFF"/>
                <w:lang w:val="en-US"/>
              </w:rPr>
              <w:t>o</w:t>
            </w:r>
            <w:r w:rsidRPr="000D530C">
              <w:rPr>
                <w:bCs/>
                <w:color w:val="000000"/>
                <w:shd w:val="clear" w:color="auto" w:fill="FFFFFF"/>
                <w:lang w:val="en-US"/>
              </w:rPr>
              <w:t xml:space="preserve"> L</w:t>
            </w:r>
            <w:r>
              <w:rPr>
                <w:bCs/>
                <w:color w:val="000000"/>
                <w:shd w:val="clear" w:color="auto" w:fill="FFFFFF"/>
                <w:lang w:val="en-US"/>
              </w:rPr>
              <w:t>td</w:t>
            </w:r>
            <w:r w:rsidRPr="000D530C">
              <w:rPr>
                <w:bCs/>
                <w:color w:val="000000"/>
                <w:shd w:val="clear" w:color="auto" w:fill="FFFFFF"/>
                <w:lang w:val="en-US"/>
              </w:rPr>
              <w:t>)</w:t>
            </w:r>
          </w:p>
        </w:tc>
      </w:tr>
      <w:tr w:rsidR="00BF5B41" w:rsidRPr="00C73949" w:rsidTr="004E5698">
        <w:trPr>
          <w:trHeight w:val="1693"/>
        </w:trPr>
        <w:tc>
          <w:tcPr>
            <w:tcW w:w="816" w:type="dxa"/>
            <w:shd w:val="clear" w:color="auto" w:fill="auto"/>
          </w:tcPr>
          <w:p w:rsidR="00BF5B41" w:rsidRPr="0051064C" w:rsidRDefault="00BF5B41" w:rsidP="00394DA4">
            <w:pPr>
              <w:rPr>
                <w:highlight w:val="yellow"/>
                <w:lang w:val="uk-UA"/>
              </w:rPr>
            </w:pPr>
            <w:r>
              <w:rPr>
                <w:sz w:val="20"/>
                <w:szCs w:val="20"/>
              </w:rPr>
              <w:t>4</w:t>
            </w:r>
            <w:r>
              <w:rPr>
                <w:sz w:val="20"/>
                <w:szCs w:val="20"/>
                <w:highlight w:val="yellow"/>
              </w:rPr>
              <w:t>.4</w:t>
            </w:r>
            <w:r>
              <w:rPr>
                <w:sz w:val="20"/>
                <w:szCs w:val="20"/>
              </w:rPr>
              <w:t>42</w:t>
            </w:r>
          </w:p>
        </w:tc>
        <w:tc>
          <w:tcPr>
            <w:tcW w:w="995" w:type="dxa"/>
            <w:shd w:val="clear" w:color="auto" w:fill="auto"/>
          </w:tcPr>
          <w:p w:rsidR="00BF5B41" w:rsidRDefault="00BF5B41" w:rsidP="00394DA4">
            <w:r>
              <w:t>Китай</w:t>
            </w:r>
          </w:p>
        </w:tc>
        <w:tc>
          <w:tcPr>
            <w:tcW w:w="1843" w:type="dxa"/>
            <w:gridSpan w:val="2"/>
            <w:shd w:val="clear" w:color="auto" w:fill="auto"/>
          </w:tcPr>
          <w:p w:rsidR="00BF5B41" w:rsidRDefault="00BF5B41" w:rsidP="00394DA4">
            <w:pPr>
              <w:rPr>
                <w:bCs/>
              </w:rPr>
            </w:pPr>
            <w:r>
              <w:rPr>
                <w:bCs/>
              </w:rPr>
              <w:t>Заявка</w:t>
            </w:r>
          </w:p>
          <w:p w:rsidR="00BF5B41" w:rsidRDefault="00BF5B41" w:rsidP="00394DA4">
            <w:pPr>
              <w:rPr>
                <w:bCs/>
                <w:color w:val="000000"/>
                <w:spacing w:val="6"/>
                <w:shd w:val="clear" w:color="auto" w:fill="FFFFFF"/>
              </w:rPr>
            </w:pPr>
            <w:r w:rsidRPr="000D530C">
              <w:rPr>
                <w:bCs/>
                <w:color w:val="000000"/>
                <w:spacing w:val="6"/>
                <w:shd w:val="clear" w:color="auto" w:fill="FFFFFF"/>
              </w:rPr>
              <w:t xml:space="preserve">106420908 </w:t>
            </w:r>
          </w:p>
          <w:p w:rsidR="00BF5B41" w:rsidRDefault="00BF5B41" w:rsidP="00394DA4">
            <w:pPr>
              <w:rPr>
                <w:bCs/>
                <w:color w:val="000000"/>
                <w:spacing w:val="6"/>
                <w:shd w:val="clear" w:color="auto" w:fill="FFFFFF"/>
              </w:rPr>
            </w:pPr>
            <w:r w:rsidRPr="000D530C">
              <w:rPr>
                <w:bCs/>
                <w:color w:val="000000"/>
                <w:spacing w:val="6"/>
                <w:shd w:val="clear" w:color="auto" w:fill="FFFFFF"/>
              </w:rPr>
              <w:t>(A)</w:t>
            </w:r>
          </w:p>
          <w:p w:rsidR="00BF5B41" w:rsidRPr="00B57FC9" w:rsidRDefault="00BF5B41" w:rsidP="00394DA4">
            <w:pPr>
              <w:rPr>
                <w:bCs/>
              </w:rPr>
            </w:pPr>
            <w:r>
              <w:rPr>
                <w:bCs/>
                <w:color w:val="000000"/>
                <w:spacing w:val="6"/>
                <w:shd w:val="clear" w:color="auto" w:fill="FFFFFF"/>
              </w:rPr>
              <w:t>22.02.17</w:t>
            </w:r>
          </w:p>
        </w:tc>
        <w:tc>
          <w:tcPr>
            <w:tcW w:w="3684" w:type="dxa"/>
            <w:shd w:val="clear" w:color="auto" w:fill="auto"/>
          </w:tcPr>
          <w:p w:rsidR="00BF5B41" w:rsidRPr="0079692C" w:rsidRDefault="00BF5B41" w:rsidP="00394DA4">
            <w:pPr>
              <w:rPr>
                <w:bCs/>
                <w:color w:val="000000"/>
                <w:spacing w:val="6"/>
                <w:shd w:val="clear" w:color="auto" w:fill="FFFFFF"/>
              </w:rPr>
            </w:pPr>
            <w:r>
              <w:rPr>
                <w:bCs/>
                <w:color w:val="000000"/>
                <w:spacing w:val="6"/>
                <w:shd w:val="clear" w:color="auto" w:fill="FFFFFF"/>
              </w:rPr>
              <w:t>П</w:t>
            </w:r>
            <w:r w:rsidRPr="000D530C">
              <w:rPr>
                <w:bCs/>
                <w:color w:val="000000"/>
                <w:spacing w:val="6"/>
                <w:shd w:val="clear" w:color="auto" w:fill="FFFFFF"/>
              </w:rPr>
              <w:t>репарат западной медицины для лечения белых волос</w:t>
            </w:r>
          </w:p>
        </w:tc>
        <w:tc>
          <w:tcPr>
            <w:tcW w:w="5670" w:type="dxa"/>
            <w:shd w:val="clear" w:color="auto" w:fill="auto"/>
          </w:tcPr>
          <w:p w:rsidR="00BF5B41" w:rsidRPr="005A3F2B" w:rsidRDefault="00BF5B41" w:rsidP="00EF7F65">
            <w:pPr>
              <w:spacing w:before="100" w:beforeAutospacing="1" w:after="100" w:afterAutospacing="1"/>
              <w:rPr>
                <w:color w:val="000000"/>
                <w:spacing w:val="6"/>
                <w:shd w:val="clear" w:color="auto" w:fill="FFFFFF"/>
              </w:rPr>
            </w:pPr>
            <w:r>
              <w:rPr>
                <w:color w:val="000000"/>
                <w:spacing w:val="6"/>
                <w:shd w:val="clear" w:color="auto" w:fill="FFFFFF"/>
              </w:rPr>
              <w:t>В</w:t>
            </w:r>
            <w:r w:rsidRPr="000D530C">
              <w:rPr>
                <w:color w:val="000000"/>
                <w:spacing w:val="6"/>
                <w:shd w:val="clear" w:color="auto" w:fill="FFFFFF"/>
              </w:rPr>
              <w:t>ключает следующие исходные вещества в час</w:t>
            </w:r>
            <w:r>
              <w:rPr>
                <w:color w:val="000000"/>
                <w:spacing w:val="6"/>
                <w:shd w:val="clear" w:color="auto" w:fill="FFFFFF"/>
              </w:rPr>
              <w:t>-</w:t>
            </w:r>
            <w:r w:rsidRPr="000D530C">
              <w:rPr>
                <w:color w:val="000000"/>
                <w:spacing w:val="6"/>
                <w:shd w:val="clear" w:color="auto" w:fill="FFFFFF"/>
              </w:rPr>
              <w:t>тях по весу: от 2 до 8 таурина, от 2 до 5 гидробро</w:t>
            </w:r>
            <w:r>
              <w:rPr>
                <w:color w:val="000000"/>
                <w:spacing w:val="6"/>
                <w:shd w:val="clear" w:color="auto" w:fill="FFFFFF"/>
              </w:rPr>
              <w:t>-</w:t>
            </w:r>
            <w:r w:rsidRPr="000D530C">
              <w:rPr>
                <w:color w:val="000000"/>
                <w:spacing w:val="6"/>
                <w:shd w:val="clear" w:color="auto" w:fill="FFFFFF"/>
              </w:rPr>
              <w:t xml:space="preserve">мида декстрометорфана, от 0,1 до 1 витамина H, от 5 до 10 L- </w:t>
            </w:r>
            <w:r>
              <w:rPr>
                <w:color w:val="000000"/>
                <w:spacing w:val="6"/>
                <w:shd w:val="clear" w:color="auto" w:fill="FFFFFF"/>
              </w:rPr>
              <w:t>п</w:t>
            </w:r>
            <w:r w:rsidRPr="000D530C">
              <w:rPr>
                <w:color w:val="000000"/>
                <w:spacing w:val="6"/>
                <w:shd w:val="clear" w:color="auto" w:fill="FFFFFF"/>
              </w:rPr>
              <w:t>ролин</w:t>
            </w:r>
            <w:r>
              <w:rPr>
                <w:color w:val="000000"/>
                <w:spacing w:val="6"/>
                <w:shd w:val="clear" w:color="auto" w:fill="FFFFFF"/>
              </w:rPr>
              <w:t>а</w:t>
            </w:r>
            <w:r w:rsidRPr="000D530C">
              <w:rPr>
                <w:color w:val="000000"/>
                <w:spacing w:val="6"/>
                <w:shd w:val="clear" w:color="auto" w:fill="FFFFFF"/>
              </w:rPr>
              <w:t>, от 2 до 10 дигидроартеми</w:t>
            </w:r>
            <w:r>
              <w:rPr>
                <w:color w:val="000000"/>
                <w:spacing w:val="6"/>
                <w:shd w:val="clear" w:color="auto" w:fill="FFFFFF"/>
              </w:rPr>
              <w:t>-</w:t>
            </w:r>
            <w:r w:rsidRPr="000D530C">
              <w:rPr>
                <w:color w:val="000000"/>
                <w:spacing w:val="6"/>
                <w:shd w:val="clear" w:color="auto" w:fill="FFFFFF"/>
              </w:rPr>
              <w:t>зинина, от 2 до 8 лико</w:t>
            </w:r>
            <w:r>
              <w:rPr>
                <w:color w:val="000000"/>
                <w:spacing w:val="6"/>
                <w:shd w:val="clear" w:color="auto" w:fill="FFFFFF"/>
              </w:rPr>
              <w:t>хал</w:t>
            </w:r>
            <w:r w:rsidRPr="000D530C">
              <w:rPr>
                <w:color w:val="000000"/>
                <w:spacing w:val="6"/>
                <w:shd w:val="clear" w:color="auto" w:fill="FFFFFF"/>
              </w:rPr>
              <w:t>кона, от 8 до 10 масла грецкого ореха, от 2 до 5 мальтозы, от 20 до 40 раствора монобензола, от 2 до 5 фолиевой кис</w:t>
            </w:r>
            <w:r>
              <w:rPr>
                <w:color w:val="000000"/>
                <w:spacing w:val="6"/>
                <w:shd w:val="clear" w:color="auto" w:fill="FFFFFF"/>
              </w:rPr>
              <w:t>-</w:t>
            </w:r>
            <w:r w:rsidRPr="000D530C">
              <w:rPr>
                <w:color w:val="000000"/>
                <w:spacing w:val="6"/>
                <w:shd w:val="clear" w:color="auto" w:fill="FFFFFF"/>
              </w:rPr>
              <w:t>лоты, от 4 до 10 гуминовой кислоты, от 0,5 до 2 каротина и от 1 до 2 миноксидила.</w:t>
            </w:r>
            <w:r>
              <w:t xml:space="preserve"> </w:t>
            </w:r>
            <w:r>
              <w:rPr>
                <w:color w:val="000000"/>
                <w:spacing w:val="6"/>
                <w:shd w:val="clear" w:color="auto" w:fill="FFFFFF"/>
              </w:rPr>
              <w:t>Б</w:t>
            </w:r>
            <w:r w:rsidRPr="000D530C">
              <w:rPr>
                <w:color w:val="000000"/>
                <w:spacing w:val="6"/>
                <w:shd w:val="clear" w:color="auto" w:fill="FFFFFF"/>
              </w:rPr>
              <w:t>елые волосы могут постепенно превращаться в черные при</w:t>
            </w:r>
            <w:r>
              <w:rPr>
                <w:color w:val="000000"/>
                <w:spacing w:val="6"/>
                <w:shd w:val="clear" w:color="auto" w:fill="FFFFFF"/>
              </w:rPr>
              <w:t>-</w:t>
            </w:r>
            <w:r w:rsidRPr="000D530C">
              <w:rPr>
                <w:color w:val="000000"/>
                <w:spacing w:val="6"/>
                <w:shd w:val="clear" w:color="auto" w:fill="FFFFFF"/>
              </w:rPr>
              <w:t>мерно через полгода</w:t>
            </w:r>
            <w:r w:rsidRPr="00EF7F65">
              <w:rPr>
                <w:color w:val="000000"/>
                <w:spacing w:val="6"/>
                <w:shd w:val="clear" w:color="auto" w:fill="FFFFFF"/>
              </w:rPr>
              <w:t xml:space="preserve"> </w:t>
            </w:r>
          </w:p>
        </w:tc>
        <w:tc>
          <w:tcPr>
            <w:tcW w:w="2268" w:type="dxa"/>
            <w:gridSpan w:val="2"/>
            <w:shd w:val="clear" w:color="auto" w:fill="auto"/>
          </w:tcPr>
          <w:p w:rsidR="00BF5B41" w:rsidRPr="00394DA4" w:rsidRDefault="00BF5B41" w:rsidP="00394DA4">
            <w:pPr>
              <w:rPr>
                <w:bCs/>
                <w:color w:val="000000"/>
                <w:sz w:val="18"/>
                <w:szCs w:val="18"/>
                <w:shd w:val="clear" w:color="auto" w:fill="FFFFFF"/>
                <w:lang w:val="en-US"/>
              </w:rPr>
            </w:pPr>
            <w:r w:rsidRPr="00394DA4">
              <w:rPr>
                <w:bCs/>
                <w:color w:val="000000"/>
                <w:sz w:val="18"/>
                <w:szCs w:val="18"/>
                <w:shd w:val="clear" w:color="auto" w:fill="FFFFFF"/>
              </w:rPr>
              <w:t>Автор</w:t>
            </w:r>
            <w:r w:rsidRPr="00394DA4">
              <w:rPr>
                <w:bCs/>
                <w:color w:val="000000"/>
                <w:sz w:val="18"/>
                <w:szCs w:val="18"/>
                <w:shd w:val="clear" w:color="auto" w:fill="FFFFFF"/>
                <w:lang w:val="en-US"/>
              </w:rPr>
              <w:t xml:space="preserve"> </w:t>
            </w:r>
            <w:r w:rsidRPr="00394DA4">
              <w:rPr>
                <w:bCs/>
                <w:color w:val="000000"/>
                <w:sz w:val="18"/>
                <w:szCs w:val="18"/>
                <w:shd w:val="clear" w:color="auto" w:fill="FFFFFF"/>
              </w:rPr>
              <w:t>отказался</w:t>
            </w:r>
            <w:r w:rsidRPr="00394DA4">
              <w:rPr>
                <w:bCs/>
                <w:color w:val="000000"/>
                <w:shd w:val="clear" w:color="auto" w:fill="FFFFFF"/>
                <w:lang w:val="en-US"/>
              </w:rPr>
              <w:t xml:space="preserve"> </w:t>
            </w:r>
            <w:r w:rsidRPr="00394DA4">
              <w:rPr>
                <w:bCs/>
                <w:color w:val="000000"/>
                <w:sz w:val="18"/>
                <w:szCs w:val="18"/>
                <w:shd w:val="clear" w:color="auto" w:fill="FFFFFF"/>
                <w:lang w:val="en-US"/>
              </w:rPr>
              <w:t>(Zhengzhou Renhong Pharmaceutical Tech Co Ltd)</w:t>
            </w:r>
          </w:p>
        </w:tc>
      </w:tr>
      <w:tr w:rsidR="00BF5B41" w:rsidRPr="00B31996" w:rsidTr="004E5698">
        <w:trPr>
          <w:trHeight w:val="1693"/>
        </w:trPr>
        <w:tc>
          <w:tcPr>
            <w:tcW w:w="816" w:type="dxa"/>
            <w:shd w:val="clear" w:color="auto" w:fill="auto"/>
          </w:tcPr>
          <w:p w:rsidR="00BF5B41" w:rsidRPr="00394DA4" w:rsidRDefault="00BF5B41" w:rsidP="00394DA4">
            <w:pPr>
              <w:rPr>
                <w:sz w:val="20"/>
                <w:szCs w:val="20"/>
                <w:lang w:val="en-US"/>
              </w:rPr>
            </w:pPr>
            <w:r w:rsidRPr="00610AE3">
              <w:rPr>
                <w:sz w:val="20"/>
                <w:szCs w:val="20"/>
                <w:highlight w:val="yellow"/>
              </w:rPr>
              <w:t>4.443</w:t>
            </w:r>
          </w:p>
        </w:tc>
        <w:tc>
          <w:tcPr>
            <w:tcW w:w="995" w:type="dxa"/>
            <w:shd w:val="clear" w:color="auto" w:fill="auto"/>
          </w:tcPr>
          <w:p w:rsidR="00BF5B41" w:rsidRPr="00B31996" w:rsidRDefault="00BF5B41" w:rsidP="00394DA4">
            <w:pPr>
              <w:jc w:val="right"/>
            </w:pPr>
            <w:r>
              <w:t>Корея</w:t>
            </w:r>
          </w:p>
        </w:tc>
        <w:tc>
          <w:tcPr>
            <w:tcW w:w="1843" w:type="dxa"/>
            <w:gridSpan w:val="2"/>
            <w:shd w:val="clear" w:color="auto" w:fill="auto"/>
          </w:tcPr>
          <w:p w:rsidR="00BF5B41" w:rsidRDefault="00BF5B41" w:rsidP="00394DA4">
            <w:pPr>
              <w:rPr>
                <w:color w:val="0E2034"/>
                <w:shd w:val="clear" w:color="auto" w:fill="FFFFFF"/>
              </w:rPr>
            </w:pPr>
            <w:r>
              <w:rPr>
                <w:color w:val="0E2034"/>
                <w:shd w:val="clear" w:color="auto" w:fill="FFFFFF"/>
              </w:rPr>
              <w:t>Патент</w:t>
            </w:r>
          </w:p>
          <w:p w:rsidR="00BF5B41" w:rsidRDefault="00BF5B41" w:rsidP="00394DA4">
            <w:pPr>
              <w:rPr>
                <w:color w:val="0E2034"/>
                <w:shd w:val="clear" w:color="auto" w:fill="FFFFFF"/>
              </w:rPr>
            </w:pPr>
            <w:r w:rsidRPr="0042454C">
              <w:rPr>
                <w:color w:val="0E2034"/>
                <w:shd w:val="clear" w:color="auto" w:fill="FFFFFF"/>
              </w:rPr>
              <w:t>101533010</w:t>
            </w:r>
          </w:p>
          <w:p w:rsidR="00BF5B41" w:rsidRPr="0042454C" w:rsidRDefault="00BF5B41" w:rsidP="00394DA4">
            <w:pPr>
              <w:rPr>
                <w:color w:val="0E2034"/>
                <w:shd w:val="clear" w:color="auto" w:fill="FFFFFF"/>
              </w:rPr>
            </w:pPr>
            <w:r w:rsidRPr="0042454C">
              <w:rPr>
                <w:color w:val="0E2034"/>
                <w:shd w:val="clear" w:color="auto" w:fill="FFFFFF"/>
              </w:rPr>
              <w:t>(B1)</w:t>
            </w:r>
            <w:r w:rsidRPr="0042454C">
              <w:rPr>
                <w:color w:val="0E2034"/>
              </w:rPr>
              <w:br/>
            </w:r>
            <w:r w:rsidRPr="0042454C">
              <w:rPr>
                <w:color w:val="0E2034"/>
                <w:shd w:val="clear" w:color="auto" w:fill="FFFFFF"/>
              </w:rPr>
              <w:t>02.07.15</w:t>
            </w:r>
          </w:p>
        </w:tc>
        <w:tc>
          <w:tcPr>
            <w:tcW w:w="3684" w:type="dxa"/>
            <w:shd w:val="clear" w:color="auto" w:fill="auto"/>
          </w:tcPr>
          <w:p w:rsidR="00BF5B41" w:rsidRPr="00B31996" w:rsidRDefault="00BF5B41" w:rsidP="0042454C">
            <w:pPr>
              <w:rPr>
                <w:rStyle w:val="hps"/>
                <w:color w:val="222222"/>
              </w:rPr>
            </w:pPr>
            <w:r w:rsidRPr="00B31996">
              <w:rPr>
                <w:rStyle w:val="hps"/>
                <w:color w:val="222222"/>
              </w:rPr>
              <w:t>Новые аналоговые соединения лико</w:t>
            </w:r>
            <w:r>
              <w:rPr>
                <w:rStyle w:val="hps"/>
                <w:color w:val="222222"/>
              </w:rPr>
              <w:t>хал</w:t>
            </w:r>
            <w:r w:rsidRPr="00B31996">
              <w:rPr>
                <w:rStyle w:val="hps"/>
                <w:color w:val="222222"/>
              </w:rPr>
              <w:t>кона, обладающие проти</w:t>
            </w:r>
            <w:r w:rsidRPr="00226D1E">
              <w:rPr>
                <w:rStyle w:val="hps"/>
                <w:color w:val="222222"/>
              </w:rPr>
              <w:t>-</w:t>
            </w:r>
            <w:r w:rsidRPr="00B31996">
              <w:rPr>
                <w:rStyle w:val="hps"/>
                <w:color w:val="222222"/>
              </w:rPr>
              <w:t>вовоспалительной активностью</w:t>
            </w:r>
          </w:p>
        </w:tc>
        <w:tc>
          <w:tcPr>
            <w:tcW w:w="5670" w:type="dxa"/>
            <w:shd w:val="clear" w:color="auto" w:fill="auto"/>
          </w:tcPr>
          <w:p w:rsidR="00BF5B41" w:rsidRPr="00B31996" w:rsidRDefault="00BF5B41" w:rsidP="0042454C">
            <w:pPr>
              <w:widowControl w:val="0"/>
              <w:rPr>
                <w:rStyle w:val="hps"/>
                <w:color w:val="222222"/>
                <w:sz w:val="22"/>
                <w:szCs w:val="22"/>
              </w:rPr>
            </w:pPr>
            <w:r w:rsidRPr="0042454C">
              <w:rPr>
                <w:rStyle w:val="hps"/>
                <w:color w:val="222222"/>
                <w:sz w:val="22"/>
                <w:szCs w:val="22"/>
              </w:rPr>
              <w:t>Ликохальконы B и D, имеющие общий заместитель в ароматическом кольце В, были мишенью для денатури</w:t>
            </w:r>
            <w:r>
              <w:rPr>
                <w:rStyle w:val="hps"/>
                <w:color w:val="222222"/>
                <w:sz w:val="22"/>
                <w:szCs w:val="22"/>
              </w:rPr>
              <w:t>-</w:t>
            </w:r>
            <w:r w:rsidRPr="0042454C">
              <w:rPr>
                <w:rStyle w:val="hps"/>
                <w:color w:val="222222"/>
                <w:sz w:val="22"/>
                <w:szCs w:val="22"/>
              </w:rPr>
              <w:t>рования структуры ароматического кольца А в воспали</w:t>
            </w:r>
            <w:r>
              <w:rPr>
                <w:rStyle w:val="hps"/>
                <w:color w:val="222222"/>
                <w:sz w:val="22"/>
                <w:szCs w:val="22"/>
              </w:rPr>
              <w:t>-</w:t>
            </w:r>
            <w:r w:rsidRPr="0042454C">
              <w:rPr>
                <w:rStyle w:val="hps"/>
                <w:color w:val="222222"/>
                <w:sz w:val="22"/>
                <w:szCs w:val="22"/>
              </w:rPr>
              <w:t>тельных исследованиях. Полученные таким образом про</w:t>
            </w:r>
            <w:r>
              <w:rPr>
                <w:rStyle w:val="hps"/>
                <w:color w:val="222222"/>
                <w:sz w:val="22"/>
                <w:szCs w:val="22"/>
              </w:rPr>
              <w:t>-</w:t>
            </w:r>
            <w:r w:rsidRPr="0042454C">
              <w:rPr>
                <w:rStyle w:val="hps"/>
                <w:color w:val="222222"/>
                <w:sz w:val="22"/>
                <w:szCs w:val="22"/>
              </w:rPr>
              <w:t>изводные Licochalcone (соединения 1-6) имеют соответ</w:t>
            </w:r>
            <w:r>
              <w:rPr>
                <w:rStyle w:val="hps"/>
                <w:color w:val="222222"/>
                <w:sz w:val="22"/>
                <w:szCs w:val="22"/>
              </w:rPr>
              <w:t>-</w:t>
            </w:r>
            <w:r w:rsidRPr="0042454C">
              <w:rPr>
                <w:rStyle w:val="hps"/>
                <w:color w:val="222222"/>
                <w:sz w:val="22"/>
                <w:szCs w:val="22"/>
              </w:rPr>
              <w:t>ственно значения IC_50, равные 9,94, 4,72, 10,1, 4,85, 2,37 и 4,95 мкм после сравнения функц</w:t>
            </w:r>
            <w:r>
              <w:rPr>
                <w:rStyle w:val="hps"/>
                <w:color w:val="222222"/>
                <w:sz w:val="22"/>
                <w:szCs w:val="22"/>
              </w:rPr>
              <w:t>ий ингибирования образования NO</w:t>
            </w:r>
          </w:p>
        </w:tc>
        <w:tc>
          <w:tcPr>
            <w:tcW w:w="2268" w:type="dxa"/>
            <w:gridSpan w:val="2"/>
            <w:shd w:val="clear" w:color="auto" w:fill="auto"/>
          </w:tcPr>
          <w:p w:rsidR="00BF5B41" w:rsidRPr="00B31996" w:rsidRDefault="00BF5B41" w:rsidP="00F24F52">
            <w:pPr>
              <w:pStyle w:val="a3"/>
              <w:rPr>
                <w:bCs/>
                <w:color w:val="000000"/>
                <w:shd w:val="clear" w:color="auto" w:fill="FFFFFF"/>
              </w:rPr>
            </w:pPr>
            <w:r>
              <w:rPr>
                <w:bCs/>
                <w:color w:val="000000"/>
                <w:shd w:val="clear" w:color="auto" w:fill="FFFFFF"/>
              </w:rPr>
              <w:t>Нет</w:t>
            </w:r>
          </w:p>
        </w:tc>
      </w:tr>
      <w:tr w:rsidR="00BF5B41" w:rsidRPr="00BB1182" w:rsidTr="004E5698">
        <w:trPr>
          <w:trHeight w:val="1693"/>
        </w:trPr>
        <w:tc>
          <w:tcPr>
            <w:tcW w:w="816" w:type="dxa"/>
            <w:shd w:val="clear" w:color="auto" w:fill="auto"/>
          </w:tcPr>
          <w:p w:rsidR="00BF5B41" w:rsidRPr="00B31996" w:rsidRDefault="00BF5B41" w:rsidP="009E0310">
            <w:pPr>
              <w:rPr>
                <w:sz w:val="20"/>
                <w:szCs w:val="20"/>
              </w:rPr>
            </w:pPr>
            <w:r>
              <w:rPr>
                <w:sz w:val="20"/>
                <w:szCs w:val="20"/>
                <w:highlight w:val="yellow"/>
              </w:rPr>
              <w:lastRenderedPageBreak/>
              <w:t>4.44</w:t>
            </w:r>
            <w:r>
              <w:rPr>
                <w:sz w:val="20"/>
                <w:szCs w:val="20"/>
              </w:rPr>
              <w:t>4</w:t>
            </w:r>
          </w:p>
        </w:tc>
        <w:tc>
          <w:tcPr>
            <w:tcW w:w="995" w:type="dxa"/>
            <w:shd w:val="clear" w:color="auto" w:fill="auto"/>
          </w:tcPr>
          <w:p w:rsidR="00BF5B41" w:rsidRDefault="00BF5B41" w:rsidP="003628FB">
            <w:r>
              <w:rPr>
                <w:lang w:val="en-US"/>
              </w:rPr>
              <w:t>C</w:t>
            </w:r>
            <w:r>
              <w:t xml:space="preserve">ША </w:t>
            </w:r>
          </w:p>
          <w:p w:rsidR="00BF5B41" w:rsidRPr="000E006D" w:rsidRDefault="00BF5B41" w:rsidP="003628FB"/>
        </w:tc>
        <w:tc>
          <w:tcPr>
            <w:tcW w:w="1843" w:type="dxa"/>
            <w:gridSpan w:val="2"/>
            <w:shd w:val="clear" w:color="auto" w:fill="auto"/>
          </w:tcPr>
          <w:p w:rsidR="00BF5B41" w:rsidRDefault="00BF5B41" w:rsidP="00394DA4">
            <w:pPr>
              <w:rPr>
                <w:color w:val="0E2034"/>
                <w:shd w:val="clear" w:color="auto" w:fill="FFFFFF"/>
              </w:rPr>
            </w:pPr>
            <w:r>
              <w:rPr>
                <w:color w:val="0E2034"/>
                <w:shd w:val="clear" w:color="auto" w:fill="FFFFFF"/>
              </w:rPr>
              <w:t>Патент</w:t>
            </w:r>
          </w:p>
          <w:p w:rsidR="00BF5B41" w:rsidRDefault="00BF5B41" w:rsidP="00394DA4">
            <w:pPr>
              <w:rPr>
                <w:bCs/>
                <w:color w:val="000000"/>
                <w:shd w:val="clear" w:color="auto" w:fill="FFFFFF"/>
              </w:rPr>
            </w:pPr>
            <w:r w:rsidRPr="000E006D">
              <w:rPr>
                <w:bCs/>
                <w:color w:val="000000"/>
                <w:shd w:val="clear" w:color="auto" w:fill="FFFFFF"/>
              </w:rPr>
              <w:t>9,708,348</w:t>
            </w:r>
          </w:p>
          <w:p w:rsidR="00BF5B41" w:rsidRPr="000E006D" w:rsidRDefault="00BF5B41" w:rsidP="00394DA4">
            <w:pPr>
              <w:rPr>
                <w:bCs/>
                <w:color w:val="000000"/>
                <w:shd w:val="clear" w:color="auto" w:fill="FFFFFF"/>
              </w:rPr>
            </w:pPr>
            <w:r>
              <w:rPr>
                <w:bCs/>
                <w:color w:val="000000"/>
                <w:shd w:val="clear" w:color="auto" w:fill="FFFFFF"/>
              </w:rPr>
              <w:t>18.07.17</w:t>
            </w:r>
          </w:p>
          <w:p w:rsidR="00BF5B41" w:rsidRPr="00B31996" w:rsidRDefault="00BF5B41" w:rsidP="00394DA4">
            <w:pPr>
              <w:rPr>
                <w:color w:val="0E2034"/>
                <w:shd w:val="clear" w:color="auto" w:fill="FFFFFF"/>
              </w:rPr>
            </w:pPr>
          </w:p>
        </w:tc>
        <w:tc>
          <w:tcPr>
            <w:tcW w:w="3684" w:type="dxa"/>
            <w:shd w:val="clear" w:color="auto" w:fill="auto"/>
          </w:tcPr>
          <w:p w:rsidR="00BF5B41" w:rsidRPr="00B31996" w:rsidRDefault="00BF5B41" w:rsidP="00160851">
            <w:pPr>
              <w:rPr>
                <w:rStyle w:val="hps"/>
                <w:color w:val="222222"/>
              </w:rPr>
            </w:pPr>
            <w:r w:rsidRPr="000E006D">
              <w:rPr>
                <w:rStyle w:val="hps"/>
                <w:color w:val="222222"/>
              </w:rPr>
              <w:t>Тризамещенные бициклические гетероциклические соединения с киназной активностью и их применения</w:t>
            </w:r>
          </w:p>
        </w:tc>
        <w:tc>
          <w:tcPr>
            <w:tcW w:w="5670" w:type="dxa"/>
            <w:shd w:val="clear" w:color="auto" w:fill="auto"/>
          </w:tcPr>
          <w:p w:rsidR="00BF5B41" w:rsidRPr="00A77B4A" w:rsidRDefault="00BF5B41" w:rsidP="00A77B4A">
            <w:pPr>
              <w:widowControl w:val="0"/>
              <w:rPr>
                <w:rStyle w:val="hps"/>
                <w:color w:val="222222"/>
              </w:rPr>
            </w:pPr>
            <w:r>
              <w:rPr>
                <w:rStyle w:val="hps"/>
                <w:color w:val="222222"/>
              </w:rPr>
              <w:t>Ф</w:t>
            </w:r>
            <w:r w:rsidRPr="00642E48">
              <w:rPr>
                <w:rStyle w:val="hps"/>
                <w:color w:val="222222"/>
              </w:rPr>
              <w:t>армацевтические композиции, которые модулиру</w:t>
            </w:r>
            <w:r>
              <w:rPr>
                <w:rStyle w:val="hps"/>
                <w:color w:val="222222"/>
              </w:rPr>
              <w:t>-</w:t>
            </w:r>
            <w:r w:rsidRPr="00642E48">
              <w:rPr>
                <w:rStyle w:val="hps"/>
                <w:color w:val="222222"/>
              </w:rPr>
              <w:t>ют активность киназы, включая активность PI3-ки</w:t>
            </w:r>
            <w:r>
              <w:rPr>
                <w:rStyle w:val="hps"/>
                <w:color w:val="222222"/>
              </w:rPr>
              <w:t>-</w:t>
            </w:r>
            <w:r w:rsidRPr="00642E48">
              <w:rPr>
                <w:rStyle w:val="hps"/>
                <w:color w:val="222222"/>
              </w:rPr>
              <w:t>назы, и способы лечения заболеваний и состояний, связанных с киназной активностью, включая актив</w:t>
            </w:r>
            <w:r>
              <w:rPr>
                <w:rStyle w:val="hps"/>
                <w:color w:val="222222"/>
              </w:rPr>
              <w:t>-</w:t>
            </w:r>
            <w:r w:rsidRPr="00642E48">
              <w:rPr>
                <w:rStyle w:val="hps"/>
                <w:color w:val="222222"/>
              </w:rPr>
              <w:t xml:space="preserve">ность PI3-киназы. </w:t>
            </w:r>
            <w:r w:rsidRPr="000E006D">
              <w:rPr>
                <w:rStyle w:val="hps"/>
                <w:color w:val="222222"/>
              </w:rPr>
              <w:t>Неограничивающими примерами являются химиотерапевтические агенты, цитоток</w:t>
            </w:r>
            <w:r>
              <w:rPr>
                <w:rStyle w:val="hps"/>
                <w:color w:val="222222"/>
              </w:rPr>
              <w:t>-</w:t>
            </w:r>
            <w:r w:rsidRPr="000E006D">
              <w:rPr>
                <w:rStyle w:val="hps"/>
                <w:color w:val="222222"/>
              </w:rPr>
              <w:t>сические агенты и непептидные малые молекулы, такие как Gleevec®. (Иматиниб мезилат), Velcade®. (Бортезомиб), Casodex.TM. (Бикалютамид)</w:t>
            </w:r>
            <w:r>
              <w:rPr>
                <w:rStyle w:val="hps"/>
                <w:color w:val="222222"/>
              </w:rPr>
              <w:t>, Iressa. RTM. (Гефитиниб), изол</w:t>
            </w:r>
            <w:r w:rsidRPr="000E006D">
              <w:rPr>
                <w:rStyle w:val="hps"/>
                <w:color w:val="222222"/>
              </w:rPr>
              <w:t>и</w:t>
            </w:r>
            <w:r>
              <w:rPr>
                <w:rStyle w:val="hps"/>
                <w:color w:val="222222"/>
              </w:rPr>
              <w:t>кви</w:t>
            </w:r>
            <w:r w:rsidRPr="000E006D">
              <w:rPr>
                <w:rStyle w:val="hps"/>
                <w:color w:val="222222"/>
              </w:rPr>
              <w:t>ритигенин и те, кото</w:t>
            </w:r>
            <w:r>
              <w:rPr>
                <w:rStyle w:val="hps"/>
                <w:color w:val="222222"/>
              </w:rPr>
              <w:t>-</w:t>
            </w:r>
            <w:r w:rsidRPr="000E006D">
              <w:rPr>
                <w:rStyle w:val="hps"/>
                <w:color w:val="222222"/>
              </w:rPr>
              <w:t>рые представлены, например, все из кот</w:t>
            </w:r>
            <w:r>
              <w:rPr>
                <w:rStyle w:val="hps"/>
                <w:color w:val="222222"/>
              </w:rPr>
              <w:t>орых вклю-чены сюда путем ссылки</w:t>
            </w:r>
          </w:p>
        </w:tc>
        <w:tc>
          <w:tcPr>
            <w:tcW w:w="2268" w:type="dxa"/>
            <w:gridSpan w:val="2"/>
            <w:shd w:val="clear" w:color="auto" w:fill="auto"/>
          </w:tcPr>
          <w:p w:rsidR="00BB1182" w:rsidRPr="004107E8" w:rsidRDefault="00BF5B41" w:rsidP="00C13982">
            <w:pPr>
              <w:rPr>
                <w:bCs/>
                <w:color w:val="000000"/>
                <w:sz w:val="18"/>
                <w:szCs w:val="18"/>
                <w:shd w:val="clear" w:color="auto" w:fill="FFFFFF"/>
                <w:lang w:val="en-US"/>
              </w:rPr>
            </w:pPr>
            <w:r>
              <w:rPr>
                <w:bCs/>
                <w:color w:val="000000"/>
                <w:sz w:val="18"/>
                <w:szCs w:val="18"/>
                <w:shd w:val="clear" w:color="auto" w:fill="FFFFFF"/>
                <w:lang w:val="en-US"/>
              </w:rPr>
              <w:t>Castro</w:t>
            </w:r>
            <w:r w:rsidRPr="00642E48">
              <w:rPr>
                <w:bCs/>
                <w:color w:val="000000"/>
                <w:sz w:val="18"/>
                <w:szCs w:val="18"/>
                <w:shd w:val="clear" w:color="auto" w:fill="FFFFFF"/>
                <w:lang w:val="en-US"/>
              </w:rPr>
              <w:t xml:space="preserve">  Alfredo C </w:t>
            </w:r>
          </w:p>
          <w:p w:rsidR="00BF5B41" w:rsidRPr="00642E48" w:rsidRDefault="00BF5B41" w:rsidP="00C13982">
            <w:pPr>
              <w:rPr>
                <w:bCs/>
                <w:color w:val="000000"/>
                <w:sz w:val="18"/>
                <w:szCs w:val="18"/>
                <w:shd w:val="clear" w:color="auto" w:fill="FFFFFF"/>
                <w:lang w:val="en-US"/>
              </w:rPr>
            </w:pPr>
            <w:r w:rsidRPr="00642E48">
              <w:rPr>
                <w:bCs/>
                <w:color w:val="000000"/>
                <w:sz w:val="18"/>
                <w:szCs w:val="18"/>
                <w:shd w:val="clear" w:color="auto" w:fill="FFFFFF"/>
              </w:rPr>
              <w:t>и</w:t>
            </w:r>
            <w:r w:rsidRPr="00642E48">
              <w:rPr>
                <w:bCs/>
                <w:color w:val="000000"/>
                <w:sz w:val="18"/>
                <w:szCs w:val="18"/>
                <w:shd w:val="clear" w:color="auto" w:fill="FFFFFF"/>
                <w:lang w:val="en-US"/>
              </w:rPr>
              <w:t xml:space="preserve"> </w:t>
            </w:r>
            <w:r w:rsidRPr="00642E48">
              <w:rPr>
                <w:bCs/>
                <w:color w:val="000000"/>
                <w:sz w:val="18"/>
                <w:szCs w:val="18"/>
                <w:shd w:val="clear" w:color="auto" w:fill="FFFFFF"/>
              </w:rPr>
              <w:t>др</w:t>
            </w:r>
            <w:r w:rsidRPr="00642E48">
              <w:rPr>
                <w:bCs/>
                <w:color w:val="000000"/>
                <w:sz w:val="18"/>
                <w:szCs w:val="18"/>
                <w:shd w:val="clear" w:color="auto" w:fill="FFFFFF"/>
                <w:lang w:val="en-US"/>
              </w:rPr>
              <w:t>.</w:t>
            </w:r>
          </w:p>
          <w:p w:rsidR="00BF5B41" w:rsidRPr="00642E48" w:rsidRDefault="00BF5B41" w:rsidP="00C13982">
            <w:pPr>
              <w:rPr>
                <w:bCs/>
                <w:color w:val="000000"/>
                <w:shd w:val="clear" w:color="auto" w:fill="FFFFFF"/>
                <w:lang w:val="en-US"/>
              </w:rPr>
            </w:pPr>
            <w:r w:rsidRPr="00642E48">
              <w:rPr>
                <w:bCs/>
                <w:color w:val="000000"/>
                <w:sz w:val="18"/>
                <w:szCs w:val="18"/>
                <w:shd w:val="clear" w:color="auto" w:fill="FFFFFF"/>
                <w:lang w:val="en-US"/>
              </w:rPr>
              <w:t>(Infinity Pharmaceuticals, Inc.)</w:t>
            </w:r>
          </w:p>
        </w:tc>
      </w:tr>
      <w:tr w:rsidR="00BF5B41" w:rsidRPr="00642E48" w:rsidTr="004E5698">
        <w:trPr>
          <w:trHeight w:val="1693"/>
        </w:trPr>
        <w:tc>
          <w:tcPr>
            <w:tcW w:w="816" w:type="dxa"/>
            <w:shd w:val="clear" w:color="auto" w:fill="auto"/>
          </w:tcPr>
          <w:p w:rsidR="00BF5B41" w:rsidRDefault="00BF5B41" w:rsidP="009E0310">
            <w:pPr>
              <w:rPr>
                <w:sz w:val="20"/>
                <w:szCs w:val="20"/>
                <w:highlight w:val="yellow"/>
              </w:rPr>
            </w:pPr>
            <w:r>
              <w:rPr>
                <w:sz w:val="20"/>
                <w:szCs w:val="20"/>
                <w:highlight w:val="yellow"/>
              </w:rPr>
              <w:t>4.44</w:t>
            </w:r>
            <w:r>
              <w:rPr>
                <w:sz w:val="20"/>
                <w:szCs w:val="20"/>
              </w:rPr>
              <w:t>5</w:t>
            </w:r>
          </w:p>
        </w:tc>
        <w:tc>
          <w:tcPr>
            <w:tcW w:w="995" w:type="dxa"/>
            <w:shd w:val="clear" w:color="auto" w:fill="auto"/>
          </w:tcPr>
          <w:p w:rsidR="00BF5B41" w:rsidRPr="00190A77" w:rsidRDefault="00BF5B41" w:rsidP="003628FB">
            <w:r>
              <w:rPr>
                <w:lang w:val="en-US"/>
              </w:rPr>
              <w:t>C</w:t>
            </w:r>
            <w:r>
              <w:t>ША</w:t>
            </w:r>
          </w:p>
        </w:tc>
        <w:tc>
          <w:tcPr>
            <w:tcW w:w="1843" w:type="dxa"/>
            <w:gridSpan w:val="2"/>
            <w:shd w:val="clear" w:color="auto" w:fill="auto"/>
          </w:tcPr>
          <w:p w:rsidR="00BF5B41" w:rsidRPr="00190A77" w:rsidRDefault="00BF5B41" w:rsidP="00394DA4">
            <w:pPr>
              <w:rPr>
                <w:bCs/>
                <w:color w:val="000000"/>
                <w:shd w:val="clear" w:color="auto" w:fill="FFFFFF"/>
              </w:rPr>
            </w:pPr>
            <w:r w:rsidRPr="00190A77">
              <w:rPr>
                <w:bCs/>
                <w:color w:val="000000"/>
                <w:shd w:val="clear" w:color="auto" w:fill="FFFFFF"/>
              </w:rPr>
              <w:t>Заявка</w:t>
            </w:r>
          </w:p>
          <w:p w:rsidR="00BF5B41" w:rsidRPr="00190A77" w:rsidRDefault="00BF5B41" w:rsidP="00394DA4">
            <w:pPr>
              <w:rPr>
                <w:bCs/>
                <w:color w:val="000000"/>
                <w:shd w:val="clear" w:color="auto" w:fill="FFFFFF"/>
                <w:lang w:val="en-US"/>
              </w:rPr>
            </w:pPr>
            <w:r w:rsidRPr="00190A77">
              <w:rPr>
                <w:bCs/>
                <w:color w:val="000000"/>
                <w:shd w:val="clear" w:color="auto" w:fill="FFFFFF"/>
              </w:rPr>
              <w:t>20170204369</w:t>
            </w:r>
          </w:p>
          <w:p w:rsidR="00BF5B41" w:rsidRPr="00190A77" w:rsidRDefault="00BF5B41" w:rsidP="00394DA4">
            <w:pPr>
              <w:rPr>
                <w:bCs/>
                <w:color w:val="000000"/>
                <w:shd w:val="clear" w:color="auto" w:fill="FFFFFF"/>
                <w:lang w:val="en-US"/>
              </w:rPr>
            </w:pPr>
            <w:r w:rsidRPr="00190A77">
              <w:rPr>
                <w:bCs/>
                <w:color w:val="000000"/>
                <w:shd w:val="clear" w:color="auto" w:fill="FFFFFF"/>
                <w:lang w:val="en-US"/>
              </w:rPr>
              <w:t>A1</w:t>
            </w:r>
          </w:p>
          <w:p w:rsidR="00BF5B41" w:rsidRPr="00190A77" w:rsidRDefault="00BF5B41" w:rsidP="00394DA4">
            <w:pPr>
              <w:rPr>
                <w:color w:val="0E2034"/>
                <w:shd w:val="clear" w:color="auto" w:fill="FFFFFF"/>
                <w:lang w:val="en-US"/>
              </w:rPr>
            </w:pPr>
            <w:r w:rsidRPr="00190A77">
              <w:rPr>
                <w:bCs/>
                <w:color w:val="000000"/>
                <w:shd w:val="clear" w:color="auto" w:fill="FFFFFF"/>
                <w:lang w:val="en-US"/>
              </w:rPr>
              <w:t>20.07.17</w:t>
            </w:r>
          </w:p>
        </w:tc>
        <w:tc>
          <w:tcPr>
            <w:tcW w:w="3684" w:type="dxa"/>
            <w:shd w:val="clear" w:color="auto" w:fill="auto"/>
          </w:tcPr>
          <w:p w:rsidR="00BF5B41" w:rsidRPr="000E006D" w:rsidRDefault="00BF5B41" w:rsidP="00321AAF">
            <w:pPr>
              <w:rPr>
                <w:rStyle w:val="hps"/>
                <w:color w:val="222222"/>
              </w:rPr>
            </w:pPr>
            <w:r w:rsidRPr="00485F0B">
              <w:rPr>
                <w:rStyle w:val="hps"/>
                <w:color w:val="222222"/>
              </w:rPr>
              <w:t>Я</w:t>
            </w:r>
            <w:r>
              <w:rPr>
                <w:rStyle w:val="hps"/>
                <w:color w:val="222222"/>
              </w:rPr>
              <w:t>дерный перевод</w:t>
            </w:r>
          </w:p>
        </w:tc>
        <w:tc>
          <w:tcPr>
            <w:tcW w:w="5670" w:type="dxa"/>
            <w:shd w:val="clear" w:color="auto" w:fill="auto"/>
          </w:tcPr>
          <w:p w:rsidR="00BF5B41" w:rsidRDefault="00BF5B41" w:rsidP="00321AAF">
            <w:pPr>
              <w:widowControl w:val="0"/>
              <w:rPr>
                <w:rStyle w:val="hps"/>
                <w:color w:val="222222"/>
              </w:rPr>
            </w:pPr>
            <w:r>
              <w:rPr>
                <w:rStyle w:val="hps"/>
                <w:color w:val="222222"/>
              </w:rPr>
              <w:t>П</w:t>
            </w:r>
            <w:r w:rsidRPr="00190A77">
              <w:rPr>
                <w:rStyle w:val="hps"/>
                <w:color w:val="222222"/>
              </w:rPr>
              <w:t>редложены способы и компостирования для повы</w:t>
            </w:r>
            <w:r>
              <w:rPr>
                <w:rStyle w:val="hps"/>
                <w:color w:val="222222"/>
              </w:rPr>
              <w:t>-</w:t>
            </w:r>
            <w:r w:rsidRPr="00190A77">
              <w:rPr>
                <w:rStyle w:val="hps"/>
                <w:color w:val="222222"/>
              </w:rPr>
              <w:t>шения эффективности передачи ядерных соматиче</w:t>
            </w:r>
            <w:r>
              <w:rPr>
                <w:rStyle w:val="hps"/>
                <w:color w:val="222222"/>
              </w:rPr>
              <w:t>-</w:t>
            </w:r>
            <w:r w:rsidRPr="00190A77">
              <w:rPr>
                <w:rStyle w:val="hps"/>
                <w:color w:val="222222"/>
              </w:rPr>
              <w:t>ских клеток (SCNT).</w:t>
            </w:r>
            <w:r>
              <w:t xml:space="preserve"> </w:t>
            </w:r>
            <w:r w:rsidRPr="00190A77">
              <w:rPr>
                <w:rStyle w:val="hps"/>
                <w:color w:val="222222"/>
              </w:rPr>
              <w:t>Все больше доказательств то</w:t>
            </w:r>
            <w:r>
              <w:rPr>
                <w:rStyle w:val="hps"/>
                <w:color w:val="222222"/>
              </w:rPr>
              <w:t>-</w:t>
            </w:r>
            <w:r w:rsidRPr="00190A77">
              <w:rPr>
                <w:rStyle w:val="hps"/>
                <w:color w:val="222222"/>
              </w:rPr>
              <w:t>го, что эпигенетическое состояние донорных ядер оказывает значительное влияние на потенциал эм</w:t>
            </w:r>
            <w:r>
              <w:rPr>
                <w:rStyle w:val="hps"/>
                <w:color w:val="222222"/>
              </w:rPr>
              <w:t>-</w:t>
            </w:r>
            <w:r w:rsidRPr="00190A77">
              <w:rPr>
                <w:rStyle w:val="hps"/>
                <w:color w:val="222222"/>
              </w:rPr>
              <w:t>брионов переноса ядер, превращается в бластоцис</w:t>
            </w:r>
            <w:r>
              <w:rPr>
                <w:rStyle w:val="hps"/>
                <w:color w:val="222222"/>
              </w:rPr>
              <w:t>-</w:t>
            </w:r>
            <w:r w:rsidRPr="00190A77">
              <w:rPr>
                <w:rStyle w:val="hps"/>
                <w:color w:val="222222"/>
              </w:rPr>
              <w:t>ты, из которых производятся плюрипотентные ст</w:t>
            </w:r>
            <w:r>
              <w:rPr>
                <w:rStyle w:val="hps"/>
                <w:color w:val="222222"/>
              </w:rPr>
              <w:t>-</w:t>
            </w:r>
            <w:r w:rsidRPr="00190A77">
              <w:rPr>
                <w:rStyle w:val="hps"/>
                <w:color w:val="222222"/>
              </w:rPr>
              <w:t>воловые клетки.[</w:t>
            </w:r>
            <w:r>
              <w:rPr>
                <w:rStyle w:val="hps"/>
                <w:color w:val="222222"/>
              </w:rPr>
              <w:t xml:space="preserve"> 0044</w:t>
            </w:r>
            <w:r w:rsidRPr="00190A77">
              <w:rPr>
                <w:rStyle w:val="hps"/>
                <w:color w:val="222222"/>
              </w:rPr>
              <w:t>]</w:t>
            </w:r>
            <w:r>
              <w:rPr>
                <w:rStyle w:val="hps"/>
                <w:color w:val="222222"/>
              </w:rPr>
              <w:t xml:space="preserve">  </w:t>
            </w:r>
            <w:r w:rsidRPr="00190A77">
              <w:rPr>
                <w:rStyle w:val="hps"/>
                <w:color w:val="222222"/>
              </w:rPr>
              <w:t>HDAC могут предотвратить экспрессию генов, важных при апоптозе и подавле</w:t>
            </w:r>
            <w:r>
              <w:rPr>
                <w:rStyle w:val="hps"/>
                <w:color w:val="222222"/>
              </w:rPr>
              <w:t>-</w:t>
            </w:r>
            <w:r w:rsidRPr="00190A77">
              <w:rPr>
                <w:rStyle w:val="hps"/>
                <w:color w:val="222222"/>
              </w:rPr>
              <w:t>нии опухолей.</w:t>
            </w:r>
            <w:r>
              <w:t xml:space="preserve"> </w:t>
            </w:r>
            <w:r w:rsidRPr="00190A77">
              <w:rPr>
                <w:rStyle w:val="hps"/>
                <w:color w:val="222222"/>
              </w:rPr>
              <w:t>Примеры ингибиторов HDAC вклю</w:t>
            </w:r>
            <w:r>
              <w:rPr>
                <w:rStyle w:val="hps"/>
                <w:color w:val="222222"/>
              </w:rPr>
              <w:t>-</w:t>
            </w:r>
            <w:r w:rsidRPr="00190A77">
              <w:rPr>
                <w:rStyle w:val="hps"/>
                <w:color w:val="222222"/>
              </w:rPr>
              <w:t>чают вориност</w:t>
            </w:r>
            <w:r>
              <w:rPr>
                <w:rStyle w:val="hps"/>
                <w:color w:val="222222"/>
              </w:rPr>
              <w:t>ат, трихостатин А, фенилбутират</w:t>
            </w:r>
            <w:r w:rsidRPr="00190A77">
              <w:rPr>
                <w:rStyle w:val="hps"/>
                <w:color w:val="222222"/>
              </w:rPr>
              <w:t>. Другие примеры включают апицидин, куркумин, энтиностат, изоликвирити</w:t>
            </w:r>
            <w:r>
              <w:rPr>
                <w:rStyle w:val="hps"/>
                <w:color w:val="222222"/>
              </w:rPr>
              <w:t>ге</w:t>
            </w:r>
            <w:r w:rsidRPr="00190A77">
              <w:rPr>
                <w:rStyle w:val="hps"/>
                <w:color w:val="222222"/>
              </w:rPr>
              <w:t>нин, микофенольную кислоту, нилотиниб, пенициллин</w:t>
            </w:r>
            <w:r>
              <w:rPr>
                <w:rStyle w:val="hps"/>
                <w:color w:val="222222"/>
              </w:rPr>
              <w:t>овую кислоту и др.</w:t>
            </w:r>
          </w:p>
        </w:tc>
        <w:tc>
          <w:tcPr>
            <w:tcW w:w="2268" w:type="dxa"/>
            <w:gridSpan w:val="2"/>
            <w:shd w:val="clear" w:color="auto" w:fill="auto"/>
          </w:tcPr>
          <w:p w:rsidR="00BF5B41" w:rsidRPr="00321AAF" w:rsidRDefault="00BF5B41" w:rsidP="00C13982">
            <w:pPr>
              <w:rPr>
                <w:color w:val="000000"/>
                <w:sz w:val="18"/>
                <w:szCs w:val="18"/>
                <w:shd w:val="clear" w:color="auto" w:fill="FFFFFF"/>
                <w:lang w:val="en-US"/>
              </w:rPr>
            </w:pPr>
            <w:r>
              <w:rPr>
                <w:bCs/>
                <w:color w:val="000000"/>
                <w:sz w:val="18"/>
                <w:szCs w:val="18"/>
                <w:shd w:val="clear" w:color="auto" w:fill="FFFFFF"/>
                <w:lang w:val="en-US"/>
              </w:rPr>
              <w:t>Chung</w:t>
            </w:r>
            <w:r w:rsidRPr="00321AAF">
              <w:rPr>
                <w:bCs/>
                <w:color w:val="000000"/>
                <w:sz w:val="18"/>
                <w:szCs w:val="18"/>
                <w:shd w:val="clear" w:color="auto" w:fill="FFFFFF"/>
                <w:lang w:val="en-US"/>
              </w:rPr>
              <w:t xml:space="preserve">  Young Gie</w:t>
            </w:r>
            <w:r w:rsidRPr="00321AAF">
              <w:rPr>
                <w:color w:val="000000"/>
                <w:sz w:val="18"/>
                <w:szCs w:val="18"/>
                <w:shd w:val="clear" w:color="auto" w:fill="FFFFFF"/>
                <w:lang w:val="en-US"/>
              </w:rPr>
              <w:t xml:space="preserve">;  </w:t>
            </w:r>
            <w:r w:rsidRPr="00321AAF">
              <w:rPr>
                <w:color w:val="000000"/>
                <w:sz w:val="18"/>
                <w:szCs w:val="18"/>
                <w:shd w:val="clear" w:color="auto" w:fill="FFFFFF"/>
              </w:rPr>
              <w:t>и</w:t>
            </w:r>
            <w:r w:rsidRPr="00321AAF">
              <w:rPr>
                <w:color w:val="000000"/>
                <w:sz w:val="18"/>
                <w:szCs w:val="18"/>
                <w:shd w:val="clear" w:color="auto" w:fill="FFFFFF"/>
                <w:lang w:val="en-US"/>
              </w:rPr>
              <w:t xml:space="preserve"> </w:t>
            </w:r>
            <w:r w:rsidRPr="00321AAF">
              <w:rPr>
                <w:color w:val="000000"/>
                <w:sz w:val="18"/>
                <w:szCs w:val="18"/>
                <w:shd w:val="clear" w:color="auto" w:fill="FFFFFF"/>
              </w:rPr>
              <w:t>др</w:t>
            </w:r>
            <w:r w:rsidRPr="00321AAF">
              <w:rPr>
                <w:color w:val="000000"/>
                <w:sz w:val="18"/>
                <w:szCs w:val="18"/>
                <w:shd w:val="clear" w:color="auto" w:fill="FFFFFF"/>
                <w:lang w:val="en-US"/>
              </w:rPr>
              <w:t>.</w:t>
            </w:r>
          </w:p>
          <w:p w:rsidR="00BF5B41" w:rsidRPr="00190A77" w:rsidRDefault="00BF5B41" w:rsidP="00C13982">
            <w:pPr>
              <w:rPr>
                <w:bCs/>
                <w:color w:val="000000"/>
                <w:sz w:val="18"/>
                <w:szCs w:val="18"/>
                <w:shd w:val="clear" w:color="auto" w:fill="FFFFFF"/>
              </w:rPr>
            </w:pPr>
            <w:r w:rsidRPr="00321AAF">
              <w:rPr>
                <w:color w:val="000000"/>
                <w:sz w:val="18"/>
                <w:szCs w:val="18"/>
                <w:shd w:val="clear" w:color="auto" w:fill="FFFFFF"/>
              </w:rPr>
              <w:t>(</w:t>
            </w:r>
            <w:r w:rsidRPr="00321AAF">
              <w:rPr>
                <w:bCs/>
                <w:color w:val="000000"/>
                <w:sz w:val="18"/>
                <w:szCs w:val="18"/>
                <w:shd w:val="clear" w:color="auto" w:fill="FFFFFF"/>
              </w:rPr>
              <w:t>Sung Kwang Medical Foundation)</w:t>
            </w:r>
          </w:p>
        </w:tc>
      </w:tr>
      <w:tr w:rsidR="00BF5B41" w:rsidRPr="00C73949" w:rsidTr="004E5698">
        <w:trPr>
          <w:trHeight w:val="1693"/>
        </w:trPr>
        <w:tc>
          <w:tcPr>
            <w:tcW w:w="816" w:type="dxa"/>
            <w:shd w:val="clear" w:color="auto" w:fill="auto"/>
          </w:tcPr>
          <w:p w:rsidR="00BF5B41" w:rsidRPr="002F48CC" w:rsidRDefault="00BF5B41" w:rsidP="009E0310">
            <w:pPr>
              <w:rPr>
                <w:sz w:val="20"/>
                <w:szCs w:val="20"/>
                <w:highlight w:val="yellow"/>
                <w:lang w:val="en-US"/>
              </w:rPr>
            </w:pPr>
            <w:r>
              <w:rPr>
                <w:sz w:val="20"/>
                <w:szCs w:val="20"/>
                <w:highlight w:val="yellow"/>
              </w:rPr>
              <w:t>4.44</w:t>
            </w:r>
            <w:r>
              <w:rPr>
                <w:sz w:val="20"/>
                <w:szCs w:val="20"/>
                <w:lang w:val="en-US"/>
              </w:rPr>
              <w:t>6</w:t>
            </w:r>
          </w:p>
        </w:tc>
        <w:tc>
          <w:tcPr>
            <w:tcW w:w="995" w:type="dxa"/>
            <w:shd w:val="clear" w:color="auto" w:fill="auto"/>
          </w:tcPr>
          <w:p w:rsidR="00BF5B41" w:rsidRPr="00B22688" w:rsidRDefault="00BF5B41" w:rsidP="003628FB">
            <w:r>
              <w:t>Китай</w:t>
            </w:r>
          </w:p>
        </w:tc>
        <w:tc>
          <w:tcPr>
            <w:tcW w:w="1843" w:type="dxa"/>
            <w:gridSpan w:val="2"/>
            <w:shd w:val="clear" w:color="auto" w:fill="auto"/>
          </w:tcPr>
          <w:p w:rsidR="00BF5B41" w:rsidRDefault="00BF5B41" w:rsidP="00394DA4">
            <w:pPr>
              <w:rPr>
                <w:color w:val="0E2034"/>
                <w:shd w:val="clear" w:color="auto" w:fill="FFFFFF"/>
              </w:rPr>
            </w:pPr>
            <w:r>
              <w:rPr>
                <w:color w:val="0E2034"/>
                <w:shd w:val="clear" w:color="auto" w:fill="FFFFFF"/>
              </w:rPr>
              <w:t>Заявка</w:t>
            </w:r>
          </w:p>
          <w:p w:rsidR="00BF5B41" w:rsidRDefault="00BF5B41" w:rsidP="00394DA4">
            <w:pPr>
              <w:rPr>
                <w:rStyle w:val="hps"/>
                <w:color w:val="222222"/>
              </w:rPr>
            </w:pPr>
            <w:r w:rsidRPr="00B22688">
              <w:rPr>
                <w:rStyle w:val="hps"/>
                <w:color w:val="222222"/>
              </w:rPr>
              <w:t xml:space="preserve">106581015 </w:t>
            </w:r>
          </w:p>
          <w:p w:rsidR="00BF5B41" w:rsidRDefault="00BF5B41" w:rsidP="00394DA4">
            <w:pPr>
              <w:rPr>
                <w:color w:val="0E2034"/>
                <w:shd w:val="clear" w:color="auto" w:fill="FFFFFF"/>
              </w:rPr>
            </w:pPr>
            <w:r w:rsidRPr="00B22688">
              <w:rPr>
                <w:rStyle w:val="hps"/>
                <w:color w:val="222222"/>
              </w:rPr>
              <w:t>(</w:t>
            </w:r>
            <w:r w:rsidRPr="00B22688">
              <w:rPr>
                <w:rStyle w:val="hps"/>
                <w:color w:val="222222"/>
                <w:lang w:val="en-US"/>
              </w:rPr>
              <w:t>A</w:t>
            </w:r>
            <w:r w:rsidRPr="00B22688">
              <w:rPr>
                <w:rStyle w:val="hps"/>
                <w:color w:val="222222"/>
              </w:rPr>
              <w:t xml:space="preserve">) </w:t>
            </w:r>
          </w:p>
          <w:p w:rsidR="00BF5B41" w:rsidRPr="00B22688" w:rsidRDefault="00BF5B41" w:rsidP="00394DA4">
            <w:pPr>
              <w:rPr>
                <w:color w:val="0E2034"/>
                <w:shd w:val="clear" w:color="auto" w:fill="FFFFFF"/>
              </w:rPr>
            </w:pPr>
            <w:r>
              <w:rPr>
                <w:color w:val="0E2034"/>
                <w:shd w:val="clear" w:color="auto" w:fill="FFFFFF"/>
              </w:rPr>
              <w:t>26.04.17</w:t>
            </w:r>
          </w:p>
        </w:tc>
        <w:tc>
          <w:tcPr>
            <w:tcW w:w="3684" w:type="dxa"/>
            <w:shd w:val="clear" w:color="auto" w:fill="auto"/>
          </w:tcPr>
          <w:p w:rsidR="00BF5B41" w:rsidRPr="00B22688" w:rsidRDefault="00BF5B41" w:rsidP="00160851">
            <w:pPr>
              <w:rPr>
                <w:rStyle w:val="hps"/>
                <w:color w:val="222222"/>
              </w:rPr>
            </w:pPr>
            <w:r w:rsidRPr="00B22688">
              <w:rPr>
                <w:rStyle w:val="hps"/>
                <w:color w:val="222222"/>
              </w:rPr>
              <w:t>Состав и применение препарата для подготовки лекарств, спо</w:t>
            </w:r>
            <w:r w:rsidRPr="002F48CC">
              <w:rPr>
                <w:rStyle w:val="hps"/>
                <w:color w:val="222222"/>
              </w:rPr>
              <w:t>-</w:t>
            </w:r>
            <w:r w:rsidRPr="00B22688">
              <w:rPr>
                <w:rStyle w:val="hps"/>
                <w:color w:val="222222"/>
              </w:rPr>
              <w:t>собствующих агрегации тромбо</w:t>
            </w:r>
            <w:r w:rsidRPr="002F48CC">
              <w:rPr>
                <w:rStyle w:val="hps"/>
                <w:color w:val="222222"/>
              </w:rPr>
              <w:t>-</w:t>
            </w:r>
            <w:r w:rsidRPr="00B22688">
              <w:rPr>
                <w:rStyle w:val="hps"/>
                <w:color w:val="222222"/>
              </w:rPr>
              <w:t>цитов и / или адгезии тромбоци</w:t>
            </w:r>
            <w:r w:rsidRPr="002F48CC">
              <w:rPr>
                <w:rStyle w:val="hps"/>
                <w:color w:val="222222"/>
              </w:rPr>
              <w:t>-</w:t>
            </w:r>
            <w:r w:rsidRPr="00B22688">
              <w:rPr>
                <w:rStyle w:val="hps"/>
                <w:color w:val="222222"/>
              </w:rPr>
              <w:t>тов</w:t>
            </w:r>
          </w:p>
        </w:tc>
        <w:tc>
          <w:tcPr>
            <w:tcW w:w="5670" w:type="dxa"/>
            <w:shd w:val="clear" w:color="auto" w:fill="auto"/>
          </w:tcPr>
          <w:p w:rsidR="00BF5B41" w:rsidRPr="00C074EC" w:rsidRDefault="00BF5B41" w:rsidP="00B22688">
            <w:pPr>
              <w:widowControl w:val="0"/>
              <w:rPr>
                <w:rStyle w:val="hps"/>
                <w:color w:val="222222"/>
              </w:rPr>
            </w:pPr>
            <w:r w:rsidRPr="00B22688">
              <w:rPr>
                <w:rStyle w:val="hps"/>
                <w:color w:val="222222"/>
              </w:rPr>
              <w:t>Вариант осуществления изобретения обеспечивает составную композицию, которая содержит (Z) -лигустилид, лико</w:t>
            </w:r>
            <w:r>
              <w:rPr>
                <w:rStyle w:val="hps"/>
                <w:color w:val="222222"/>
              </w:rPr>
              <w:t>халкон A и пентагалоилглюкозу</w:t>
            </w:r>
          </w:p>
        </w:tc>
        <w:tc>
          <w:tcPr>
            <w:tcW w:w="2268" w:type="dxa"/>
            <w:gridSpan w:val="2"/>
            <w:shd w:val="clear" w:color="auto" w:fill="auto"/>
          </w:tcPr>
          <w:p w:rsidR="00BF5B41" w:rsidRPr="00B22688" w:rsidRDefault="00BF5B41" w:rsidP="00C13982">
            <w:pPr>
              <w:rPr>
                <w:bCs/>
                <w:color w:val="000000"/>
                <w:sz w:val="18"/>
                <w:szCs w:val="18"/>
                <w:shd w:val="clear" w:color="auto" w:fill="FFFFFF"/>
                <w:lang w:val="en-US"/>
              </w:rPr>
            </w:pPr>
            <w:r w:rsidRPr="00B22688">
              <w:rPr>
                <w:bCs/>
                <w:color w:val="000000"/>
                <w:sz w:val="18"/>
                <w:szCs w:val="18"/>
                <w:shd w:val="clear" w:color="auto" w:fill="FFFFFF"/>
                <w:lang w:val="en-US"/>
              </w:rPr>
              <w:t>L</w:t>
            </w:r>
            <w:r>
              <w:rPr>
                <w:bCs/>
                <w:color w:val="000000"/>
                <w:sz w:val="18"/>
                <w:szCs w:val="18"/>
                <w:shd w:val="clear" w:color="auto" w:fill="FFFFFF"/>
                <w:lang w:val="en-US"/>
              </w:rPr>
              <w:t>i</w:t>
            </w:r>
            <w:r w:rsidRPr="00B22688">
              <w:rPr>
                <w:bCs/>
                <w:color w:val="000000"/>
                <w:sz w:val="18"/>
                <w:szCs w:val="18"/>
                <w:shd w:val="clear" w:color="auto" w:fill="FFFFFF"/>
                <w:lang w:val="en-US"/>
              </w:rPr>
              <w:t xml:space="preserve"> Z</w:t>
            </w:r>
            <w:r>
              <w:rPr>
                <w:bCs/>
                <w:color w:val="000000"/>
                <w:sz w:val="18"/>
                <w:szCs w:val="18"/>
                <w:shd w:val="clear" w:color="auto" w:fill="FFFFFF"/>
                <w:lang w:val="en-US"/>
              </w:rPr>
              <w:t xml:space="preserve">heng </w:t>
            </w:r>
            <w:r>
              <w:rPr>
                <w:bCs/>
                <w:color w:val="000000"/>
                <w:sz w:val="18"/>
                <w:szCs w:val="18"/>
                <w:shd w:val="clear" w:color="auto" w:fill="FFFFFF"/>
              </w:rPr>
              <w:t>и</w:t>
            </w:r>
            <w:r w:rsidRPr="00B22688">
              <w:rPr>
                <w:bCs/>
                <w:color w:val="000000"/>
                <w:sz w:val="18"/>
                <w:szCs w:val="18"/>
                <w:shd w:val="clear" w:color="auto" w:fill="FFFFFF"/>
                <w:lang w:val="en-US"/>
              </w:rPr>
              <w:t xml:space="preserve"> </w:t>
            </w:r>
            <w:r>
              <w:rPr>
                <w:bCs/>
                <w:color w:val="000000"/>
                <w:sz w:val="18"/>
                <w:szCs w:val="18"/>
                <w:shd w:val="clear" w:color="auto" w:fill="FFFFFF"/>
              </w:rPr>
              <w:t>др</w:t>
            </w:r>
            <w:r w:rsidRPr="00B22688">
              <w:rPr>
                <w:bCs/>
                <w:color w:val="000000"/>
                <w:sz w:val="18"/>
                <w:szCs w:val="18"/>
                <w:shd w:val="clear" w:color="auto" w:fill="FFFFFF"/>
                <w:lang w:val="en-US"/>
              </w:rPr>
              <w:t>.</w:t>
            </w:r>
          </w:p>
          <w:p w:rsidR="00BF5B41" w:rsidRPr="00B22688" w:rsidRDefault="00BF5B41" w:rsidP="002F48CC">
            <w:pPr>
              <w:rPr>
                <w:bCs/>
                <w:color w:val="000000"/>
                <w:sz w:val="18"/>
                <w:szCs w:val="18"/>
                <w:shd w:val="clear" w:color="auto" w:fill="FFFFFF"/>
                <w:lang w:val="en-US"/>
              </w:rPr>
            </w:pPr>
            <w:r w:rsidRPr="00B22688">
              <w:rPr>
                <w:bCs/>
                <w:color w:val="000000"/>
                <w:sz w:val="18"/>
                <w:szCs w:val="18"/>
                <w:shd w:val="clear" w:color="auto" w:fill="FFFFFF"/>
                <w:lang w:val="en-US"/>
              </w:rPr>
              <w:t>(U</w:t>
            </w:r>
            <w:r>
              <w:rPr>
                <w:bCs/>
                <w:color w:val="000000"/>
                <w:sz w:val="18"/>
                <w:szCs w:val="18"/>
                <w:shd w:val="clear" w:color="auto" w:fill="FFFFFF"/>
                <w:lang w:val="en-US"/>
              </w:rPr>
              <w:t>niv</w:t>
            </w:r>
            <w:r w:rsidRPr="00B22688">
              <w:rPr>
                <w:bCs/>
                <w:color w:val="000000"/>
                <w:sz w:val="18"/>
                <w:szCs w:val="18"/>
                <w:shd w:val="clear" w:color="auto" w:fill="FFFFFF"/>
                <w:lang w:val="en-US"/>
              </w:rPr>
              <w:t xml:space="preserve"> T</w:t>
            </w:r>
            <w:r>
              <w:rPr>
                <w:bCs/>
                <w:color w:val="000000"/>
                <w:sz w:val="18"/>
                <w:szCs w:val="18"/>
                <w:shd w:val="clear" w:color="auto" w:fill="FFFFFF"/>
                <w:lang w:val="en-US"/>
              </w:rPr>
              <w:t>ianjin</w:t>
            </w:r>
            <w:r w:rsidRPr="00B22688">
              <w:rPr>
                <w:bCs/>
                <w:color w:val="000000"/>
                <w:sz w:val="18"/>
                <w:szCs w:val="18"/>
                <w:shd w:val="clear" w:color="auto" w:fill="FFFFFF"/>
                <w:lang w:val="en-US"/>
              </w:rPr>
              <w:t xml:space="preserve"> T</w:t>
            </w:r>
            <w:r>
              <w:rPr>
                <w:bCs/>
                <w:color w:val="000000"/>
                <w:sz w:val="18"/>
                <w:szCs w:val="18"/>
                <w:shd w:val="clear" w:color="auto" w:fill="FFFFFF"/>
                <w:lang w:val="en-US"/>
              </w:rPr>
              <w:t>raditional</w:t>
            </w:r>
            <w:r w:rsidRPr="00B22688">
              <w:rPr>
                <w:bCs/>
                <w:color w:val="000000"/>
                <w:sz w:val="18"/>
                <w:szCs w:val="18"/>
                <w:shd w:val="clear" w:color="auto" w:fill="FFFFFF"/>
                <w:lang w:val="en-US"/>
              </w:rPr>
              <w:t xml:space="preserve"> C</w:t>
            </w:r>
            <w:r>
              <w:rPr>
                <w:bCs/>
                <w:color w:val="000000"/>
                <w:sz w:val="18"/>
                <w:szCs w:val="18"/>
                <w:shd w:val="clear" w:color="auto" w:fill="FFFFFF"/>
                <w:lang w:val="en-US"/>
              </w:rPr>
              <w:t>hinese</w:t>
            </w:r>
            <w:r w:rsidRPr="00B22688">
              <w:rPr>
                <w:bCs/>
                <w:color w:val="000000"/>
                <w:sz w:val="18"/>
                <w:szCs w:val="18"/>
                <w:shd w:val="clear" w:color="auto" w:fill="FFFFFF"/>
                <w:lang w:val="en-US"/>
              </w:rPr>
              <w:t xml:space="preserve"> M</w:t>
            </w:r>
            <w:r>
              <w:rPr>
                <w:bCs/>
                <w:color w:val="000000"/>
                <w:sz w:val="18"/>
                <w:szCs w:val="18"/>
                <w:shd w:val="clear" w:color="auto" w:fill="FFFFFF"/>
                <w:lang w:val="en-US"/>
              </w:rPr>
              <w:t>edicine</w:t>
            </w:r>
            <w:r w:rsidRPr="00B22688">
              <w:rPr>
                <w:bCs/>
                <w:color w:val="000000"/>
                <w:sz w:val="18"/>
                <w:szCs w:val="18"/>
                <w:shd w:val="clear" w:color="auto" w:fill="FFFFFF"/>
                <w:lang w:val="en-US"/>
              </w:rPr>
              <w:t>)</w:t>
            </w:r>
          </w:p>
        </w:tc>
      </w:tr>
      <w:tr w:rsidR="00BF5B41" w:rsidRPr="00C074EC" w:rsidTr="004E5698">
        <w:trPr>
          <w:trHeight w:val="1693"/>
        </w:trPr>
        <w:tc>
          <w:tcPr>
            <w:tcW w:w="816" w:type="dxa"/>
            <w:shd w:val="clear" w:color="auto" w:fill="auto"/>
          </w:tcPr>
          <w:p w:rsidR="00BF5B41" w:rsidRPr="00082477" w:rsidRDefault="00BF5B41" w:rsidP="009E0310">
            <w:pPr>
              <w:rPr>
                <w:sz w:val="20"/>
                <w:szCs w:val="20"/>
                <w:highlight w:val="yellow"/>
              </w:rPr>
            </w:pPr>
            <w:r>
              <w:rPr>
                <w:sz w:val="20"/>
                <w:szCs w:val="20"/>
                <w:highlight w:val="yellow"/>
              </w:rPr>
              <w:lastRenderedPageBreak/>
              <w:t>4.44</w:t>
            </w:r>
            <w:r>
              <w:rPr>
                <w:sz w:val="20"/>
                <w:szCs w:val="20"/>
              </w:rPr>
              <w:t>7</w:t>
            </w:r>
          </w:p>
        </w:tc>
        <w:tc>
          <w:tcPr>
            <w:tcW w:w="995" w:type="dxa"/>
            <w:shd w:val="clear" w:color="auto" w:fill="auto"/>
          </w:tcPr>
          <w:p w:rsidR="00BF5B41" w:rsidRPr="00C074EC" w:rsidRDefault="00BF5B41" w:rsidP="003628FB">
            <w:r>
              <w:t>США</w:t>
            </w:r>
          </w:p>
        </w:tc>
        <w:tc>
          <w:tcPr>
            <w:tcW w:w="1843" w:type="dxa"/>
            <w:gridSpan w:val="2"/>
            <w:shd w:val="clear" w:color="auto" w:fill="auto"/>
          </w:tcPr>
          <w:p w:rsidR="00BF5B41" w:rsidRDefault="00BF5B41" w:rsidP="00394DA4">
            <w:pPr>
              <w:rPr>
                <w:color w:val="0E2034"/>
                <w:shd w:val="clear" w:color="auto" w:fill="FFFFFF"/>
              </w:rPr>
            </w:pPr>
            <w:r>
              <w:rPr>
                <w:color w:val="0E2034"/>
                <w:shd w:val="clear" w:color="auto" w:fill="FFFFFF"/>
              </w:rPr>
              <w:t>Патент</w:t>
            </w:r>
          </w:p>
          <w:p w:rsidR="00BF5B41" w:rsidRPr="00C074EC" w:rsidRDefault="00BF5B41" w:rsidP="00C074EC">
            <w:r w:rsidRPr="00C074EC">
              <w:rPr>
                <w:bCs/>
              </w:rPr>
              <w:t>9,717,770</w:t>
            </w:r>
          </w:p>
          <w:p w:rsidR="00BF5B41" w:rsidRPr="00C074EC" w:rsidRDefault="00BF5B41" w:rsidP="00394DA4">
            <w:pPr>
              <w:rPr>
                <w:color w:val="0E2034"/>
                <w:shd w:val="clear" w:color="auto" w:fill="FFFFFF"/>
              </w:rPr>
            </w:pPr>
            <w:r>
              <w:rPr>
                <w:color w:val="0E2034"/>
                <w:shd w:val="clear" w:color="auto" w:fill="FFFFFF"/>
              </w:rPr>
              <w:t>01.08.17</w:t>
            </w:r>
          </w:p>
        </w:tc>
        <w:tc>
          <w:tcPr>
            <w:tcW w:w="3684" w:type="dxa"/>
            <w:shd w:val="clear" w:color="auto" w:fill="auto"/>
          </w:tcPr>
          <w:p w:rsidR="00BF5B41" w:rsidRPr="00C074EC" w:rsidRDefault="00BF5B41" w:rsidP="00160851">
            <w:pPr>
              <w:rPr>
                <w:rStyle w:val="hps"/>
                <w:color w:val="222222"/>
              </w:rPr>
            </w:pPr>
            <w:r w:rsidRPr="00C074EC">
              <w:rPr>
                <w:rStyle w:val="hps"/>
                <w:color w:val="222222"/>
              </w:rPr>
              <w:t>Композиции и способы для управления или улучшения костных нарушений, нарушений хряща или обоих</w:t>
            </w:r>
          </w:p>
        </w:tc>
        <w:tc>
          <w:tcPr>
            <w:tcW w:w="5670" w:type="dxa"/>
            <w:shd w:val="clear" w:color="auto" w:fill="auto"/>
          </w:tcPr>
          <w:p w:rsidR="00BF5B41" w:rsidRPr="00C074EC" w:rsidRDefault="00BF5B41" w:rsidP="00226D1E">
            <w:pPr>
              <w:widowControl w:val="0"/>
              <w:jc w:val="both"/>
              <w:rPr>
                <w:rStyle w:val="hps"/>
                <w:color w:val="222222"/>
              </w:rPr>
            </w:pPr>
            <w:r>
              <w:rPr>
                <w:rStyle w:val="hps"/>
                <w:color w:val="222222"/>
              </w:rPr>
              <w:t>П</w:t>
            </w:r>
            <w:r w:rsidRPr="00C074EC">
              <w:rPr>
                <w:rStyle w:val="hps"/>
                <w:color w:val="222222"/>
              </w:rPr>
              <w:t>редставлены смеси пренилированных флавонои</w:t>
            </w:r>
            <w:r>
              <w:rPr>
                <w:rStyle w:val="hps"/>
                <w:color w:val="222222"/>
              </w:rPr>
              <w:t>-</w:t>
            </w:r>
            <w:r w:rsidRPr="00C074EC">
              <w:rPr>
                <w:rStyle w:val="hps"/>
                <w:color w:val="222222"/>
              </w:rPr>
              <w:t>дов, стилбенов или обоих с флаванами или куркуми</w:t>
            </w:r>
            <w:r>
              <w:rPr>
                <w:rStyle w:val="hps"/>
                <w:color w:val="222222"/>
              </w:rPr>
              <w:t>-</w:t>
            </w:r>
            <w:r w:rsidRPr="00C074EC">
              <w:rPr>
                <w:rStyle w:val="hps"/>
                <w:color w:val="222222"/>
              </w:rPr>
              <w:t>ноидами или оба они могут быть полезными для стимулирования, управления или улучшения здо</w:t>
            </w:r>
            <w:r>
              <w:rPr>
                <w:rStyle w:val="hps"/>
                <w:color w:val="222222"/>
              </w:rPr>
              <w:t>-</w:t>
            </w:r>
            <w:r w:rsidRPr="00C074EC">
              <w:rPr>
                <w:rStyle w:val="hps"/>
                <w:color w:val="222222"/>
              </w:rPr>
              <w:t>ровья костей, здоровья хряща или для обоих, или для профилактики или лечения расстройства кост</w:t>
            </w:r>
            <w:r>
              <w:rPr>
                <w:rStyle w:val="hps"/>
                <w:color w:val="222222"/>
              </w:rPr>
              <w:t>-</w:t>
            </w:r>
            <w:r w:rsidRPr="00C074EC">
              <w:rPr>
                <w:rStyle w:val="hps"/>
                <w:color w:val="222222"/>
              </w:rPr>
              <w:t>ной ткани, расстройства хряща или того и другого</w:t>
            </w:r>
            <w:r>
              <w:rPr>
                <w:rStyle w:val="hps"/>
                <w:color w:val="222222"/>
              </w:rPr>
              <w:t>.</w:t>
            </w:r>
            <w:r>
              <w:t xml:space="preserve"> </w:t>
            </w:r>
            <w:r w:rsidRPr="00C074EC">
              <w:rPr>
                <w:rStyle w:val="hps"/>
                <w:color w:val="222222"/>
              </w:rPr>
              <w:t>В некоторых конкретных вариантах осуществления пренилированные флавоноиды включают Albanin G, Kuwanon G, Morusin, morusinol, Sanggenon, isoxan</w:t>
            </w:r>
            <w:r>
              <w:rPr>
                <w:rStyle w:val="hps"/>
                <w:color w:val="222222"/>
              </w:rPr>
              <w:t>-</w:t>
            </w:r>
            <w:r w:rsidRPr="00C074EC">
              <w:rPr>
                <w:rStyle w:val="hps"/>
                <w:color w:val="222222"/>
              </w:rPr>
              <w:t>thoumol, glabridin, catha</w:t>
            </w:r>
            <w:r>
              <w:rPr>
                <w:rStyle w:val="hps"/>
                <w:color w:val="222222"/>
              </w:rPr>
              <w:t>yanon A или любую их комбинацию</w:t>
            </w:r>
          </w:p>
        </w:tc>
        <w:tc>
          <w:tcPr>
            <w:tcW w:w="2268" w:type="dxa"/>
            <w:gridSpan w:val="2"/>
            <w:shd w:val="clear" w:color="auto" w:fill="auto"/>
          </w:tcPr>
          <w:p w:rsidR="00BF5B41" w:rsidRPr="004B7750" w:rsidRDefault="00BF5B41" w:rsidP="00C13982">
            <w:pPr>
              <w:rPr>
                <w:bCs/>
                <w:color w:val="000000"/>
                <w:sz w:val="18"/>
                <w:szCs w:val="18"/>
                <w:shd w:val="clear" w:color="auto" w:fill="FFFFFF"/>
                <w:lang w:val="en-US"/>
              </w:rPr>
            </w:pPr>
            <w:r w:rsidRPr="004B7750">
              <w:rPr>
                <w:bCs/>
                <w:color w:val="000000"/>
                <w:sz w:val="18"/>
                <w:szCs w:val="18"/>
                <w:shd w:val="clear" w:color="auto" w:fill="FFFFFF"/>
                <w:lang w:val="en-US"/>
              </w:rPr>
              <w:t xml:space="preserve">Brownell Lidia Alfaro </w:t>
            </w:r>
            <w:r w:rsidRPr="004B7750">
              <w:rPr>
                <w:bCs/>
                <w:color w:val="000000"/>
                <w:sz w:val="18"/>
                <w:szCs w:val="18"/>
                <w:shd w:val="clear" w:color="auto" w:fill="FFFFFF"/>
              </w:rPr>
              <w:t>и</w:t>
            </w:r>
            <w:r w:rsidRPr="004B7750">
              <w:rPr>
                <w:bCs/>
                <w:color w:val="000000"/>
                <w:sz w:val="18"/>
                <w:szCs w:val="18"/>
                <w:shd w:val="clear" w:color="auto" w:fill="FFFFFF"/>
                <w:lang w:val="en-US"/>
              </w:rPr>
              <w:t xml:space="preserve"> </w:t>
            </w:r>
            <w:r w:rsidRPr="004B7750">
              <w:rPr>
                <w:bCs/>
                <w:color w:val="000000"/>
                <w:sz w:val="18"/>
                <w:szCs w:val="18"/>
                <w:shd w:val="clear" w:color="auto" w:fill="FFFFFF"/>
              </w:rPr>
              <w:t>др</w:t>
            </w:r>
            <w:r w:rsidRPr="004B7750">
              <w:rPr>
                <w:bCs/>
                <w:color w:val="000000"/>
                <w:sz w:val="18"/>
                <w:szCs w:val="18"/>
                <w:shd w:val="clear" w:color="auto" w:fill="FFFFFF"/>
                <w:lang w:val="en-US"/>
              </w:rPr>
              <w:t>.</w:t>
            </w:r>
          </w:p>
          <w:p w:rsidR="00BF5B41" w:rsidRPr="00C074EC" w:rsidRDefault="00BF5B41" w:rsidP="00C13982">
            <w:pPr>
              <w:rPr>
                <w:bCs/>
                <w:color w:val="000000"/>
                <w:sz w:val="18"/>
                <w:szCs w:val="18"/>
                <w:shd w:val="clear" w:color="auto" w:fill="FFFFFF"/>
              </w:rPr>
            </w:pPr>
            <w:r w:rsidRPr="004B7750">
              <w:rPr>
                <w:bCs/>
                <w:color w:val="000000"/>
                <w:sz w:val="18"/>
                <w:szCs w:val="18"/>
                <w:shd w:val="clear" w:color="auto" w:fill="FFFFFF"/>
              </w:rPr>
              <w:t>(Unigen, Inc.)</w:t>
            </w:r>
          </w:p>
        </w:tc>
      </w:tr>
      <w:tr w:rsidR="00BF5B41" w:rsidRPr="00C73949" w:rsidTr="004E5698">
        <w:trPr>
          <w:trHeight w:val="1693"/>
        </w:trPr>
        <w:tc>
          <w:tcPr>
            <w:tcW w:w="816" w:type="dxa"/>
            <w:shd w:val="clear" w:color="auto" w:fill="auto"/>
          </w:tcPr>
          <w:p w:rsidR="00BF5B41" w:rsidRPr="00CF1FDB" w:rsidRDefault="00BF5B41" w:rsidP="009E0310">
            <w:pPr>
              <w:rPr>
                <w:sz w:val="20"/>
                <w:szCs w:val="20"/>
                <w:highlight w:val="yellow"/>
                <w:lang w:val="en-US"/>
              </w:rPr>
            </w:pPr>
            <w:r>
              <w:rPr>
                <w:sz w:val="20"/>
                <w:szCs w:val="20"/>
                <w:highlight w:val="yellow"/>
              </w:rPr>
              <w:t>4.44</w:t>
            </w:r>
            <w:r>
              <w:rPr>
                <w:sz w:val="20"/>
                <w:szCs w:val="20"/>
              </w:rPr>
              <w:t>8</w:t>
            </w:r>
          </w:p>
        </w:tc>
        <w:tc>
          <w:tcPr>
            <w:tcW w:w="995" w:type="dxa"/>
            <w:shd w:val="clear" w:color="auto" w:fill="auto"/>
          </w:tcPr>
          <w:p w:rsidR="00BF5B41" w:rsidRPr="00CB60FC" w:rsidRDefault="00BF5B41" w:rsidP="00BF4C63">
            <w:r>
              <w:rPr>
                <w:lang w:val="en-US"/>
              </w:rPr>
              <w:t>C</w:t>
            </w:r>
            <w:r>
              <w:t>ША</w:t>
            </w:r>
          </w:p>
        </w:tc>
        <w:tc>
          <w:tcPr>
            <w:tcW w:w="1843" w:type="dxa"/>
            <w:gridSpan w:val="2"/>
            <w:shd w:val="clear" w:color="auto" w:fill="auto"/>
          </w:tcPr>
          <w:p w:rsidR="00BF5B41" w:rsidRPr="003A0740" w:rsidRDefault="00BF5B41" w:rsidP="00BF4C63">
            <w:pPr>
              <w:rPr>
                <w:color w:val="0E2034"/>
                <w:shd w:val="clear" w:color="auto" w:fill="FFFFFF"/>
                <w:lang w:val="en-US"/>
              </w:rPr>
            </w:pPr>
            <w:r>
              <w:rPr>
                <w:color w:val="0E2034"/>
                <w:shd w:val="clear" w:color="auto" w:fill="FFFFFF"/>
              </w:rPr>
              <w:t>Заявка</w:t>
            </w:r>
          </w:p>
          <w:p w:rsidR="00BF5B41" w:rsidRPr="00BF4C63" w:rsidRDefault="00BF5B41" w:rsidP="00BF4C63">
            <w:r w:rsidRPr="00BF4C63">
              <w:rPr>
                <w:bCs/>
              </w:rPr>
              <w:t>20170216272</w:t>
            </w:r>
          </w:p>
          <w:p w:rsidR="00BF5B41" w:rsidRPr="003A0740" w:rsidRDefault="00BF5B41" w:rsidP="00BF4C63">
            <w:r>
              <w:rPr>
                <w:bCs/>
              </w:rPr>
              <w:t>А1</w:t>
            </w:r>
          </w:p>
          <w:p w:rsidR="00BF5B41" w:rsidRPr="003A0740" w:rsidRDefault="00BF5B41" w:rsidP="00BF4C63">
            <w:pPr>
              <w:rPr>
                <w:color w:val="0E2034"/>
                <w:shd w:val="clear" w:color="auto" w:fill="FFFFFF"/>
              </w:rPr>
            </w:pPr>
            <w:r>
              <w:rPr>
                <w:color w:val="0E2034"/>
                <w:shd w:val="clear" w:color="auto" w:fill="FFFFFF"/>
              </w:rPr>
              <w:t>01.08.17</w:t>
            </w:r>
          </w:p>
        </w:tc>
        <w:tc>
          <w:tcPr>
            <w:tcW w:w="3684" w:type="dxa"/>
            <w:shd w:val="clear" w:color="auto" w:fill="auto"/>
          </w:tcPr>
          <w:p w:rsidR="00BF5B41" w:rsidRPr="00CA2D20" w:rsidRDefault="00BF5B41" w:rsidP="00011B4C">
            <w:pPr>
              <w:rPr>
                <w:rStyle w:val="hps"/>
                <w:color w:val="222222"/>
              </w:rPr>
            </w:pPr>
            <w:r w:rsidRPr="00CA2D20">
              <w:rPr>
                <w:rStyle w:val="hps"/>
                <w:color w:val="222222"/>
              </w:rPr>
              <w:t>К</w:t>
            </w:r>
            <w:r>
              <w:rPr>
                <w:rStyle w:val="hps"/>
                <w:color w:val="222222"/>
              </w:rPr>
              <w:t xml:space="preserve">омпозиции для лечения или предотвращения расстройств ожирения и сопротивления инсулин заболеваний </w:t>
            </w:r>
          </w:p>
        </w:tc>
        <w:tc>
          <w:tcPr>
            <w:tcW w:w="5670" w:type="dxa"/>
            <w:shd w:val="clear" w:color="auto" w:fill="auto"/>
          </w:tcPr>
          <w:p w:rsidR="00BF5B41" w:rsidRPr="00CA2D20" w:rsidRDefault="00BF5B41" w:rsidP="00226D1E">
            <w:pPr>
              <w:widowControl w:val="0"/>
              <w:jc w:val="both"/>
              <w:rPr>
                <w:rStyle w:val="hps"/>
                <w:color w:val="222222"/>
              </w:rPr>
            </w:pPr>
            <w:r>
              <w:rPr>
                <w:rStyle w:val="hps"/>
                <w:color w:val="222222"/>
              </w:rPr>
              <w:t>С</w:t>
            </w:r>
            <w:r w:rsidRPr="00F91AEA">
              <w:rPr>
                <w:rStyle w:val="hps"/>
                <w:color w:val="222222"/>
              </w:rPr>
              <w:t>пособы и композиции для модулирования актив</w:t>
            </w:r>
            <w:r w:rsidRPr="00226D1E">
              <w:rPr>
                <w:rStyle w:val="hps"/>
                <w:color w:val="222222"/>
              </w:rPr>
              <w:t>-</w:t>
            </w:r>
            <w:r w:rsidRPr="00F91AEA">
              <w:rPr>
                <w:rStyle w:val="hps"/>
                <w:color w:val="222222"/>
              </w:rPr>
              <w:t>ности или уровня сиртуина, таким образом, лечат или предупреждают ожирение или расстройство резистентности к инсулину,</w:t>
            </w:r>
            <w:r>
              <w:rPr>
                <w:rStyle w:val="hps"/>
                <w:color w:val="222222"/>
              </w:rPr>
              <w:t xml:space="preserve"> </w:t>
            </w:r>
            <w:r w:rsidRPr="00F91AEA">
              <w:rPr>
                <w:rStyle w:val="hps"/>
                <w:color w:val="222222"/>
              </w:rPr>
              <w:t>[0147]</w:t>
            </w:r>
            <w:r>
              <w:rPr>
                <w:rStyle w:val="hps"/>
                <w:color w:val="222222"/>
              </w:rPr>
              <w:t xml:space="preserve">  </w:t>
            </w:r>
            <w:r w:rsidRPr="00F91AEA">
              <w:rPr>
                <w:rStyle w:val="hps"/>
                <w:color w:val="222222"/>
              </w:rPr>
              <w:t>Примерные сир</w:t>
            </w:r>
            <w:r w:rsidRPr="00226D1E">
              <w:rPr>
                <w:rStyle w:val="hps"/>
                <w:color w:val="222222"/>
              </w:rPr>
              <w:t>-</w:t>
            </w:r>
            <w:r w:rsidRPr="00F91AEA">
              <w:rPr>
                <w:rStyle w:val="hps"/>
                <w:color w:val="222222"/>
              </w:rPr>
              <w:t>туин-активирующие соединения, которые активиру</w:t>
            </w:r>
            <w:r w:rsidRPr="00226D1E">
              <w:rPr>
                <w:rStyle w:val="hps"/>
                <w:color w:val="222222"/>
              </w:rPr>
              <w:t>-</w:t>
            </w:r>
            <w:r w:rsidRPr="00F91AEA">
              <w:rPr>
                <w:rStyle w:val="hps"/>
                <w:color w:val="222222"/>
              </w:rPr>
              <w:t>ют сиртуины</w:t>
            </w:r>
            <w:r>
              <w:rPr>
                <w:rStyle w:val="hps"/>
                <w:color w:val="222222"/>
              </w:rPr>
              <w:t>,</w:t>
            </w:r>
            <w:r>
              <w:t xml:space="preserve"> </w:t>
            </w:r>
            <w:r w:rsidRPr="00F91AEA">
              <w:rPr>
                <w:rStyle w:val="hps"/>
                <w:color w:val="222222"/>
              </w:rPr>
              <w:t>включают в себя: например, ресвера</w:t>
            </w:r>
            <w:r w:rsidRPr="00226D1E">
              <w:rPr>
                <w:rStyle w:val="hps"/>
                <w:color w:val="222222"/>
              </w:rPr>
              <w:t>-</w:t>
            </w:r>
            <w:r w:rsidRPr="00F91AEA">
              <w:rPr>
                <w:rStyle w:val="hps"/>
                <w:color w:val="222222"/>
              </w:rPr>
              <w:t>трол</w:t>
            </w:r>
            <w:r>
              <w:rPr>
                <w:rStyle w:val="hps"/>
                <w:color w:val="222222"/>
              </w:rPr>
              <w:t>,</w:t>
            </w:r>
            <w:r>
              <w:t xml:space="preserve"> </w:t>
            </w:r>
            <w:r w:rsidRPr="00F91AEA">
              <w:rPr>
                <w:rStyle w:val="hps"/>
                <w:color w:val="222222"/>
              </w:rPr>
              <w:t>изоликвиритигенин</w:t>
            </w:r>
            <w:r>
              <w:rPr>
                <w:rStyle w:val="hps"/>
                <w:color w:val="222222"/>
              </w:rPr>
              <w:t>, бутеин,</w:t>
            </w:r>
            <w:r>
              <w:t xml:space="preserve"> </w:t>
            </w:r>
            <w:r w:rsidRPr="00F91AEA">
              <w:rPr>
                <w:rStyle w:val="hps"/>
                <w:color w:val="222222"/>
              </w:rPr>
              <w:t>кверцетин</w:t>
            </w:r>
            <w:r>
              <w:rPr>
                <w:rStyle w:val="hps"/>
                <w:color w:val="222222"/>
              </w:rPr>
              <w:t>,</w:t>
            </w:r>
            <w:r w:rsidRPr="00226D1E">
              <w:rPr>
                <w:rStyle w:val="hps"/>
                <w:color w:val="222222"/>
              </w:rPr>
              <w:t xml:space="preserve"> </w:t>
            </w:r>
            <w:r>
              <w:rPr>
                <w:rStyle w:val="hps"/>
                <w:color w:val="222222"/>
              </w:rPr>
              <w:t>физе</w:t>
            </w:r>
            <w:r w:rsidRPr="00226D1E">
              <w:rPr>
                <w:rStyle w:val="hps"/>
                <w:color w:val="222222"/>
              </w:rPr>
              <w:t>-</w:t>
            </w:r>
            <w:r>
              <w:rPr>
                <w:rStyle w:val="hps"/>
                <w:color w:val="222222"/>
              </w:rPr>
              <w:t>тин и др.</w:t>
            </w:r>
          </w:p>
        </w:tc>
        <w:tc>
          <w:tcPr>
            <w:tcW w:w="2268" w:type="dxa"/>
            <w:gridSpan w:val="2"/>
            <w:shd w:val="clear" w:color="auto" w:fill="auto"/>
          </w:tcPr>
          <w:p w:rsidR="00BF5B41" w:rsidRPr="008A31D9" w:rsidRDefault="00BF5B41" w:rsidP="00BF4C63">
            <w:pPr>
              <w:rPr>
                <w:bCs/>
                <w:color w:val="000000"/>
                <w:sz w:val="18"/>
                <w:szCs w:val="18"/>
                <w:shd w:val="clear" w:color="auto" w:fill="FFFFFF"/>
                <w:lang w:val="en-US"/>
              </w:rPr>
            </w:pPr>
            <w:r w:rsidRPr="00BF4C63">
              <w:rPr>
                <w:bCs/>
                <w:color w:val="000000"/>
                <w:sz w:val="18"/>
                <w:szCs w:val="18"/>
                <w:shd w:val="clear" w:color="auto" w:fill="FFFFFF"/>
                <w:lang w:val="en-US"/>
              </w:rPr>
              <w:t>Sinclair David A.</w:t>
            </w:r>
            <w:r w:rsidRPr="00BF4C63">
              <w:rPr>
                <w:i/>
                <w:iCs/>
                <w:color w:val="000000"/>
                <w:sz w:val="18"/>
                <w:szCs w:val="18"/>
                <w:shd w:val="clear" w:color="auto" w:fill="FFFFFF"/>
                <w:lang w:val="en-US"/>
              </w:rPr>
              <w:t xml:space="preserve">, </w:t>
            </w:r>
            <w:r w:rsidRPr="00BF4C63">
              <w:rPr>
                <w:bCs/>
                <w:color w:val="000000"/>
                <w:sz w:val="18"/>
                <w:szCs w:val="18"/>
                <w:shd w:val="clear" w:color="auto" w:fill="FFFFFF"/>
                <w:lang w:val="en-US"/>
              </w:rPr>
              <w:t xml:space="preserve"> </w:t>
            </w:r>
          </w:p>
          <w:p w:rsidR="00BF5B41" w:rsidRPr="008A31D9" w:rsidRDefault="00BF5B41" w:rsidP="00BF4C63">
            <w:pPr>
              <w:rPr>
                <w:bCs/>
                <w:color w:val="000000"/>
                <w:sz w:val="18"/>
                <w:szCs w:val="18"/>
                <w:shd w:val="clear" w:color="auto" w:fill="FFFFFF"/>
                <w:lang w:val="en-US"/>
              </w:rPr>
            </w:pPr>
            <w:r w:rsidRPr="00BF4C63">
              <w:rPr>
                <w:bCs/>
                <w:color w:val="000000"/>
                <w:sz w:val="18"/>
                <w:szCs w:val="18"/>
                <w:shd w:val="clear" w:color="auto" w:fill="FFFFFF"/>
                <w:lang w:val="en-US"/>
              </w:rPr>
              <w:t>Alexander-Bridges Maria</w:t>
            </w:r>
          </w:p>
          <w:p w:rsidR="00BF5B41" w:rsidRPr="00BF4C63" w:rsidRDefault="00BF5B41" w:rsidP="00BF4C63">
            <w:pPr>
              <w:rPr>
                <w:bCs/>
                <w:color w:val="000000"/>
                <w:sz w:val="18"/>
                <w:szCs w:val="18"/>
                <w:shd w:val="clear" w:color="auto" w:fill="FFFFFF"/>
                <w:lang w:val="en-US"/>
              </w:rPr>
            </w:pPr>
            <w:r w:rsidRPr="00BF4C63">
              <w:rPr>
                <w:bCs/>
                <w:color w:val="000000"/>
                <w:sz w:val="18"/>
                <w:szCs w:val="18"/>
                <w:shd w:val="clear" w:color="auto" w:fill="FFFFFF"/>
                <w:lang w:val="en-US"/>
              </w:rPr>
              <w:t>(President and Fellows of Harvard College)</w:t>
            </w:r>
          </w:p>
        </w:tc>
      </w:tr>
      <w:tr w:rsidR="00BF5B41" w:rsidRPr="00C73949" w:rsidTr="004E5698">
        <w:trPr>
          <w:trHeight w:val="1693"/>
        </w:trPr>
        <w:tc>
          <w:tcPr>
            <w:tcW w:w="816" w:type="dxa"/>
            <w:shd w:val="clear" w:color="auto" w:fill="auto"/>
          </w:tcPr>
          <w:p w:rsidR="00BF5B41" w:rsidRPr="00BF4C63" w:rsidRDefault="00BF5B41" w:rsidP="00BF4C63">
            <w:pPr>
              <w:rPr>
                <w:sz w:val="20"/>
                <w:szCs w:val="20"/>
                <w:highlight w:val="yellow"/>
              </w:rPr>
            </w:pPr>
            <w:r>
              <w:rPr>
                <w:sz w:val="20"/>
                <w:szCs w:val="20"/>
                <w:highlight w:val="yellow"/>
              </w:rPr>
              <w:t>4.44</w:t>
            </w:r>
            <w:r>
              <w:rPr>
                <w:sz w:val="20"/>
                <w:szCs w:val="20"/>
              </w:rPr>
              <w:t>9</w:t>
            </w:r>
          </w:p>
        </w:tc>
        <w:tc>
          <w:tcPr>
            <w:tcW w:w="995" w:type="dxa"/>
            <w:shd w:val="clear" w:color="auto" w:fill="auto"/>
          </w:tcPr>
          <w:p w:rsidR="00BF5B41" w:rsidRPr="00CB60FC" w:rsidRDefault="00BF5B41" w:rsidP="00BF4C63">
            <w:r>
              <w:rPr>
                <w:lang w:val="en-US"/>
              </w:rPr>
              <w:t>C</w:t>
            </w:r>
            <w:r>
              <w:t>ША</w:t>
            </w:r>
          </w:p>
        </w:tc>
        <w:tc>
          <w:tcPr>
            <w:tcW w:w="1843" w:type="dxa"/>
            <w:gridSpan w:val="2"/>
            <w:shd w:val="clear" w:color="auto" w:fill="auto"/>
          </w:tcPr>
          <w:p w:rsidR="00BF5B41" w:rsidRPr="003A0740" w:rsidRDefault="00BF5B41" w:rsidP="00BF4C63">
            <w:pPr>
              <w:rPr>
                <w:color w:val="0E2034"/>
                <w:shd w:val="clear" w:color="auto" w:fill="FFFFFF"/>
                <w:lang w:val="en-US"/>
              </w:rPr>
            </w:pPr>
            <w:r>
              <w:rPr>
                <w:color w:val="0E2034"/>
                <w:shd w:val="clear" w:color="auto" w:fill="FFFFFF"/>
              </w:rPr>
              <w:t>Заявка</w:t>
            </w:r>
          </w:p>
          <w:p w:rsidR="00BF5B41" w:rsidRDefault="00BF5B41" w:rsidP="00BF4C63">
            <w:pPr>
              <w:rPr>
                <w:bCs/>
              </w:rPr>
            </w:pPr>
            <w:r w:rsidRPr="003A0740">
              <w:rPr>
                <w:bCs/>
              </w:rPr>
              <w:t>20170217954</w:t>
            </w:r>
          </w:p>
          <w:p w:rsidR="00BF5B41" w:rsidRPr="003A0740" w:rsidRDefault="00BF5B41" w:rsidP="00BF4C63">
            <w:r>
              <w:rPr>
                <w:bCs/>
              </w:rPr>
              <w:t>А1</w:t>
            </w:r>
          </w:p>
          <w:p w:rsidR="00BF5B41" w:rsidRDefault="00BF5B41" w:rsidP="00BF4C63">
            <w:pPr>
              <w:rPr>
                <w:color w:val="0E2034"/>
                <w:shd w:val="clear" w:color="auto" w:fill="FFFFFF"/>
                <w:lang w:val="en-US"/>
              </w:rPr>
            </w:pPr>
            <w:r>
              <w:rPr>
                <w:color w:val="0E2034"/>
                <w:shd w:val="clear" w:color="auto" w:fill="FFFFFF"/>
              </w:rPr>
              <w:t>01.08.17</w:t>
            </w:r>
          </w:p>
          <w:p w:rsidR="00BF5B41" w:rsidRDefault="00BF5B41" w:rsidP="00BF4C63">
            <w:pPr>
              <w:rPr>
                <w:color w:val="0E2034"/>
                <w:shd w:val="clear" w:color="auto" w:fill="FFFFFF"/>
              </w:rPr>
            </w:pPr>
            <w:r>
              <w:rPr>
                <w:color w:val="0E2034"/>
                <w:shd w:val="clear" w:color="auto" w:fill="FFFFFF"/>
              </w:rPr>
              <w:t>Патент</w:t>
            </w:r>
          </w:p>
          <w:p w:rsidR="00BF5B41" w:rsidRPr="008E1874" w:rsidRDefault="00BF5B41" w:rsidP="008E1874">
            <w:r w:rsidRPr="008E1874">
              <w:rPr>
                <w:bCs/>
              </w:rPr>
              <w:t>9,771,360</w:t>
            </w:r>
          </w:p>
          <w:p w:rsidR="00BF5B41" w:rsidRPr="008E1874" w:rsidRDefault="00BF5B41" w:rsidP="00BF4C63">
            <w:pPr>
              <w:rPr>
                <w:color w:val="0E2034"/>
                <w:shd w:val="clear" w:color="auto" w:fill="FFFFFF"/>
              </w:rPr>
            </w:pPr>
            <w:r>
              <w:rPr>
                <w:color w:val="0E2034"/>
                <w:shd w:val="clear" w:color="auto" w:fill="FFFFFF"/>
              </w:rPr>
              <w:t>26.09.17</w:t>
            </w:r>
          </w:p>
        </w:tc>
        <w:tc>
          <w:tcPr>
            <w:tcW w:w="3684" w:type="dxa"/>
            <w:shd w:val="clear" w:color="auto" w:fill="auto"/>
          </w:tcPr>
          <w:p w:rsidR="00BF5B41" w:rsidRPr="003A0740" w:rsidRDefault="00BF5B41" w:rsidP="008E1874">
            <w:pPr>
              <w:rPr>
                <w:rStyle w:val="hps"/>
                <w:color w:val="222222"/>
              </w:rPr>
            </w:pPr>
            <w:r w:rsidRPr="008E1874">
              <w:rPr>
                <w:rStyle w:val="hps"/>
                <w:color w:val="222222"/>
              </w:rPr>
              <w:t>Цианозамещенные имидазо [1,2-</w:t>
            </w:r>
            <w:r>
              <w:rPr>
                <w:rStyle w:val="hps"/>
                <w:color w:val="222222"/>
              </w:rPr>
              <w:t>а</w:t>
            </w:r>
            <w:r w:rsidRPr="008E1874">
              <w:rPr>
                <w:rStyle w:val="hps"/>
                <w:color w:val="222222"/>
              </w:rPr>
              <w:t>] пиридинкарбоксамиды и их применение</w:t>
            </w:r>
          </w:p>
        </w:tc>
        <w:tc>
          <w:tcPr>
            <w:tcW w:w="5670" w:type="dxa"/>
            <w:shd w:val="clear" w:color="auto" w:fill="auto"/>
          </w:tcPr>
          <w:p w:rsidR="00BF5B41" w:rsidRPr="003A0740" w:rsidRDefault="00BF5B41" w:rsidP="00BF4C63">
            <w:pPr>
              <w:widowControl w:val="0"/>
              <w:rPr>
                <w:rStyle w:val="hps"/>
                <w:color w:val="222222"/>
              </w:rPr>
            </w:pPr>
            <w:r w:rsidRPr="00CB60FC">
              <w:rPr>
                <w:rStyle w:val="hps"/>
                <w:color w:val="222222"/>
              </w:rPr>
              <w:t xml:space="preserve">Благодаря ожидаемой высокой эффективности и ни-зкому уровню побочных эффектов возможное NO-независимое лечение таких нарушений. </w:t>
            </w:r>
            <w:r>
              <w:rPr>
                <w:rStyle w:val="hps"/>
                <w:color w:val="222222"/>
              </w:rPr>
              <w:t>О</w:t>
            </w:r>
            <w:r w:rsidRPr="003A0740">
              <w:rPr>
                <w:rStyle w:val="hps"/>
                <w:color w:val="222222"/>
              </w:rPr>
              <w:t>тносится к новым замещенным имидазо [1,2-а] пиридин-3-кар</w:t>
            </w:r>
            <w:r w:rsidRPr="00CB60FC">
              <w:rPr>
                <w:rStyle w:val="hps"/>
                <w:color w:val="222222"/>
              </w:rPr>
              <w:t>-</w:t>
            </w:r>
            <w:r w:rsidRPr="003A0740">
              <w:rPr>
                <w:rStyle w:val="hps"/>
                <w:color w:val="222222"/>
              </w:rPr>
              <w:t>боксамидам, к способам их получения, к их приме</w:t>
            </w:r>
            <w:r w:rsidRPr="00CB60FC">
              <w:rPr>
                <w:rStyle w:val="hps"/>
                <w:color w:val="222222"/>
              </w:rPr>
              <w:t>-</w:t>
            </w:r>
            <w:r w:rsidRPr="003A0740">
              <w:rPr>
                <w:rStyle w:val="hps"/>
                <w:color w:val="222222"/>
              </w:rPr>
              <w:t>нению, отдельно или в комбинации, для лечения и / или профилактики</w:t>
            </w:r>
            <w:r>
              <w:rPr>
                <w:rStyle w:val="hps"/>
                <w:color w:val="222222"/>
              </w:rPr>
              <w:t xml:space="preserve"> </w:t>
            </w:r>
            <w:r w:rsidRPr="003A0740">
              <w:rPr>
                <w:rStyle w:val="hps"/>
                <w:color w:val="222222"/>
              </w:rPr>
              <w:t>сердечно-сосудистых заболева</w:t>
            </w:r>
            <w:r w:rsidRPr="00CB60FC">
              <w:rPr>
                <w:rStyle w:val="hps"/>
                <w:color w:val="222222"/>
              </w:rPr>
              <w:t>-</w:t>
            </w:r>
            <w:r w:rsidRPr="003A0740">
              <w:rPr>
                <w:rStyle w:val="hps"/>
                <w:color w:val="222222"/>
              </w:rPr>
              <w:t>ний.</w:t>
            </w:r>
            <w:r>
              <w:t xml:space="preserve"> </w:t>
            </w:r>
            <w:r w:rsidRPr="003A0740">
              <w:rPr>
                <w:rStyle w:val="hps"/>
                <w:color w:val="222222"/>
              </w:rPr>
              <w:t>[0006]</w:t>
            </w:r>
            <w:r>
              <w:t xml:space="preserve"> </w:t>
            </w:r>
            <w:r w:rsidRPr="003A0740">
              <w:rPr>
                <w:rStyle w:val="hps"/>
                <w:color w:val="222222"/>
              </w:rPr>
              <w:t>В последние годы описаны некоторые вещества, которые непосредственно стимулируют растворимую гуанилатциклазу, то есть без предва</w:t>
            </w:r>
            <w:r w:rsidRPr="00CB60FC">
              <w:rPr>
                <w:rStyle w:val="hps"/>
                <w:color w:val="222222"/>
              </w:rPr>
              <w:t>-</w:t>
            </w:r>
            <w:r w:rsidRPr="003A0740">
              <w:rPr>
                <w:rStyle w:val="hps"/>
                <w:color w:val="222222"/>
              </w:rPr>
              <w:t>рительного высвобождения NO,</w:t>
            </w:r>
            <w:r>
              <w:t xml:space="preserve"> </w:t>
            </w:r>
            <w:r w:rsidRPr="003A0740">
              <w:rPr>
                <w:rStyle w:val="hps"/>
                <w:color w:val="222222"/>
              </w:rPr>
              <w:t>так</w:t>
            </w:r>
            <w:r>
              <w:rPr>
                <w:rStyle w:val="hps"/>
                <w:color w:val="222222"/>
              </w:rPr>
              <w:t>ие</w:t>
            </w:r>
            <w:r w:rsidRPr="003A0740">
              <w:rPr>
                <w:rStyle w:val="hps"/>
                <w:color w:val="222222"/>
              </w:rPr>
              <w:t xml:space="preserve"> как, напри</w:t>
            </w:r>
            <w:r w:rsidRPr="00CB60FC">
              <w:rPr>
                <w:rStyle w:val="hps"/>
                <w:color w:val="222222"/>
              </w:rPr>
              <w:t>-</w:t>
            </w:r>
            <w:r w:rsidRPr="003A0740">
              <w:rPr>
                <w:rStyle w:val="hps"/>
                <w:color w:val="222222"/>
              </w:rPr>
              <w:t>мер,</w:t>
            </w:r>
            <w:r>
              <w:t xml:space="preserve"> </w:t>
            </w:r>
            <w:r w:rsidRPr="00CF1FDB">
              <w:t>isoliquiritigenin</w:t>
            </w:r>
            <w:r>
              <w:t xml:space="preserve">, </w:t>
            </w:r>
            <w:r w:rsidRPr="00CF1FDB">
              <w:t>гексафторфосфат дифенилио</w:t>
            </w:r>
            <w:r w:rsidRPr="00CB60FC">
              <w:t>-</w:t>
            </w:r>
            <w:r w:rsidRPr="00CF1FDB">
              <w:t>диония</w:t>
            </w:r>
            <w:r>
              <w:t xml:space="preserve"> и др.</w:t>
            </w:r>
          </w:p>
        </w:tc>
        <w:tc>
          <w:tcPr>
            <w:tcW w:w="2268" w:type="dxa"/>
            <w:gridSpan w:val="2"/>
            <w:shd w:val="clear" w:color="auto" w:fill="auto"/>
          </w:tcPr>
          <w:p w:rsidR="00BF5B41" w:rsidRDefault="00BF5B41" w:rsidP="00BF4C63">
            <w:pPr>
              <w:rPr>
                <w:bCs/>
                <w:color w:val="000000"/>
                <w:sz w:val="18"/>
                <w:szCs w:val="18"/>
                <w:shd w:val="clear" w:color="auto" w:fill="FFFFFF"/>
                <w:lang w:val="en-US"/>
              </w:rPr>
            </w:pPr>
            <w:r w:rsidRPr="00983838">
              <w:rPr>
                <w:bCs/>
                <w:color w:val="000000"/>
                <w:sz w:val="18"/>
                <w:szCs w:val="18"/>
                <w:shd w:val="clear" w:color="auto" w:fill="FFFFFF"/>
                <w:lang w:val="en-US"/>
              </w:rPr>
              <w:t>Vakalopoulos</w:t>
            </w:r>
            <w:r w:rsidRPr="00CF1FDB">
              <w:rPr>
                <w:bCs/>
                <w:color w:val="000000"/>
                <w:sz w:val="18"/>
                <w:szCs w:val="18"/>
                <w:shd w:val="clear" w:color="auto" w:fill="FFFFFF"/>
                <w:lang w:val="en-US"/>
              </w:rPr>
              <w:t xml:space="preserve"> Alexandros </w:t>
            </w:r>
          </w:p>
          <w:p w:rsidR="00BF5B41" w:rsidRPr="00CF1FDB" w:rsidRDefault="00BF5B41" w:rsidP="00BF4C63">
            <w:pPr>
              <w:rPr>
                <w:bCs/>
                <w:color w:val="000000"/>
                <w:sz w:val="18"/>
                <w:szCs w:val="18"/>
                <w:shd w:val="clear" w:color="auto" w:fill="FFFFFF"/>
                <w:lang w:val="en-US"/>
              </w:rPr>
            </w:pPr>
            <w:r w:rsidRPr="00CF1FDB">
              <w:rPr>
                <w:bCs/>
                <w:color w:val="000000"/>
                <w:sz w:val="18"/>
                <w:szCs w:val="18"/>
                <w:shd w:val="clear" w:color="auto" w:fill="FFFFFF"/>
              </w:rPr>
              <w:t>и</w:t>
            </w:r>
            <w:r w:rsidRPr="00CF1FDB">
              <w:rPr>
                <w:bCs/>
                <w:color w:val="000000"/>
                <w:sz w:val="18"/>
                <w:szCs w:val="18"/>
                <w:shd w:val="clear" w:color="auto" w:fill="FFFFFF"/>
                <w:lang w:val="en-US"/>
              </w:rPr>
              <w:t xml:space="preserve"> </w:t>
            </w:r>
            <w:r w:rsidRPr="00CF1FDB">
              <w:rPr>
                <w:bCs/>
                <w:color w:val="000000"/>
                <w:sz w:val="18"/>
                <w:szCs w:val="18"/>
                <w:shd w:val="clear" w:color="auto" w:fill="FFFFFF"/>
              </w:rPr>
              <w:t>др</w:t>
            </w:r>
            <w:r w:rsidRPr="00CF1FDB">
              <w:rPr>
                <w:bCs/>
                <w:color w:val="000000"/>
                <w:sz w:val="18"/>
                <w:szCs w:val="18"/>
                <w:shd w:val="clear" w:color="auto" w:fill="FFFFFF"/>
                <w:lang w:val="en-US"/>
              </w:rPr>
              <w:t>.</w:t>
            </w:r>
          </w:p>
          <w:p w:rsidR="00BF5B41" w:rsidRPr="00CF1FDB" w:rsidRDefault="00BF5B41" w:rsidP="00BF4C63">
            <w:pPr>
              <w:rPr>
                <w:bCs/>
                <w:color w:val="000000"/>
                <w:sz w:val="18"/>
                <w:szCs w:val="18"/>
                <w:shd w:val="clear" w:color="auto" w:fill="FFFFFF"/>
                <w:lang w:val="en-US"/>
              </w:rPr>
            </w:pPr>
            <w:r w:rsidRPr="00CF1FDB">
              <w:rPr>
                <w:bCs/>
                <w:color w:val="000000"/>
                <w:sz w:val="18"/>
                <w:szCs w:val="18"/>
                <w:shd w:val="clear" w:color="auto" w:fill="FFFFFF"/>
                <w:lang w:val="en-US"/>
              </w:rPr>
              <w:t>(Bayer Pharma Aktiengesellschaft)</w:t>
            </w:r>
          </w:p>
        </w:tc>
      </w:tr>
      <w:tr w:rsidR="00BF5B41" w:rsidRPr="00C73949" w:rsidTr="004E5698">
        <w:trPr>
          <w:trHeight w:val="1693"/>
        </w:trPr>
        <w:tc>
          <w:tcPr>
            <w:tcW w:w="816" w:type="dxa"/>
            <w:shd w:val="clear" w:color="auto" w:fill="auto"/>
          </w:tcPr>
          <w:p w:rsidR="00BF5B41" w:rsidRDefault="00BF5B41" w:rsidP="00BF4C63">
            <w:pPr>
              <w:rPr>
                <w:sz w:val="20"/>
                <w:szCs w:val="20"/>
                <w:highlight w:val="yellow"/>
              </w:rPr>
            </w:pPr>
            <w:r>
              <w:rPr>
                <w:sz w:val="20"/>
                <w:szCs w:val="20"/>
                <w:highlight w:val="yellow"/>
              </w:rPr>
              <w:lastRenderedPageBreak/>
              <w:t>4.450</w:t>
            </w:r>
          </w:p>
        </w:tc>
        <w:tc>
          <w:tcPr>
            <w:tcW w:w="995" w:type="dxa"/>
            <w:shd w:val="clear" w:color="auto" w:fill="auto"/>
          </w:tcPr>
          <w:p w:rsidR="00BF5B41" w:rsidRPr="001A2341" w:rsidRDefault="00BF5B41" w:rsidP="008A31D9">
            <w:r>
              <w:t>США</w:t>
            </w:r>
          </w:p>
        </w:tc>
        <w:tc>
          <w:tcPr>
            <w:tcW w:w="1843" w:type="dxa"/>
            <w:gridSpan w:val="2"/>
            <w:shd w:val="clear" w:color="auto" w:fill="auto"/>
          </w:tcPr>
          <w:p w:rsidR="00BF5B41" w:rsidRDefault="00BF5B41" w:rsidP="008A31D9">
            <w:pPr>
              <w:rPr>
                <w:bCs/>
                <w:color w:val="000000"/>
                <w:shd w:val="clear" w:color="auto" w:fill="FFFFFF"/>
              </w:rPr>
            </w:pPr>
            <w:r>
              <w:rPr>
                <w:bCs/>
                <w:color w:val="000000"/>
                <w:shd w:val="clear" w:color="auto" w:fill="FFFFFF"/>
              </w:rPr>
              <w:t>Патент</w:t>
            </w:r>
          </w:p>
          <w:p w:rsidR="00BF5B41" w:rsidRPr="001A2341" w:rsidRDefault="00BF5B41" w:rsidP="008A31D9">
            <w:r w:rsidRPr="001A2341">
              <w:rPr>
                <w:bCs/>
              </w:rPr>
              <w:t>9,725,743</w:t>
            </w:r>
          </w:p>
          <w:p w:rsidR="00BF5B41" w:rsidRDefault="00BF5B41" w:rsidP="008A31D9">
            <w:pPr>
              <w:rPr>
                <w:bCs/>
                <w:color w:val="000000"/>
                <w:shd w:val="clear" w:color="auto" w:fill="FFFFFF"/>
              </w:rPr>
            </w:pPr>
            <w:r>
              <w:rPr>
                <w:bCs/>
                <w:color w:val="000000"/>
                <w:shd w:val="clear" w:color="auto" w:fill="FFFFFF"/>
              </w:rPr>
              <w:t>08.08.17</w:t>
            </w:r>
          </w:p>
          <w:p w:rsidR="00BF5B41" w:rsidRPr="001A2341" w:rsidRDefault="00BF5B41" w:rsidP="008A31D9">
            <w:pPr>
              <w:rPr>
                <w:bCs/>
                <w:color w:val="000000"/>
                <w:shd w:val="clear" w:color="auto" w:fill="FFFFFF"/>
              </w:rPr>
            </w:pPr>
          </w:p>
        </w:tc>
        <w:tc>
          <w:tcPr>
            <w:tcW w:w="3684" w:type="dxa"/>
            <w:shd w:val="clear" w:color="auto" w:fill="auto"/>
          </w:tcPr>
          <w:p w:rsidR="00BF5B41" w:rsidRPr="001A2341" w:rsidRDefault="00BF5B41" w:rsidP="008A31D9">
            <w:pPr>
              <w:rPr>
                <w:bCs/>
                <w:color w:val="000000"/>
                <w:spacing w:val="6"/>
                <w:shd w:val="clear" w:color="auto" w:fill="FFFFFF"/>
              </w:rPr>
            </w:pPr>
            <w:r w:rsidRPr="001A2341">
              <w:rPr>
                <w:bCs/>
                <w:color w:val="000000"/>
                <w:spacing w:val="6"/>
                <w:shd w:val="clear" w:color="auto" w:fill="FFFFFF"/>
              </w:rPr>
              <w:t>Метаболически сконструиро</w:t>
            </w:r>
            <w:r>
              <w:rPr>
                <w:bCs/>
                <w:color w:val="000000"/>
                <w:spacing w:val="6"/>
                <w:shd w:val="clear" w:color="auto" w:fill="FFFFFF"/>
              </w:rPr>
              <w:t>-</w:t>
            </w:r>
            <w:r w:rsidRPr="001A2341">
              <w:rPr>
                <w:bCs/>
                <w:color w:val="000000"/>
                <w:spacing w:val="6"/>
                <w:shd w:val="clear" w:color="auto" w:fill="FFFFFF"/>
              </w:rPr>
              <w:t>ванные клетки для производст</w:t>
            </w:r>
            <w:r>
              <w:rPr>
                <w:bCs/>
                <w:color w:val="000000"/>
                <w:spacing w:val="6"/>
                <w:shd w:val="clear" w:color="auto" w:fill="FFFFFF"/>
              </w:rPr>
              <w:t>-</w:t>
            </w:r>
            <w:r w:rsidRPr="001A2341">
              <w:rPr>
                <w:bCs/>
                <w:color w:val="000000"/>
                <w:spacing w:val="6"/>
                <w:shd w:val="clear" w:color="auto" w:fill="FFFFFF"/>
              </w:rPr>
              <w:t>ва пино</w:t>
            </w:r>
            <w:r>
              <w:rPr>
                <w:bCs/>
                <w:color w:val="000000"/>
                <w:spacing w:val="6"/>
                <w:shd w:val="clear" w:color="auto" w:fill="FFFFFF"/>
              </w:rPr>
              <w:t>с</w:t>
            </w:r>
            <w:r w:rsidRPr="001A2341">
              <w:rPr>
                <w:bCs/>
                <w:color w:val="000000"/>
                <w:spacing w:val="6"/>
                <w:shd w:val="clear" w:color="auto" w:fill="FFFFFF"/>
              </w:rPr>
              <w:t>ил</w:t>
            </w:r>
            <w:r>
              <w:rPr>
                <w:bCs/>
                <w:color w:val="000000"/>
                <w:spacing w:val="6"/>
                <w:shd w:val="clear" w:color="auto" w:fill="FFFFFF"/>
              </w:rPr>
              <w:t>ь</w:t>
            </w:r>
            <w:r w:rsidRPr="001A2341">
              <w:rPr>
                <w:bCs/>
                <w:color w:val="000000"/>
                <w:spacing w:val="6"/>
                <w:shd w:val="clear" w:color="auto" w:fill="FFFFFF"/>
              </w:rPr>
              <w:t>вина</w:t>
            </w:r>
          </w:p>
        </w:tc>
        <w:tc>
          <w:tcPr>
            <w:tcW w:w="5670" w:type="dxa"/>
            <w:shd w:val="clear" w:color="auto" w:fill="auto"/>
          </w:tcPr>
          <w:p w:rsidR="00BF5B41" w:rsidRPr="001A2341" w:rsidRDefault="00BF5B41" w:rsidP="008A31D9">
            <w:pPr>
              <w:spacing w:before="100" w:beforeAutospacing="1" w:after="100" w:afterAutospacing="1"/>
              <w:jc w:val="both"/>
              <w:rPr>
                <w:color w:val="000000"/>
                <w:spacing w:val="6"/>
                <w:shd w:val="clear" w:color="auto" w:fill="FFFFFF"/>
              </w:rPr>
            </w:pPr>
            <w:r w:rsidRPr="001A2341">
              <w:rPr>
                <w:color w:val="000000"/>
                <w:spacing w:val="6"/>
                <w:shd w:val="clear" w:color="auto" w:fill="FFFFFF"/>
              </w:rPr>
              <w:t>В предпочтительных аспектах настоящее изобретение использовало комбинации вышеуказанных этапов для перенаправления по</w:t>
            </w:r>
            <w:r>
              <w:rPr>
                <w:color w:val="000000"/>
                <w:spacing w:val="6"/>
                <w:shd w:val="clear" w:color="auto" w:fill="FFFFFF"/>
              </w:rPr>
              <w:t>-</w:t>
            </w:r>
            <w:r w:rsidRPr="001A2341">
              <w:rPr>
                <w:color w:val="000000"/>
                <w:spacing w:val="6"/>
                <w:shd w:val="clear" w:color="auto" w:fill="FFFFFF"/>
              </w:rPr>
              <w:t>тока углерода из фенилаланина через ферменты растительного фенилпропаноидного пути, кото</w:t>
            </w:r>
            <w:r>
              <w:rPr>
                <w:color w:val="000000"/>
                <w:spacing w:val="6"/>
                <w:shd w:val="clear" w:color="auto" w:fill="FFFFFF"/>
              </w:rPr>
              <w:t>-</w:t>
            </w:r>
            <w:r w:rsidRPr="001A2341">
              <w:rPr>
                <w:color w:val="000000"/>
                <w:spacing w:val="6"/>
                <w:shd w:val="clear" w:color="auto" w:fill="FFFFFF"/>
              </w:rPr>
              <w:t>рый обеспечивает необходимый предшественник для желаемого биосинтеза пино</w:t>
            </w:r>
            <w:r>
              <w:rPr>
                <w:color w:val="000000"/>
                <w:spacing w:val="6"/>
                <w:shd w:val="clear" w:color="auto" w:fill="FFFFFF"/>
              </w:rPr>
              <w:t>с</w:t>
            </w:r>
            <w:r w:rsidRPr="001A2341">
              <w:rPr>
                <w:color w:val="000000"/>
                <w:spacing w:val="6"/>
                <w:shd w:val="clear" w:color="auto" w:fill="FFFFFF"/>
              </w:rPr>
              <w:t>ил</w:t>
            </w:r>
            <w:r>
              <w:rPr>
                <w:color w:val="000000"/>
                <w:spacing w:val="6"/>
                <w:shd w:val="clear" w:color="auto" w:fill="FFFFFF"/>
              </w:rPr>
              <w:t>ь</w:t>
            </w:r>
            <w:r w:rsidRPr="001A2341">
              <w:rPr>
                <w:color w:val="000000"/>
                <w:spacing w:val="6"/>
                <w:shd w:val="clear" w:color="auto" w:fill="FFFFFF"/>
              </w:rPr>
              <w:t>вина.</w:t>
            </w:r>
            <w:r>
              <w:t xml:space="preserve"> </w:t>
            </w:r>
            <w:r>
              <w:rPr>
                <w:color w:val="000000"/>
                <w:spacing w:val="6"/>
                <w:shd w:val="clear" w:color="auto" w:fill="FFFFFF"/>
              </w:rPr>
              <w:t>П</w:t>
            </w:r>
            <w:r w:rsidRPr="001A2341">
              <w:rPr>
                <w:color w:val="000000"/>
                <w:spacing w:val="6"/>
                <w:shd w:val="clear" w:color="auto" w:fill="FFFFFF"/>
              </w:rPr>
              <w:t>олу</w:t>
            </w:r>
            <w:r>
              <w:rPr>
                <w:color w:val="000000"/>
                <w:spacing w:val="6"/>
                <w:shd w:val="clear" w:color="auto" w:fill="FFFFFF"/>
              </w:rPr>
              <w:t>-</w:t>
            </w:r>
            <w:r w:rsidRPr="001A2341">
              <w:rPr>
                <w:color w:val="000000"/>
                <w:spacing w:val="6"/>
                <w:shd w:val="clear" w:color="auto" w:fill="FFFFFF"/>
              </w:rPr>
              <w:t>чение специфических для растений флаванонов Escherichia coli было достигнуто путем экспрес</w:t>
            </w:r>
            <w:r>
              <w:rPr>
                <w:color w:val="000000"/>
                <w:spacing w:val="6"/>
                <w:shd w:val="clear" w:color="auto" w:fill="FFFFFF"/>
              </w:rPr>
              <w:t>-</w:t>
            </w:r>
            <w:r w:rsidRPr="001A2341">
              <w:rPr>
                <w:color w:val="000000"/>
                <w:spacing w:val="6"/>
                <w:shd w:val="clear" w:color="auto" w:fill="FFFFFF"/>
              </w:rPr>
              <w:t>сии искусственного кластера генов, который со</w:t>
            </w:r>
            <w:r>
              <w:rPr>
                <w:color w:val="000000"/>
                <w:spacing w:val="6"/>
                <w:shd w:val="clear" w:color="auto" w:fill="FFFFFF"/>
              </w:rPr>
              <w:t>-</w:t>
            </w:r>
            <w:r w:rsidRPr="001A2341">
              <w:rPr>
                <w:color w:val="000000"/>
                <w:spacing w:val="6"/>
                <w:shd w:val="clear" w:color="auto" w:fill="FFFFFF"/>
              </w:rPr>
              <w:t>держал три гена фенилпропаноидного пути раз</w:t>
            </w:r>
            <w:r>
              <w:rPr>
                <w:color w:val="000000"/>
                <w:spacing w:val="6"/>
                <w:shd w:val="clear" w:color="auto" w:fill="FFFFFF"/>
              </w:rPr>
              <w:t>-</w:t>
            </w:r>
            <w:r w:rsidRPr="001A2341">
              <w:rPr>
                <w:color w:val="000000"/>
                <w:spacing w:val="6"/>
                <w:shd w:val="clear" w:color="auto" w:fill="FFFFFF"/>
              </w:rPr>
              <w:t>личных гетерологичных происхождений; PAL из дрожжей Rhodotorula rubra, 4CL из актиномице</w:t>
            </w:r>
            <w:r>
              <w:rPr>
                <w:color w:val="000000"/>
                <w:spacing w:val="6"/>
                <w:shd w:val="clear" w:color="auto" w:fill="FFFFFF"/>
              </w:rPr>
              <w:t>-</w:t>
            </w:r>
            <w:r w:rsidRPr="001A2341">
              <w:rPr>
                <w:color w:val="000000"/>
                <w:spacing w:val="6"/>
                <w:shd w:val="clear" w:color="auto" w:fill="FFFFFF"/>
              </w:rPr>
              <w:t>тов Streptomyces coelicolor и</w:t>
            </w:r>
            <w:r>
              <w:rPr>
                <w:color w:val="000000"/>
                <w:spacing w:val="6"/>
                <w:shd w:val="clear" w:color="auto" w:fill="FFFFFF"/>
              </w:rPr>
              <w:t xml:space="preserve"> хал</w:t>
            </w:r>
            <w:r w:rsidRPr="001A2341">
              <w:rPr>
                <w:color w:val="000000"/>
                <w:spacing w:val="6"/>
                <w:shd w:val="clear" w:color="auto" w:fill="FFFFFF"/>
              </w:rPr>
              <w:t>кон-синтазы (CHS) из растения солодки Glycyrrhiza echinata.</w:t>
            </w:r>
            <w:r>
              <w:rPr>
                <w:color w:val="000000"/>
                <w:spacing w:val="6"/>
                <w:shd w:val="clear" w:color="auto" w:fill="FFFFFF"/>
              </w:rPr>
              <w:t xml:space="preserve"> Пиносильвин – или 3,5-диоксистильбен</w:t>
            </w:r>
          </w:p>
        </w:tc>
        <w:tc>
          <w:tcPr>
            <w:tcW w:w="2268" w:type="dxa"/>
            <w:gridSpan w:val="2"/>
            <w:shd w:val="clear" w:color="auto" w:fill="auto"/>
          </w:tcPr>
          <w:p w:rsidR="00BF5B41" w:rsidRPr="001A2341" w:rsidRDefault="00BF5B41" w:rsidP="008A31D9">
            <w:pPr>
              <w:rPr>
                <w:bCs/>
                <w:sz w:val="18"/>
                <w:szCs w:val="18"/>
                <w:lang w:val="en-US"/>
              </w:rPr>
            </w:pPr>
            <w:r w:rsidRPr="001A2341">
              <w:rPr>
                <w:bCs/>
                <w:sz w:val="18"/>
                <w:szCs w:val="18"/>
                <w:lang w:val="en-US"/>
              </w:rPr>
              <w:t xml:space="preserve">Katz Michael </w:t>
            </w:r>
            <w:r w:rsidRPr="001A2341">
              <w:rPr>
                <w:bCs/>
                <w:sz w:val="18"/>
                <w:szCs w:val="18"/>
              </w:rPr>
              <w:t>и</w:t>
            </w:r>
            <w:r w:rsidRPr="001A2341">
              <w:rPr>
                <w:bCs/>
                <w:sz w:val="18"/>
                <w:szCs w:val="18"/>
                <w:lang w:val="en-US"/>
              </w:rPr>
              <w:t xml:space="preserve"> </w:t>
            </w:r>
            <w:r w:rsidRPr="001A2341">
              <w:rPr>
                <w:bCs/>
                <w:sz w:val="18"/>
                <w:szCs w:val="18"/>
              </w:rPr>
              <w:t>др</w:t>
            </w:r>
            <w:r w:rsidRPr="001A2341">
              <w:rPr>
                <w:bCs/>
                <w:sz w:val="18"/>
                <w:szCs w:val="18"/>
                <w:lang w:val="en-US"/>
              </w:rPr>
              <w:t>.</w:t>
            </w:r>
          </w:p>
          <w:p w:rsidR="00BF5B41" w:rsidRPr="008A31D9" w:rsidRDefault="00BF5B41" w:rsidP="008A31D9">
            <w:pPr>
              <w:rPr>
                <w:sz w:val="18"/>
                <w:szCs w:val="18"/>
                <w:lang w:val="en-US"/>
              </w:rPr>
            </w:pPr>
            <w:r w:rsidRPr="001A2341">
              <w:rPr>
                <w:bCs/>
                <w:sz w:val="18"/>
                <w:szCs w:val="18"/>
                <w:lang w:val="en-US"/>
              </w:rPr>
              <w:t>(</w:t>
            </w:r>
            <w:r w:rsidRPr="001A2341">
              <w:rPr>
                <w:bCs/>
                <w:color w:val="000000"/>
                <w:sz w:val="18"/>
                <w:szCs w:val="18"/>
                <w:shd w:val="clear" w:color="auto" w:fill="FFFFFF"/>
                <w:lang w:val="en-US"/>
              </w:rPr>
              <w:t>Evolva SA</w:t>
            </w:r>
            <w:r w:rsidRPr="008A31D9">
              <w:rPr>
                <w:bCs/>
                <w:color w:val="000000"/>
                <w:sz w:val="18"/>
                <w:szCs w:val="18"/>
                <w:shd w:val="clear" w:color="auto" w:fill="FFFFFF"/>
                <w:lang w:val="en-US"/>
              </w:rPr>
              <w:t>)</w:t>
            </w:r>
          </w:p>
          <w:p w:rsidR="00BF5B41" w:rsidRPr="001A2341" w:rsidRDefault="00BF5B41" w:rsidP="008A31D9">
            <w:pPr>
              <w:rPr>
                <w:bCs/>
                <w:color w:val="000000"/>
                <w:sz w:val="18"/>
                <w:szCs w:val="18"/>
                <w:shd w:val="clear" w:color="auto" w:fill="FFFFFF"/>
                <w:lang w:val="en-US"/>
              </w:rPr>
            </w:pPr>
          </w:p>
        </w:tc>
      </w:tr>
      <w:tr w:rsidR="00BF5B41" w:rsidRPr="00C73949" w:rsidTr="004E5698">
        <w:trPr>
          <w:trHeight w:val="1693"/>
        </w:trPr>
        <w:tc>
          <w:tcPr>
            <w:tcW w:w="816" w:type="dxa"/>
            <w:shd w:val="clear" w:color="auto" w:fill="auto"/>
          </w:tcPr>
          <w:p w:rsidR="00BF5B41" w:rsidRDefault="00BF5B41" w:rsidP="00BF4C63">
            <w:pPr>
              <w:rPr>
                <w:sz w:val="20"/>
                <w:szCs w:val="20"/>
                <w:highlight w:val="yellow"/>
              </w:rPr>
            </w:pPr>
            <w:r>
              <w:rPr>
                <w:sz w:val="20"/>
                <w:szCs w:val="20"/>
                <w:highlight w:val="yellow"/>
              </w:rPr>
              <w:t>4.451</w:t>
            </w:r>
          </w:p>
        </w:tc>
        <w:tc>
          <w:tcPr>
            <w:tcW w:w="995" w:type="dxa"/>
            <w:shd w:val="clear" w:color="auto" w:fill="auto"/>
          </w:tcPr>
          <w:p w:rsidR="00BF5B41" w:rsidRPr="00CB60FC" w:rsidRDefault="00BF5B41" w:rsidP="00983838">
            <w:r>
              <w:rPr>
                <w:lang w:val="en-US"/>
              </w:rPr>
              <w:t>C</w:t>
            </w:r>
            <w:r>
              <w:t>ША</w:t>
            </w:r>
          </w:p>
        </w:tc>
        <w:tc>
          <w:tcPr>
            <w:tcW w:w="1843" w:type="dxa"/>
            <w:gridSpan w:val="2"/>
            <w:shd w:val="clear" w:color="auto" w:fill="auto"/>
          </w:tcPr>
          <w:p w:rsidR="00BF5B41" w:rsidRPr="003A0740" w:rsidRDefault="00BF5B41" w:rsidP="00983838">
            <w:pPr>
              <w:rPr>
                <w:color w:val="0E2034"/>
                <w:shd w:val="clear" w:color="auto" w:fill="FFFFFF"/>
                <w:lang w:val="en-US"/>
              </w:rPr>
            </w:pPr>
            <w:r>
              <w:rPr>
                <w:color w:val="0E2034"/>
                <w:shd w:val="clear" w:color="auto" w:fill="FFFFFF"/>
              </w:rPr>
              <w:t>Заявка</w:t>
            </w:r>
          </w:p>
          <w:p w:rsidR="00BF5B41" w:rsidRPr="00D9638E" w:rsidRDefault="00BF5B41" w:rsidP="00D9638E">
            <w:r w:rsidRPr="00D9638E">
              <w:rPr>
                <w:bCs/>
              </w:rPr>
              <w:t>20170233345</w:t>
            </w:r>
          </w:p>
          <w:p w:rsidR="00BF5B41" w:rsidRPr="003A0740" w:rsidRDefault="00BF5B41" w:rsidP="00983838">
            <w:r>
              <w:rPr>
                <w:bCs/>
              </w:rPr>
              <w:t>А1</w:t>
            </w:r>
          </w:p>
          <w:p w:rsidR="00BF5B41" w:rsidRPr="003A0740" w:rsidRDefault="00BF5B41" w:rsidP="00983838">
            <w:pPr>
              <w:rPr>
                <w:color w:val="0E2034"/>
                <w:shd w:val="clear" w:color="auto" w:fill="FFFFFF"/>
              </w:rPr>
            </w:pPr>
            <w:r>
              <w:rPr>
                <w:color w:val="0E2034"/>
                <w:shd w:val="clear" w:color="auto" w:fill="FFFFFF"/>
              </w:rPr>
              <w:t>17.08.17</w:t>
            </w:r>
          </w:p>
        </w:tc>
        <w:tc>
          <w:tcPr>
            <w:tcW w:w="3684" w:type="dxa"/>
            <w:shd w:val="clear" w:color="auto" w:fill="auto"/>
          </w:tcPr>
          <w:p w:rsidR="00BF5B41" w:rsidRPr="001A2341" w:rsidRDefault="00BF5B41" w:rsidP="002C107D">
            <w:pPr>
              <w:rPr>
                <w:bCs/>
                <w:color w:val="000000"/>
                <w:spacing w:val="6"/>
                <w:shd w:val="clear" w:color="auto" w:fill="FFFFFF"/>
              </w:rPr>
            </w:pPr>
            <w:r w:rsidRPr="00983838">
              <w:rPr>
                <w:bCs/>
                <w:color w:val="000000"/>
                <w:spacing w:val="6"/>
                <w:shd w:val="clear" w:color="auto" w:fill="FFFFFF"/>
              </w:rPr>
              <w:t>З</w:t>
            </w:r>
            <w:r>
              <w:rPr>
                <w:bCs/>
                <w:color w:val="000000"/>
                <w:spacing w:val="6"/>
                <w:shd w:val="clear" w:color="auto" w:fill="FFFFFF"/>
              </w:rPr>
              <w:t>амещенные хнолин</w:t>
            </w:r>
            <w:r w:rsidRPr="00983838">
              <w:rPr>
                <w:bCs/>
                <w:color w:val="000000"/>
                <w:spacing w:val="6"/>
                <w:shd w:val="clear" w:color="auto" w:fill="FFFFFF"/>
              </w:rPr>
              <w:t>-4-</w:t>
            </w:r>
            <w:r>
              <w:rPr>
                <w:bCs/>
                <w:color w:val="000000"/>
                <w:spacing w:val="6"/>
                <w:shd w:val="clear" w:color="auto" w:fill="FFFFFF"/>
              </w:rPr>
              <w:t>карбокс-амиды и</w:t>
            </w:r>
            <w:r w:rsidRPr="00983838">
              <w:rPr>
                <w:bCs/>
                <w:color w:val="000000"/>
                <w:spacing w:val="6"/>
                <w:shd w:val="clear" w:color="auto" w:fill="FFFFFF"/>
              </w:rPr>
              <w:t xml:space="preserve"> </w:t>
            </w:r>
            <w:r>
              <w:rPr>
                <w:bCs/>
                <w:color w:val="000000"/>
                <w:spacing w:val="6"/>
                <w:shd w:val="clear" w:color="auto" w:fill="FFFFFF"/>
              </w:rPr>
              <w:t>их использование</w:t>
            </w:r>
          </w:p>
        </w:tc>
        <w:tc>
          <w:tcPr>
            <w:tcW w:w="5670" w:type="dxa"/>
            <w:shd w:val="clear" w:color="auto" w:fill="auto"/>
          </w:tcPr>
          <w:p w:rsidR="00BF5B41" w:rsidRDefault="00BF5B41" w:rsidP="00E83452">
            <w:pPr>
              <w:spacing w:before="100" w:beforeAutospacing="1" w:after="100" w:afterAutospacing="1"/>
              <w:jc w:val="both"/>
              <w:rPr>
                <w:color w:val="000000"/>
                <w:spacing w:val="6"/>
                <w:shd w:val="clear" w:color="auto" w:fill="FFFFFF"/>
              </w:rPr>
            </w:pPr>
            <w:r w:rsidRPr="00983838">
              <w:rPr>
                <w:color w:val="000000"/>
                <w:spacing w:val="6"/>
                <w:shd w:val="clear" w:color="auto" w:fill="FFFFFF"/>
              </w:rPr>
              <w:t>[0001] Настоящая заявка относится к новым заме</w:t>
            </w:r>
            <w:r>
              <w:rPr>
                <w:color w:val="000000"/>
                <w:spacing w:val="6"/>
                <w:shd w:val="clear" w:color="auto" w:fill="FFFFFF"/>
              </w:rPr>
              <w:t>-</w:t>
            </w:r>
            <w:r w:rsidRPr="00983838">
              <w:rPr>
                <w:color w:val="000000"/>
                <w:spacing w:val="6"/>
                <w:shd w:val="clear" w:color="auto" w:fill="FFFFFF"/>
              </w:rPr>
              <w:t>щенным хинолин-4-карбоксамидам и их приме</w:t>
            </w:r>
            <w:r>
              <w:rPr>
                <w:color w:val="000000"/>
                <w:spacing w:val="6"/>
                <w:shd w:val="clear" w:color="auto" w:fill="FFFFFF"/>
              </w:rPr>
              <w:t>-</w:t>
            </w:r>
            <w:r w:rsidRPr="00983838">
              <w:rPr>
                <w:color w:val="000000"/>
                <w:spacing w:val="6"/>
                <w:shd w:val="clear" w:color="auto" w:fill="FFFFFF"/>
              </w:rPr>
              <w:t>нению к способам их получения, к их примене</w:t>
            </w:r>
            <w:r>
              <w:rPr>
                <w:color w:val="000000"/>
                <w:spacing w:val="6"/>
                <w:shd w:val="clear" w:color="auto" w:fill="FFFFFF"/>
              </w:rPr>
              <w:t>-</w:t>
            </w:r>
            <w:r w:rsidRPr="00983838">
              <w:rPr>
                <w:color w:val="000000"/>
                <w:spacing w:val="6"/>
                <w:shd w:val="clear" w:color="auto" w:fill="FFFFFF"/>
              </w:rPr>
              <w:t>нию, отдельно или в комбинации, для лечения и / или профилактики заболеваний и к их примене</w:t>
            </w:r>
            <w:r>
              <w:rPr>
                <w:color w:val="000000"/>
                <w:spacing w:val="6"/>
                <w:shd w:val="clear" w:color="auto" w:fill="FFFFFF"/>
              </w:rPr>
              <w:t>-</w:t>
            </w:r>
            <w:r w:rsidRPr="00983838">
              <w:rPr>
                <w:color w:val="000000"/>
                <w:spacing w:val="6"/>
                <w:shd w:val="clear" w:color="auto" w:fill="FFFFFF"/>
              </w:rPr>
              <w:t xml:space="preserve">нию для </w:t>
            </w:r>
            <w:r>
              <w:rPr>
                <w:color w:val="000000"/>
                <w:spacing w:val="6"/>
                <w:shd w:val="clear" w:color="auto" w:fill="FFFFFF"/>
              </w:rPr>
              <w:t>п</w:t>
            </w:r>
            <w:r w:rsidRPr="00983838">
              <w:rPr>
                <w:color w:val="000000"/>
                <w:spacing w:val="6"/>
                <w:shd w:val="clear" w:color="auto" w:fill="FFFFFF"/>
              </w:rPr>
              <w:t>роизводство медикаментов для лечения и / или профилактики заболеваний, особенно для лечения и / или профилактики сердечно-сосудис</w:t>
            </w:r>
            <w:r>
              <w:rPr>
                <w:color w:val="000000"/>
                <w:spacing w:val="6"/>
                <w:shd w:val="clear" w:color="auto" w:fill="FFFFFF"/>
              </w:rPr>
              <w:t>-</w:t>
            </w:r>
            <w:r w:rsidRPr="00983838">
              <w:rPr>
                <w:color w:val="000000"/>
                <w:spacing w:val="6"/>
                <w:shd w:val="clear" w:color="auto" w:fill="FFFFFF"/>
              </w:rPr>
              <w:t>тых заболеваний.</w:t>
            </w:r>
            <w:r>
              <w:t xml:space="preserve"> </w:t>
            </w:r>
            <w:r w:rsidRPr="00983838">
              <w:rPr>
                <w:color w:val="000000"/>
                <w:spacing w:val="6"/>
                <w:shd w:val="clear" w:color="auto" w:fill="FFFFFF"/>
              </w:rPr>
              <w:t>[0007]</w:t>
            </w:r>
            <w:r>
              <w:t xml:space="preserve"> </w:t>
            </w:r>
            <w:r w:rsidRPr="00983838">
              <w:rPr>
                <w:color w:val="000000"/>
                <w:spacing w:val="6"/>
                <w:shd w:val="clear" w:color="auto" w:fill="FFFFFF"/>
              </w:rPr>
              <w:t>В последние годы опи</w:t>
            </w:r>
            <w:r>
              <w:rPr>
                <w:color w:val="000000"/>
                <w:spacing w:val="6"/>
                <w:shd w:val="clear" w:color="auto" w:fill="FFFFFF"/>
              </w:rPr>
              <w:t>-</w:t>
            </w:r>
            <w:r w:rsidRPr="00983838">
              <w:rPr>
                <w:color w:val="000000"/>
                <w:spacing w:val="6"/>
                <w:shd w:val="clear" w:color="auto" w:fill="FFFFFF"/>
              </w:rPr>
              <w:t>сано несколько веществ, которые непосредствен</w:t>
            </w:r>
            <w:r>
              <w:rPr>
                <w:color w:val="000000"/>
                <w:spacing w:val="6"/>
                <w:shd w:val="clear" w:color="auto" w:fill="FFFFFF"/>
              </w:rPr>
              <w:t>-</w:t>
            </w:r>
            <w:r w:rsidRPr="00983838">
              <w:rPr>
                <w:color w:val="000000"/>
                <w:spacing w:val="6"/>
                <w:shd w:val="clear" w:color="auto" w:fill="FFFFFF"/>
              </w:rPr>
              <w:t>но стимулируют растворимую гуанилатциклазу, то есть без предварительного высвобождения NO, так</w:t>
            </w:r>
            <w:r>
              <w:rPr>
                <w:color w:val="000000"/>
                <w:spacing w:val="6"/>
                <w:shd w:val="clear" w:color="auto" w:fill="FFFFFF"/>
              </w:rPr>
              <w:t>ие</w:t>
            </w:r>
            <w:r w:rsidRPr="00983838">
              <w:rPr>
                <w:color w:val="000000"/>
                <w:spacing w:val="6"/>
                <w:shd w:val="clear" w:color="auto" w:fill="FFFFFF"/>
              </w:rPr>
              <w:t xml:space="preserve"> как, например,</w:t>
            </w:r>
            <w:r>
              <w:t xml:space="preserve"> </w:t>
            </w:r>
            <w:r w:rsidRPr="00983838">
              <w:rPr>
                <w:color w:val="000000"/>
                <w:spacing w:val="6"/>
                <w:shd w:val="clear" w:color="auto" w:fill="FFFFFF"/>
              </w:rPr>
              <w:t>3- (5'-гидроксиметил-2'-фу</w:t>
            </w:r>
            <w:r>
              <w:rPr>
                <w:color w:val="000000"/>
                <w:spacing w:val="6"/>
                <w:shd w:val="clear" w:color="auto" w:fill="FFFFFF"/>
              </w:rPr>
              <w:t>-</w:t>
            </w:r>
            <w:r w:rsidRPr="00983838">
              <w:rPr>
                <w:color w:val="000000"/>
                <w:spacing w:val="6"/>
                <w:shd w:val="clear" w:color="auto" w:fill="FFFFFF"/>
              </w:rPr>
              <w:t>рил) -1-бензилиндазол</w:t>
            </w:r>
            <w:r>
              <w:rPr>
                <w:color w:val="000000"/>
                <w:spacing w:val="6"/>
                <w:shd w:val="clear" w:color="auto" w:fill="FFFFFF"/>
              </w:rPr>
              <w:t xml:space="preserve">, изоликвиритигенин </w:t>
            </w:r>
            <w:r w:rsidRPr="00983838">
              <w:rPr>
                <w:color w:val="000000"/>
                <w:spacing w:val="6"/>
                <w:shd w:val="clear" w:color="auto" w:fill="FFFFFF"/>
              </w:rPr>
              <w:t>и раз</w:t>
            </w:r>
            <w:r>
              <w:rPr>
                <w:color w:val="000000"/>
                <w:spacing w:val="6"/>
                <w:shd w:val="clear" w:color="auto" w:fill="FFFFFF"/>
              </w:rPr>
              <w:t>-</w:t>
            </w:r>
            <w:r w:rsidRPr="00983838">
              <w:rPr>
                <w:color w:val="000000"/>
                <w:spacing w:val="6"/>
                <w:shd w:val="clear" w:color="auto" w:fill="FFFFFF"/>
              </w:rPr>
              <w:t>личные замещенные производные пиразола</w:t>
            </w:r>
          </w:p>
        </w:tc>
        <w:tc>
          <w:tcPr>
            <w:tcW w:w="2268" w:type="dxa"/>
            <w:gridSpan w:val="2"/>
            <w:shd w:val="clear" w:color="auto" w:fill="auto"/>
          </w:tcPr>
          <w:p w:rsidR="00BF5B41" w:rsidRDefault="00BF5B41" w:rsidP="00983838">
            <w:pPr>
              <w:rPr>
                <w:bCs/>
                <w:color w:val="000000"/>
                <w:sz w:val="18"/>
                <w:szCs w:val="18"/>
                <w:shd w:val="clear" w:color="auto" w:fill="FFFFFF"/>
                <w:lang w:val="en-US"/>
              </w:rPr>
            </w:pPr>
            <w:r w:rsidRPr="00983838">
              <w:rPr>
                <w:bCs/>
                <w:color w:val="000000"/>
                <w:sz w:val="18"/>
                <w:szCs w:val="18"/>
                <w:shd w:val="clear" w:color="auto" w:fill="FFFFFF"/>
                <w:lang w:val="en-US"/>
              </w:rPr>
              <w:t>Vakalopoulos</w:t>
            </w:r>
            <w:r w:rsidRPr="00CF1FDB">
              <w:rPr>
                <w:bCs/>
                <w:color w:val="000000"/>
                <w:sz w:val="18"/>
                <w:szCs w:val="18"/>
                <w:shd w:val="clear" w:color="auto" w:fill="FFFFFF"/>
                <w:lang w:val="en-US"/>
              </w:rPr>
              <w:t xml:space="preserve"> Alexandros </w:t>
            </w:r>
          </w:p>
          <w:p w:rsidR="00BF5B41" w:rsidRPr="00CF1FDB" w:rsidRDefault="00BF5B41" w:rsidP="00983838">
            <w:pPr>
              <w:rPr>
                <w:bCs/>
                <w:color w:val="000000"/>
                <w:sz w:val="18"/>
                <w:szCs w:val="18"/>
                <w:shd w:val="clear" w:color="auto" w:fill="FFFFFF"/>
                <w:lang w:val="en-US"/>
              </w:rPr>
            </w:pPr>
            <w:r w:rsidRPr="00CF1FDB">
              <w:rPr>
                <w:bCs/>
                <w:color w:val="000000"/>
                <w:sz w:val="18"/>
                <w:szCs w:val="18"/>
                <w:shd w:val="clear" w:color="auto" w:fill="FFFFFF"/>
              </w:rPr>
              <w:t>и</w:t>
            </w:r>
            <w:r w:rsidRPr="00CF1FDB">
              <w:rPr>
                <w:bCs/>
                <w:color w:val="000000"/>
                <w:sz w:val="18"/>
                <w:szCs w:val="18"/>
                <w:shd w:val="clear" w:color="auto" w:fill="FFFFFF"/>
                <w:lang w:val="en-US"/>
              </w:rPr>
              <w:t xml:space="preserve"> </w:t>
            </w:r>
            <w:r w:rsidRPr="00CF1FDB">
              <w:rPr>
                <w:bCs/>
                <w:color w:val="000000"/>
                <w:sz w:val="18"/>
                <w:szCs w:val="18"/>
                <w:shd w:val="clear" w:color="auto" w:fill="FFFFFF"/>
              </w:rPr>
              <w:t>др</w:t>
            </w:r>
            <w:r w:rsidRPr="00CF1FDB">
              <w:rPr>
                <w:bCs/>
                <w:color w:val="000000"/>
                <w:sz w:val="18"/>
                <w:szCs w:val="18"/>
                <w:shd w:val="clear" w:color="auto" w:fill="FFFFFF"/>
                <w:lang w:val="en-US"/>
              </w:rPr>
              <w:t>.</w:t>
            </w:r>
          </w:p>
          <w:p w:rsidR="00BF5B41" w:rsidRPr="00FA2119" w:rsidRDefault="00BF5B41" w:rsidP="00983838">
            <w:pPr>
              <w:rPr>
                <w:bCs/>
                <w:sz w:val="18"/>
                <w:szCs w:val="18"/>
                <w:lang w:val="en-US"/>
              </w:rPr>
            </w:pPr>
            <w:r w:rsidRPr="00CF1FDB">
              <w:rPr>
                <w:bCs/>
                <w:color w:val="000000"/>
                <w:sz w:val="18"/>
                <w:szCs w:val="18"/>
                <w:shd w:val="clear" w:color="auto" w:fill="FFFFFF"/>
                <w:lang w:val="en-US"/>
              </w:rPr>
              <w:t>(Bayer Pharma Aktiengesellschaft)</w:t>
            </w:r>
          </w:p>
        </w:tc>
      </w:tr>
      <w:tr w:rsidR="00BF5B41" w:rsidRPr="00C73949" w:rsidTr="004E5698">
        <w:trPr>
          <w:trHeight w:val="1693"/>
        </w:trPr>
        <w:tc>
          <w:tcPr>
            <w:tcW w:w="816" w:type="dxa"/>
            <w:shd w:val="clear" w:color="auto" w:fill="auto"/>
          </w:tcPr>
          <w:p w:rsidR="00BF5B41" w:rsidRDefault="00BF5B41" w:rsidP="00BF4C63">
            <w:pPr>
              <w:rPr>
                <w:sz w:val="20"/>
                <w:szCs w:val="20"/>
                <w:highlight w:val="yellow"/>
              </w:rPr>
            </w:pPr>
            <w:r>
              <w:rPr>
                <w:sz w:val="20"/>
                <w:szCs w:val="20"/>
                <w:highlight w:val="yellow"/>
              </w:rPr>
              <w:lastRenderedPageBreak/>
              <w:t>4.452</w:t>
            </w:r>
          </w:p>
        </w:tc>
        <w:tc>
          <w:tcPr>
            <w:tcW w:w="995" w:type="dxa"/>
            <w:shd w:val="clear" w:color="auto" w:fill="auto"/>
          </w:tcPr>
          <w:p w:rsidR="00BF5B41" w:rsidRPr="00CB60FC" w:rsidRDefault="00BF5B41" w:rsidP="00EE1D6C">
            <w:r>
              <w:rPr>
                <w:lang w:val="en-US"/>
              </w:rPr>
              <w:t>C</w:t>
            </w:r>
            <w:r>
              <w:t>ША</w:t>
            </w:r>
          </w:p>
        </w:tc>
        <w:tc>
          <w:tcPr>
            <w:tcW w:w="1843" w:type="dxa"/>
            <w:gridSpan w:val="2"/>
            <w:shd w:val="clear" w:color="auto" w:fill="auto"/>
          </w:tcPr>
          <w:p w:rsidR="00BF5B41" w:rsidRPr="001050B5" w:rsidRDefault="00BF5B41" w:rsidP="00EE1D6C">
            <w:pPr>
              <w:rPr>
                <w:color w:val="0E2034"/>
                <w:shd w:val="clear" w:color="auto" w:fill="FFFFFF"/>
              </w:rPr>
            </w:pPr>
            <w:r>
              <w:rPr>
                <w:color w:val="0E2034"/>
                <w:shd w:val="clear" w:color="auto" w:fill="FFFFFF"/>
              </w:rPr>
              <w:t>Заявка</w:t>
            </w:r>
          </w:p>
          <w:p w:rsidR="00BF5B41" w:rsidRDefault="00BF5B41" w:rsidP="00EE1D6C">
            <w:pPr>
              <w:rPr>
                <w:bCs/>
                <w:color w:val="000000"/>
                <w:shd w:val="clear" w:color="auto" w:fill="FFFFFF"/>
              </w:rPr>
            </w:pPr>
            <w:r w:rsidRPr="00960686">
              <w:rPr>
                <w:bCs/>
                <w:color w:val="000000"/>
                <w:shd w:val="clear" w:color="auto" w:fill="FFFFFF"/>
              </w:rPr>
              <w:t>20170231967</w:t>
            </w:r>
          </w:p>
          <w:p w:rsidR="00BF5B41" w:rsidRPr="003A0740" w:rsidRDefault="00BF5B41" w:rsidP="00EE1D6C">
            <w:r>
              <w:rPr>
                <w:bCs/>
              </w:rPr>
              <w:t>А1</w:t>
            </w:r>
          </w:p>
          <w:p w:rsidR="00BF5B41" w:rsidRDefault="00BF5B41" w:rsidP="00EE1D6C">
            <w:pPr>
              <w:rPr>
                <w:color w:val="0E2034"/>
                <w:shd w:val="clear" w:color="auto" w:fill="FFFFFF"/>
              </w:rPr>
            </w:pPr>
            <w:r>
              <w:rPr>
                <w:color w:val="0E2034"/>
                <w:shd w:val="clear" w:color="auto" w:fill="FFFFFF"/>
              </w:rPr>
              <w:t>17.08.17</w:t>
            </w:r>
          </w:p>
          <w:p w:rsidR="00BF5B41" w:rsidRDefault="00BF5B41" w:rsidP="00EE1D6C">
            <w:pPr>
              <w:rPr>
                <w:color w:val="0E2034"/>
                <w:shd w:val="clear" w:color="auto" w:fill="FFFFFF"/>
              </w:rPr>
            </w:pPr>
            <w:r>
              <w:rPr>
                <w:color w:val="0E2034"/>
                <w:shd w:val="clear" w:color="auto" w:fill="FFFFFF"/>
              </w:rPr>
              <w:t>Патент</w:t>
            </w:r>
          </w:p>
          <w:p w:rsidR="00BF5B41" w:rsidRDefault="00BF5B41" w:rsidP="00EE1D6C">
            <w:pPr>
              <w:rPr>
                <w:bCs/>
                <w:color w:val="000000"/>
                <w:shd w:val="clear" w:color="auto" w:fill="FFFFFF"/>
              </w:rPr>
            </w:pPr>
            <w:r w:rsidRPr="00D975C2">
              <w:rPr>
                <w:bCs/>
                <w:color w:val="000000"/>
                <w:shd w:val="clear" w:color="auto" w:fill="FFFFFF"/>
              </w:rPr>
              <w:t>10,172,840</w:t>
            </w:r>
          </w:p>
          <w:p w:rsidR="00BF5B41" w:rsidRPr="001050B5" w:rsidRDefault="00BF5B41" w:rsidP="00EE1D6C">
            <w:pPr>
              <w:rPr>
                <w:color w:val="0E2034"/>
                <w:shd w:val="clear" w:color="auto" w:fill="FFFFFF"/>
              </w:rPr>
            </w:pPr>
            <w:r>
              <w:rPr>
                <w:color w:val="0E2034"/>
                <w:shd w:val="clear" w:color="auto" w:fill="FFFFFF"/>
              </w:rPr>
              <w:t>08.01.19</w:t>
            </w:r>
          </w:p>
          <w:p w:rsidR="00BF5B41" w:rsidRDefault="00BF5B41" w:rsidP="00EE1D6C">
            <w:pPr>
              <w:rPr>
                <w:color w:val="0E2034"/>
                <w:shd w:val="clear" w:color="auto" w:fill="FFFFFF"/>
              </w:rPr>
            </w:pPr>
            <w:r>
              <w:rPr>
                <w:color w:val="0E2034"/>
                <w:shd w:val="clear" w:color="auto" w:fill="FFFFFF"/>
              </w:rPr>
              <w:t>Заявка</w:t>
            </w:r>
          </w:p>
          <w:p w:rsidR="00BF5B41" w:rsidRDefault="00BF5B41" w:rsidP="00FE02B6">
            <w:pPr>
              <w:rPr>
                <w:bCs/>
                <w:lang w:eastAsia="en-US"/>
              </w:rPr>
            </w:pPr>
            <w:r w:rsidRPr="001050B5">
              <w:rPr>
                <w:bCs/>
                <w:lang w:eastAsia="en-US"/>
              </w:rPr>
              <w:t>20190076410</w:t>
            </w:r>
          </w:p>
          <w:p w:rsidR="00BF5B41" w:rsidRDefault="00BF5B41" w:rsidP="00FE02B6">
            <w:pPr>
              <w:rPr>
                <w:bCs/>
                <w:lang w:eastAsia="en-US"/>
              </w:rPr>
            </w:pPr>
            <w:r>
              <w:rPr>
                <w:bCs/>
                <w:lang w:eastAsia="en-US"/>
              </w:rPr>
              <w:t xml:space="preserve">А1 </w:t>
            </w:r>
          </w:p>
          <w:p w:rsidR="00BF5B41" w:rsidRDefault="00BF5B41" w:rsidP="00FE02B6">
            <w:pPr>
              <w:rPr>
                <w:bCs/>
                <w:lang w:eastAsia="en-US"/>
              </w:rPr>
            </w:pPr>
            <w:r>
              <w:rPr>
                <w:bCs/>
                <w:lang w:eastAsia="en-US"/>
              </w:rPr>
              <w:t>14.03.19</w:t>
            </w:r>
          </w:p>
          <w:p w:rsidR="00C77819" w:rsidRDefault="00C77819" w:rsidP="00C77819">
            <w:pPr>
              <w:rPr>
                <w:bCs/>
                <w:color w:val="000000"/>
                <w:shd w:val="clear" w:color="auto" w:fill="FFFFFF"/>
              </w:rPr>
            </w:pPr>
            <w:r>
              <w:rPr>
                <w:bCs/>
                <w:color w:val="000000"/>
                <w:shd w:val="clear" w:color="auto" w:fill="FFFFFF"/>
              </w:rPr>
              <w:t>Заявка</w:t>
            </w:r>
          </w:p>
          <w:p w:rsidR="00C77819" w:rsidRDefault="00C77819" w:rsidP="00C77819">
            <w:pPr>
              <w:rPr>
                <w:bCs/>
                <w:color w:val="000000"/>
                <w:shd w:val="clear" w:color="auto" w:fill="FFFFFF"/>
              </w:rPr>
            </w:pPr>
            <w:r w:rsidRPr="003855AB">
              <w:rPr>
                <w:bCs/>
                <w:color w:val="000000"/>
                <w:shd w:val="clear" w:color="auto" w:fill="FFFFFF"/>
              </w:rPr>
              <w:t>20200016131</w:t>
            </w:r>
          </w:p>
          <w:p w:rsidR="00C77819" w:rsidRDefault="00C77819" w:rsidP="00C77819">
            <w:pPr>
              <w:rPr>
                <w:bCs/>
                <w:color w:val="000000"/>
                <w:shd w:val="clear" w:color="auto" w:fill="FFFFFF"/>
              </w:rPr>
            </w:pPr>
            <w:r>
              <w:rPr>
                <w:bCs/>
                <w:color w:val="000000"/>
                <w:shd w:val="clear" w:color="auto" w:fill="FFFFFF"/>
              </w:rPr>
              <w:t>А1</w:t>
            </w:r>
          </w:p>
          <w:p w:rsidR="00C77819" w:rsidRDefault="00C77819" w:rsidP="00C77819">
            <w:pPr>
              <w:rPr>
                <w:bCs/>
                <w:color w:val="000000"/>
                <w:shd w:val="clear" w:color="auto" w:fill="FFFFFF"/>
              </w:rPr>
            </w:pPr>
            <w:r>
              <w:rPr>
                <w:bCs/>
                <w:color w:val="000000"/>
                <w:shd w:val="clear" w:color="auto" w:fill="FFFFFF"/>
              </w:rPr>
              <w:t>16.01.20</w:t>
            </w:r>
          </w:p>
          <w:p w:rsidR="00954EFA" w:rsidRDefault="00954EFA" w:rsidP="00954EFA">
            <w:pPr>
              <w:rPr>
                <w:color w:val="0E2034"/>
                <w:shd w:val="clear" w:color="auto" w:fill="FFFFFF"/>
              </w:rPr>
            </w:pPr>
            <w:r>
              <w:rPr>
                <w:color w:val="0E2034"/>
                <w:shd w:val="clear" w:color="auto" w:fill="FFFFFF"/>
              </w:rPr>
              <w:t>Патент</w:t>
            </w:r>
          </w:p>
          <w:p w:rsidR="00954EFA" w:rsidRPr="00954EFA" w:rsidRDefault="00954EFA" w:rsidP="00954EFA">
            <w:pPr>
              <w:rPr>
                <w:bCs/>
                <w:color w:val="000000"/>
                <w:sz w:val="22"/>
                <w:szCs w:val="22"/>
                <w:shd w:val="clear" w:color="auto" w:fill="FFFFFF"/>
              </w:rPr>
            </w:pPr>
            <w:r w:rsidRPr="00954EFA">
              <w:rPr>
                <w:bCs/>
                <w:color w:val="000000"/>
                <w:sz w:val="22"/>
                <w:szCs w:val="22"/>
                <w:shd w:val="clear" w:color="auto" w:fill="FFFFFF"/>
              </w:rPr>
              <w:t>10,463,652</w:t>
            </w:r>
          </w:p>
          <w:p w:rsidR="00954EFA" w:rsidRPr="001050B5" w:rsidRDefault="00954EFA" w:rsidP="00954EFA">
            <w:pPr>
              <w:rPr>
                <w:color w:val="0E2034"/>
                <w:shd w:val="clear" w:color="auto" w:fill="FFFFFF"/>
              </w:rPr>
            </w:pPr>
            <w:r>
              <w:rPr>
                <w:color w:val="0E2034"/>
                <w:shd w:val="clear" w:color="auto" w:fill="FFFFFF"/>
              </w:rPr>
              <w:t>05.11.19</w:t>
            </w:r>
          </w:p>
          <w:p w:rsidR="00954EFA" w:rsidRPr="00A32046" w:rsidRDefault="00954EFA" w:rsidP="00C77819">
            <w:pPr>
              <w:rPr>
                <w:color w:val="0E2034"/>
                <w:shd w:val="clear" w:color="auto" w:fill="FFFFFF"/>
              </w:rPr>
            </w:pPr>
          </w:p>
        </w:tc>
        <w:tc>
          <w:tcPr>
            <w:tcW w:w="3684" w:type="dxa"/>
            <w:shd w:val="clear" w:color="auto" w:fill="auto"/>
          </w:tcPr>
          <w:p w:rsidR="00BF5B41" w:rsidRPr="001A2341" w:rsidRDefault="00BF5B41" w:rsidP="008A31D9">
            <w:pPr>
              <w:rPr>
                <w:bCs/>
                <w:color w:val="000000"/>
                <w:spacing w:val="6"/>
                <w:shd w:val="clear" w:color="auto" w:fill="FFFFFF"/>
              </w:rPr>
            </w:pPr>
            <w:r w:rsidRPr="00960686">
              <w:rPr>
                <w:bCs/>
                <w:color w:val="000000"/>
                <w:spacing w:val="6"/>
                <w:shd w:val="clear" w:color="auto" w:fill="FFFFFF"/>
              </w:rPr>
              <w:t>Ингибиторы Bach1 в комбина</w:t>
            </w:r>
            <w:r>
              <w:rPr>
                <w:bCs/>
                <w:color w:val="000000"/>
                <w:spacing w:val="6"/>
                <w:shd w:val="clear" w:color="auto" w:fill="FFFFFF"/>
              </w:rPr>
              <w:t>-</w:t>
            </w:r>
            <w:r w:rsidRPr="00960686">
              <w:rPr>
                <w:bCs/>
                <w:color w:val="000000"/>
                <w:spacing w:val="6"/>
                <w:shd w:val="clear" w:color="auto" w:fill="FFFFFF"/>
              </w:rPr>
              <w:t>ции с активаторами Nrf2 и их фармацевтическими компози</w:t>
            </w:r>
            <w:r>
              <w:rPr>
                <w:bCs/>
                <w:color w:val="000000"/>
                <w:spacing w:val="6"/>
                <w:shd w:val="clear" w:color="auto" w:fill="FFFFFF"/>
              </w:rPr>
              <w:t>-</w:t>
            </w:r>
            <w:r w:rsidRPr="00960686">
              <w:rPr>
                <w:bCs/>
                <w:color w:val="000000"/>
                <w:spacing w:val="6"/>
                <w:shd w:val="clear" w:color="auto" w:fill="FFFFFF"/>
              </w:rPr>
              <w:t>циями</w:t>
            </w:r>
          </w:p>
        </w:tc>
        <w:tc>
          <w:tcPr>
            <w:tcW w:w="5670" w:type="dxa"/>
            <w:shd w:val="clear" w:color="auto" w:fill="auto"/>
          </w:tcPr>
          <w:p w:rsidR="00C77819" w:rsidRPr="00C77819" w:rsidRDefault="00BF5B41" w:rsidP="00C77819">
            <w:pPr>
              <w:spacing w:before="100" w:beforeAutospacing="1" w:after="100" w:afterAutospacing="1"/>
              <w:rPr>
                <w:color w:val="000000"/>
                <w:spacing w:val="6"/>
                <w:shd w:val="clear" w:color="auto" w:fill="FFFFFF"/>
              </w:rPr>
            </w:pPr>
            <w:r w:rsidRPr="00960686">
              <w:rPr>
                <w:color w:val="000000"/>
                <w:spacing w:val="6"/>
                <w:shd w:val="clear" w:color="auto" w:fill="FFFFFF"/>
              </w:rPr>
              <w:t>В раскрытии также представлены способы лече</w:t>
            </w:r>
            <w:r>
              <w:rPr>
                <w:color w:val="000000"/>
                <w:spacing w:val="6"/>
                <w:shd w:val="clear" w:color="auto" w:fill="FFFFFF"/>
              </w:rPr>
              <w:t>-</w:t>
            </w:r>
            <w:r w:rsidRPr="00960686">
              <w:rPr>
                <w:color w:val="000000"/>
                <w:spacing w:val="6"/>
                <w:shd w:val="clear" w:color="auto" w:fill="FFFFFF"/>
              </w:rPr>
              <w:t xml:space="preserve">ния таких заболеваний, как псориаз, рассеянный склероз и ХОБЛ, включающий введение </w:t>
            </w:r>
            <w:r>
              <w:rPr>
                <w:color w:val="000000"/>
                <w:spacing w:val="6"/>
                <w:shd w:val="clear" w:color="auto" w:fill="FFFFFF"/>
              </w:rPr>
              <w:t>и</w:t>
            </w:r>
            <w:r w:rsidRPr="00960686">
              <w:rPr>
                <w:color w:val="000000"/>
                <w:spacing w:val="6"/>
                <w:shd w:val="clear" w:color="auto" w:fill="FFFFFF"/>
              </w:rPr>
              <w:t>нгиби</w:t>
            </w:r>
            <w:r>
              <w:rPr>
                <w:color w:val="000000"/>
                <w:spacing w:val="6"/>
                <w:shd w:val="clear" w:color="auto" w:fill="FFFFFF"/>
              </w:rPr>
              <w:t>-</w:t>
            </w:r>
            <w:r w:rsidRPr="00960686">
              <w:rPr>
                <w:color w:val="000000"/>
                <w:spacing w:val="6"/>
                <w:shd w:val="clear" w:color="auto" w:fill="FFFFFF"/>
              </w:rPr>
              <w:t>тора Bach1 и активатора Nrf2 субъекту, нуждаю</w:t>
            </w:r>
            <w:r>
              <w:rPr>
                <w:color w:val="000000"/>
                <w:spacing w:val="6"/>
                <w:shd w:val="clear" w:color="auto" w:fill="FFFFFF"/>
              </w:rPr>
              <w:t>-</w:t>
            </w:r>
            <w:r w:rsidRPr="00960686">
              <w:rPr>
                <w:color w:val="000000"/>
                <w:spacing w:val="6"/>
                <w:shd w:val="clear" w:color="auto" w:fill="FFFFFF"/>
              </w:rPr>
              <w:t xml:space="preserve">щемуся в этом. </w:t>
            </w:r>
            <w:r w:rsidRPr="00225600">
              <w:rPr>
                <w:color w:val="000000"/>
                <w:spacing w:val="6"/>
                <w:shd w:val="clear" w:color="auto" w:fill="FFFFFF"/>
              </w:rPr>
              <w:t>П.</w:t>
            </w:r>
            <w:r w:rsidRPr="00225600">
              <w:rPr>
                <w:color w:val="000000"/>
                <w:shd w:val="clear" w:color="auto" w:fill="FFFFFF"/>
              </w:rPr>
              <w:t xml:space="preserve"> 3. Фармацевтическая компози</w:t>
            </w:r>
            <w:r>
              <w:rPr>
                <w:color w:val="000000"/>
                <w:shd w:val="clear" w:color="auto" w:fill="FFFFFF"/>
              </w:rPr>
              <w:t>-</w:t>
            </w:r>
            <w:r w:rsidRPr="00225600">
              <w:rPr>
                <w:color w:val="000000"/>
                <w:shd w:val="clear" w:color="auto" w:fill="FFFFFF"/>
              </w:rPr>
              <w:t xml:space="preserve">ция по п.1, в которой активатор </w:t>
            </w:r>
            <w:r w:rsidRPr="00225600">
              <w:rPr>
                <w:color w:val="000000"/>
                <w:shd w:val="clear" w:color="auto" w:fill="FFFFFF"/>
                <w:lang w:val="en-US"/>
              </w:rPr>
              <w:t>Nrf</w:t>
            </w:r>
            <w:r w:rsidRPr="00225600">
              <w:rPr>
                <w:color w:val="000000"/>
                <w:shd w:val="clear" w:color="auto" w:fill="FFFFFF"/>
              </w:rPr>
              <w:t>2 выбран из гру</w:t>
            </w:r>
            <w:r>
              <w:rPr>
                <w:color w:val="000000"/>
                <w:shd w:val="clear" w:color="auto" w:fill="FFFFFF"/>
              </w:rPr>
              <w:t>-</w:t>
            </w:r>
            <w:r w:rsidRPr="00225600">
              <w:rPr>
                <w:color w:val="000000"/>
                <w:shd w:val="clear" w:color="auto" w:fill="FFFFFF"/>
              </w:rPr>
              <w:t xml:space="preserve">ппы, состоящей из производных </w:t>
            </w:r>
            <w:r>
              <w:rPr>
                <w:color w:val="000000"/>
                <w:shd w:val="clear" w:color="auto" w:fill="FFFFFF"/>
              </w:rPr>
              <w:t>х</w:t>
            </w:r>
            <w:r w:rsidRPr="00225600">
              <w:rPr>
                <w:color w:val="000000"/>
                <w:shd w:val="clear" w:color="auto" w:fill="FFFFFF"/>
              </w:rPr>
              <w:t>алкона, таких к</w:t>
            </w:r>
            <w:r>
              <w:rPr>
                <w:color w:val="000000"/>
                <w:shd w:val="clear" w:color="auto" w:fill="FFFFFF"/>
              </w:rPr>
              <w:t>ак 2-трифторметил-2'-метоксихал</w:t>
            </w:r>
            <w:r w:rsidRPr="00225600">
              <w:rPr>
                <w:color w:val="000000"/>
                <w:shd w:val="clear" w:color="auto" w:fill="FFFFFF"/>
              </w:rPr>
              <w:t>кон,</w:t>
            </w:r>
            <w:r>
              <w:rPr>
                <w:color w:val="000000"/>
                <w:shd w:val="clear" w:color="auto" w:fill="FFFFFF"/>
              </w:rPr>
              <w:t xml:space="preserve"> </w:t>
            </w:r>
            <w:r>
              <w:rPr>
                <w:bCs/>
                <w:iCs/>
                <w:color w:val="000000"/>
              </w:rPr>
              <w:t>и</w:t>
            </w:r>
            <w:r w:rsidRPr="00225600">
              <w:rPr>
                <w:bCs/>
                <w:iCs/>
                <w:color w:val="000000"/>
              </w:rPr>
              <w:t>золиквиритиге</w:t>
            </w:r>
            <w:r>
              <w:rPr>
                <w:bCs/>
                <w:iCs/>
                <w:color w:val="000000"/>
              </w:rPr>
              <w:t>-</w:t>
            </w:r>
            <w:r w:rsidRPr="00225600">
              <w:rPr>
                <w:bCs/>
                <w:iCs/>
                <w:color w:val="000000"/>
              </w:rPr>
              <w:t>нин</w:t>
            </w:r>
            <w:r>
              <w:rPr>
                <w:bCs/>
                <w:iCs/>
                <w:color w:val="000000"/>
              </w:rPr>
              <w:t xml:space="preserve"> и многих других классов БАВ</w:t>
            </w:r>
            <w:r w:rsidR="00C77819">
              <w:rPr>
                <w:bCs/>
                <w:iCs/>
                <w:color w:val="000000"/>
              </w:rPr>
              <w:t>.</w:t>
            </w:r>
            <w:r>
              <w:rPr>
                <w:bCs/>
                <w:iCs/>
                <w:color w:val="000000"/>
              </w:rPr>
              <w:t xml:space="preserve"> </w:t>
            </w:r>
            <w:r w:rsidR="00C77819">
              <w:rPr>
                <w:color w:val="262626"/>
                <w:spacing w:val="6"/>
                <w:shd w:val="clear" w:color="auto" w:fill="FFFFFF"/>
              </w:rPr>
              <w:t>Т</w:t>
            </w:r>
            <w:r w:rsidR="00C77819" w:rsidRPr="003855AB">
              <w:rPr>
                <w:color w:val="262626"/>
                <w:spacing w:val="6"/>
                <w:shd w:val="clear" w:color="auto" w:fill="FFFFFF"/>
              </w:rPr>
              <w:t>акже относит</w:t>
            </w:r>
            <w:r w:rsidR="00C77819">
              <w:rPr>
                <w:color w:val="262626"/>
                <w:spacing w:val="6"/>
                <w:shd w:val="clear" w:color="auto" w:fill="FFFFFF"/>
              </w:rPr>
              <w:t>-</w:t>
            </w:r>
            <w:r w:rsidR="00C77819" w:rsidRPr="003855AB">
              <w:rPr>
                <w:color w:val="262626"/>
                <w:spacing w:val="6"/>
                <w:shd w:val="clear" w:color="auto" w:fill="FFFFFF"/>
              </w:rPr>
              <w:t>ся к способам лечения заболеваний, таких как не</w:t>
            </w:r>
            <w:r w:rsidR="00C77819">
              <w:rPr>
                <w:color w:val="262626"/>
                <w:spacing w:val="6"/>
                <w:shd w:val="clear" w:color="auto" w:fill="FFFFFF"/>
              </w:rPr>
              <w:t>-</w:t>
            </w:r>
            <w:r w:rsidR="00C77819" w:rsidRPr="003855AB">
              <w:rPr>
                <w:color w:val="262626"/>
                <w:spacing w:val="6"/>
                <w:shd w:val="clear" w:color="auto" w:fill="FFFFFF"/>
              </w:rPr>
              <w:t>алкогольный стеатогепатит, включающим введе</w:t>
            </w:r>
            <w:r w:rsidR="00C77819">
              <w:rPr>
                <w:color w:val="262626"/>
                <w:spacing w:val="6"/>
                <w:shd w:val="clear" w:color="auto" w:fill="FFFFFF"/>
              </w:rPr>
              <w:t>-</w:t>
            </w:r>
            <w:r w:rsidR="00C77819" w:rsidRPr="003855AB">
              <w:rPr>
                <w:color w:val="262626"/>
                <w:spacing w:val="6"/>
                <w:shd w:val="clear" w:color="auto" w:fill="FFFFFF"/>
              </w:rPr>
              <w:t>ние ингибитора Bach1 и активатора Nrf2 субъек</w:t>
            </w:r>
            <w:r w:rsidR="00C77819">
              <w:rPr>
                <w:color w:val="262626"/>
                <w:spacing w:val="6"/>
                <w:shd w:val="clear" w:color="auto" w:fill="FFFFFF"/>
              </w:rPr>
              <w:t>-</w:t>
            </w:r>
            <w:r w:rsidR="00C77819" w:rsidRPr="003855AB">
              <w:rPr>
                <w:color w:val="262626"/>
                <w:spacing w:val="6"/>
                <w:shd w:val="clear" w:color="auto" w:fill="FFFFFF"/>
              </w:rPr>
              <w:t>ту, нуждающемуся в этом.</w:t>
            </w:r>
            <w:r w:rsidR="00C77819">
              <w:rPr>
                <w:color w:val="262626"/>
                <w:spacing w:val="6"/>
                <w:shd w:val="clear" w:color="auto" w:fill="FFFFFF"/>
              </w:rPr>
              <w:t xml:space="preserve"> П.</w:t>
            </w:r>
            <w:r w:rsidR="00C77819">
              <w:t xml:space="preserve"> </w:t>
            </w:r>
            <w:r w:rsidR="00C77819" w:rsidRPr="003855AB">
              <w:rPr>
                <w:color w:val="262626"/>
                <w:spacing w:val="6"/>
                <w:shd w:val="clear" w:color="auto" w:fill="FFFFFF"/>
              </w:rPr>
              <w:t>2. Способ по п.1, в котором активатор Nrf2 выбирают из группы, со</w:t>
            </w:r>
            <w:r w:rsidR="00C77819">
              <w:rPr>
                <w:color w:val="262626"/>
                <w:spacing w:val="6"/>
                <w:shd w:val="clear" w:color="auto" w:fill="FFFFFF"/>
              </w:rPr>
              <w:t>-</w:t>
            </w:r>
            <w:r w:rsidR="00C77819" w:rsidRPr="003855AB">
              <w:rPr>
                <w:color w:val="262626"/>
                <w:spacing w:val="6"/>
                <w:shd w:val="clear" w:color="auto" w:fill="FFFFFF"/>
              </w:rPr>
              <w:t xml:space="preserve">стоящей </w:t>
            </w:r>
            <w:r w:rsidR="00C77819">
              <w:rPr>
                <w:color w:val="262626"/>
                <w:spacing w:val="6"/>
                <w:shd w:val="clear" w:color="auto" w:fill="FFFFFF"/>
              </w:rPr>
              <w:t>из 2-трифторметил-2'-метоксихал</w:t>
            </w:r>
            <w:r w:rsidR="00C77819" w:rsidRPr="003855AB">
              <w:rPr>
                <w:color w:val="262626"/>
                <w:spacing w:val="6"/>
                <w:shd w:val="clear" w:color="auto" w:fill="FFFFFF"/>
              </w:rPr>
              <w:t>кона, аураноф</w:t>
            </w:r>
            <w:r w:rsidR="00C77819">
              <w:rPr>
                <w:color w:val="262626"/>
                <w:spacing w:val="6"/>
                <w:shd w:val="clear" w:color="auto" w:fill="FFFFFF"/>
              </w:rPr>
              <w:t>ина, эбселена, 1,2-нафтохинона,</w:t>
            </w:r>
            <w:r w:rsidR="000A3C44">
              <w:rPr>
                <w:color w:val="262626"/>
                <w:spacing w:val="6"/>
                <w:shd w:val="clear" w:color="auto" w:fill="FFFFFF"/>
              </w:rPr>
              <w:t xml:space="preserve"> </w:t>
            </w:r>
            <w:r w:rsidR="00C77819" w:rsidRPr="003855AB">
              <w:rPr>
                <w:color w:val="262626"/>
                <w:spacing w:val="6"/>
                <w:shd w:val="clear" w:color="auto" w:fill="FFFFFF"/>
              </w:rPr>
              <w:t>цинами</w:t>
            </w:r>
            <w:r w:rsidR="00C77819">
              <w:rPr>
                <w:color w:val="262626"/>
                <w:spacing w:val="6"/>
                <w:shd w:val="clear" w:color="auto" w:fill="FFFFFF"/>
              </w:rPr>
              <w:t>-</w:t>
            </w:r>
            <w:r w:rsidR="00C77819" w:rsidRPr="003855AB">
              <w:rPr>
                <w:color w:val="262626"/>
                <w:spacing w:val="6"/>
                <w:shd w:val="clear" w:color="auto" w:fill="FFFFFF"/>
              </w:rPr>
              <w:t>нового</w:t>
            </w:r>
            <w:r w:rsidR="00C77819">
              <w:rPr>
                <w:color w:val="262626"/>
                <w:spacing w:val="6"/>
                <w:shd w:val="clear" w:color="auto" w:fill="FFFFFF"/>
              </w:rPr>
              <w:t xml:space="preserve"> альдегида, кофеиновой кислоты,</w:t>
            </w:r>
            <w:r w:rsidR="00C77819" w:rsidRPr="003855AB">
              <w:rPr>
                <w:color w:val="262626"/>
                <w:spacing w:val="6"/>
                <w:shd w:val="clear" w:color="auto" w:fill="FFFFFF"/>
              </w:rPr>
              <w:t>куркуми</w:t>
            </w:r>
            <w:r w:rsidR="00C77819">
              <w:rPr>
                <w:color w:val="262626"/>
                <w:spacing w:val="6"/>
                <w:shd w:val="clear" w:color="auto" w:fill="FFFFFF"/>
              </w:rPr>
              <w:t>-на,резерватрола,</w:t>
            </w:r>
            <w:r w:rsidR="00C77819" w:rsidRPr="003855AB">
              <w:rPr>
                <w:color w:val="262626"/>
                <w:spacing w:val="6"/>
                <w:shd w:val="clear" w:color="auto" w:fill="FFFFFF"/>
              </w:rPr>
              <w:t>кверцетин</w:t>
            </w:r>
            <w:r w:rsidR="00C77819">
              <w:rPr>
                <w:color w:val="262626"/>
                <w:spacing w:val="6"/>
                <w:shd w:val="clear" w:color="auto" w:fill="FFFFFF"/>
              </w:rPr>
              <w:t>а,</w:t>
            </w:r>
            <w:r w:rsidR="00C77819" w:rsidRPr="003855AB">
              <w:rPr>
                <w:color w:val="262626"/>
                <w:spacing w:val="6"/>
                <w:shd w:val="clear" w:color="auto" w:fill="FFFFFF"/>
              </w:rPr>
              <w:t>физетин</w:t>
            </w:r>
            <w:r w:rsidR="00C77819">
              <w:rPr>
                <w:color w:val="262626"/>
                <w:spacing w:val="6"/>
                <w:shd w:val="clear" w:color="auto" w:fill="FFFFFF"/>
              </w:rPr>
              <w:t>а,</w:t>
            </w:r>
            <w:r w:rsidR="00C77819" w:rsidRPr="003855AB">
              <w:rPr>
                <w:color w:val="262626"/>
                <w:spacing w:val="6"/>
                <w:shd w:val="clear" w:color="auto" w:fill="FFFFFF"/>
              </w:rPr>
              <w:t>генистеи</w:t>
            </w:r>
            <w:r w:rsidR="00C77819">
              <w:rPr>
                <w:color w:val="262626"/>
                <w:spacing w:val="6"/>
                <w:shd w:val="clear" w:color="auto" w:fill="FFFFFF"/>
              </w:rPr>
              <w:t>-</w:t>
            </w:r>
            <w:r w:rsidR="00C77819" w:rsidRPr="003855AB">
              <w:rPr>
                <w:color w:val="262626"/>
                <w:spacing w:val="6"/>
                <w:shd w:val="clear" w:color="auto" w:fill="FFFFFF"/>
              </w:rPr>
              <w:t>н</w:t>
            </w:r>
            <w:r w:rsidR="00C77819">
              <w:rPr>
                <w:color w:val="262626"/>
                <w:spacing w:val="6"/>
                <w:shd w:val="clear" w:color="auto" w:fill="FFFFFF"/>
              </w:rPr>
              <w:t>а</w:t>
            </w:r>
            <w:r w:rsidR="00C77819" w:rsidRPr="003855AB">
              <w:rPr>
                <w:color w:val="262626"/>
                <w:spacing w:val="6"/>
                <w:shd w:val="clear" w:color="auto" w:fill="FFFFFF"/>
              </w:rPr>
              <w:t>,</w:t>
            </w:r>
            <w:r w:rsidR="00C77819">
              <w:t xml:space="preserve"> </w:t>
            </w:r>
            <w:r w:rsidR="00C77819" w:rsidRPr="003855AB">
              <w:rPr>
                <w:color w:val="262626"/>
                <w:spacing w:val="6"/>
                <w:shd w:val="clear" w:color="auto" w:fill="FFFFFF"/>
              </w:rPr>
              <w:t>аурон</w:t>
            </w:r>
            <w:r w:rsidR="00C77819">
              <w:rPr>
                <w:color w:val="262626"/>
                <w:spacing w:val="6"/>
                <w:shd w:val="clear" w:color="auto" w:fill="FFFFFF"/>
              </w:rPr>
              <w:t>а</w:t>
            </w:r>
            <w:r w:rsidR="00C77819" w:rsidRPr="003855AB">
              <w:rPr>
                <w:color w:val="262626"/>
                <w:spacing w:val="6"/>
                <w:shd w:val="clear" w:color="auto" w:fill="FFFFFF"/>
              </w:rPr>
              <w:t>, изоликвиритигенин</w:t>
            </w:r>
            <w:r w:rsidR="00C77819">
              <w:rPr>
                <w:color w:val="262626"/>
                <w:spacing w:val="6"/>
                <w:shd w:val="clear" w:color="auto" w:fill="FFFFFF"/>
              </w:rPr>
              <w:t>а,артесуната и т.п.</w:t>
            </w:r>
          </w:p>
        </w:tc>
        <w:tc>
          <w:tcPr>
            <w:tcW w:w="2268" w:type="dxa"/>
            <w:gridSpan w:val="2"/>
            <w:shd w:val="clear" w:color="auto" w:fill="auto"/>
          </w:tcPr>
          <w:p w:rsidR="00BF5B41" w:rsidRPr="002C107D" w:rsidRDefault="00BF5B41" w:rsidP="008A31D9">
            <w:pPr>
              <w:rPr>
                <w:bCs/>
                <w:color w:val="000000"/>
                <w:sz w:val="18"/>
                <w:szCs w:val="18"/>
                <w:shd w:val="clear" w:color="auto" w:fill="FFFFFF"/>
                <w:lang w:val="en-US"/>
              </w:rPr>
            </w:pPr>
            <w:r w:rsidRPr="002C107D">
              <w:rPr>
                <w:bCs/>
                <w:color w:val="000000"/>
                <w:sz w:val="18"/>
                <w:szCs w:val="18"/>
                <w:shd w:val="clear" w:color="auto" w:fill="FFFFFF"/>
                <w:lang w:val="en-US"/>
              </w:rPr>
              <w:t>Attucks Otis Clinton</w:t>
            </w:r>
          </w:p>
          <w:p w:rsidR="00BF5B41" w:rsidRPr="002C107D" w:rsidRDefault="00BF5B41" w:rsidP="008A31D9">
            <w:pPr>
              <w:rPr>
                <w:bCs/>
                <w:sz w:val="18"/>
                <w:szCs w:val="18"/>
                <w:lang w:val="en-US"/>
              </w:rPr>
            </w:pPr>
            <w:r w:rsidRPr="002C107D">
              <w:rPr>
                <w:bCs/>
                <w:color w:val="000000"/>
                <w:sz w:val="18"/>
                <w:szCs w:val="18"/>
                <w:shd w:val="clear" w:color="auto" w:fill="FFFFFF"/>
                <w:lang w:val="en-US"/>
              </w:rPr>
              <w:t>(vTv Therapeutics LLC)</w:t>
            </w:r>
          </w:p>
        </w:tc>
      </w:tr>
      <w:tr w:rsidR="00BF5B41" w:rsidRPr="00724781" w:rsidTr="004E5698">
        <w:trPr>
          <w:trHeight w:val="1693"/>
        </w:trPr>
        <w:tc>
          <w:tcPr>
            <w:tcW w:w="816" w:type="dxa"/>
            <w:shd w:val="clear" w:color="auto" w:fill="auto"/>
          </w:tcPr>
          <w:p w:rsidR="00BF5B41" w:rsidRDefault="00BF5B41" w:rsidP="00DA56DC">
            <w:pPr>
              <w:rPr>
                <w:sz w:val="20"/>
                <w:szCs w:val="20"/>
                <w:highlight w:val="yellow"/>
              </w:rPr>
            </w:pPr>
            <w:r>
              <w:rPr>
                <w:sz w:val="20"/>
                <w:szCs w:val="20"/>
                <w:highlight w:val="yellow"/>
              </w:rPr>
              <w:t>4.453</w:t>
            </w:r>
          </w:p>
        </w:tc>
        <w:tc>
          <w:tcPr>
            <w:tcW w:w="995" w:type="dxa"/>
            <w:shd w:val="clear" w:color="auto" w:fill="auto"/>
          </w:tcPr>
          <w:p w:rsidR="00BF5B41" w:rsidRPr="00724781" w:rsidRDefault="00BF5B41" w:rsidP="00DA56DC">
            <w:r>
              <w:rPr>
                <w:lang w:val="en-US"/>
              </w:rPr>
              <w:t>C</w:t>
            </w:r>
            <w:r>
              <w:t>ША</w:t>
            </w:r>
          </w:p>
        </w:tc>
        <w:tc>
          <w:tcPr>
            <w:tcW w:w="1843" w:type="dxa"/>
            <w:gridSpan w:val="2"/>
            <w:shd w:val="clear" w:color="auto" w:fill="auto"/>
          </w:tcPr>
          <w:p w:rsidR="00BF5B41" w:rsidRDefault="00BF5B41" w:rsidP="00DA56DC">
            <w:pPr>
              <w:rPr>
                <w:bCs/>
                <w:color w:val="000000"/>
                <w:shd w:val="clear" w:color="auto" w:fill="FFFFFF"/>
              </w:rPr>
            </w:pPr>
            <w:r>
              <w:rPr>
                <w:bCs/>
                <w:color w:val="000000"/>
                <w:shd w:val="clear" w:color="auto" w:fill="FFFFFF"/>
              </w:rPr>
              <w:t>Патент</w:t>
            </w:r>
          </w:p>
          <w:p w:rsidR="00BF5B41" w:rsidRDefault="00BF5B41" w:rsidP="00DA56DC">
            <w:pPr>
              <w:rPr>
                <w:bCs/>
                <w:color w:val="000000"/>
                <w:shd w:val="clear" w:color="auto" w:fill="FFFFFF"/>
              </w:rPr>
            </w:pPr>
            <w:r w:rsidRPr="00681FC1">
              <w:rPr>
                <w:bCs/>
                <w:color w:val="000000"/>
                <w:shd w:val="clear" w:color="auto" w:fill="FFFFFF"/>
              </w:rPr>
              <w:t>9,744,237</w:t>
            </w:r>
            <w:r>
              <w:rPr>
                <w:bCs/>
                <w:color w:val="000000"/>
                <w:shd w:val="clear" w:color="auto" w:fill="FFFFFF"/>
              </w:rPr>
              <w:t xml:space="preserve"> 29.08.17</w:t>
            </w:r>
          </w:p>
          <w:p w:rsidR="00BF5B41" w:rsidRDefault="00BF5B41" w:rsidP="00FB47BC">
            <w:pPr>
              <w:rPr>
                <w:bCs/>
              </w:rPr>
            </w:pPr>
            <w:r>
              <w:rPr>
                <w:bCs/>
                <w:color w:val="000000"/>
                <w:shd w:val="clear" w:color="auto" w:fill="FFFFFF"/>
              </w:rPr>
              <w:t>Заявка</w:t>
            </w:r>
            <w:r>
              <w:rPr>
                <w:b/>
                <w:bCs/>
              </w:rPr>
              <w:br/>
            </w:r>
            <w:r w:rsidRPr="00B37A42">
              <w:rPr>
                <w:bCs/>
              </w:rPr>
              <w:t>20190142940</w:t>
            </w:r>
          </w:p>
          <w:p w:rsidR="00BF5B41" w:rsidRPr="00B37A42" w:rsidRDefault="00BF5B41" w:rsidP="00FB47BC">
            <w:r>
              <w:rPr>
                <w:bCs/>
              </w:rPr>
              <w:t>16.05.19</w:t>
            </w:r>
          </w:p>
          <w:p w:rsidR="00BF5B41" w:rsidRDefault="00BF5B41" w:rsidP="00DA56DC">
            <w:pPr>
              <w:rPr>
                <w:bCs/>
                <w:color w:val="000000"/>
                <w:shd w:val="clear" w:color="auto" w:fill="FFFFFF"/>
              </w:rPr>
            </w:pPr>
          </w:p>
          <w:p w:rsidR="00BF5B41" w:rsidRPr="00724781" w:rsidRDefault="00BF5B41" w:rsidP="00DA56DC">
            <w:pPr>
              <w:rPr>
                <w:bCs/>
                <w:color w:val="000000"/>
                <w:shd w:val="clear" w:color="auto" w:fill="FFFFFF"/>
              </w:rPr>
            </w:pPr>
          </w:p>
        </w:tc>
        <w:tc>
          <w:tcPr>
            <w:tcW w:w="3684" w:type="dxa"/>
            <w:shd w:val="clear" w:color="auto" w:fill="auto"/>
          </w:tcPr>
          <w:p w:rsidR="00BF5B41" w:rsidRPr="006F459E" w:rsidRDefault="00BF5B41" w:rsidP="00DA56DC">
            <w:pPr>
              <w:rPr>
                <w:bCs/>
                <w:color w:val="000000"/>
                <w:spacing w:val="6"/>
                <w:shd w:val="clear" w:color="auto" w:fill="FFFFFF"/>
              </w:rPr>
            </w:pPr>
            <w:r w:rsidRPr="006F459E">
              <w:rPr>
                <w:bCs/>
                <w:color w:val="000000"/>
                <w:spacing w:val="6"/>
                <w:shd w:val="clear" w:color="auto" w:fill="FFFFFF"/>
              </w:rPr>
              <w:t>Способ и система для осущест</w:t>
            </w:r>
            <w:r>
              <w:rPr>
                <w:bCs/>
                <w:color w:val="000000"/>
                <w:spacing w:val="6"/>
                <w:shd w:val="clear" w:color="auto" w:fill="FFFFFF"/>
              </w:rPr>
              <w:t>-</w:t>
            </w:r>
            <w:r w:rsidRPr="006F459E">
              <w:rPr>
                <w:bCs/>
                <w:color w:val="000000"/>
                <w:spacing w:val="6"/>
                <w:shd w:val="clear" w:color="auto" w:fill="FFFFFF"/>
              </w:rPr>
              <w:t>вления изменений в пигменти</w:t>
            </w:r>
            <w:r>
              <w:rPr>
                <w:bCs/>
                <w:color w:val="000000"/>
                <w:spacing w:val="6"/>
                <w:shd w:val="clear" w:color="auto" w:fill="FFFFFF"/>
              </w:rPr>
              <w:t>-</w:t>
            </w:r>
            <w:r w:rsidRPr="006F459E">
              <w:rPr>
                <w:bCs/>
                <w:color w:val="000000"/>
                <w:spacing w:val="6"/>
                <w:shd w:val="clear" w:color="auto" w:fill="FFFFFF"/>
              </w:rPr>
              <w:t>рованной ткани</w:t>
            </w:r>
          </w:p>
        </w:tc>
        <w:tc>
          <w:tcPr>
            <w:tcW w:w="5670" w:type="dxa"/>
            <w:shd w:val="clear" w:color="auto" w:fill="auto"/>
          </w:tcPr>
          <w:p w:rsidR="00BF5B41" w:rsidRDefault="00BF5B41" w:rsidP="00B37A42">
            <w:pPr>
              <w:spacing w:before="100" w:beforeAutospacing="1" w:after="100" w:afterAutospacing="1"/>
              <w:rPr>
                <w:color w:val="000000"/>
                <w:spacing w:val="6"/>
                <w:shd w:val="clear" w:color="auto" w:fill="FFFFFF"/>
              </w:rPr>
            </w:pPr>
            <w:r w:rsidRPr="006F459E">
              <w:rPr>
                <w:color w:val="000000"/>
                <w:spacing w:val="6"/>
                <w:shd w:val="clear" w:color="auto" w:fill="FFFFFF"/>
              </w:rPr>
              <w:t>Способы и системы описаны для быстрого и ус</w:t>
            </w:r>
            <w:r>
              <w:rPr>
                <w:color w:val="000000"/>
                <w:spacing w:val="6"/>
                <w:shd w:val="clear" w:color="auto" w:fill="FFFFFF"/>
              </w:rPr>
              <w:t>-</w:t>
            </w:r>
            <w:r w:rsidRPr="006F459E">
              <w:rPr>
                <w:color w:val="000000"/>
                <w:spacing w:val="6"/>
                <w:shd w:val="clear" w:color="auto" w:fill="FFFFFF"/>
              </w:rPr>
              <w:t>тойчивого изменения содержания пигментного меланина в меланоцитах стромы радужки, тем самым изменяя цвет глаза. Также описаны компо</w:t>
            </w:r>
            <w:r>
              <w:rPr>
                <w:color w:val="000000"/>
                <w:spacing w:val="6"/>
                <w:shd w:val="clear" w:color="auto" w:fill="FFFFFF"/>
              </w:rPr>
              <w:t>-</w:t>
            </w:r>
            <w:r w:rsidRPr="006F459E">
              <w:rPr>
                <w:color w:val="000000"/>
                <w:spacing w:val="6"/>
                <w:shd w:val="clear" w:color="auto" w:fill="FFFFFF"/>
              </w:rPr>
              <w:t>зиции для облегчения или затемнения пигменти</w:t>
            </w:r>
            <w:r>
              <w:rPr>
                <w:color w:val="000000"/>
                <w:spacing w:val="6"/>
                <w:shd w:val="clear" w:color="auto" w:fill="FFFFFF"/>
              </w:rPr>
              <w:t>-</w:t>
            </w:r>
            <w:r w:rsidRPr="006F459E">
              <w:rPr>
                <w:color w:val="000000"/>
                <w:spacing w:val="6"/>
                <w:shd w:val="clear" w:color="auto" w:fill="FFFFFF"/>
              </w:rPr>
              <w:t>рованных тканей или лечения пигментированной ткани</w:t>
            </w:r>
            <w:r>
              <w:rPr>
                <w:color w:val="000000"/>
                <w:spacing w:val="6"/>
                <w:shd w:val="clear" w:color="auto" w:fill="FFFFFF"/>
              </w:rPr>
              <w:t>.</w:t>
            </w:r>
            <w:r>
              <w:t xml:space="preserve"> </w:t>
            </w:r>
            <w:r>
              <w:rPr>
                <w:color w:val="000000"/>
                <w:spacing w:val="6"/>
                <w:shd w:val="clear" w:color="auto" w:fill="FFFFFF"/>
              </w:rPr>
              <w:t>Хал</w:t>
            </w:r>
            <w:r w:rsidRPr="006F459E">
              <w:rPr>
                <w:color w:val="000000"/>
                <w:spacing w:val="6"/>
                <w:shd w:val="clear" w:color="auto" w:fill="FFFFFF"/>
              </w:rPr>
              <w:t>коны: три производных халкона, в том числе ликуразид, изол</w:t>
            </w:r>
            <w:r>
              <w:rPr>
                <w:color w:val="000000"/>
                <w:spacing w:val="6"/>
                <w:shd w:val="clear" w:color="auto" w:fill="FFFFFF"/>
              </w:rPr>
              <w:t>икви</w:t>
            </w:r>
            <w:r w:rsidRPr="006F459E">
              <w:rPr>
                <w:color w:val="000000"/>
                <w:spacing w:val="6"/>
                <w:shd w:val="clear" w:color="auto" w:fill="FFFFFF"/>
              </w:rPr>
              <w:t>ритин и лико</w:t>
            </w:r>
            <w:r>
              <w:rPr>
                <w:color w:val="000000"/>
                <w:spacing w:val="6"/>
                <w:shd w:val="clear" w:color="auto" w:fill="FFFFFF"/>
              </w:rPr>
              <w:t>хал</w:t>
            </w:r>
            <w:r w:rsidRPr="006F459E">
              <w:rPr>
                <w:color w:val="000000"/>
                <w:spacing w:val="6"/>
                <w:shd w:val="clear" w:color="auto" w:fill="FFFFFF"/>
              </w:rPr>
              <w:t>кон</w:t>
            </w:r>
            <w:r>
              <w:rPr>
                <w:color w:val="000000"/>
                <w:spacing w:val="6"/>
                <w:shd w:val="clear" w:color="auto" w:fill="FFFFFF"/>
              </w:rPr>
              <w:t xml:space="preserve">А Изофлавоноиды:глабридин,глабрен,глиасперин С. </w:t>
            </w:r>
            <w:r>
              <w:t>Стильбены:</w:t>
            </w:r>
            <w:r>
              <w:rPr>
                <w:color w:val="000000"/>
                <w:spacing w:val="6"/>
                <w:shd w:val="clear" w:color="auto" w:fill="FFFFFF"/>
              </w:rPr>
              <w:t>оксиресвератрол(2,4,3</w:t>
            </w:r>
            <w:r w:rsidRPr="001709A3">
              <w:rPr>
                <w:color w:val="000000"/>
                <w:spacing w:val="6"/>
                <w:shd w:val="clear" w:color="auto" w:fill="FFFFFF"/>
              </w:rPr>
              <w:t>',5'-тет</w:t>
            </w:r>
            <w:r>
              <w:rPr>
                <w:color w:val="000000"/>
                <w:spacing w:val="6"/>
                <w:shd w:val="clear" w:color="auto" w:fill="FFFFFF"/>
              </w:rPr>
              <w:t>рагид-рокси-трансстильбен),ресвератрол</w:t>
            </w:r>
            <w:r w:rsidRPr="001709A3">
              <w:rPr>
                <w:color w:val="000000"/>
                <w:spacing w:val="6"/>
                <w:shd w:val="clear" w:color="auto" w:fill="FFFFFF"/>
              </w:rPr>
              <w:t>(2,3',5'-тригид</w:t>
            </w:r>
            <w:r>
              <w:rPr>
                <w:color w:val="000000"/>
                <w:spacing w:val="6"/>
                <w:shd w:val="clear" w:color="auto" w:fill="FFFFFF"/>
              </w:rPr>
              <w:t xml:space="preserve">- </w:t>
            </w:r>
            <w:r w:rsidRPr="001709A3">
              <w:rPr>
                <w:color w:val="000000"/>
                <w:spacing w:val="6"/>
                <w:shd w:val="clear" w:color="auto" w:fill="FFFFFF"/>
              </w:rPr>
              <w:t>рокси-транс-ст</w:t>
            </w:r>
            <w:r>
              <w:rPr>
                <w:color w:val="000000"/>
                <w:spacing w:val="6"/>
                <w:shd w:val="clear" w:color="auto" w:fill="FFFFFF"/>
              </w:rPr>
              <w:t>ильбен). Кумарины: алоэсин, эску-летин и т.п.</w:t>
            </w:r>
          </w:p>
        </w:tc>
        <w:tc>
          <w:tcPr>
            <w:tcW w:w="2268" w:type="dxa"/>
            <w:gridSpan w:val="2"/>
            <w:shd w:val="clear" w:color="auto" w:fill="auto"/>
          </w:tcPr>
          <w:p w:rsidR="00BF5B41" w:rsidRPr="00681FC1" w:rsidRDefault="00BF5B41" w:rsidP="00DA56DC">
            <w:pPr>
              <w:rPr>
                <w:bCs/>
                <w:color w:val="000000"/>
                <w:sz w:val="18"/>
                <w:szCs w:val="18"/>
                <w:shd w:val="clear" w:color="auto" w:fill="FFFFFF"/>
              </w:rPr>
            </w:pPr>
            <w:r w:rsidRPr="00681FC1">
              <w:rPr>
                <w:bCs/>
                <w:color w:val="000000"/>
                <w:sz w:val="18"/>
                <w:szCs w:val="18"/>
                <w:shd w:val="clear" w:color="auto" w:fill="FFFFFF"/>
              </w:rPr>
              <w:t>Moazed Kambiz Thomas</w:t>
            </w:r>
            <w:r w:rsidRPr="00681FC1">
              <w:rPr>
                <w:color w:val="000000"/>
                <w:sz w:val="18"/>
                <w:szCs w:val="18"/>
                <w:shd w:val="clear" w:color="auto" w:fill="FFFFFF"/>
              </w:rPr>
              <w:t> </w:t>
            </w:r>
          </w:p>
        </w:tc>
      </w:tr>
      <w:tr w:rsidR="00BF5B41" w:rsidRPr="00C73949" w:rsidTr="004E5698">
        <w:trPr>
          <w:trHeight w:val="1693"/>
        </w:trPr>
        <w:tc>
          <w:tcPr>
            <w:tcW w:w="816" w:type="dxa"/>
            <w:shd w:val="clear" w:color="auto" w:fill="auto"/>
          </w:tcPr>
          <w:p w:rsidR="00BF5B41" w:rsidRPr="00960686" w:rsidRDefault="00BF5B41" w:rsidP="00DA56DC">
            <w:pPr>
              <w:rPr>
                <w:sz w:val="20"/>
                <w:szCs w:val="20"/>
                <w:highlight w:val="yellow"/>
                <w:lang w:val="en-US"/>
              </w:rPr>
            </w:pPr>
            <w:r>
              <w:rPr>
                <w:sz w:val="20"/>
                <w:szCs w:val="20"/>
                <w:highlight w:val="yellow"/>
              </w:rPr>
              <w:lastRenderedPageBreak/>
              <w:t>4.454</w:t>
            </w:r>
          </w:p>
        </w:tc>
        <w:tc>
          <w:tcPr>
            <w:tcW w:w="995" w:type="dxa"/>
            <w:shd w:val="clear" w:color="auto" w:fill="auto"/>
          </w:tcPr>
          <w:p w:rsidR="00BF5B41" w:rsidRPr="00724781" w:rsidRDefault="00BF5B41" w:rsidP="00724781">
            <w:r>
              <w:rPr>
                <w:lang w:val="en-US"/>
              </w:rPr>
              <w:t>C</w:t>
            </w:r>
            <w:r>
              <w:t>ША</w:t>
            </w:r>
          </w:p>
        </w:tc>
        <w:tc>
          <w:tcPr>
            <w:tcW w:w="1843" w:type="dxa"/>
            <w:gridSpan w:val="2"/>
            <w:shd w:val="clear" w:color="auto" w:fill="auto"/>
          </w:tcPr>
          <w:p w:rsidR="00BF5B41" w:rsidRDefault="00BF5B41" w:rsidP="008A31D9">
            <w:pPr>
              <w:rPr>
                <w:bCs/>
                <w:color w:val="000000"/>
                <w:shd w:val="clear" w:color="auto" w:fill="FFFFFF"/>
              </w:rPr>
            </w:pPr>
            <w:r>
              <w:rPr>
                <w:bCs/>
                <w:color w:val="000000"/>
                <w:shd w:val="clear" w:color="auto" w:fill="FFFFFF"/>
              </w:rPr>
              <w:t>Патент</w:t>
            </w:r>
          </w:p>
          <w:p w:rsidR="00BF5B41" w:rsidRPr="006A7112" w:rsidRDefault="00BF5B41" w:rsidP="00724781">
            <w:r w:rsidRPr="006A7112">
              <w:rPr>
                <w:bCs/>
              </w:rPr>
              <w:t>9,745,279</w:t>
            </w:r>
          </w:p>
          <w:p w:rsidR="00BF5B41" w:rsidRDefault="00BF5B41" w:rsidP="008A31D9">
            <w:pPr>
              <w:rPr>
                <w:bCs/>
                <w:color w:val="000000"/>
                <w:shd w:val="clear" w:color="auto" w:fill="FFFFFF"/>
              </w:rPr>
            </w:pPr>
            <w:r>
              <w:rPr>
                <w:bCs/>
                <w:color w:val="000000"/>
                <w:shd w:val="clear" w:color="auto" w:fill="FFFFFF"/>
              </w:rPr>
              <w:t>29.08.17</w:t>
            </w:r>
          </w:p>
          <w:p w:rsidR="00BF5B41" w:rsidRPr="00724781" w:rsidRDefault="00BF5B41" w:rsidP="008A31D9">
            <w:pPr>
              <w:rPr>
                <w:bCs/>
                <w:color w:val="000000"/>
                <w:shd w:val="clear" w:color="auto" w:fill="FFFFFF"/>
              </w:rPr>
            </w:pPr>
          </w:p>
        </w:tc>
        <w:tc>
          <w:tcPr>
            <w:tcW w:w="3684" w:type="dxa"/>
            <w:shd w:val="clear" w:color="auto" w:fill="auto"/>
          </w:tcPr>
          <w:p w:rsidR="00BF5B41" w:rsidRPr="00960686" w:rsidRDefault="00BF5B41" w:rsidP="008A31D9">
            <w:pPr>
              <w:rPr>
                <w:bCs/>
                <w:color w:val="000000"/>
                <w:spacing w:val="6"/>
                <w:shd w:val="clear" w:color="auto" w:fill="FFFFFF"/>
                <w:lang w:val="en-US"/>
              </w:rPr>
            </w:pPr>
            <w:r w:rsidRPr="00724781">
              <w:rPr>
                <w:bCs/>
                <w:color w:val="000000"/>
                <w:spacing w:val="6"/>
                <w:shd w:val="clear" w:color="auto" w:fill="FFFFFF"/>
                <w:lang w:val="en-US"/>
              </w:rPr>
              <w:t>Активатор сиртуина</w:t>
            </w:r>
          </w:p>
        </w:tc>
        <w:tc>
          <w:tcPr>
            <w:tcW w:w="5670" w:type="dxa"/>
            <w:shd w:val="clear" w:color="auto" w:fill="auto"/>
          </w:tcPr>
          <w:p w:rsidR="00BF5B41" w:rsidRPr="00724781" w:rsidRDefault="00BF5B41" w:rsidP="004C7C70">
            <w:pPr>
              <w:spacing w:before="100" w:beforeAutospacing="1" w:after="100" w:afterAutospacing="1"/>
              <w:jc w:val="both"/>
              <w:rPr>
                <w:color w:val="000000"/>
                <w:spacing w:val="6"/>
                <w:shd w:val="clear" w:color="auto" w:fill="FFFFFF"/>
              </w:rPr>
            </w:pPr>
            <w:r>
              <w:rPr>
                <w:color w:val="000000"/>
                <w:spacing w:val="6"/>
                <w:shd w:val="clear" w:color="auto" w:fill="FFFFFF"/>
              </w:rPr>
              <w:t>И</w:t>
            </w:r>
            <w:r w:rsidRPr="00724781">
              <w:rPr>
                <w:color w:val="000000"/>
                <w:spacing w:val="6"/>
                <w:shd w:val="clear" w:color="auto" w:fill="FFFFFF"/>
              </w:rPr>
              <w:t>зобретение относится к активатору сиртуина с активным компонентом, состоящим из черного имбиря или экстракта черного имбиря, который легко доступен, чрезвычайно безопасен и съеден из старого. Кроме того, настоящее изобретение относится к активатору сиртуина с активным ко</w:t>
            </w:r>
            <w:r>
              <w:rPr>
                <w:color w:val="000000"/>
                <w:spacing w:val="6"/>
                <w:shd w:val="clear" w:color="auto" w:fill="FFFFFF"/>
              </w:rPr>
              <w:t>-</w:t>
            </w:r>
            <w:r w:rsidRPr="00724781">
              <w:rPr>
                <w:color w:val="000000"/>
                <w:spacing w:val="6"/>
                <w:shd w:val="clear" w:color="auto" w:fill="FFFFFF"/>
              </w:rPr>
              <w:t>мпонентом полиалкоксифлавоноидного соедине</w:t>
            </w:r>
            <w:r>
              <w:rPr>
                <w:color w:val="000000"/>
                <w:spacing w:val="6"/>
                <w:shd w:val="clear" w:color="auto" w:fill="FFFFFF"/>
              </w:rPr>
              <w:t>-</w:t>
            </w:r>
            <w:r w:rsidRPr="00724781">
              <w:rPr>
                <w:color w:val="000000"/>
                <w:spacing w:val="6"/>
                <w:shd w:val="clear" w:color="auto" w:fill="FFFFFF"/>
              </w:rPr>
              <w:t>ния, представленного общей формулой (I), и об</w:t>
            </w:r>
            <w:r>
              <w:rPr>
                <w:color w:val="000000"/>
                <w:spacing w:val="6"/>
                <w:shd w:val="clear" w:color="auto" w:fill="FFFFFF"/>
              </w:rPr>
              <w:t>-</w:t>
            </w:r>
            <w:r w:rsidRPr="00724781">
              <w:rPr>
                <w:color w:val="000000"/>
                <w:spacing w:val="6"/>
                <w:shd w:val="clear" w:color="auto" w:fill="FFFFFF"/>
              </w:rPr>
              <w:t>ладает эффектом активации сиртуина, который в 10 раз больше, чем у ресвератрола или выше: где R 1 к R 7 каждый независимо представляет собой атом водорода, гидроксильную группу или низ</w:t>
            </w:r>
            <w:r>
              <w:rPr>
                <w:color w:val="000000"/>
                <w:spacing w:val="6"/>
                <w:shd w:val="clear" w:color="auto" w:fill="FFFFFF"/>
              </w:rPr>
              <w:t>-</w:t>
            </w:r>
            <w:r w:rsidRPr="00724781">
              <w:rPr>
                <w:color w:val="000000"/>
                <w:spacing w:val="6"/>
                <w:shd w:val="clear" w:color="auto" w:fill="FFFFFF"/>
              </w:rPr>
              <w:t>шую алкоксигруппу С 1 -С 6.</w:t>
            </w:r>
            <w:r>
              <w:t xml:space="preserve"> </w:t>
            </w:r>
            <w:r w:rsidRPr="00724781">
              <w:rPr>
                <w:color w:val="000000"/>
                <w:spacing w:val="6"/>
                <w:shd w:val="clear" w:color="auto" w:fill="FFFFFF"/>
              </w:rPr>
              <w:t>Флавоноид до сих пор считался ненужным компонентом, но прог</w:t>
            </w:r>
            <w:r>
              <w:rPr>
                <w:color w:val="000000"/>
                <w:spacing w:val="6"/>
                <w:shd w:val="clear" w:color="auto" w:fill="FFFFFF"/>
              </w:rPr>
              <w:t>-</w:t>
            </w:r>
            <w:r w:rsidRPr="00724781">
              <w:rPr>
                <w:color w:val="000000"/>
                <w:spacing w:val="6"/>
                <w:shd w:val="clear" w:color="auto" w:fill="FFFFFF"/>
              </w:rPr>
              <w:t>ресс в исследовании функции биологической ре</w:t>
            </w:r>
            <w:r>
              <w:rPr>
                <w:color w:val="000000"/>
                <w:spacing w:val="6"/>
                <w:shd w:val="clear" w:color="auto" w:fill="FFFFFF"/>
              </w:rPr>
              <w:t>-</w:t>
            </w:r>
            <w:r w:rsidRPr="00724781">
              <w:rPr>
                <w:color w:val="000000"/>
                <w:spacing w:val="6"/>
                <w:shd w:val="clear" w:color="auto" w:fill="FFFFFF"/>
              </w:rPr>
              <w:t>гуляции пищи разворачивал различные физиоло</w:t>
            </w:r>
            <w:r>
              <w:rPr>
                <w:color w:val="000000"/>
                <w:spacing w:val="6"/>
                <w:shd w:val="clear" w:color="auto" w:fill="FFFFFF"/>
              </w:rPr>
              <w:t>-</w:t>
            </w:r>
            <w:r w:rsidRPr="00724781">
              <w:rPr>
                <w:color w:val="000000"/>
                <w:spacing w:val="6"/>
                <w:shd w:val="clear" w:color="auto" w:fill="FFFFFF"/>
              </w:rPr>
              <w:t>гические функции флавоноида и делал флавоно</w:t>
            </w:r>
            <w:r>
              <w:rPr>
                <w:color w:val="000000"/>
                <w:spacing w:val="6"/>
                <w:shd w:val="clear" w:color="auto" w:fill="FFFFFF"/>
              </w:rPr>
              <w:t>-</w:t>
            </w:r>
            <w:r w:rsidRPr="00724781">
              <w:rPr>
                <w:color w:val="000000"/>
                <w:spacing w:val="6"/>
                <w:shd w:val="clear" w:color="auto" w:fill="FFFFFF"/>
              </w:rPr>
              <w:t>ид одним из самых популярных пищевых компо</w:t>
            </w:r>
            <w:r>
              <w:rPr>
                <w:color w:val="000000"/>
                <w:spacing w:val="6"/>
                <w:shd w:val="clear" w:color="auto" w:fill="FFFFFF"/>
              </w:rPr>
              <w:t>-</w:t>
            </w:r>
            <w:r w:rsidRPr="00724781">
              <w:rPr>
                <w:color w:val="000000"/>
                <w:spacing w:val="6"/>
                <w:shd w:val="clear" w:color="auto" w:fill="FFFFFF"/>
              </w:rPr>
              <w:t>нентов.</w:t>
            </w:r>
            <w:r>
              <w:t xml:space="preserve"> </w:t>
            </w:r>
            <w:r w:rsidRPr="00724781">
              <w:rPr>
                <w:color w:val="000000"/>
                <w:spacing w:val="6"/>
                <w:shd w:val="clear" w:color="auto" w:fill="FFFFFF"/>
              </w:rPr>
              <w:t>Из флавоноидных соединений те, кото</w:t>
            </w:r>
            <w:r>
              <w:rPr>
                <w:color w:val="000000"/>
                <w:spacing w:val="6"/>
                <w:shd w:val="clear" w:color="auto" w:fill="FFFFFF"/>
              </w:rPr>
              <w:t>-</w:t>
            </w:r>
            <w:r w:rsidRPr="00724781">
              <w:rPr>
                <w:color w:val="000000"/>
                <w:spacing w:val="6"/>
                <w:shd w:val="clear" w:color="auto" w:fill="FFFFFF"/>
              </w:rPr>
              <w:t>рые имеют много гидроксильных групп, а именно буте</w:t>
            </w:r>
            <w:r>
              <w:rPr>
                <w:color w:val="000000"/>
                <w:spacing w:val="6"/>
                <w:shd w:val="clear" w:color="auto" w:fill="FFFFFF"/>
              </w:rPr>
              <w:t>и</w:t>
            </w:r>
            <w:r w:rsidRPr="00724781">
              <w:rPr>
                <w:color w:val="000000"/>
                <w:spacing w:val="6"/>
                <w:shd w:val="clear" w:color="auto" w:fill="FFFFFF"/>
              </w:rPr>
              <w:t>н (3,4,2',4'-тетрагидроксихалкон), изоликви</w:t>
            </w:r>
            <w:r>
              <w:rPr>
                <w:color w:val="000000"/>
                <w:spacing w:val="6"/>
                <w:shd w:val="clear" w:color="auto" w:fill="FFFFFF"/>
              </w:rPr>
              <w:t>-</w:t>
            </w:r>
            <w:r w:rsidRPr="00724781">
              <w:rPr>
                <w:color w:val="000000"/>
                <w:spacing w:val="6"/>
                <w:shd w:val="clear" w:color="auto" w:fill="FFFFFF"/>
              </w:rPr>
              <w:t>рити</w:t>
            </w:r>
            <w:r>
              <w:rPr>
                <w:color w:val="000000"/>
                <w:spacing w:val="6"/>
                <w:shd w:val="clear" w:color="auto" w:fill="FFFFFF"/>
              </w:rPr>
              <w:t>генин (4,2',</w:t>
            </w:r>
            <w:r w:rsidRPr="00724781">
              <w:rPr>
                <w:color w:val="000000"/>
                <w:spacing w:val="6"/>
                <w:shd w:val="clear" w:color="auto" w:fill="FFFFFF"/>
              </w:rPr>
              <w:t>4'-три</w:t>
            </w:r>
            <w:r>
              <w:rPr>
                <w:color w:val="000000"/>
                <w:spacing w:val="6"/>
                <w:shd w:val="clear" w:color="auto" w:fill="FFFFFF"/>
              </w:rPr>
              <w:t>гидроксихалкон), физетин (3,7,3</w:t>
            </w:r>
            <w:r w:rsidRPr="00724781">
              <w:rPr>
                <w:color w:val="000000"/>
                <w:spacing w:val="6"/>
                <w:shd w:val="clear" w:color="auto" w:fill="FFFFFF"/>
              </w:rPr>
              <w:t>',4'-тетрагидр</w:t>
            </w:r>
            <w:r>
              <w:rPr>
                <w:color w:val="000000"/>
                <w:spacing w:val="6"/>
                <w:shd w:val="clear" w:color="auto" w:fill="FFFFFF"/>
              </w:rPr>
              <w:t>оксифлавон), кверцетин (3,5,7,3</w:t>
            </w:r>
            <w:r w:rsidRPr="00724781">
              <w:rPr>
                <w:color w:val="000000"/>
                <w:spacing w:val="6"/>
                <w:shd w:val="clear" w:color="auto" w:fill="FFFFFF"/>
              </w:rPr>
              <w:t>',4'</w:t>
            </w:r>
            <w:r>
              <w:rPr>
                <w:color w:val="000000"/>
                <w:spacing w:val="6"/>
                <w:shd w:val="clear" w:color="auto" w:fill="FFFFFF"/>
              </w:rPr>
              <w:t xml:space="preserve">-пентагидроксифлавон),как </w:t>
            </w:r>
            <w:r w:rsidRPr="00724781">
              <w:rPr>
                <w:color w:val="000000"/>
                <w:spacing w:val="6"/>
                <w:shd w:val="clear" w:color="auto" w:fill="FFFFFF"/>
              </w:rPr>
              <w:t>сообщало</w:t>
            </w:r>
            <w:r>
              <w:rPr>
                <w:color w:val="000000"/>
                <w:spacing w:val="6"/>
                <w:shd w:val="clear" w:color="auto" w:fill="FFFFFF"/>
              </w:rPr>
              <w:t>-</w:t>
            </w:r>
            <w:r w:rsidRPr="00724781">
              <w:rPr>
                <w:color w:val="000000"/>
                <w:spacing w:val="6"/>
                <w:shd w:val="clear" w:color="auto" w:fill="FFFFFF"/>
              </w:rPr>
              <w:t xml:space="preserve"> сь, обладают активностью активации сиртуина, но их активность была слабее, чем ресвератрол</w:t>
            </w:r>
            <w:r>
              <w:rPr>
                <w:color w:val="000000"/>
                <w:spacing w:val="6"/>
                <w:shd w:val="clear" w:color="auto" w:fill="FFFFFF"/>
              </w:rPr>
              <w:t>а</w:t>
            </w:r>
          </w:p>
        </w:tc>
        <w:tc>
          <w:tcPr>
            <w:tcW w:w="2268" w:type="dxa"/>
            <w:gridSpan w:val="2"/>
            <w:shd w:val="clear" w:color="auto" w:fill="auto"/>
          </w:tcPr>
          <w:p w:rsidR="00BF5B41" w:rsidRPr="006A7112" w:rsidRDefault="00BF5B41" w:rsidP="008A31D9">
            <w:pPr>
              <w:rPr>
                <w:bCs/>
                <w:color w:val="000000"/>
                <w:sz w:val="18"/>
                <w:szCs w:val="18"/>
                <w:shd w:val="clear" w:color="auto" w:fill="FFFFFF"/>
                <w:lang w:val="en-US"/>
              </w:rPr>
            </w:pPr>
            <w:r>
              <w:rPr>
                <w:bCs/>
                <w:color w:val="000000"/>
                <w:sz w:val="18"/>
                <w:szCs w:val="18"/>
                <w:shd w:val="clear" w:color="auto" w:fill="FFFFFF"/>
                <w:lang w:val="en-US"/>
              </w:rPr>
              <w:t>Shimada</w:t>
            </w:r>
            <w:r w:rsidRPr="006A7112">
              <w:rPr>
                <w:bCs/>
                <w:color w:val="000000"/>
                <w:sz w:val="18"/>
                <w:szCs w:val="18"/>
                <w:shd w:val="clear" w:color="auto" w:fill="FFFFFF"/>
                <w:lang w:val="en-US"/>
              </w:rPr>
              <w:t xml:space="preserve"> Tsutomu </w:t>
            </w:r>
            <w:r w:rsidRPr="006A7112">
              <w:rPr>
                <w:bCs/>
                <w:color w:val="000000"/>
                <w:sz w:val="18"/>
                <w:szCs w:val="18"/>
                <w:shd w:val="clear" w:color="auto" w:fill="FFFFFF"/>
              </w:rPr>
              <w:t>и</w:t>
            </w:r>
            <w:r w:rsidRPr="006A7112">
              <w:rPr>
                <w:bCs/>
                <w:color w:val="000000"/>
                <w:sz w:val="18"/>
                <w:szCs w:val="18"/>
                <w:shd w:val="clear" w:color="auto" w:fill="FFFFFF"/>
                <w:lang w:val="en-US"/>
              </w:rPr>
              <w:t xml:space="preserve"> </w:t>
            </w:r>
            <w:r w:rsidRPr="006A7112">
              <w:rPr>
                <w:bCs/>
                <w:color w:val="000000"/>
                <w:sz w:val="18"/>
                <w:szCs w:val="18"/>
                <w:shd w:val="clear" w:color="auto" w:fill="FFFFFF"/>
              </w:rPr>
              <w:t>др</w:t>
            </w:r>
            <w:r w:rsidRPr="006A7112">
              <w:rPr>
                <w:bCs/>
                <w:color w:val="000000"/>
                <w:sz w:val="18"/>
                <w:szCs w:val="18"/>
                <w:shd w:val="clear" w:color="auto" w:fill="FFFFFF"/>
                <w:lang w:val="en-US"/>
              </w:rPr>
              <w:t>.</w:t>
            </w:r>
          </w:p>
          <w:p w:rsidR="00BF5B41" w:rsidRPr="004C7C70" w:rsidRDefault="00BF5B41" w:rsidP="004C7C70">
            <w:pPr>
              <w:rPr>
                <w:bCs/>
                <w:sz w:val="18"/>
                <w:szCs w:val="18"/>
                <w:lang w:val="en-US"/>
              </w:rPr>
            </w:pPr>
            <w:r w:rsidRPr="004C7C70">
              <w:rPr>
                <w:bCs/>
                <w:color w:val="000000"/>
                <w:sz w:val="18"/>
                <w:szCs w:val="18"/>
                <w:shd w:val="clear" w:color="auto" w:fill="FFFFFF"/>
                <w:lang w:val="en-US"/>
              </w:rPr>
              <w:t>(</w:t>
            </w:r>
            <w:r w:rsidRPr="006A7112">
              <w:rPr>
                <w:bCs/>
                <w:color w:val="000000"/>
                <w:sz w:val="18"/>
                <w:szCs w:val="18"/>
                <w:shd w:val="clear" w:color="auto" w:fill="FFFFFF"/>
                <w:lang w:val="en-US"/>
              </w:rPr>
              <w:t>T</w:t>
            </w:r>
            <w:r>
              <w:rPr>
                <w:bCs/>
                <w:color w:val="000000"/>
                <w:sz w:val="18"/>
                <w:szCs w:val="18"/>
                <w:shd w:val="clear" w:color="auto" w:fill="FFFFFF"/>
                <w:lang w:val="en-US"/>
              </w:rPr>
              <w:t>okiwa</w:t>
            </w:r>
            <w:r w:rsidRPr="004C7C70">
              <w:rPr>
                <w:bCs/>
                <w:color w:val="000000"/>
                <w:sz w:val="18"/>
                <w:szCs w:val="18"/>
                <w:shd w:val="clear" w:color="auto" w:fill="FFFFFF"/>
                <w:lang w:val="en-US"/>
              </w:rPr>
              <w:t xml:space="preserve"> </w:t>
            </w:r>
            <w:r w:rsidRPr="006A7112">
              <w:rPr>
                <w:bCs/>
                <w:color w:val="000000"/>
                <w:sz w:val="18"/>
                <w:szCs w:val="18"/>
                <w:shd w:val="clear" w:color="auto" w:fill="FFFFFF"/>
                <w:lang w:val="en-US"/>
              </w:rPr>
              <w:t>P</w:t>
            </w:r>
            <w:r>
              <w:rPr>
                <w:bCs/>
                <w:color w:val="000000"/>
                <w:sz w:val="18"/>
                <w:szCs w:val="18"/>
                <w:shd w:val="clear" w:color="auto" w:fill="FFFFFF"/>
                <w:lang w:val="en-US"/>
              </w:rPr>
              <w:t>hytochemical</w:t>
            </w:r>
            <w:r w:rsidRPr="004C7C70">
              <w:rPr>
                <w:bCs/>
                <w:color w:val="000000"/>
                <w:sz w:val="18"/>
                <w:szCs w:val="18"/>
                <w:shd w:val="clear" w:color="auto" w:fill="FFFFFF"/>
                <w:lang w:val="en-US"/>
              </w:rPr>
              <w:t xml:space="preserve"> </w:t>
            </w:r>
            <w:r w:rsidRPr="006A7112">
              <w:rPr>
                <w:bCs/>
                <w:color w:val="000000"/>
                <w:sz w:val="18"/>
                <w:szCs w:val="18"/>
                <w:shd w:val="clear" w:color="auto" w:fill="FFFFFF"/>
                <w:lang w:val="en-US"/>
              </w:rPr>
              <w:t>C</w:t>
            </w:r>
            <w:r>
              <w:rPr>
                <w:bCs/>
                <w:color w:val="000000"/>
                <w:sz w:val="18"/>
                <w:szCs w:val="18"/>
                <w:shd w:val="clear" w:color="auto" w:fill="FFFFFF"/>
                <w:lang w:val="en-US"/>
              </w:rPr>
              <w:t>o</w:t>
            </w:r>
            <w:r w:rsidRPr="004C7C70">
              <w:rPr>
                <w:bCs/>
                <w:color w:val="000000"/>
                <w:sz w:val="18"/>
                <w:szCs w:val="18"/>
                <w:shd w:val="clear" w:color="auto" w:fill="FFFFFF"/>
                <w:lang w:val="en-US"/>
              </w:rPr>
              <w:t xml:space="preserve">.,   </w:t>
            </w:r>
            <w:r w:rsidRPr="006A7112">
              <w:rPr>
                <w:bCs/>
                <w:color w:val="000000"/>
                <w:sz w:val="18"/>
                <w:szCs w:val="18"/>
                <w:shd w:val="clear" w:color="auto" w:fill="FFFFFF"/>
                <w:lang w:val="en-US"/>
              </w:rPr>
              <w:t>L</w:t>
            </w:r>
            <w:r>
              <w:rPr>
                <w:bCs/>
                <w:color w:val="000000"/>
                <w:sz w:val="18"/>
                <w:szCs w:val="18"/>
                <w:shd w:val="clear" w:color="auto" w:fill="FFFFFF"/>
                <w:lang w:val="en-US"/>
              </w:rPr>
              <w:t xml:space="preserve">td, </w:t>
            </w:r>
            <w:r w:rsidRPr="004C7C70">
              <w:rPr>
                <w:bCs/>
                <w:color w:val="000000"/>
                <w:sz w:val="18"/>
                <w:szCs w:val="18"/>
                <w:shd w:val="clear" w:color="auto" w:fill="FFFFFF"/>
                <w:lang w:val="en-US"/>
              </w:rPr>
              <w:t>Aburada Masaki)</w:t>
            </w:r>
          </w:p>
        </w:tc>
      </w:tr>
      <w:tr w:rsidR="00BF5B41" w:rsidRPr="006F459E" w:rsidTr="004E5698">
        <w:trPr>
          <w:trHeight w:val="1693"/>
        </w:trPr>
        <w:tc>
          <w:tcPr>
            <w:tcW w:w="816" w:type="dxa"/>
            <w:shd w:val="clear" w:color="auto" w:fill="auto"/>
          </w:tcPr>
          <w:p w:rsidR="00BF5B41" w:rsidRDefault="00BF5B41" w:rsidP="00BF4C63">
            <w:pPr>
              <w:rPr>
                <w:sz w:val="20"/>
                <w:szCs w:val="20"/>
                <w:highlight w:val="yellow"/>
              </w:rPr>
            </w:pPr>
            <w:r>
              <w:rPr>
                <w:sz w:val="20"/>
                <w:szCs w:val="20"/>
                <w:highlight w:val="yellow"/>
              </w:rPr>
              <w:t>4.453</w:t>
            </w:r>
          </w:p>
        </w:tc>
        <w:tc>
          <w:tcPr>
            <w:tcW w:w="995" w:type="dxa"/>
            <w:shd w:val="clear" w:color="auto" w:fill="auto"/>
          </w:tcPr>
          <w:p w:rsidR="00BF5B41" w:rsidRPr="00724781" w:rsidRDefault="00BF5B41" w:rsidP="00DA56DC">
            <w:r>
              <w:rPr>
                <w:lang w:val="en-US"/>
              </w:rPr>
              <w:t>C</w:t>
            </w:r>
            <w:r>
              <w:t>ША</w:t>
            </w:r>
          </w:p>
        </w:tc>
        <w:tc>
          <w:tcPr>
            <w:tcW w:w="1843" w:type="dxa"/>
            <w:gridSpan w:val="2"/>
            <w:shd w:val="clear" w:color="auto" w:fill="auto"/>
          </w:tcPr>
          <w:p w:rsidR="00BF5B41" w:rsidRDefault="00BF5B41" w:rsidP="00DA56DC">
            <w:pPr>
              <w:rPr>
                <w:bCs/>
                <w:color w:val="000000"/>
                <w:shd w:val="clear" w:color="auto" w:fill="FFFFFF"/>
              </w:rPr>
            </w:pPr>
            <w:r>
              <w:rPr>
                <w:bCs/>
                <w:color w:val="000000"/>
                <w:shd w:val="clear" w:color="auto" w:fill="FFFFFF"/>
              </w:rPr>
              <w:t>Патент</w:t>
            </w:r>
          </w:p>
          <w:p w:rsidR="00BF5B41" w:rsidRDefault="00BF5B41" w:rsidP="00DA56DC">
            <w:pPr>
              <w:rPr>
                <w:bCs/>
                <w:color w:val="000000"/>
                <w:shd w:val="clear" w:color="auto" w:fill="FFFFFF"/>
              </w:rPr>
            </w:pPr>
            <w:r w:rsidRPr="00681FC1">
              <w:rPr>
                <w:bCs/>
                <w:color w:val="000000"/>
                <w:shd w:val="clear" w:color="auto" w:fill="FFFFFF"/>
              </w:rPr>
              <w:t>9,744,237</w:t>
            </w:r>
            <w:r>
              <w:rPr>
                <w:bCs/>
                <w:color w:val="000000"/>
                <w:shd w:val="clear" w:color="auto" w:fill="FFFFFF"/>
              </w:rPr>
              <w:t xml:space="preserve"> 29.08.17</w:t>
            </w:r>
          </w:p>
          <w:p w:rsidR="00BF5B41" w:rsidRPr="00724781" w:rsidRDefault="00BF5B41" w:rsidP="00DA56DC">
            <w:pPr>
              <w:rPr>
                <w:bCs/>
                <w:color w:val="000000"/>
                <w:shd w:val="clear" w:color="auto" w:fill="FFFFFF"/>
              </w:rPr>
            </w:pPr>
          </w:p>
        </w:tc>
        <w:tc>
          <w:tcPr>
            <w:tcW w:w="3684" w:type="dxa"/>
            <w:shd w:val="clear" w:color="auto" w:fill="auto"/>
          </w:tcPr>
          <w:p w:rsidR="00BF5B41" w:rsidRPr="006F459E" w:rsidRDefault="00BF5B41" w:rsidP="008A31D9">
            <w:pPr>
              <w:rPr>
                <w:bCs/>
                <w:color w:val="000000"/>
                <w:spacing w:val="6"/>
                <w:shd w:val="clear" w:color="auto" w:fill="FFFFFF"/>
              </w:rPr>
            </w:pPr>
            <w:r w:rsidRPr="006F459E">
              <w:rPr>
                <w:bCs/>
                <w:color w:val="000000"/>
                <w:spacing w:val="6"/>
                <w:shd w:val="clear" w:color="auto" w:fill="FFFFFF"/>
              </w:rPr>
              <w:t>Способ и система для осущест</w:t>
            </w:r>
            <w:r>
              <w:rPr>
                <w:bCs/>
                <w:color w:val="000000"/>
                <w:spacing w:val="6"/>
                <w:shd w:val="clear" w:color="auto" w:fill="FFFFFF"/>
              </w:rPr>
              <w:t>-</w:t>
            </w:r>
            <w:r w:rsidRPr="006F459E">
              <w:rPr>
                <w:bCs/>
                <w:color w:val="000000"/>
                <w:spacing w:val="6"/>
                <w:shd w:val="clear" w:color="auto" w:fill="FFFFFF"/>
              </w:rPr>
              <w:t xml:space="preserve">вления изменений </w:t>
            </w:r>
            <w:r w:rsidRPr="006317CE">
              <w:rPr>
                <w:bCs/>
                <w:color w:val="000000"/>
                <w:spacing w:val="6"/>
                <w:shd w:val="clear" w:color="auto" w:fill="FFFFFF"/>
              </w:rPr>
              <w:t>в пигменти-рованной ткани</w:t>
            </w:r>
          </w:p>
        </w:tc>
        <w:tc>
          <w:tcPr>
            <w:tcW w:w="5670" w:type="dxa"/>
            <w:shd w:val="clear" w:color="auto" w:fill="auto"/>
          </w:tcPr>
          <w:p w:rsidR="00BF5B41" w:rsidRDefault="00BF5B41" w:rsidP="00226D1E">
            <w:pPr>
              <w:spacing w:before="100" w:beforeAutospacing="1" w:after="100" w:afterAutospacing="1"/>
              <w:jc w:val="both"/>
              <w:rPr>
                <w:color w:val="000000"/>
                <w:spacing w:val="6"/>
                <w:shd w:val="clear" w:color="auto" w:fill="FFFFFF"/>
              </w:rPr>
            </w:pPr>
            <w:r w:rsidRPr="006F459E">
              <w:rPr>
                <w:color w:val="000000"/>
                <w:spacing w:val="6"/>
                <w:shd w:val="clear" w:color="auto" w:fill="FFFFFF"/>
              </w:rPr>
              <w:t>Способы и системы описаны для быстрого и ус</w:t>
            </w:r>
            <w:r>
              <w:rPr>
                <w:color w:val="000000"/>
                <w:spacing w:val="6"/>
                <w:shd w:val="clear" w:color="auto" w:fill="FFFFFF"/>
              </w:rPr>
              <w:t>-</w:t>
            </w:r>
            <w:r w:rsidRPr="006F459E">
              <w:rPr>
                <w:color w:val="000000"/>
                <w:spacing w:val="6"/>
                <w:shd w:val="clear" w:color="auto" w:fill="FFFFFF"/>
              </w:rPr>
              <w:t>тойчивого изменения содержания пигментного меланина в меланоцитах стромы радужки, тем са</w:t>
            </w:r>
            <w:r w:rsidRPr="00226D1E">
              <w:rPr>
                <w:color w:val="000000"/>
                <w:spacing w:val="6"/>
                <w:shd w:val="clear" w:color="auto" w:fill="FFFFFF"/>
              </w:rPr>
              <w:t>-</w:t>
            </w:r>
            <w:r w:rsidRPr="006F459E">
              <w:rPr>
                <w:color w:val="000000"/>
                <w:spacing w:val="6"/>
                <w:shd w:val="clear" w:color="auto" w:fill="FFFFFF"/>
              </w:rPr>
              <w:t>мым изменяя цвет глаза. Также описаны компо</w:t>
            </w:r>
            <w:r>
              <w:rPr>
                <w:color w:val="000000"/>
                <w:spacing w:val="6"/>
                <w:shd w:val="clear" w:color="auto" w:fill="FFFFFF"/>
              </w:rPr>
              <w:t>-</w:t>
            </w:r>
            <w:r w:rsidRPr="006F459E">
              <w:rPr>
                <w:color w:val="000000"/>
                <w:spacing w:val="6"/>
                <w:shd w:val="clear" w:color="auto" w:fill="FFFFFF"/>
              </w:rPr>
              <w:t>зиции для облегчения или затемнения пигменти</w:t>
            </w:r>
            <w:r>
              <w:rPr>
                <w:color w:val="000000"/>
                <w:spacing w:val="6"/>
                <w:shd w:val="clear" w:color="auto" w:fill="FFFFFF"/>
              </w:rPr>
              <w:t>-</w:t>
            </w:r>
            <w:r w:rsidRPr="006F459E">
              <w:rPr>
                <w:color w:val="000000"/>
                <w:spacing w:val="6"/>
                <w:shd w:val="clear" w:color="auto" w:fill="FFFFFF"/>
              </w:rPr>
              <w:t>рованных тканей или лечения пигментированной ткани</w:t>
            </w:r>
            <w:r>
              <w:rPr>
                <w:color w:val="000000"/>
                <w:spacing w:val="6"/>
                <w:shd w:val="clear" w:color="auto" w:fill="FFFFFF"/>
              </w:rPr>
              <w:t>.</w:t>
            </w:r>
            <w:r>
              <w:t xml:space="preserve"> </w:t>
            </w:r>
            <w:r>
              <w:rPr>
                <w:color w:val="000000"/>
                <w:spacing w:val="6"/>
                <w:shd w:val="clear" w:color="auto" w:fill="FFFFFF"/>
              </w:rPr>
              <w:t>Хал</w:t>
            </w:r>
            <w:r w:rsidRPr="006F459E">
              <w:rPr>
                <w:color w:val="000000"/>
                <w:spacing w:val="6"/>
                <w:shd w:val="clear" w:color="auto" w:fill="FFFFFF"/>
              </w:rPr>
              <w:t>коны: три производных халкона, в том числе ликуразид, изол</w:t>
            </w:r>
            <w:r>
              <w:rPr>
                <w:color w:val="000000"/>
                <w:spacing w:val="6"/>
                <w:shd w:val="clear" w:color="auto" w:fill="FFFFFF"/>
              </w:rPr>
              <w:t>икви</w:t>
            </w:r>
            <w:r w:rsidRPr="006F459E">
              <w:rPr>
                <w:color w:val="000000"/>
                <w:spacing w:val="6"/>
                <w:shd w:val="clear" w:color="auto" w:fill="FFFFFF"/>
              </w:rPr>
              <w:t>ритин и лико</w:t>
            </w:r>
            <w:r>
              <w:rPr>
                <w:color w:val="000000"/>
                <w:spacing w:val="6"/>
                <w:shd w:val="clear" w:color="auto" w:fill="FFFFFF"/>
              </w:rPr>
              <w:t>хал</w:t>
            </w:r>
            <w:r w:rsidRPr="006F459E">
              <w:rPr>
                <w:color w:val="000000"/>
                <w:spacing w:val="6"/>
                <w:shd w:val="clear" w:color="auto" w:fill="FFFFFF"/>
              </w:rPr>
              <w:t>кон A</w:t>
            </w:r>
            <w:r>
              <w:rPr>
                <w:color w:val="000000"/>
                <w:spacing w:val="6"/>
                <w:shd w:val="clear" w:color="auto" w:fill="FFFFFF"/>
              </w:rPr>
              <w:t>.</w:t>
            </w:r>
            <w:r>
              <w:t xml:space="preserve"> </w:t>
            </w:r>
            <w:r>
              <w:lastRenderedPageBreak/>
              <w:t>Стильбены:</w:t>
            </w:r>
            <w:r w:rsidRPr="001709A3">
              <w:rPr>
                <w:color w:val="000000"/>
                <w:spacing w:val="6"/>
                <w:shd w:val="clear" w:color="auto" w:fill="FFFFFF"/>
              </w:rPr>
              <w:t xml:space="preserve"> </w:t>
            </w:r>
            <w:r>
              <w:rPr>
                <w:color w:val="000000"/>
                <w:spacing w:val="6"/>
                <w:shd w:val="clear" w:color="auto" w:fill="FFFFFF"/>
              </w:rPr>
              <w:t>оксиресвератрол(2,4,3</w:t>
            </w:r>
            <w:r w:rsidRPr="001709A3">
              <w:rPr>
                <w:color w:val="000000"/>
                <w:spacing w:val="6"/>
                <w:shd w:val="clear" w:color="auto" w:fill="FFFFFF"/>
              </w:rPr>
              <w:t>',5'-тет</w:t>
            </w:r>
            <w:r>
              <w:rPr>
                <w:color w:val="000000"/>
                <w:spacing w:val="6"/>
                <w:shd w:val="clear" w:color="auto" w:fill="FFFFFF"/>
              </w:rPr>
              <w:t>рагидрок-си-транс-стильбен), ресвератрол</w:t>
            </w:r>
            <w:r w:rsidRPr="001709A3">
              <w:rPr>
                <w:color w:val="000000"/>
                <w:spacing w:val="6"/>
                <w:shd w:val="clear" w:color="auto" w:fill="FFFFFF"/>
              </w:rPr>
              <w:t>(2,3',5'-тригид</w:t>
            </w:r>
            <w:r>
              <w:rPr>
                <w:color w:val="000000"/>
                <w:spacing w:val="6"/>
                <w:shd w:val="clear" w:color="auto" w:fill="FFFFFF"/>
              </w:rPr>
              <w:t>-</w:t>
            </w:r>
            <w:r w:rsidRPr="001709A3">
              <w:rPr>
                <w:color w:val="000000"/>
                <w:spacing w:val="6"/>
                <w:shd w:val="clear" w:color="auto" w:fill="FFFFFF"/>
              </w:rPr>
              <w:t>рокси-транс-ст</w:t>
            </w:r>
            <w:r>
              <w:rPr>
                <w:color w:val="000000"/>
                <w:spacing w:val="6"/>
                <w:shd w:val="clear" w:color="auto" w:fill="FFFFFF"/>
              </w:rPr>
              <w:t>ильбен). Кумарины: алоэсин, эскулетин и т.п.</w:t>
            </w:r>
          </w:p>
        </w:tc>
        <w:tc>
          <w:tcPr>
            <w:tcW w:w="2268" w:type="dxa"/>
            <w:gridSpan w:val="2"/>
            <w:shd w:val="clear" w:color="auto" w:fill="auto"/>
          </w:tcPr>
          <w:p w:rsidR="00BF5B41" w:rsidRPr="00681FC1" w:rsidRDefault="00BF5B41" w:rsidP="00681FC1">
            <w:pPr>
              <w:rPr>
                <w:bCs/>
                <w:color w:val="000000"/>
                <w:sz w:val="18"/>
                <w:szCs w:val="18"/>
                <w:shd w:val="clear" w:color="auto" w:fill="FFFFFF"/>
              </w:rPr>
            </w:pPr>
            <w:r w:rsidRPr="00681FC1">
              <w:rPr>
                <w:bCs/>
                <w:color w:val="000000"/>
                <w:sz w:val="18"/>
                <w:szCs w:val="18"/>
                <w:shd w:val="clear" w:color="auto" w:fill="FFFFFF"/>
              </w:rPr>
              <w:lastRenderedPageBreak/>
              <w:t>Moazed Kambiz Thomas</w:t>
            </w:r>
            <w:r w:rsidRPr="00681FC1">
              <w:rPr>
                <w:color w:val="000000"/>
                <w:sz w:val="18"/>
                <w:szCs w:val="18"/>
                <w:shd w:val="clear" w:color="auto" w:fill="FFFFFF"/>
              </w:rPr>
              <w:t> </w:t>
            </w:r>
          </w:p>
        </w:tc>
      </w:tr>
      <w:tr w:rsidR="00BF5B41" w:rsidRPr="00C73949" w:rsidTr="004E5698">
        <w:trPr>
          <w:trHeight w:val="1693"/>
        </w:trPr>
        <w:tc>
          <w:tcPr>
            <w:tcW w:w="816" w:type="dxa"/>
            <w:shd w:val="clear" w:color="auto" w:fill="auto"/>
          </w:tcPr>
          <w:p w:rsidR="00BF5B41" w:rsidRPr="00746225" w:rsidRDefault="00BF5B41" w:rsidP="00973B23">
            <w:pPr>
              <w:rPr>
                <w:lang w:val="uk-UA"/>
              </w:rPr>
            </w:pPr>
            <w:r>
              <w:rPr>
                <w:sz w:val="20"/>
                <w:szCs w:val="20"/>
                <w:highlight w:val="yellow"/>
              </w:rPr>
              <w:lastRenderedPageBreak/>
              <w:t>4.45</w:t>
            </w:r>
            <w:r>
              <w:rPr>
                <w:sz w:val="20"/>
                <w:szCs w:val="20"/>
              </w:rPr>
              <w:t>4</w:t>
            </w:r>
          </w:p>
        </w:tc>
        <w:tc>
          <w:tcPr>
            <w:tcW w:w="995" w:type="dxa"/>
            <w:shd w:val="clear" w:color="auto" w:fill="auto"/>
          </w:tcPr>
          <w:p w:rsidR="00BF5B41" w:rsidRDefault="00BF5B41" w:rsidP="00973B23">
            <w:r>
              <w:t>США</w:t>
            </w:r>
          </w:p>
          <w:p w:rsidR="00BF5B41" w:rsidRDefault="00BF5B41" w:rsidP="00973B23"/>
          <w:p w:rsidR="00BF5B41" w:rsidRDefault="00BF5B41" w:rsidP="00973B23"/>
          <w:p w:rsidR="00BF5B41" w:rsidRDefault="00BF5B41" w:rsidP="00973B23"/>
          <w:p w:rsidR="00BF5B41" w:rsidRDefault="00BF5B41" w:rsidP="00BC543C">
            <w:pPr>
              <w:jc w:val="center"/>
            </w:pPr>
            <w:r>
              <w:t>Китай</w:t>
            </w:r>
          </w:p>
          <w:p w:rsidR="00BF5B41" w:rsidRPr="00136C60" w:rsidRDefault="00BF5B41" w:rsidP="00BC543C"/>
        </w:tc>
        <w:tc>
          <w:tcPr>
            <w:tcW w:w="1843" w:type="dxa"/>
            <w:gridSpan w:val="2"/>
            <w:shd w:val="clear" w:color="auto" w:fill="auto"/>
          </w:tcPr>
          <w:p w:rsidR="00BF5B41" w:rsidRPr="00121ED7" w:rsidRDefault="00BF5B41" w:rsidP="00973B23">
            <w:pPr>
              <w:rPr>
                <w:bCs/>
              </w:rPr>
            </w:pPr>
            <w:r w:rsidRPr="00121ED7">
              <w:rPr>
                <w:bCs/>
              </w:rPr>
              <w:t>Заявка</w:t>
            </w:r>
          </w:p>
          <w:p w:rsidR="00BF5B41" w:rsidRDefault="00BF5B41" w:rsidP="00973B23">
            <w:pPr>
              <w:rPr>
                <w:bCs/>
                <w:sz w:val="22"/>
                <w:szCs w:val="22"/>
              </w:rPr>
            </w:pPr>
            <w:r w:rsidRPr="00631A95">
              <w:rPr>
                <w:bCs/>
                <w:sz w:val="22"/>
                <w:szCs w:val="22"/>
              </w:rPr>
              <w:t>20170281703</w:t>
            </w:r>
          </w:p>
          <w:p w:rsidR="00BF5B41" w:rsidRPr="00121ED7" w:rsidRDefault="00BF5B41" w:rsidP="00973B23">
            <w:pPr>
              <w:rPr>
                <w:bCs/>
                <w:sz w:val="22"/>
                <w:szCs w:val="22"/>
              </w:rPr>
            </w:pPr>
            <w:r w:rsidRPr="00121ED7">
              <w:rPr>
                <w:bCs/>
                <w:sz w:val="22"/>
                <w:szCs w:val="22"/>
                <w:lang w:val="en-US"/>
              </w:rPr>
              <w:t>A1</w:t>
            </w:r>
          </w:p>
          <w:p w:rsidR="00BF5B41" w:rsidRDefault="00BF5B41" w:rsidP="00973B23">
            <w:pPr>
              <w:rPr>
                <w:bCs/>
              </w:rPr>
            </w:pPr>
            <w:r w:rsidRPr="00121ED7">
              <w:rPr>
                <w:bCs/>
              </w:rPr>
              <w:t>05.10.17</w:t>
            </w:r>
          </w:p>
          <w:p w:rsidR="00BF5B41" w:rsidRPr="00121ED7" w:rsidRDefault="00BF5B41" w:rsidP="00BC543C">
            <w:pPr>
              <w:rPr>
                <w:bCs/>
              </w:rPr>
            </w:pPr>
            <w:r w:rsidRPr="00121ED7">
              <w:rPr>
                <w:bCs/>
              </w:rPr>
              <w:t>Заявка</w:t>
            </w:r>
          </w:p>
          <w:p w:rsidR="00BF5B41" w:rsidRDefault="00BF5B41" w:rsidP="00BC543C">
            <w:pPr>
              <w:rPr>
                <w:bCs/>
                <w:sz w:val="22"/>
                <w:szCs w:val="22"/>
              </w:rPr>
            </w:pPr>
            <w:r w:rsidRPr="00105A33">
              <w:rPr>
                <w:bCs/>
                <w:sz w:val="22"/>
                <w:szCs w:val="22"/>
              </w:rPr>
              <w:t>108882743 (A)</w:t>
            </w:r>
          </w:p>
          <w:p w:rsidR="00BF5B41" w:rsidRPr="00121ED7" w:rsidRDefault="00BF5B41" w:rsidP="00BC543C">
            <w:pPr>
              <w:rPr>
                <w:bCs/>
                <w:sz w:val="22"/>
                <w:szCs w:val="22"/>
              </w:rPr>
            </w:pPr>
            <w:r>
              <w:rPr>
                <w:bCs/>
                <w:sz w:val="22"/>
                <w:szCs w:val="22"/>
              </w:rPr>
              <w:t>23.11.18</w:t>
            </w:r>
          </w:p>
          <w:p w:rsidR="00BF5B41" w:rsidRDefault="00BF5B41" w:rsidP="00BC543C">
            <w:pPr>
              <w:rPr>
                <w:bCs/>
              </w:rPr>
            </w:pPr>
          </w:p>
          <w:p w:rsidR="00BF5B41" w:rsidRDefault="00BF5B41" w:rsidP="00973B23">
            <w:pPr>
              <w:rPr>
                <w:bCs/>
              </w:rPr>
            </w:pPr>
          </w:p>
          <w:p w:rsidR="00BF5B41" w:rsidRPr="00136C60" w:rsidRDefault="00BF5B41" w:rsidP="00973B23">
            <w:pPr>
              <w:rPr>
                <w:b/>
                <w:bCs/>
              </w:rPr>
            </w:pPr>
          </w:p>
        </w:tc>
        <w:tc>
          <w:tcPr>
            <w:tcW w:w="3684" w:type="dxa"/>
            <w:shd w:val="clear" w:color="auto" w:fill="auto"/>
          </w:tcPr>
          <w:p w:rsidR="00BF5B41" w:rsidRPr="00CB6A4F" w:rsidRDefault="00BF5B41" w:rsidP="00973B23">
            <w:pPr>
              <w:rPr>
                <w:bCs/>
              </w:rPr>
            </w:pPr>
            <w:r w:rsidRPr="00CB6A4F">
              <w:rPr>
                <w:bCs/>
              </w:rPr>
              <w:t>П</w:t>
            </w:r>
            <w:r>
              <w:rPr>
                <w:bCs/>
              </w:rPr>
              <w:t>ищевое дополнение и связанный метод активации антиоксдантной системы субъекта</w:t>
            </w:r>
          </w:p>
          <w:p w:rsidR="00BF5B41" w:rsidRPr="00CB6A4F" w:rsidRDefault="00BF5B41" w:rsidP="00973B23">
            <w:pPr>
              <w:rPr>
                <w:bCs/>
              </w:rPr>
            </w:pPr>
          </w:p>
        </w:tc>
        <w:tc>
          <w:tcPr>
            <w:tcW w:w="5670" w:type="dxa"/>
            <w:shd w:val="clear" w:color="auto" w:fill="auto"/>
          </w:tcPr>
          <w:p w:rsidR="00BF5B41" w:rsidRPr="00973B23" w:rsidRDefault="00BF5B41" w:rsidP="00226D1E">
            <w:pPr>
              <w:spacing w:before="100" w:beforeAutospacing="1" w:after="100" w:afterAutospacing="1"/>
              <w:jc w:val="both"/>
              <w:rPr>
                <w:color w:val="000000"/>
                <w:spacing w:val="6"/>
                <w:shd w:val="clear" w:color="auto" w:fill="FFFFFF"/>
              </w:rPr>
            </w:pPr>
            <w:r w:rsidRPr="00CB6A4F">
              <w:rPr>
                <w:color w:val="000000"/>
                <w:spacing w:val="6"/>
                <w:shd w:val="clear" w:color="auto" w:fill="FFFFFF"/>
              </w:rPr>
              <w:t>В одном варианте осуществления пищевая добавка содержит: (А) глабридин; (B) licochalcone A; и (C) флавоноиды корня солодки. В другом случае пищевая добавка содержит: (А) первый экстракт корня солодки, содержащий глабридин; (B) второй экстракт корня солодки, содержащий лико</w:t>
            </w:r>
            <w:r>
              <w:rPr>
                <w:color w:val="000000"/>
                <w:spacing w:val="6"/>
                <w:shd w:val="clear" w:color="auto" w:fill="FFFFFF"/>
              </w:rPr>
              <w:t>хал</w:t>
            </w:r>
            <w:r w:rsidRPr="00CB6A4F">
              <w:rPr>
                <w:color w:val="000000"/>
                <w:spacing w:val="6"/>
                <w:shd w:val="clear" w:color="auto" w:fill="FFFFFF"/>
              </w:rPr>
              <w:t>кон A; и (C) третий экстракт корня солодки, содержащий флавоноиды. Компоненты (А), (В) и (С) находятся в комбинированном количестве, достаточном для активации анти</w:t>
            </w:r>
            <w:r>
              <w:rPr>
                <w:color w:val="000000"/>
                <w:spacing w:val="6"/>
                <w:shd w:val="clear" w:color="auto" w:fill="FFFFFF"/>
              </w:rPr>
              <w:t>-</w:t>
            </w:r>
            <w:r w:rsidRPr="00CB6A4F">
              <w:rPr>
                <w:color w:val="000000"/>
                <w:spacing w:val="6"/>
                <w:shd w:val="clear" w:color="auto" w:fill="FFFFFF"/>
              </w:rPr>
              <w:t>оксидантной системы субъекта после приема внутрь. Кроме того, компоненты (A), (B) и (C) присутствуют в массовом соотношении (A: B: C), так что их комбинированный эффект больше сум</w:t>
            </w:r>
            <w:r>
              <w:rPr>
                <w:color w:val="000000"/>
                <w:spacing w:val="6"/>
                <w:shd w:val="clear" w:color="auto" w:fill="FFFFFF"/>
              </w:rPr>
              <w:t>-</w:t>
            </w:r>
            <w:r w:rsidRPr="00CB6A4F">
              <w:rPr>
                <w:color w:val="000000"/>
                <w:spacing w:val="6"/>
                <w:shd w:val="clear" w:color="auto" w:fill="FFFFFF"/>
              </w:rPr>
              <w:t>мы их отдельных эффектов в отношении актива</w:t>
            </w:r>
            <w:r>
              <w:rPr>
                <w:color w:val="000000"/>
                <w:spacing w:val="6"/>
                <w:shd w:val="clear" w:color="auto" w:fill="FFFFFF"/>
              </w:rPr>
              <w:t>-</w:t>
            </w:r>
            <w:r w:rsidRPr="00CB6A4F">
              <w:rPr>
                <w:color w:val="000000"/>
                <w:spacing w:val="6"/>
                <w:shd w:val="clear" w:color="auto" w:fill="FFFFFF"/>
              </w:rPr>
              <w:t>ции антиоксидантной системы субъекта после проглатывание пищевой добавки.</w:t>
            </w:r>
            <w:r>
              <w:rPr>
                <w:color w:val="000000"/>
                <w:spacing w:val="6"/>
                <w:shd w:val="clear" w:color="auto" w:fill="FFFFFF"/>
              </w:rPr>
              <w:t>П.</w:t>
            </w:r>
            <w:r w:rsidRPr="00FF4AB0">
              <w:rPr>
                <w:color w:val="000000"/>
                <w:spacing w:val="6"/>
                <w:shd w:val="clear" w:color="auto" w:fill="FFFFFF"/>
              </w:rPr>
              <w:t>1. Пищевая добавка, содержащая: (А) глабридин; (B) licochalcone A; и (C) флавоноиды корня солодки; где компоненты (А), (В) и (С) присутствуют в объединенном количестве, достаточном для активации антиоксидантной системы субъекта после приема указанной пищевой добавки; и где компоненты (А), (В) и (С) присутствуют в массо</w:t>
            </w:r>
            <w:r w:rsidRPr="0056326C">
              <w:rPr>
                <w:color w:val="000000"/>
                <w:spacing w:val="6"/>
                <w:shd w:val="clear" w:color="auto" w:fill="FFFFFF"/>
              </w:rPr>
              <w:t>-</w:t>
            </w:r>
            <w:r w:rsidRPr="00FF4AB0">
              <w:rPr>
                <w:color w:val="000000"/>
                <w:spacing w:val="6"/>
                <w:shd w:val="clear" w:color="auto" w:fill="FFFFFF"/>
              </w:rPr>
              <w:t>вом отношении (А: В: С), так что их комбиниро</w:t>
            </w:r>
            <w:r w:rsidRPr="0056326C">
              <w:rPr>
                <w:color w:val="000000"/>
                <w:spacing w:val="6"/>
                <w:shd w:val="clear" w:color="auto" w:fill="FFFFFF"/>
              </w:rPr>
              <w:t>-</w:t>
            </w:r>
            <w:r w:rsidRPr="00FF4AB0">
              <w:rPr>
                <w:color w:val="000000"/>
                <w:spacing w:val="6"/>
                <w:shd w:val="clear" w:color="auto" w:fill="FFFFFF"/>
              </w:rPr>
              <w:t>ванный эффект больше суммы их отдельных эф</w:t>
            </w:r>
            <w:r w:rsidRPr="0056326C">
              <w:rPr>
                <w:color w:val="000000"/>
                <w:spacing w:val="6"/>
                <w:shd w:val="clear" w:color="auto" w:fill="FFFFFF"/>
              </w:rPr>
              <w:t>-</w:t>
            </w:r>
            <w:r w:rsidRPr="00FF4AB0">
              <w:rPr>
                <w:color w:val="000000"/>
                <w:spacing w:val="6"/>
                <w:shd w:val="clear" w:color="auto" w:fill="FFFFFF"/>
              </w:rPr>
              <w:t>фектов в отношении активации антиоксидантной системы субъекта после приема указанной пище</w:t>
            </w:r>
            <w:r w:rsidRPr="0056326C">
              <w:rPr>
                <w:color w:val="000000"/>
                <w:spacing w:val="6"/>
                <w:shd w:val="clear" w:color="auto" w:fill="FFFFFF"/>
              </w:rPr>
              <w:t>-</w:t>
            </w:r>
            <w:r w:rsidRPr="00FF4AB0">
              <w:rPr>
                <w:color w:val="000000"/>
                <w:spacing w:val="6"/>
                <w:shd w:val="clear" w:color="auto" w:fill="FFFFFF"/>
              </w:rPr>
              <w:lastRenderedPageBreak/>
              <w:t>вой добавки.</w:t>
            </w:r>
            <w:r>
              <w:rPr>
                <w:color w:val="000000"/>
                <w:spacing w:val="6"/>
                <w:shd w:val="clear" w:color="auto" w:fill="FFFFFF"/>
              </w:rPr>
              <w:t>П.</w:t>
            </w:r>
            <w:r w:rsidRPr="00FF4AB0">
              <w:rPr>
                <w:color w:val="000000"/>
                <w:spacing w:val="6"/>
                <w:shd w:val="clear" w:color="auto" w:fill="FFFFFF"/>
              </w:rPr>
              <w:t>2. Пищевая добавка по п.1, где компонент (А) получа</w:t>
            </w:r>
            <w:r>
              <w:rPr>
                <w:color w:val="000000"/>
                <w:spacing w:val="6"/>
                <w:shd w:val="clear" w:color="auto" w:fill="FFFFFF"/>
              </w:rPr>
              <w:t>ют из вида Glycyrrhiza gla</w:t>
            </w:r>
            <w:r w:rsidRPr="0056326C">
              <w:rPr>
                <w:color w:val="000000"/>
                <w:spacing w:val="6"/>
                <w:shd w:val="clear" w:color="auto" w:fill="FFFFFF"/>
              </w:rPr>
              <w:t>-</w:t>
            </w:r>
            <w:r>
              <w:rPr>
                <w:color w:val="000000"/>
                <w:spacing w:val="6"/>
                <w:shd w:val="clear" w:color="auto" w:fill="FFFFFF"/>
              </w:rPr>
              <w:t>bra L</w:t>
            </w:r>
            <w:r w:rsidRPr="0056326C">
              <w:rPr>
                <w:color w:val="000000"/>
                <w:spacing w:val="6"/>
                <w:shd w:val="clear" w:color="auto" w:fill="FFFFFF"/>
              </w:rPr>
              <w:t xml:space="preserve"> </w:t>
            </w:r>
            <w:r>
              <w:rPr>
                <w:color w:val="000000"/>
                <w:spacing w:val="6"/>
                <w:shd w:val="clear" w:color="auto" w:fill="FFFFFF"/>
              </w:rPr>
              <w:t>П.</w:t>
            </w:r>
            <w:r w:rsidRPr="00FF4AB0">
              <w:rPr>
                <w:color w:val="000000"/>
                <w:spacing w:val="6"/>
                <w:shd w:val="clear" w:color="auto" w:fill="FFFFFF"/>
              </w:rPr>
              <w:t>3. Пищевая добавка по п.2, в которой компонент (В) получают из вида Glycyrrhiza inf</w:t>
            </w:r>
            <w:r w:rsidRPr="0056326C">
              <w:rPr>
                <w:color w:val="000000"/>
                <w:spacing w:val="6"/>
                <w:shd w:val="clear" w:color="auto" w:fill="FFFFFF"/>
              </w:rPr>
              <w:t>-</w:t>
            </w:r>
            <w:r w:rsidRPr="00FF4AB0">
              <w:rPr>
                <w:color w:val="000000"/>
                <w:spacing w:val="6"/>
                <w:shd w:val="clear" w:color="auto" w:fill="FFFFFF"/>
              </w:rPr>
              <w:t>lat</w:t>
            </w:r>
            <w:r>
              <w:rPr>
                <w:color w:val="000000"/>
                <w:spacing w:val="6"/>
                <w:shd w:val="clear" w:color="auto" w:fill="FFFFFF"/>
                <w:lang w:val="en-US"/>
              </w:rPr>
              <w:t>a</w:t>
            </w:r>
            <w:r w:rsidRPr="00FF4AB0">
              <w:rPr>
                <w:color w:val="000000"/>
                <w:spacing w:val="6"/>
                <w:shd w:val="clear" w:color="auto" w:fill="FFFFFF"/>
              </w:rPr>
              <w:t xml:space="preserve"> B</w:t>
            </w:r>
            <w:r>
              <w:rPr>
                <w:color w:val="000000"/>
                <w:spacing w:val="6"/>
                <w:shd w:val="clear" w:color="auto" w:fill="FFFFFF"/>
                <w:lang w:val="en-US"/>
              </w:rPr>
              <w:t>at</w:t>
            </w:r>
            <w:r w:rsidRPr="00FF4AB0">
              <w:rPr>
                <w:color w:val="000000"/>
                <w:spacing w:val="6"/>
                <w:shd w:val="clear" w:color="auto" w:fill="FFFFFF"/>
              </w:rPr>
              <w:t>.</w:t>
            </w:r>
            <w:r>
              <w:rPr>
                <w:color w:val="000000"/>
                <w:spacing w:val="6"/>
                <w:shd w:val="clear" w:color="auto" w:fill="FFFFFF"/>
              </w:rPr>
              <w:t>П.</w:t>
            </w:r>
            <w:r w:rsidRPr="00FF4AB0">
              <w:rPr>
                <w:color w:val="000000"/>
                <w:spacing w:val="6"/>
                <w:shd w:val="clear" w:color="auto" w:fill="FFFFFF"/>
              </w:rPr>
              <w:t>4. Пищевая добавка по п.3, где компо</w:t>
            </w:r>
            <w:r w:rsidRPr="0056326C">
              <w:rPr>
                <w:color w:val="000000"/>
                <w:spacing w:val="6"/>
                <w:shd w:val="clear" w:color="auto" w:fill="FFFFFF"/>
              </w:rPr>
              <w:t>-</w:t>
            </w:r>
            <w:r w:rsidRPr="00FF4AB0">
              <w:rPr>
                <w:color w:val="000000"/>
                <w:spacing w:val="6"/>
                <w:shd w:val="clear" w:color="auto" w:fill="FFFFFF"/>
              </w:rPr>
              <w:t>нент (С) получают из вида Glycyrrhiza inflat</w:t>
            </w:r>
            <w:r>
              <w:rPr>
                <w:color w:val="000000"/>
                <w:spacing w:val="6"/>
                <w:shd w:val="clear" w:color="auto" w:fill="FFFFFF"/>
                <w:lang w:val="en-US"/>
              </w:rPr>
              <w:t>a</w:t>
            </w:r>
            <w:r w:rsidRPr="00FF4AB0">
              <w:rPr>
                <w:color w:val="000000"/>
                <w:spacing w:val="6"/>
                <w:shd w:val="clear" w:color="auto" w:fill="FFFFFF"/>
              </w:rPr>
              <w:t xml:space="preserve"> B</w:t>
            </w:r>
            <w:r>
              <w:rPr>
                <w:color w:val="000000"/>
                <w:spacing w:val="6"/>
                <w:shd w:val="clear" w:color="auto" w:fill="FFFFFF"/>
                <w:lang w:val="en-US"/>
              </w:rPr>
              <w:t>at</w:t>
            </w:r>
            <w:r w:rsidRPr="00973B23">
              <w:rPr>
                <w:color w:val="000000"/>
                <w:spacing w:val="6"/>
                <w:shd w:val="clear" w:color="auto" w:fill="FFFFFF"/>
              </w:rPr>
              <w:t>.</w:t>
            </w:r>
          </w:p>
        </w:tc>
        <w:tc>
          <w:tcPr>
            <w:tcW w:w="2268" w:type="dxa"/>
            <w:gridSpan w:val="2"/>
            <w:shd w:val="clear" w:color="auto" w:fill="auto"/>
          </w:tcPr>
          <w:p w:rsidR="00BF5B41" w:rsidRPr="00311458" w:rsidRDefault="00BF5B41" w:rsidP="00311458">
            <w:pPr>
              <w:rPr>
                <w:bCs/>
                <w:sz w:val="18"/>
                <w:szCs w:val="18"/>
              </w:rPr>
            </w:pPr>
            <w:r w:rsidRPr="00311458">
              <w:rPr>
                <w:bCs/>
                <w:sz w:val="18"/>
                <w:szCs w:val="18"/>
              </w:rPr>
              <w:lastRenderedPageBreak/>
              <w:t>Glynn Kelly M.</w:t>
            </w:r>
          </w:p>
          <w:p w:rsidR="00BF5B41" w:rsidRPr="00311458" w:rsidRDefault="00BF5B41" w:rsidP="00311458">
            <w:pPr>
              <w:rPr>
                <w:bCs/>
                <w:sz w:val="18"/>
                <w:szCs w:val="18"/>
              </w:rPr>
            </w:pPr>
            <w:r>
              <w:rPr>
                <w:bCs/>
                <w:sz w:val="18"/>
                <w:szCs w:val="18"/>
              </w:rPr>
              <w:t>и</w:t>
            </w:r>
            <w:r w:rsidRPr="00311458">
              <w:rPr>
                <w:bCs/>
                <w:sz w:val="18"/>
                <w:szCs w:val="18"/>
              </w:rPr>
              <w:t xml:space="preserve"> др.</w:t>
            </w:r>
          </w:p>
          <w:tbl>
            <w:tblPr>
              <w:tblW w:w="4504"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409"/>
              <w:gridCol w:w="95"/>
            </w:tblGrid>
            <w:tr w:rsidR="00BF5B41" w:rsidRPr="00C73949" w:rsidTr="00311458">
              <w:trPr>
                <w:tblCellSpacing w:w="15" w:type="dxa"/>
              </w:trPr>
              <w:tc>
                <w:tcPr>
                  <w:tcW w:w="4364" w:type="dxa"/>
                  <w:shd w:val="clear" w:color="auto" w:fill="FFFFFF"/>
                  <w:vAlign w:val="center"/>
                  <w:hideMark/>
                </w:tcPr>
                <w:p w:rsidR="00BF5B41" w:rsidRPr="00311458" w:rsidRDefault="00BF5B41" w:rsidP="00311458">
                  <w:pPr>
                    <w:rPr>
                      <w:bCs/>
                      <w:sz w:val="18"/>
                      <w:szCs w:val="18"/>
                      <w:lang w:val="en-US" w:eastAsia="en-US"/>
                    </w:rPr>
                  </w:pPr>
                  <w:r w:rsidRPr="00311458">
                    <w:rPr>
                      <w:bCs/>
                      <w:sz w:val="18"/>
                      <w:szCs w:val="18"/>
                      <w:lang w:val="en-US"/>
                    </w:rPr>
                    <w:t>(</w:t>
                  </w:r>
                  <w:r w:rsidRPr="00311458">
                    <w:rPr>
                      <w:bCs/>
                      <w:sz w:val="18"/>
                      <w:szCs w:val="18"/>
                      <w:lang w:val="en-US" w:eastAsia="en-US"/>
                    </w:rPr>
                    <w:t>Access Business</w:t>
                  </w:r>
                </w:p>
                <w:p w:rsidR="00BF5B41" w:rsidRPr="00311458" w:rsidRDefault="00BF5B41" w:rsidP="00311458">
                  <w:pPr>
                    <w:rPr>
                      <w:bCs/>
                      <w:sz w:val="18"/>
                      <w:szCs w:val="18"/>
                      <w:lang w:val="en-US" w:eastAsia="en-US"/>
                    </w:rPr>
                  </w:pPr>
                  <w:r w:rsidRPr="00311458">
                    <w:rPr>
                      <w:bCs/>
                      <w:sz w:val="18"/>
                      <w:szCs w:val="18"/>
                      <w:lang w:val="en-US" w:eastAsia="en-US"/>
                    </w:rPr>
                    <w:t xml:space="preserve"> Group</w:t>
                  </w:r>
                </w:p>
                <w:p w:rsidR="00BF5B41" w:rsidRPr="00311458" w:rsidRDefault="00BF5B41" w:rsidP="00311458">
                  <w:pPr>
                    <w:rPr>
                      <w:bCs/>
                      <w:sz w:val="18"/>
                      <w:szCs w:val="18"/>
                      <w:lang w:val="en-US" w:eastAsia="en-US"/>
                    </w:rPr>
                  </w:pPr>
                  <w:r w:rsidRPr="00311458">
                    <w:rPr>
                      <w:bCs/>
                      <w:sz w:val="18"/>
                      <w:szCs w:val="18"/>
                      <w:lang w:val="en-US" w:eastAsia="en-US"/>
                    </w:rPr>
                    <w:t xml:space="preserve"> International </w:t>
                  </w:r>
                </w:p>
                <w:p w:rsidR="00BF5B41" w:rsidRPr="00311458" w:rsidRDefault="00BF5B41" w:rsidP="00311458">
                  <w:pPr>
                    <w:rPr>
                      <w:sz w:val="18"/>
                      <w:szCs w:val="18"/>
                      <w:lang w:val="en-US" w:eastAsia="en-US"/>
                    </w:rPr>
                  </w:pPr>
                  <w:r w:rsidRPr="00311458">
                    <w:rPr>
                      <w:bCs/>
                      <w:sz w:val="18"/>
                      <w:szCs w:val="18"/>
                      <w:lang w:val="en-US" w:eastAsia="en-US"/>
                    </w:rPr>
                    <w:t>LLC)</w:t>
                  </w:r>
                </w:p>
              </w:tc>
              <w:tc>
                <w:tcPr>
                  <w:tcW w:w="50" w:type="dxa"/>
                  <w:shd w:val="clear" w:color="auto" w:fill="FFFFFF"/>
                  <w:vAlign w:val="center"/>
                  <w:hideMark/>
                </w:tcPr>
                <w:p w:rsidR="00BF5B41" w:rsidRPr="00311458" w:rsidRDefault="00BF5B41" w:rsidP="00311458">
                  <w:pPr>
                    <w:rPr>
                      <w:sz w:val="18"/>
                      <w:szCs w:val="18"/>
                      <w:lang w:val="en-US" w:eastAsia="en-US"/>
                    </w:rPr>
                  </w:pPr>
                </w:p>
              </w:tc>
            </w:tr>
          </w:tbl>
          <w:p w:rsidR="00BF5B41" w:rsidRPr="00311458" w:rsidRDefault="00BF5B41" w:rsidP="00311458">
            <w:pPr>
              <w:rPr>
                <w:lang w:val="en-US"/>
              </w:rPr>
            </w:pPr>
          </w:p>
          <w:p w:rsidR="00BF5B41" w:rsidRPr="00311458" w:rsidRDefault="00BF5B41" w:rsidP="008A31D9">
            <w:pPr>
              <w:rPr>
                <w:bCs/>
                <w:color w:val="000000"/>
                <w:sz w:val="18"/>
                <w:szCs w:val="18"/>
                <w:shd w:val="clear" w:color="auto" w:fill="FFFFFF"/>
                <w:lang w:val="en-US"/>
              </w:rPr>
            </w:pPr>
          </w:p>
        </w:tc>
      </w:tr>
      <w:tr w:rsidR="00BF5B41" w:rsidRPr="00ED0A46" w:rsidTr="004E5698">
        <w:trPr>
          <w:trHeight w:val="1693"/>
        </w:trPr>
        <w:tc>
          <w:tcPr>
            <w:tcW w:w="816" w:type="dxa"/>
            <w:shd w:val="clear" w:color="auto" w:fill="auto"/>
          </w:tcPr>
          <w:p w:rsidR="00BF5B41" w:rsidRPr="00746225" w:rsidRDefault="00BF5B41" w:rsidP="00973B23">
            <w:pPr>
              <w:rPr>
                <w:lang w:val="uk-UA"/>
              </w:rPr>
            </w:pPr>
            <w:r>
              <w:rPr>
                <w:sz w:val="20"/>
                <w:szCs w:val="20"/>
                <w:highlight w:val="yellow"/>
              </w:rPr>
              <w:lastRenderedPageBreak/>
              <w:t>4.45</w:t>
            </w:r>
            <w:r>
              <w:rPr>
                <w:sz w:val="20"/>
                <w:szCs w:val="20"/>
              </w:rPr>
              <w:t>5</w:t>
            </w:r>
          </w:p>
        </w:tc>
        <w:tc>
          <w:tcPr>
            <w:tcW w:w="995" w:type="dxa"/>
            <w:shd w:val="clear" w:color="auto" w:fill="auto"/>
          </w:tcPr>
          <w:p w:rsidR="00BF5B41" w:rsidRPr="00136C60" w:rsidRDefault="00BF5B41" w:rsidP="00973B23">
            <w:r>
              <w:t>США</w:t>
            </w:r>
          </w:p>
        </w:tc>
        <w:tc>
          <w:tcPr>
            <w:tcW w:w="1843" w:type="dxa"/>
            <w:gridSpan w:val="2"/>
            <w:shd w:val="clear" w:color="auto" w:fill="auto"/>
          </w:tcPr>
          <w:p w:rsidR="00BF5B41" w:rsidRPr="00121ED7" w:rsidRDefault="00BF5B41" w:rsidP="00973B23">
            <w:pPr>
              <w:rPr>
                <w:bCs/>
              </w:rPr>
            </w:pPr>
            <w:r w:rsidRPr="00121ED7">
              <w:rPr>
                <w:bCs/>
              </w:rPr>
              <w:t>Заявка</w:t>
            </w:r>
          </w:p>
          <w:p w:rsidR="00BF5B41" w:rsidRDefault="00BF5B41" w:rsidP="00973B23">
            <w:pPr>
              <w:rPr>
                <w:bCs/>
                <w:sz w:val="22"/>
                <w:szCs w:val="22"/>
              </w:rPr>
            </w:pPr>
            <w:r w:rsidRPr="00121ED7">
              <w:rPr>
                <w:bCs/>
                <w:sz w:val="22"/>
                <w:szCs w:val="22"/>
                <w:lang w:val="en-US"/>
              </w:rPr>
              <w:t>20170283449</w:t>
            </w:r>
          </w:p>
          <w:p w:rsidR="00BF5B41" w:rsidRPr="00121ED7" w:rsidRDefault="00BF5B41" w:rsidP="00973B23">
            <w:pPr>
              <w:rPr>
                <w:bCs/>
                <w:sz w:val="22"/>
                <w:szCs w:val="22"/>
              </w:rPr>
            </w:pPr>
            <w:r w:rsidRPr="00121ED7">
              <w:rPr>
                <w:bCs/>
                <w:sz w:val="22"/>
                <w:szCs w:val="22"/>
                <w:lang w:val="en-US"/>
              </w:rPr>
              <w:t>A1</w:t>
            </w:r>
          </w:p>
          <w:p w:rsidR="00BF5B41" w:rsidRPr="00136C60" w:rsidRDefault="00BF5B41" w:rsidP="00973B23">
            <w:pPr>
              <w:rPr>
                <w:b/>
                <w:bCs/>
              </w:rPr>
            </w:pPr>
            <w:r w:rsidRPr="00121ED7">
              <w:rPr>
                <w:bCs/>
              </w:rPr>
              <w:t>05.10.17</w:t>
            </w:r>
          </w:p>
        </w:tc>
        <w:tc>
          <w:tcPr>
            <w:tcW w:w="3684" w:type="dxa"/>
            <w:shd w:val="clear" w:color="auto" w:fill="auto"/>
          </w:tcPr>
          <w:p w:rsidR="00BF5B41" w:rsidRPr="002F66FE" w:rsidRDefault="00BF5B41" w:rsidP="0061329C">
            <w:pPr>
              <w:rPr>
                <w:bCs/>
                <w:lang w:val="en-US"/>
              </w:rPr>
            </w:pPr>
            <w:r w:rsidRPr="002F66FE">
              <w:rPr>
                <w:bCs/>
                <w:lang w:val="en-US"/>
              </w:rPr>
              <w:t xml:space="preserve"> S</w:t>
            </w:r>
            <w:r>
              <w:rPr>
                <w:bCs/>
                <w:lang w:val="en-US"/>
              </w:rPr>
              <w:t>tevia</w:t>
            </w:r>
            <w:r w:rsidRPr="002F66FE">
              <w:rPr>
                <w:bCs/>
                <w:lang w:val="en-US"/>
              </w:rPr>
              <w:t xml:space="preserve"> </w:t>
            </w:r>
            <w:r>
              <w:rPr>
                <w:bCs/>
              </w:rPr>
              <w:t>экстракт</w:t>
            </w:r>
          </w:p>
        </w:tc>
        <w:tc>
          <w:tcPr>
            <w:tcW w:w="5670" w:type="dxa"/>
            <w:shd w:val="clear" w:color="auto" w:fill="auto"/>
          </w:tcPr>
          <w:p w:rsidR="00BF5B41" w:rsidRPr="002F66FE" w:rsidRDefault="00BF5B41" w:rsidP="007F1254">
            <w:pPr>
              <w:spacing w:before="100" w:beforeAutospacing="1" w:after="100" w:afterAutospacing="1"/>
              <w:jc w:val="both"/>
              <w:rPr>
                <w:color w:val="000000"/>
                <w:spacing w:val="6"/>
                <w:shd w:val="clear" w:color="auto" w:fill="FFFFFF"/>
              </w:rPr>
            </w:pPr>
            <w:r w:rsidRPr="002F66FE">
              <w:rPr>
                <w:color w:val="000000"/>
                <w:spacing w:val="6"/>
                <w:shd w:val="clear" w:color="auto" w:fill="FFFFFF"/>
              </w:rPr>
              <w:t xml:space="preserve"> [0245]</w:t>
            </w:r>
            <w:r>
              <w:t xml:space="preserve"> </w:t>
            </w:r>
            <w:r w:rsidRPr="002F66FE">
              <w:rPr>
                <w:color w:val="000000"/>
                <w:spacing w:val="6"/>
                <w:shd w:val="clear" w:color="auto" w:fill="FFFFFF"/>
              </w:rPr>
              <w:t>Примеры подходящих фитоэстрогенов для вариантов осуществления настоящего изобрете</w:t>
            </w:r>
            <w:r w:rsidRPr="00973B23">
              <w:rPr>
                <w:color w:val="000000"/>
                <w:spacing w:val="6"/>
                <w:shd w:val="clear" w:color="auto" w:fill="FFFFFF"/>
              </w:rPr>
              <w:t>-</w:t>
            </w:r>
            <w:r w:rsidRPr="002F66FE">
              <w:rPr>
                <w:color w:val="000000"/>
                <w:spacing w:val="6"/>
                <w:shd w:val="clear" w:color="auto" w:fill="FFFFFF"/>
              </w:rPr>
              <w:t>ния включают, но не ограничиваются ими, изо</w:t>
            </w:r>
            <w:r>
              <w:rPr>
                <w:color w:val="000000"/>
                <w:spacing w:val="6"/>
                <w:shd w:val="clear" w:color="auto" w:fill="FFFFFF"/>
              </w:rPr>
              <w:t>-</w:t>
            </w:r>
            <w:r w:rsidRPr="002F66FE">
              <w:rPr>
                <w:color w:val="000000"/>
                <w:spacing w:val="6"/>
                <w:shd w:val="clear" w:color="auto" w:fill="FFFFFF"/>
              </w:rPr>
              <w:t>флавоны, стилбены, лигнаны, лактоны резорци</w:t>
            </w:r>
            <w:r>
              <w:rPr>
                <w:color w:val="000000"/>
                <w:spacing w:val="6"/>
                <w:shd w:val="clear" w:color="auto" w:fill="FFFFFF"/>
              </w:rPr>
              <w:t>-</w:t>
            </w:r>
            <w:r w:rsidRPr="002F66FE">
              <w:rPr>
                <w:color w:val="000000"/>
                <w:spacing w:val="6"/>
                <w:shd w:val="clear" w:color="auto" w:fill="FFFFFF"/>
              </w:rPr>
              <w:t xml:space="preserve">ловой кислоты, куместаны, куместрол, </w:t>
            </w:r>
            <w:r w:rsidRPr="002F66FE">
              <w:rPr>
                <w:color w:val="000000"/>
                <w:spacing w:val="6"/>
                <w:shd w:val="clear" w:color="auto" w:fill="FFFFFF"/>
                <w:lang w:val="en-US"/>
              </w:rPr>
              <w:t>equol</w:t>
            </w:r>
            <w:r w:rsidRPr="002F66FE">
              <w:rPr>
                <w:color w:val="000000"/>
                <w:spacing w:val="6"/>
                <w:shd w:val="clear" w:color="auto" w:fill="FFFFFF"/>
              </w:rPr>
              <w:t xml:space="preserve"> и их комбинации. Источники подходящих фитоэстро</w:t>
            </w:r>
            <w:r>
              <w:rPr>
                <w:color w:val="000000"/>
                <w:spacing w:val="6"/>
                <w:shd w:val="clear" w:color="auto" w:fill="FFFFFF"/>
              </w:rPr>
              <w:t>-</w:t>
            </w:r>
            <w:r w:rsidRPr="002F66FE">
              <w:rPr>
                <w:color w:val="000000"/>
                <w:spacing w:val="6"/>
                <w:shd w:val="clear" w:color="auto" w:fill="FFFFFF"/>
              </w:rPr>
              <w:t>генов вкл</w:t>
            </w:r>
            <w:r>
              <w:rPr>
                <w:color w:val="000000"/>
                <w:spacing w:val="6"/>
                <w:shd w:val="clear" w:color="auto" w:fill="FFFFFF"/>
              </w:rPr>
              <w:t>ючают, но не ограничиваются ими:</w:t>
            </w:r>
            <w:r>
              <w:t xml:space="preserve"> </w:t>
            </w:r>
            <w:r w:rsidRPr="002F66FE">
              <w:rPr>
                <w:color w:val="000000"/>
                <w:spacing w:val="6"/>
                <w:shd w:val="clear" w:color="auto" w:fill="FFFFFF"/>
              </w:rPr>
              <w:t>ко</w:t>
            </w:r>
            <w:r w:rsidRPr="007F1254">
              <w:rPr>
                <w:color w:val="000000"/>
                <w:spacing w:val="6"/>
                <w:shd w:val="clear" w:color="auto" w:fill="FFFFFF"/>
              </w:rPr>
              <w:t>-</w:t>
            </w:r>
            <w:r w:rsidRPr="002F66FE">
              <w:rPr>
                <w:color w:val="000000"/>
                <w:spacing w:val="6"/>
                <w:shd w:val="clear" w:color="auto" w:fill="FFFFFF"/>
              </w:rPr>
              <w:t>рень женьшеня, трав</w:t>
            </w:r>
            <w:r>
              <w:rPr>
                <w:color w:val="000000"/>
                <w:spacing w:val="6"/>
                <w:shd w:val="clear" w:color="auto" w:fill="FFFFFF"/>
              </w:rPr>
              <w:t>у</w:t>
            </w:r>
            <w:r w:rsidRPr="002F66FE">
              <w:rPr>
                <w:color w:val="000000"/>
                <w:spacing w:val="6"/>
                <w:shd w:val="clear" w:color="auto" w:fill="FFFFFF"/>
              </w:rPr>
              <w:t xml:space="preserve"> земляни</w:t>
            </w:r>
            <w:r>
              <w:rPr>
                <w:color w:val="000000"/>
                <w:spacing w:val="6"/>
                <w:shd w:val="clear" w:color="auto" w:fill="FFFFFF"/>
              </w:rPr>
              <w:t>ки</w:t>
            </w:r>
            <w:r w:rsidRPr="002F66FE">
              <w:rPr>
                <w:color w:val="000000"/>
                <w:spacing w:val="6"/>
                <w:shd w:val="clear" w:color="auto" w:fill="FFFFFF"/>
              </w:rPr>
              <w:t>, солодк</w:t>
            </w:r>
            <w:r>
              <w:rPr>
                <w:color w:val="000000"/>
                <w:spacing w:val="6"/>
                <w:shd w:val="clear" w:color="auto" w:fill="FFFFFF"/>
              </w:rPr>
              <w:t>у</w:t>
            </w:r>
            <w:r w:rsidRPr="002F66FE">
              <w:rPr>
                <w:color w:val="000000"/>
                <w:spacing w:val="6"/>
                <w:shd w:val="clear" w:color="auto" w:fill="FFFFFF"/>
              </w:rPr>
              <w:t>, трав</w:t>
            </w:r>
            <w:r>
              <w:rPr>
                <w:color w:val="000000"/>
                <w:spacing w:val="6"/>
                <w:shd w:val="clear" w:color="auto" w:fill="FFFFFF"/>
              </w:rPr>
              <w:t>у</w:t>
            </w:r>
            <w:r w:rsidRPr="002F66FE">
              <w:rPr>
                <w:color w:val="000000"/>
                <w:spacing w:val="6"/>
                <w:shd w:val="clear" w:color="auto" w:fill="FFFFFF"/>
              </w:rPr>
              <w:t xml:space="preserve"> личинки,</w:t>
            </w:r>
            <w:r>
              <w:rPr>
                <w:color w:val="000000"/>
                <w:spacing w:val="6"/>
                <w:shd w:val="clear" w:color="auto" w:fill="FFFFFF"/>
              </w:rPr>
              <w:t xml:space="preserve"> траву пустырника, корень пиона и др.</w:t>
            </w:r>
          </w:p>
        </w:tc>
        <w:tc>
          <w:tcPr>
            <w:tcW w:w="2268" w:type="dxa"/>
            <w:gridSpan w:val="2"/>
            <w:shd w:val="clear" w:color="auto" w:fill="auto"/>
          </w:tcPr>
          <w:p w:rsidR="00BF5B41" w:rsidRPr="00121ED7" w:rsidRDefault="00BF5B41" w:rsidP="00973B23">
            <w:pPr>
              <w:rPr>
                <w:bCs/>
                <w:color w:val="000000"/>
                <w:sz w:val="18"/>
                <w:szCs w:val="18"/>
                <w:shd w:val="clear" w:color="auto" w:fill="FFFFFF"/>
                <w:lang w:val="en-US"/>
              </w:rPr>
            </w:pPr>
            <w:r w:rsidRPr="00121ED7">
              <w:rPr>
                <w:bCs/>
                <w:color w:val="000000"/>
                <w:sz w:val="18"/>
                <w:szCs w:val="18"/>
                <w:shd w:val="clear" w:color="auto" w:fill="FFFFFF"/>
                <w:lang w:val="en-US"/>
              </w:rPr>
              <w:t>M</w:t>
            </w:r>
            <w:r>
              <w:rPr>
                <w:bCs/>
                <w:color w:val="000000"/>
                <w:sz w:val="18"/>
                <w:szCs w:val="18"/>
                <w:shd w:val="clear" w:color="auto" w:fill="FFFFFF"/>
                <w:lang w:val="en-US"/>
              </w:rPr>
              <w:t xml:space="preserve">arkosyan   </w:t>
            </w:r>
            <w:r w:rsidRPr="00121ED7">
              <w:rPr>
                <w:bCs/>
                <w:color w:val="000000"/>
                <w:sz w:val="18"/>
                <w:szCs w:val="18"/>
                <w:shd w:val="clear" w:color="auto" w:fill="FFFFFF"/>
                <w:lang w:val="en-US"/>
              </w:rPr>
              <w:t>Avetik</w:t>
            </w:r>
            <w:r>
              <w:rPr>
                <w:color w:val="000000"/>
                <w:sz w:val="18"/>
                <w:szCs w:val="18"/>
                <w:shd w:val="clear" w:color="auto" w:fill="FFFFFF"/>
                <w:lang w:val="en-US"/>
              </w:rPr>
              <w:t xml:space="preserve">, </w:t>
            </w:r>
            <w:r w:rsidRPr="00121ED7">
              <w:rPr>
                <w:bCs/>
                <w:color w:val="000000"/>
                <w:sz w:val="18"/>
                <w:szCs w:val="18"/>
                <w:shd w:val="clear" w:color="auto" w:fill="FFFFFF"/>
                <w:lang w:val="en-US"/>
              </w:rPr>
              <w:t>P</w:t>
            </w:r>
            <w:r>
              <w:rPr>
                <w:bCs/>
                <w:color w:val="000000"/>
                <w:sz w:val="18"/>
                <w:szCs w:val="18"/>
                <w:shd w:val="clear" w:color="auto" w:fill="FFFFFF"/>
                <w:lang w:val="en-US"/>
              </w:rPr>
              <w:t>rakash</w:t>
            </w:r>
            <w:r w:rsidRPr="00121ED7">
              <w:rPr>
                <w:bCs/>
                <w:color w:val="000000"/>
                <w:sz w:val="18"/>
                <w:szCs w:val="18"/>
                <w:shd w:val="clear" w:color="auto" w:fill="FFFFFF"/>
                <w:lang w:val="en-US"/>
              </w:rPr>
              <w:t xml:space="preserve"> Indra</w:t>
            </w:r>
            <w:r w:rsidRPr="00121ED7">
              <w:rPr>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6A1F6F" w:rsidRDefault="00BF5B41" w:rsidP="00814546">
            <w:pPr>
              <w:rPr>
                <w:sz w:val="20"/>
                <w:szCs w:val="20"/>
                <w:lang w:val="uk-UA"/>
              </w:rPr>
            </w:pPr>
            <w:r w:rsidRPr="006A1F6F">
              <w:rPr>
                <w:sz w:val="20"/>
                <w:szCs w:val="20"/>
                <w:highlight w:val="yellow"/>
                <w:lang w:val="uk-UA"/>
              </w:rPr>
              <w:t>4.456</w:t>
            </w:r>
          </w:p>
        </w:tc>
        <w:tc>
          <w:tcPr>
            <w:tcW w:w="995" w:type="dxa"/>
            <w:shd w:val="clear" w:color="auto" w:fill="auto"/>
          </w:tcPr>
          <w:p w:rsidR="00BF5B41" w:rsidRPr="00502DAB" w:rsidRDefault="00BF5B41" w:rsidP="00814546">
            <w:r>
              <w:t>США</w:t>
            </w:r>
          </w:p>
        </w:tc>
        <w:tc>
          <w:tcPr>
            <w:tcW w:w="1843" w:type="dxa"/>
            <w:gridSpan w:val="2"/>
            <w:shd w:val="clear" w:color="auto" w:fill="auto"/>
          </w:tcPr>
          <w:p w:rsidR="00BF5B41" w:rsidRPr="00403883" w:rsidRDefault="00BF5B41" w:rsidP="00814546">
            <w:pPr>
              <w:rPr>
                <w:bCs/>
              </w:rPr>
            </w:pPr>
            <w:r w:rsidRPr="00403883">
              <w:rPr>
                <w:bCs/>
              </w:rPr>
              <w:t>Патент</w:t>
            </w:r>
          </w:p>
          <w:p w:rsidR="00BF5B41" w:rsidRPr="00502DAB" w:rsidRDefault="00BF5B41" w:rsidP="00814546">
            <w:pPr>
              <w:rPr>
                <w:b/>
                <w:bCs/>
              </w:rPr>
            </w:pPr>
            <w:r w:rsidRPr="00746F8D">
              <w:rPr>
                <w:bCs/>
              </w:rPr>
              <w:t xml:space="preserve">9,783,551 </w:t>
            </w:r>
            <w:r w:rsidRPr="00403883">
              <w:rPr>
                <w:bCs/>
              </w:rPr>
              <w:t>10.10.17</w:t>
            </w:r>
          </w:p>
        </w:tc>
        <w:tc>
          <w:tcPr>
            <w:tcW w:w="3684" w:type="dxa"/>
            <w:shd w:val="clear" w:color="auto" w:fill="auto"/>
          </w:tcPr>
          <w:p w:rsidR="00BF5B41" w:rsidRPr="00502DAB" w:rsidRDefault="00BF5B41" w:rsidP="00814546">
            <w:pPr>
              <w:rPr>
                <w:bCs/>
              </w:rPr>
            </w:pPr>
            <w:r>
              <w:rPr>
                <w:bCs/>
              </w:rPr>
              <w:t>П</w:t>
            </w:r>
            <w:r w:rsidRPr="00746F8D">
              <w:rPr>
                <w:bCs/>
              </w:rPr>
              <w:t>роизводное пиранохроменил</w:t>
            </w:r>
            <w:r>
              <w:rPr>
                <w:bCs/>
              </w:rPr>
              <w:t>-</w:t>
            </w:r>
            <w:r w:rsidRPr="00746F8D">
              <w:rPr>
                <w:bCs/>
              </w:rPr>
              <w:t>фенола и фармацевтическая ком</w:t>
            </w:r>
            <w:r>
              <w:rPr>
                <w:bCs/>
              </w:rPr>
              <w:t>-</w:t>
            </w:r>
            <w:r w:rsidRPr="00746F8D">
              <w:rPr>
                <w:bCs/>
              </w:rPr>
              <w:t>позиция для лечения метаболи</w:t>
            </w:r>
            <w:r>
              <w:rPr>
                <w:bCs/>
              </w:rPr>
              <w:t>-</w:t>
            </w:r>
            <w:r w:rsidRPr="00746F8D">
              <w:rPr>
                <w:bCs/>
              </w:rPr>
              <w:t>ческого синдрома или воспали</w:t>
            </w:r>
            <w:r>
              <w:rPr>
                <w:bCs/>
              </w:rPr>
              <w:t>-</w:t>
            </w:r>
            <w:r w:rsidRPr="00746F8D">
              <w:rPr>
                <w:bCs/>
              </w:rPr>
              <w:t>тельного заболевания</w:t>
            </w:r>
          </w:p>
        </w:tc>
        <w:tc>
          <w:tcPr>
            <w:tcW w:w="5670" w:type="dxa"/>
            <w:shd w:val="clear" w:color="auto" w:fill="auto"/>
          </w:tcPr>
          <w:p w:rsidR="00BF5B41" w:rsidRPr="007F52FD" w:rsidRDefault="00BF5B41" w:rsidP="0061329C">
            <w:pPr>
              <w:spacing w:before="100" w:beforeAutospacing="1" w:after="100" w:afterAutospacing="1"/>
              <w:jc w:val="both"/>
              <w:rPr>
                <w:color w:val="000000"/>
                <w:spacing w:val="6"/>
                <w:shd w:val="clear" w:color="auto" w:fill="FFFFFF"/>
              </w:rPr>
            </w:pPr>
            <w:r w:rsidRPr="00746F8D">
              <w:rPr>
                <w:color w:val="000000"/>
                <w:spacing w:val="6"/>
                <w:shd w:val="clear" w:color="auto" w:fill="FFFFFF"/>
              </w:rPr>
              <w:t>Пример получения 1: Получение глабридина</w:t>
            </w:r>
            <w:r>
              <w:rPr>
                <w:color w:val="000000"/>
                <w:spacing w:val="6"/>
                <w:shd w:val="clear" w:color="auto" w:fill="FFFFFF"/>
              </w:rPr>
              <w:t xml:space="preserve"> </w:t>
            </w:r>
            <w:r w:rsidRPr="00746F8D">
              <w:rPr>
                <w:color w:val="000000"/>
                <w:spacing w:val="6"/>
                <w:shd w:val="clear" w:color="auto" w:fill="FFFFFF"/>
              </w:rPr>
              <w:t xml:space="preserve">Коммерчески доступный продукт глабридина, который был извлечен из солодки и очищен на уровне содержания 40%, был куплен и очищен колоночной хроматографией на силикагеле </w:t>
            </w:r>
            <w:r>
              <w:rPr>
                <w:color w:val="000000"/>
                <w:spacing w:val="6"/>
                <w:shd w:val="clear" w:color="auto" w:fill="FFFFFF"/>
              </w:rPr>
              <w:t>для получения чистого глабридин</w:t>
            </w:r>
            <w:r>
              <w:rPr>
                <w:color w:val="000000"/>
                <w:spacing w:val="6"/>
                <w:shd w:val="clear" w:color="auto" w:fill="FFFFFF"/>
                <w:lang w:val="en-US"/>
              </w:rPr>
              <w:t>a</w:t>
            </w:r>
            <w:r w:rsidRPr="007F52FD">
              <w:rPr>
                <w:color w:val="000000"/>
                <w:spacing w:val="6"/>
                <w:shd w:val="clear" w:color="auto" w:fill="FFFFFF"/>
              </w:rPr>
              <w:t>. (3) Получение</w:t>
            </w:r>
            <w:r>
              <w:rPr>
                <w:color w:val="000000"/>
                <w:spacing w:val="6"/>
                <w:shd w:val="clear" w:color="auto" w:fill="FFFFFF"/>
              </w:rPr>
              <w:t xml:space="preserve"> 3- (2-(метоксиметокси)фенил)</w:t>
            </w:r>
            <w:r w:rsidRPr="007F52FD">
              <w:rPr>
                <w:color w:val="000000"/>
                <w:spacing w:val="6"/>
                <w:shd w:val="clear" w:color="auto" w:fill="FFFFFF"/>
              </w:rPr>
              <w:t>-8,8-диметил-2,3,4,8-тетра</w:t>
            </w:r>
            <w:r>
              <w:rPr>
                <w:color w:val="000000"/>
                <w:spacing w:val="6"/>
                <w:shd w:val="clear" w:color="auto" w:fill="FFFFFF"/>
              </w:rPr>
              <w:t>гидропирано[2,3-f]хромен{2'-</w:t>
            </w:r>
            <w:r w:rsidRPr="007F52FD">
              <w:rPr>
                <w:color w:val="000000"/>
                <w:spacing w:val="6"/>
                <w:shd w:val="clear" w:color="auto" w:fill="FFFFFF"/>
              </w:rPr>
              <w:t>(метоксимет</w:t>
            </w:r>
            <w:r>
              <w:rPr>
                <w:color w:val="000000"/>
                <w:spacing w:val="6"/>
                <w:shd w:val="clear" w:color="auto" w:fill="FFFFFF"/>
              </w:rPr>
              <w:t>-</w:t>
            </w:r>
            <w:r w:rsidRPr="007F52FD">
              <w:rPr>
                <w:color w:val="000000"/>
                <w:spacing w:val="6"/>
                <w:shd w:val="clear" w:color="auto" w:fill="FFFFFF"/>
              </w:rPr>
              <w:t>ок</w:t>
            </w:r>
            <w:r>
              <w:rPr>
                <w:color w:val="000000"/>
                <w:spacing w:val="6"/>
                <w:shd w:val="clear" w:color="auto" w:fill="FFFFFF"/>
              </w:rPr>
              <w:t>си)</w:t>
            </w:r>
            <w:r w:rsidRPr="007F52FD">
              <w:rPr>
                <w:color w:val="000000"/>
                <w:spacing w:val="6"/>
                <w:shd w:val="clear" w:color="auto" w:fill="FFFFFF"/>
              </w:rPr>
              <w:t>-4'- deoxyglabridin}</w:t>
            </w:r>
          </w:p>
        </w:tc>
        <w:tc>
          <w:tcPr>
            <w:tcW w:w="2268" w:type="dxa"/>
            <w:gridSpan w:val="2"/>
            <w:shd w:val="clear" w:color="auto" w:fill="auto"/>
          </w:tcPr>
          <w:p w:rsidR="00BF5B41" w:rsidRPr="006A1F6F" w:rsidRDefault="00BF5B41" w:rsidP="00814546">
            <w:pPr>
              <w:rPr>
                <w:bCs/>
                <w:color w:val="000000"/>
                <w:sz w:val="18"/>
                <w:szCs w:val="18"/>
                <w:shd w:val="clear" w:color="auto" w:fill="FFFFFF"/>
                <w:lang w:val="en-US"/>
              </w:rPr>
            </w:pPr>
            <w:r w:rsidRPr="00D52F4C">
              <w:rPr>
                <w:bCs/>
                <w:color w:val="000000"/>
                <w:sz w:val="18"/>
                <w:szCs w:val="18"/>
                <w:shd w:val="clear" w:color="auto" w:fill="FFFFFF"/>
                <w:lang w:val="en-US"/>
              </w:rPr>
              <w:t>Yoo</w:t>
            </w:r>
            <w:r w:rsidRPr="006A1F6F">
              <w:rPr>
                <w:bCs/>
                <w:color w:val="000000"/>
                <w:sz w:val="18"/>
                <w:szCs w:val="18"/>
                <w:shd w:val="clear" w:color="auto" w:fill="FFFFFF"/>
                <w:lang w:val="en-US"/>
              </w:rPr>
              <w:t xml:space="preserve"> </w:t>
            </w:r>
            <w:r w:rsidRPr="00D52F4C">
              <w:rPr>
                <w:bCs/>
                <w:color w:val="000000"/>
                <w:sz w:val="18"/>
                <w:szCs w:val="18"/>
                <w:shd w:val="clear" w:color="auto" w:fill="FFFFFF"/>
                <w:lang w:val="en-US"/>
              </w:rPr>
              <w:t>Sang</w:t>
            </w:r>
            <w:r w:rsidRPr="006A1F6F">
              <w:rPr>
                <w:bCs/>
                <w:color w:val="000000"/>
                <w:sz w:val="18"/>
                <w:szCs w:val="18"/>
                <w:shd w:val="clear" w:color="auto" w:fill="FFFFFF"/>
                <w:lang w:val="en-US"/>
              </w:rPr>
              <w:t xml:space="preserve"> </w:t>
            </w:r>
            <w:r w:rsidRPr="00D52F4C">
              <w:rPr>
                <w:bCs/>
                <w:color w:val="000000"/>
                <w:sz w:val="18"/>
                <w:szCs w:val="18"/>
                <w:shd w:val="clear" w:color="auto" w:fill="FFFFFF"/>
                <w:lang w:val="en-US"/>
              </w:rPr>
              <w:t>Ku</w:t>
            </w:r>
            <w:r w:rsidRPr="006A1F6F">
              <w:rPr>
                <w:bCs/>
                <w:color w:val="000000"/>
                <w:sz w:val="18"/>
                <w:szCs w:val="18"/>
                <w:shd w:val="clear" w:color="auto" w:fill="FFFFFF"/>
                <w:lang w:val="en-US"/>
              </w:rPr>
              <w:t xml:space="preserve"> </w:t>
            </w:r>
            <w:r w:rsidRPr="00D52F4C">
              <w:rPr>
                <w:bCs/>
                <w:color w:val="000000"/>
                <w:sz w:val="18"/>
                <w:szCs w:val="18"/>
                <w:shd w:val="clear" w:color="auto" w:fill="FFFFFF"/>
              </w:rPr>
              <w:t>и</w:t>
            </w:r>
            <w:r w:rsidRPr="006A1F6F">
              <w:rPr>
                <w:bCs/>
                <w:color w:val="000000"/>
                <w:sz w:val="18"/>
                <w:szCs w:val="18"/>
                <w:shd w:val="clear" w:color="auto" w:fill="FFFFFF"/>
                <w:lang w:val="en-US"/>
              </w:rPr>
              <w:t xml:space="preserve"> </w:t>
            </w:r>
            <w:r w:rsidRPr="00D52F4C">
              <w:rPr>
                <w:bCs/>
                <w:color w:val="000000"/>
                <w:sz w:val="18"/>
                <w:szCs w:val="18"/>
                <w:shd w:val="clear" w:color="auto" w:fill="FFFFFF"/>
              </w:rPr>
              <w:t>др</w:t>
            </w:r>
            <w:r w:rsidRPr="006A1F6F">
              <w:rPr>
                <w:bCs/>
                <w:color w:val="000000"/>
                <w:sz w:val="18"/>
                <w:szCs w:val="18"/>
                <w:shd w:val="clear" w:color="auto" w:fill="FFFFFF"/>
                <w:lang w:val="en-US"/>
              </w:rPr>
              <w:t>.</w:t>
            </w:r>
          </w:p>
          <w:p w:rsidR="00BF5B41" w:rsidRPr="006A1F6F" w:rsidRDefault="00BF5B41" w:rsidP="00814546">
            <w:pPr>
              <w:rPr>
                <w:sz w:val="18"/>
                <w:szCs w:val="18"/>
                <w:lang w:val="en-US"/>
              </w:rPr>
            </w:pPr>
            <w:r w:rsidRPr="006A1F6F">
              <w:rPr>
                <w:bCs/>
                <w:color w:val="000000"/>
                <w:sz w:val="18"/>
                <w:szCs w:val="18"/>
                <w:shd w:val="clear" w:color="auto" w:fill="FFFFFF"/>
                <w:lang w:val="en-US"/>
              </w:rPr>
              <w:t>(</w:t>
            </w:r>
            <w:r w:rsidRPr="00D52F4C">
              <w:rPr>
                <w:bCs/>
                <w:sz w:val="18"/>
                <w:szCs w:val="18"/>
                <w:lang w:val="en-US"/>
              </w:rPr>
              <w:t>Glaceum</w:t>
            </w:r>
            <w:r w:rsidRPr="006A1F6F">
              <w:rPr>
                <w:bCs/>
                <w:sz w:val="18"/>
                <w:szCs w:val="18"/>
                <w:lang w:val="en-US"/>
              </w:rPr>
              <w:t xml:space="preserve"> </w:t>
            </w:r>
            <w:r w:rsidRPr="00D52F4C">
              <w:rPr>
                <w:bCs/>
                <w:sz w:val="18"/>
                <w:szCs w:val="18"/>
                <w:lang w:val="en-US"/>
              </w:rPr>
              <w:t>Inc</w:t>
            </w:r>
            <w:r w:rsidRPr="006A1F6F">
              <w:rPr>
                <w:bCs/>
                <w:sz w:val="18"/>
                <w:szCs w:val="18"/>
                <w:lang w:val="en-US"/>
              </w:rPr>
              <w:t>.)</w:t>
            </w:r>
          </w:p>
          <w:p w:rsidR="00BF5B41" w:rsidRPr="006A1F6F" w:rsidRDefault="00BF5B41" w:rsidP="00814546">
            <w:pPr>
              <w:rPr>
                <w:b/>
                <w:bCs/>
                <w:color w:val="000000"/>
                <w:sz w:val="27"/>
                <w:szCs w:val="27"/>
                <w:shd w:val="clear" w:color="auto" w:fill="FFFFFF"/>
                <w:lang w:val="en-US"/>
              </w:rPr>
            </w:pPr>
          </w:p>
        </w:tc>
      </w:tr>
      <w:tr w:rsidR="00BF5B41" w:rsidRPr="00EB7FA0" w:rsidTr="004E5698">
        <w:trPr>
          <w:trHeight w:val="1693"/>
        </w:trPr>
        <w:tc>
          <w:tcPr>
            <w:tcW w:w="816" w:type="dxa"/>
            <w:shd w:val="clear" w:color="auto" w:fill="auto"/>
          </w:tcPr>
          <w:p w:rsidR="00BF5B41" w:rsidRPr="006A1F6F" w:rsidRDefault="00BF5B41" w:rsidP="00BF4C63">
            <w:pPr>
              <w:rPr>
                <w:sz w:val="20"/>
                <w:szCs w:val="20"/>
                <w:highlight w:val="yellow"/>
                <w:lang w:val="en-US"/>
              </w:rPr>
            </w:pPr>
            <w:r>
              <w:rPr>
                <w:sz w:val="20"/>
                <w:szCs w:val="20"/>
                <w:highlight w:val="yellow"/>
                <w:lang w:val="uk-UA"/>
              </w:rPr>
              <w:t>4.457</w:t>
            </w:r>
          </w:p>
        </w:tc>
        <w:tc>
          <w:tcPr>
            <w:tcW w:w="995" w:type="dxa"/>
            <w:shd w:val="clear" w:color="auto" w:fill="auto"/>
          </w:tcPr>
          <w:p w:rsidR="00BF5B41" w:rsidRPr="0010361D" w:rsidRDefault="00BF5B41" w:rsidP="00724781">
            <w:r>
              <w:t>США</w:t>
            </w:r>
          </w:p>
        </w:tc>
        <w:tc>
          <w:tcPr>
            <w:tcW w:w="1843" w:type="dxa"/>
            <w:gridSpan w:val="2"/>
            <w:shd w:val="clear" w:color="auto" w:fill="auto"/>
          </w:tcPr>
          <w:p w:rsidR="00BF5B41" w:rsidRDefault="00BF5B41" w:rsidP="008A31D9">
            <w:pPr>
              <w:rPr>
                <w:bCs/>
                <w:color w:val="000000"/>
                <w:shd w:val="clear" w:color="auto" w:fill="FFFFFF"/>
              </w:rPr>
            </w:pPr>
            <w:r>
              <w:rPr>
                <w:bCs/>
                <w:color w:val="000000"/>
                <w:shd w:val="clear" w:color="auto" w:fill="FFFFFF"/>
              </w:rPr>
              <w:t>Заявка</w:t>
            </w:r>
          </w:p>
          <w:p w:rsidR="00BF5B41" w:rsidRPr="0010361D" w:rsidRDefault="00BF5B41" w:rsidP="008A31D9">
            <w:pPr>
              <w:rPr>
                <w:bCs/>
                <w:color w:val="000000"/>
                <w:shd w:val="clear" w:color="auto" w:fill="FFFFFF"/>
              </w:rPr>
            </w:pPr>
            <w:r w:rsidRPr="0010361D">
              <w:rPr>
                <w:bCs/>
                <w:color w:val="000000"/>
                <w:shd w:val="clear" w:color="auto" w:fill="FFFFFF"/>
              </w:rPr>
              <w:t>20170348314</w:t>
            </w:r>
          </w:p>
          <w:p w:rsidR="00BF5B41" w:rsidRDefault="00BF5B41" w:rsidP="008A31D9">
            <w:pPr>
              <w:rPr>
                <w:bCs/>
                <w:color w:val="000000"/>
                <w:shd w:val="clear" w:color="auto" w:fill="FFFFFF"/>
              </w:rPr>
            </w:pPr>
            <w:r w:rsidRPr="0010361D">
              <w:rPr>
                <w:bCs/>
                <w:color w:val="000000"/>
                <w:shd w:val="clear" w:color="auto" w:fill="FFFFFF"/>
              </w:rPr>
              <w:t>А1</w:t>
            </w:r>
          </w:p>
          <w:p w:rsidR="00BF5B41" w:rsidRPr="0010361D" w:rsidRDefault="00BF5B41" w:rsidP="008A31D9">
            <w:pPr>
              <w:rPr>
                <w:bCs/>
                <w:color w:val="000000"/>
                <w:shd w:val="clear" w:color="auto" w:fill="FFFFFF"/>
              </w:rPr>
            </w:pPr>
            <w:r>
              <w:rPr>
                <w:bCs/>
                <w:color w:val="000000"/>
                <w:shd w:val="clear" w:color="auto" w:fill="FFFFFF"/>
              </w:rPr>
              <w:t>07.12.17</w:t>
            </w:r>
          </w:p>
        </w:tc>
        <w:tc>
          <w:tcPr>
            <w:tcW w:w="3684" w:type="dxa"/>
            <w:shd w:val="clear" w:color="auto" w:fill="auto"/>
          </w:tcPr>
          <w:p w:rsidR="00BF5B41" w:rsidRPr="006A1F6F" w:rsidRDefault="00BF5B41" w:rsidP="00EB7FA0">
            <w:pPr>
              <w:rPr>
                <w:bCs/>
                <w:color w:val="000000"/>
                <w:spacing w:val="6"/>
                <w:shd w:val="clear" w:color="auto" w:fill="FFFFFF"/>
                <w:lang w:val="en-US"/>
              </w:rPr>
            </w:pPr>
            <w:r w:rsidRPr="0010361D">
              <w:rPr>
                <w:bCs/>
                <w:color w:val="000000"/>
                <w:spacing w:val="6"/>
                <w:shd w:val="clear" w:color="auto" w:fill="FFFFFF"/>
                <w:lang w:val="en-US"/>
              </w:rPr>
              <w:t>К</w:t>
            </w:r>
            <w:r>
              <w:rPr>
                <w:bCs/>
                <w:color w:val="000000"/>
                <w:spacing w:val="6"/>
                <w:shd w:val="clear" w:color="auto" w:fill="FFFFFF"/>
              </w:rPr>
              <w:t>омбинированные терапии</w:t>
            </w:r>
          </w:p>
        </w:tc>
        <w:tc>
          <w:tcPr>
            <w:tcW w:w="5670" w:type="dxa"/>
            <w:shd w:val="clear" w:color="auto" w:fill="auto"/>
          </w:tcPr>
          <w:p w:rsidR="00BF5B41" w:rsidRPr="0010361D" w:rsidRDefault="00BF5B41" w:rsidP="00EB7FA0">
            <w:pPr>
              <w:spacing w:before="100" w:beforeAutospacing="1" w:after="100" w:afterAutospacing="1"/>
              <w:jc w:val="both"/>
              <w:rPr>
                <w:color w:val="000000"/>
                <w:spacing w:val="6"/>
                <w:shd w:val="clear" w:color="auto" w:fill="FFFFFF"/>
              </w:rPr>
            </w:pPr>
            <w:r w:rsidRPr="0010361D">
              <w:rPr>
                <w:color w:val="000000"/>
                <w:spacing w:val="6"/>
                <w:shd w:val="clear" w:color="auto" w:fill="FFFFFF"/>
              </w:rPr>
              <w:t>В настоящем изобретении представлены фарма</w:t>
            </w:r>
            <w:r>
              <w:rPr>
                <w:color w:val="000000"/>
                <w:spacing w:val="6"/>
                <w:shd w:val="clear" w:color="auto" w:fill="FFFFFF"/>
              </w:rPr>
              <w:t>-</w:t>
            </w:r>
            <w:r w:rsidRPr="0010361D">
              <w:rPr>
                <w:color w:val="000000"/>
                <w:spacing w:val="6"/>
                <w:shd w:val="clear" w:color="auto" w:fill="FFFFFF"/>
              </w:rPr>
              <w:t>цевтические композиции, содержащие ингибитор фосфатидилинозитол-3-киназы или его фармацев</w:t>
            </w:r>
            <w:r>
              <w:rPr>
                <w:color w:val="000000"/>
                <w:spacing w:val="6"/>
                <w:shd w:val="clear" w:color="auto" w:fill="FFFFFF"/>
              </w:rPr>
              <w:t>-</w:t>
            </w:r>
            <w:r w:rsidRPr="0010361D">
              <w:rPr>
                <w:color w:val="000000"/>
                <w:spacing w:val="6"/>
                <w:shd w:val="clear" w:color="auto" w:fill="FFFFFF"/>
              </w:rPr>
              <w:t>тически приемлемую форму в сочетании со вто</w:t>
            </w:r>
            <w:r>
              <w:rPr>
                <w:color w:val="000000"/>
                <w:spacing w:val="6"/>
                <w:shd w:val="clear" w:color="auto" w:fill="FFFFFF"/>
              </w:rPr>
              <w:t>-</w:t>
            </w:r>
            <w:r w:rsidRPr="0010361D">
              <w:rPr>
                <w:color w:val="000000"/>
                <w:spacing w:val="6"/>
                <w:shd w:val="clear" w:color="auto" w:fill="FFFFFF"/>
              </w:rPr>
              <w:t>рым агентом или его фармацевтически приемле</w:t>
            </w:r>
            <w:r>
              <w:rPr>
                <w:color w:val="000000"/>
                <w:spacing w:val="6"/>
                <w:shd w:val="clear" w:color="auto" w:fill="FFFFFF"/>
              </w:rPr>
              <w:t>-</w:t>
            </w:r>
            <w:r w:rsidRPr="0010361D">
              <w:rPr>
                <w:color w:val="000000"/>
                <w:spacing w:val="6"/>
                <w:shd w:val="clear" w:color="auto" w:fill="FFFFFF"/>
              </w:rPr>
              <w:t xml:space="preserve">мую форму, где второй агент выбран из одного или нескольких из 1) </w:t>
            </w:r>
            <w:r w:rsidRPr="0010361D">
              <w:rPr>
                <w:color w:val="000000"/>
                <w:spacing w:val="6"/>
                <w:shd w:val="clear" w:color="auto" w:fill="FFFFFF"/>
                <w:lang w:val="en-US"/>
              </w:rPr>
              <w:t>CDK</w:t>
            </w:r>
            <w:r w:rsidRPr="0010361D">
              <w:rPr>
                <w:color w:val="000000"/>
                <w:spacing w:val="6"/>
                <w:shd w:val="clear" w:color="auto" w:fill="FFFFFF"/>
              </w:rPr>
              <w:t>4 / 6 ингибитор 2, ингибитор МЭКА, 3) ингибитор МЭК,</w:t>
            </w:r>
            <w:r>
              <w:rPr>
                <w:color w:val="000000"/>
                <w:spacing w:val="6"/>
                <w:shd w:val="clear" w:color="auto" w:fill="FFFFFF"/>
              </w:rPr>
              <w:t xml:space="preserve"> и т.д.</w:t>
            </w:r>
            <w:r>
              <w:t xml:space="preserve"> </w:t>
            </w:r>
            <w:r w:rsidRPr="0010361D">
              <w:rPr>
                <w:color w:val="000000"/>
                <w:spacing w:val="6"/>
                <w:shd w:val="clear" w:color="auto" w:fill="FFFFFF"/>
              </w:rPr>
              <w:t>[0781]</w:t>
            </w:r>
            <w:r>
              <w:t xml:space="preserve"> </w:t>
            </w:r>
            <w:r w:rsidRPr="0010361D">
              <w:rPr>
                <w:color w:val="000000"/>
                <w:spacing w:val="6"/>
                <w:shd w:val="clear" w:color="auto" w:fill="FFFFFF"/>
              </w:rPr>
              <w:t>В некоторых вариантах осуществления второй агент является химиотерапевтическим.</w:t>
            </w:r>
            <w:r>
              <w:t xml:space="preserve"> </w:t>
            </w:r>
            <w:r w:rsidRPr="0010361D">
              <w:rPr>
                <w:color w:val="000000"/>
                <w:spacing w:val="6"/>
                <w:shd w:val="clear" w:color="auto" w:fill="FFFFFF"/>
              </w:rPr>
              <w:lastRenderedPageBreak/>
              <w:t>Неограничивающие примеры химиотерапевтиче</w:t>
            </w:r>
            <w:r>
              <w:rPr>
                <w:color w:val="000000"/>
                <w:spacing w:val="6"/>
                <w:shd w:val="clear" w:color="auto" w:fill="FFFFFF"/>
              </w:rPr>
              <w:t>-</w:t>
            </w:r>
            <w:r w:rsidRPr="0010361D">
              <w:rPr>
                <w:color w:val="000000"/>
                <w:spacing w:val="6"/>
                <w:shd w:val="clear" w:color="auto" w:fill="FFFFFF"/>
              </w:rPr>
              <w:t>ских агентов включают алкилирующие агенты, такие как тиотепа и циклофосфамид (CYTO</w:t>
            </w:r>
            <w:r>
              <w:rPr>
                <w:color w:val="000000"/>
                <w:spacing w:val="6"/>
                <w:shd w:val="clear" w:color="auto" w:fill="FFFFFF"/>
              </w:rPr>
              <w:t>-</w:t>
            </w:r>
            <w:r w:rsidRPr="0010361D">
              <w:rPr>
                <w:color w:val="000000"/>
                <w:spacing w:val="6"/>
                <w:shd w:val="clear" w:color="auto" w:fill="FFFFFF"/>
              </w:rPr>
              <w:t>XAN®);</w:t>
            </w:r>
            <w:r>
              <w:rPr>
                <w:color w:val="000000"/>
                <w:spacing w:val="6"/>
                <w:shd w:val="clear" w:color="auto" w:fill="FFFFFF"/>
              </w:rPr>
              <w:t xml:space="preserve"> изоликвиритигенин</w:t>
            </w:r>
            <w:r w:rsidRPr="0010361D">
              <w:rPr>
                <w:color w:val="000000"/>
                <w:spacing w:val="6"/>
                <w:shd w:val="clear" w:color="auto" w:fill="FFFFFF"/>
              </w:rPr>
              <w:t xml:space="preserve"> </w:t>
            </w:r>
            <w:r>
              <w:rPr>
                <w:color w:val="000000"/>
                <w:spacing w:val="6"/>
                <w:shd w:val="clear" w:color="auto" w:fill="FFFFFF"/>
              </w:rPr>
              <w:t>и др.</w:t>
            </w:r>
            <w:r>
              <w:t xml:space="preserve"> </w:t>
            </w:r>
            <w:r w:rsidRPr="00EB7FA0">
              <w:rPr>
                <w:color w:val="000000"/>
                <w:spacing w:val="6"/>
                <w:shd w:val="clear" w:color="auto" w:fill="FFFFFF"/>
              </w:rPr>
              <w:t>Также здесь предлагаются способы лечения, включающие вве</w:t>
            </w:r>
            <w:r>
              <w:rPr>
                <w:color w:val="000000"/>
                <w:spacing w:val="6"/>
                <w:shd w:val="clear" w:color="auto" w:fill="FFFFFF"/>
              </w:rPr>
              <w:t>-</w:t>
            </w:r>
            <w:r w:rsidRPr="00EB7FA0">
              <w:rPr>
                <w:color w:val="000000"/>
                <w:spacing w:val="6"/>
                <w:shd w:val="clear" w:color="auto" w:fill="FFFFFF"/>
              </w:rPr>
              <w:t>дение композиций и использование компози</w:t>
            </w:r>
            <w:r>
              <w:rPr>
                <w:color w:val="000000"/>
                <w:spacing w:val="6"/>
                <w:shd w:val="clear" w:color="auto" w:fill="FFFFFF"/>
              </w:rPr>
              <w:t>ций, например, для лечения рака</w:t>
            </w:r>
          </w:p>
        </w:tc>
        <w:tc>
          <w:tcPr>
            <w:tcW w:w="2268" w:type="dxa"/>
            <w:gridSpan w:val="2"/>
            <w:shd w:val="clear" w:color="auto" w:fill="auto"/>
          </w:tcPr>
          <w:p w:rsidR="00BF5B41" w:rsidRPr="00EB7FA0" w:rsidRDefault="00BF5B41" w:rsidP="008A31D9">
            <w:pPr>
              <w:rPr>
                <w:color w:val="000000"/>
                <w:sz w:val="18"/>
                <w:szCs w:val="18"/>
                <w:shd w:val="clear" w:color="auto" w:fill="FFFFFF"/>
                <w:lang w:val="en-US"/>
              </w:rPr>
            </w:pPr>
            <w:r w:rsidRPr="00EB7FA0">
              <w:rPr>
                <w:bCs/>
                <w:color w:val="000000"/>
                <w:sz w:val="18"/>
                <w:szCs w:val="18"/>
                <w:shd w:val="clear" w:color="auto" w:fill="FFFFFF"/>
                <w:lang w:val="en-US"/>
              </w:rPr>
              <w:lastRenderedPageBreak/>
              <w:t>Kutok Jeffery L., Stern Howard M.</w:t>
            </w:r>
          </w:p>
          <w:tbl>
            <w:tblPr>
              <w:tblW w:w="4438"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343"/>
              <w:gridCol w:w="95"/>
            </w:tblGrid>
            <w:tr w:rsidR="00BF5B41" w:rsidRPr="00EB7FA0" w:rsidTr="00EB7FA0">
              <w:trPr>
                <w:tblCellSpacing w:w="15" w:type="dxa"/>
              </w:trPr>
              <w:tc>
                <w:tcPr>
                  <w:tcW w:w="4298" w:type="dxa"/>
                  <w:shd w:val="clear" w:color="auto" w:fill="FFFFFF"/>
                  <w:vAlign w:val="center"/>
                  <w:hideMark/>
                </w:tcPr>
                <w:p w:rsidR="00BF5B41" w:rsidRDefault="00BF5B41" w:rsidP="00EB7FA0">
                  <w:pPr>
                    <w:rPr>
                      <w:bCs/>
                      <w:sz w:val="18"/>
                      <w:szCs w:val="18"/>
                      <w:lang w:eastAsia="en-US"/>
                    </w:rPr>
                  </w:pPr>
                  <w:r w:rsidRPr="00EB7FA0">
                    <w:rPr>
                      <w:color w:val="000000"/>
                      <w:sz w:val="18"/>
                      <w:szCs w:val="18"/>
                      <w:shd w:val="clear" w:color="auto" w:fill="FFFFFF"/>
                    </w:rPr>
                    <w:t>(</w:t>
                  </w:r>
                  <w:r w:rsidRPr="00EB7FA0">
                    <w:rPr>
                      <w:bCs/>
                      <w:sz w:val="18"/>
                      <w:szCs w:val="18"/>
                      <w:lang w:val="en-US" w:eastAsia="en-US"/>
                    </w:rPr>
                    <w:t>I</w:t>
                  </w:r>
                  <w:r>
                    <w:rPr>
                      <w:bCs/>
                      <w:sz w:val="18"/>
                      <w:szCs w:val="18"/>
                      <w:lang w:val="en-US" w:eastAsia="en-US"/>
                    </w:rPr>
                    <w:t>nfinity</w:t>
                  </w:r>
                  <w:r w:rsidRPr="00EB7FA0">
                    <w:rPr>
                      <w:bCs/>
                      <w:sz w:val="18"/>
                      <w:szCs w:val="18"/>
                      <w:lang w:val="en-US" w:eastAsia="en-US"/>
                    </w:rPr>
                    <w:t xml:space="preserve"> </w:t>
                  </w:r>
                </w:p>
                <w:p w:rsidR="00BF5B41" w:rsidRDefault="00BF5B41" w:rsidP="00EB7FA0">
                  <w:pPr>
                    <w:rPr>
                      <w:bCs/>
                      <w:sz w:val="18"/>
                      <w:szCs w:val="18"/>
                      <w:lang w:eastAsia="en-US"/>
                    </w:rPr>
                  </w:pPr>
                  <w:r w:rsidRPr="00EB7FA0">
                    <w:rPr>
                      <w:bCs/>
                      <w:sz w:val="18"/>
                      <w:szCs w:val="18"/>
                      <w:lang w:val="en-US" w:eastAsia="en-US"/>
                    </w:rPr>
                    <w:t>P</w:t>
                  </w:r>
                  <w:r>
                    <w:rPr>
                      <w:bCs/>
                      <w:sz w:val="18"/>
                      <w:szCs w:val="18"/>
                      <w:lang w:val="en-US" w:eastAsia="en-US"/>
                    </w:rPr>
                    <w:t>harmaceuticals</w:t>
                  </w:r>
                  <w:r w:rsidRPr="00EB7FA0">
                    <w:rPr>
                      <w:bCs/>
                      <w:sz w:val="18"/>
                      <w:szCs w:val="18"/>
                      <w:lang w:val="en-US" w:eastAsia="en-US"/>
                    </w:rPr>
                    <w:t xml:space="preserve">, </w:t>
                  </w:r>
                </w:p>
                <w:p w:rsidR="00BF5B41" w:rsidRPr="00EB7FA0" w:rsidRDefault="00BF5B41" w:rsidP="00EB7FA0">
                  <w:pPr>
                    <w:rPr>
                      <w:sz w:val="18"/>
                      <w:szCs w:val="18"/>
                      <w:lang w:eastAsia="en-US"/>
                    </w:rPr>
                  </w:pPr>
                  <w:r w:rsidRPr="00EB7FA0">
                    <w:rPr>
                      <w:bCs/>
                      <w:sz w:val="18"/>
                      <w:szCs w:val="18"/>
                      <w:lang w:val="en-US" w:eastAsia="en-US"/>
                    </w:rPr>
                    <w:t>I</w:t>
                  </w:r>
                  <w:r>
                    <w:rPr>
                      <w:bCs/>
                      <w:sz w:val="18"/>
                      <w:szCs w:val="18"/>
                      <w:lang w:val="en-US" w:eastAsia="en-US"/>
                    </w:rPr>
                    <w:t>nc</w:t>
                  </w:r>
                  <w:r w:rsidRPr="00EB7FA0">
                    <w:rPr>
                      <w:bCs/>
                      <w:sz w:val="18"/>
                      <w:szCs w:val="18"/>
                      <w:lang w:val="en-US" w:eastAsia="en-US"/>
                    </w:rPr>
                    <w:t>.</w:t>
                  </w:r>
                  <w:r>
                    <w:rPr>
                      <w:bCs/>
                      <w:sz w:val="18"/>
                      <w:szCs w:val="18"/>
                      <w:lang w:eastAsia="en-US"/>
                    </w:rPr>
                    <w:t>)</w:t>
                  </w:r>
                </w:p>
              </w:tc>
              <w:tc>
                <w:tcPr>
                  <w:tcW w:w="50" w:type="dxa"/>
                  <w:shd w:val="clear" w:color="auto" w:fill="FFFFFF"/>
                  <w:vAlign w:val="center"/>
                  <w:hideMark/>
                </w:tcPr>
                <w:p w:rsidR="00BF5B41" w:rsidRPr="00EB7FA0" w:rsidRDefault="00BF5B41" w:rsidP="00EB7FA0">
                  <w:pPr>
                    <w:rPr>
                      <w:sz w:val="18"/>
                      <w:szCs w:val="18"/>
                      <w:lang w:val="en-US" w:eastAsia="en-US"/>
                    </w:rPr>
                  </w:pPr>
                </w:p>
              </w:tc>
            </w:tr>
          </w:tbl>
          <w:p w:rsidR="00BF5B41" w:rsidRPr="00EB7FA0" w:rsidRDefault="00BF5B41" w:rsidP="008A31D9">
            <w:pPr>
              <w:rPr>
                <w:bCs/>
                <w:color w:val="000000"/>
                <w:sz w:val="18"/>
                <w:szCs w:val="18"/>
                <w:shd w:val="clear" w:color="auto" w:fill="FFFFFF"/>
              </w:rPr>
            </w:pPr>
          </w:p>
        </w:tc>
      </w:tr>
      <w:tr w:rsidR="00BF5B41" w:rsidRPr="003B1BDF" w:rsidTr="004E5698">
        <w:trPr>
          <w:trHeight w:val="1693"/>
        </w:trPr>
        <w:tc>
          <w:tcPr>
            <w:tcW w:w="816" w:type="dxa"/>
            <w:shd w:val="clear" w:color="auto" w:fill="auto"/>
          </w:tcPr>
          <w:p w:rsidR="00BF5B41" w:rsidRDefault="00BF5B41" w:rsidP="00BF4C63">
            <w:pPr>
              <w:rPr>
                <w:sz w:val="20"/>
                <w:szCs w:val="20"/>
                <w:highlight w:val="yellow"/>
                <w:lang w:val="uk-UA"/>
              </w:rPr>
            </w:pPr>
            <w:r>
              <w:rPr>
                <w:sz w:val="20"/>
                <w:szCs w:val="20"/>
                <w:highlight w:val="yellow"/>
                <w:lang w:val="uk-UA"/>
              </w:rPr>
              <w:lastRenderedPageBreak/>
              <w:t>4.458</w:t>
            </w:r>
          </w:p>
        </w:tc>
        <w:tc>
          <w:tcPr>
            <w:tcW w:w="995" w:type="dxa"/>
            <w:shd w:val="clear" w:color="auto" w:fill="auto"/>
          </w:tcPr>
          <w:p w:rsidR="00BF5B41" w:rsidRPr="008F5926" w:rsidRDefault="00BF5B41" w:rsidP="00724781">
            <w:r>
              <w:t>США</w:t>
            </w:r>
          </w:p>
        </w:tc>
        <w:tc>
          <w:tcPr>
            <w:tcW w:w="1843" w:type="dxa"/>
            <w:gridSpan w:val="2"/>
            <w:shd w:val="clear" w:color="auto" w:fill="auto"/>
          </w:tcPr>
          <w:p w:rsidR="00BF5B41" w:rsidRDefault="00BF5B41" w:rsidP="008A31D9">
            <w:pPr>
              <w:rPr>
                <w:bCs/>
                <w:color w:val="000000"/>
                <w:shd w:val="clear" w:color="auto" w:fill="FFFFFF"/>
              </w:rPr>
            </w:pPr>
            <w:r>
              <w:rPr>
                <w:bCs/>
                <w:color w:val="000000"/>
                <w:shd w:val="clear" w:color="auto" w:fill="FFFFFF"/>
              </w:rPr>
              <w:t>Заявка</w:t>
            </w:r>
          </w:p>
          <w:p w:rsidR="00BF5B41" w:rsidRPr="008F5926" w:rsidRDefault="00BF5B41" w:rsidP="008A31D9">
            <w:pPr>
              <w:rPr>
                <w:bCs/>
                <w:color w:val="000000"/>
                <w:shd w:val="clear" w:color="auto" w:fill="FFFFFF"/>
              </w:rPr>
            </w:pPr>
            <w:r w:rsidRPr="008F5926">
              <w:rPr>
                <w:bCs/>
                <w:color w:val="000000"/>
                <w:shd w:val="clear" w:color="auto" w:fill="FFFFFF"/>
              </w:rPr>
              <w:t>20170360795</w:t>
            </w:r>
          </w:p>
          <w:p w:rsidR="00BF5B41" w:rsidRPr="008F5926" w:rsidRDefault="00BF5B41" w:rsidP="008A31D9">
            <w:pPr>
              <w:rPr>
                <w:bCs/>
                <w:color w:val="000000"/>
                <w:shd w:val="clear" w:color="auto" w:fill="FFFFFF"/>
              </w:rPr>
            </w:pPr>
            <w:r w:rsidRPr="008F5926">
              <w:rPr>
                <w:bCs/>
                <w:color w:val="000000"/>
                <w:shd w:val="clear" w:color="auto" w:fill="FFFFFF"/>
              </w:rPr>
              <w:t>А1</w:t>
            </w:r>
          </w:p>
          <w:p w:rsidR="00BF5B41" w:rsidRDefault="00BF5B41" w:rsidP="008A31D9">
            <w:pPr>
              <w:rPr>
                <w:bCs/>
                <w:color w:val="000000"/>
                <w:shd w:val="clear" w:color="auto" w:fill="FFFFFF"/>
              </w:rPr>
            </w:pPr>
            <w:r w:rsidRPr="008F5926">
              <w:rPr>
                <w:bCs/>
                <w:color w:val="000000"/>
                <w:shd w:val="clear" w:color="auto" w:fill="FFFFFF"/>
              </w:rPr>
              <w:t>21.12.17</w:t>
            </w:r>
          </w:p>
        </w:tc>
        <w:tc>
          <w:tcPr>
            <w:tcW w:w="3684" w:type="dxa"/>
            <w:shd w:val="clear" w:color="auto" w:fill="auto"/>
          </w:tcPr>
          <w:p w:rsidR="00BF5B41" w:rsidRPr="003B1BDF" w:rsidRDefault="00BF5B41" w:rsidP="006317CE">
            <w:pPr>
              <w:rPr>
                <w:bCs/>
                <w:color w:val="000000"/>
                <w:spacing w:val="6"/>
                <w:shd w:val="clear" w:color="auto" w:fill="FFFFFF"/>
              </w:rPr>
            </w:pPr>
            <w:r w:rsidRPr="003B1BDF">
              <w:rPr>
                <w:bCs/>
                <w:color w:val="000000"/>
                <w:spacing w:val="6"/>
                <w:shd w:val="clear" w:color="auto" w:fill="FFFFFF"/>
              </w:rPr>
              <w:t>Л</w:t>
            </w:r>
            <w:r>
              <w:rPr>
                <w:bCs/>
                <w:color w:val="000000"/>
                <w:spacing w:val="6"/>
                <w:shd w:val="clear" w:color="auto" w:fill="FFFFFF"/>
              </w:rPr>
              <w:t>ечение рака</w:t>
            </w:r>
            <w:r w:rsidRPr="003B1BDF">
              <w:rPr>
                <w:bCs/>
                <w:color w:val="000000"/>
                <w:spacing w:val="6"/>
                <w:shd w:val="clear" w:color="auto" w:fill="FFFFFF"/>
              </w:rPr>
              <w:t>,</w:t>
            </w:r>
            <w:r>
              <w:rPr>
                <w:bCs/>
                <w:color w:val="000000"/>
                <w:spacing w:val="6"/>
                <w:shd w:val="clear" w:color="auto" w:fill="FFFFFF"/>
              </w:rPr>
              <w:t xml:space="preserve"> использующих модуляторы изоформ Р13 киназы</w:t>
            </w:r>
          </w:p>
        </w:tc>
        <w:tc>
          <w:tcPr>
            <w:tcW w:w="5670" w:type="dxa"/>
            <w:shd w:val="clear" w:color="auto" w:fill="auto"/>
          </w:tcPr>
          <w:p w:rsidR="00BF5B41" w:rsidRPr="0010361D" w:rsidRDefault="00BF5B41" w:rsidP="006317CE">
            <w:pPr>
              <w:spacing w:before="100" w:beforeAutospacing="1" w:after="100" w:afterAutospacing="1"/>
              <w:rPr>
                <w:color w:val="000000"/>
                <w:spacing w:val="6"/>
                <w:shd w:val="clear" w:color="auto" w:fill="FFFFFF"/>
              </w:rPr>
            </w:pPr>
            <w:r>
              <w:rPr>
                <w:color w:val="000000"/>
                <w:spacing w:val="6"/>
                <w:shd w:val="clear" w:color="auto" w:fill="FFFFFF"/>
              </w:rPr>
              <w:t>С</w:t>
            </w:r>
            <w:r w:rsidRPr="003B1BDF">
              <w:rPr>
                <w:color w:val="000000"/>
                <w:spacing w:val="6"/>
                <w:shd w:val="clear" w:color="auto" w:fill="FFFFFF"/>
              </w:rPr>
              <w:t>пособы, наборы и фармацевтические компози</w:t>
            </w:r>
            <w:r>
              <w:rPr>
                <w:color w:val="000000"/>
                <w:spacing w:val="6"/>
                <w:shd w:val="clear" w:color="auto" w:fill="FFFFFF"/>
              </w:rPr>
              <w:t>-</w:t>
            </w:r>
            <w:r w:rsidRPr="003B1BDF">
              <w:rPr>
                <w:color w:val="000000"/>
                <w:spacing w:val="6"/>
                <w:shd w:val="clear" w:color="auto" w:fill="FFFFFF"/>
              </w:rPr>
              <w:t>ции, которые включают ингибитор PI3-киназы для лечения рака или гематологических наруше</w:t>
            </w:r>
            <w:r>
              <w:rPr>
                <w:color w:val="000000"/>
                <w:spacing w:val="6"/>
                <w:shd w:val="clear" w:color="auto" w:fill="FFFFFF"/>
              </w:rPr>
              <w:t>-</w:t>
            </w:r>
            <w:r w:rsidRPr="003B1BDF">
              <w:rPr>
                <w:color w:val="000000"/>
                <w:spacing w:val="6"/>
                <w:shd w:val="clear" w:color="auto" w:fill="FFFFFF"/>
              </w:rPr>
              <w:t>ний.</w:t>
            </w:r>
            <w:r>
              <w:t xml:space="preserve"> </w:t>
            </w:r>
            <w:r w:rsidRPr="003B1BDF">
              <w:rPr>
                <w:color w:val="000000"/>
                <w:spacing w:val="6"/>
                <w:shd w:val="clear" w:color="auto" w:fill="FFFFFF"/>
              </w:rPr>
              <w:t>[0674]</w:t>
            </w:r>
            <w:r>
              <w:rPr>
                <w:color w:val="000000"/>
                <w:spacing w:val="6"/>
                <w:shd w:val="clear" w:color="auto" w:fill="FFFFFF"/>
              </w:rPr>
              <w:t>Я</w:t>
            </w:r>
            <w:r w:rsidRPr="003B1BDF">
              <w:rPr>
                <w:color w:val="000000"/>
                <w:spacing w:val="6"/>
                <w:shd w:val="clear" w:color="auto" w:fill="FFFFFF"/>
              </w:rPr>
              <w:t>вляются химиотерапевтические аген</w:t>
            </w:r>
            <w:r>
              <w:rPr>
                <w:color w:val="000000"/>
                <w:spacing w:val="6"/>
                <w:shd w:val="clear" w:color="auto" w:fill="FFFFFF"/>
              </w:rPr>
              <w:t>-</w:t>
            </w:r>
            <w:r w:rsidRPr="003B1BDF">
              <w:rPr>
                <w:color w:val="000000"/>
                <w:spacing w:val="6"/>
                <w:shd w:val="clear" w:color="auto" w:fill="FFFFFF"/>
              </w:rPr>
              <w:t>ты, цитотоксические агенты и непептидные ма</w:t>
            </w:r>
            <w:r>
              <w:rPr>
                <w:color w:val="000000"/>
                <w:spacing w:val="6"/>
                <w:shd w:val="clear" w:color="auto" w:fill="FFFFFF"/>
              </w:rPr>
              <w:t>-</w:t>
            </w:r>
            <w:r w:rsidRPr="003B1BDF">
              <w:rPr>
                <w:color w:val="000000"/>
                <w:spacing w:val="6"/>
                <w:shd w:val="clear" w:color="auto" w:fill="FFFFFF"/>
              </w:rPr>
              <w:t>лые молекулы, такие как изол</w:t>
            </w:r>
            <w:r>
              <w:rPr>
                <w:color w:val="000000"/>
                <w:spacing w:val="6"/>
                <w:shd w:val="clear" w:color="auto" w:fill="FFFFFF"/>
              </w:rPr>
              <w:t>икви</w:t>
            </w:r>
            <w:r w:rsidRPr="003B1BDF">
              <w:rPr>
                <w:color w:val="000000"/>
                <w:spacing w:val="6"/>
                <w:shd w:val="clear" w:color="auto" w:fill="FFFFFF"/>
              </w:rPr>
              <w:t>ритигенин и те, которые представлены, например, в публикациях</w:t>
            </w:r>
            <w:r>
              <w:rPr>
                <w:color w:val="000000"/>
                <w:spacing w:val="6"/>
                <w:shd w:val="clear" w:color="auto" w:fill="FFFFFF"/>
              </w:rPr>
              <w:t xml:space="preserve">, </w:t>
            </w:r>
            <w:r w:rsidRPr="003B1BDF">
              <w:rPr>
                <w:color w:val="000000"/>
                <w:spacing w:val="6"/>
                <w:shd w:val="clear" w:color="auto" w:fill="FFFFFF"/>
              </w:rPr>
              <w:t>все из которых включены сюда путем ссылки</w:t>
            </w:r>
          </w:p>
        </w:tc>
        <w:tc>
          <w:tcPr>
            <w:tcW w:w="2268" w:type="dxa"/>
            <w:gridSpan w:val="2"/>
            <w:shd w:val="clear" w:color="auto" w:fill="auto"/>
          </w:tcPr>
          <w:p w:rsidR="00BF5B41" w:rsidRPr="00E9065B" w:rsidRDefault="00BF5B41" w:rsidP="008A31D9">
            <w:pPr>
              <w:rPr>
                <w:color w:val="000000"/>
                <w:sz w:val="18"/>
                <w:szCs w:val="18"/>
                <w:shd w:val="clear" w:color="auto" w:fill="FFFFFF"/>
                <w:lang w:val="en-US"/>
              </w:rPr>
            </w:pPr>
            <w:r w:rsidRPr="008F5926">
              <w:rPr>
                <w:bCs/>
                <w:color w:val="000000"/>
                <w:sz w:val="18"/>
                <w:szCs w:val="18"/>
                <w:shd w:val="clear" w:color="auto" w:fill="FFFFFF"/>
                <w:lang w:val="en-US"/>
              </w:rPr>
              <w:t>Stern Howard M.</w:t>
            </w:r>
            <w:r w:rsidRPr="008F5926">
              <w:rPr>
                <w:color w:val="000000"/>
                <w:sz w:val="18"/>
                <w:szCs w:val="18"/>
                <w:shd w:val="clear" w:color="auto" w:fill="FFFFFF"/>
                <w:lang w:val="en-US"/>
              </w:rPr>
              <w:t>,</w:t>
            </w:r>
          </w:p>
          <w:p w:rsidR="00BF5B41" w:rsidRPr="008F5926" w:rsidRDefault="00BF5B41" w:rsidP="008A31D9">
            <w:pPr>
              <w:rPr>
                <w:bCs/>
                <w:color w:val="000000"/>
                <w:sz w:val="18"/>
                <w:szCs w:val="18"/>
                <w:shd w:val="clear" w:color="auto" w:fill="FFFFFF"/>
                <w:lang w:val="en-US"/>
              </w:rPr>
            </w:pPr>
            <w:r w:rsidRPr="008F5926">
              <w:rPr>
                <w:bCs/>
                <w:color w:val="000000"/>
                <w:sz w:val="18"/>
                <w:szCs w:val="18"/>
                <w:shd w:val="clear" w:color="auto" w:fill="FFFFFF"/>
                <w:lang w:val="en-US"/>
              </w:rPr>
              <w:t>Kutok Jeffery L.</w:t>
            </w:r>
          </w:p>
          <w:p w:rsidR="00BF5B41" w:rsidRPr="003B1BDF" w:rsidRDefault="00BF5B41" w:rsidP="008F5926">
            <w:pPr>
              <w:rPr>
                <w:bCs/>
                <w:color w:val="000000"/>
                <w:sz w:val="18"/>
                <w:szCs w:val="18"/>
                <w:shd w:val="clear" w:color="auto" w:fill="FFFFFF"/>
                <w:lang w:val="en-US"/>
              </w:rPr>
            </w:pPr>
            <w:r w:rsidRPr="008F5926">
              <w:rPr>
                <w:bCs/>
                <w:color w:val="000000"/>
                <w:sz w:val="18"/>
                <w:szCs w:val="18"/>
                <w:shd w:val="clear" w:color="auto" w:fill="FFFFFF"/>
                <w:lang w:val="en-US"/>
              </w:rPr>
              <w:t>(Infinity Peuticals, Inc.)</w:t>
            </w:r>
          </w:p>
        </w:tc>
      </w:tr>
      <w:tr w:rsidR="00BF5B41" w:rsidRPr="003B1BDF" w:rsidTr="004E5698">
        <w:trPr>
          <w:trHeight w:val="1693"/>
        </w:trPr>
        <w:tc>
          <w:tcPr>
            <w:tcW w:w="816" w:type="dxa"/>
            <w:shd w:val="clear" w:color="auto" w:fill="auto"/>
          </w:tcPr>
          <w:p w:rsidR="00BF5B41" w:rsidRPr="000E17A2" w:rsidRDefault="00BF5B41" w:rsidP="000E17A2">
            <w:pPr>
              <w:rPr>
                <w:lang w:val="en-US"/>
              </w:rPr>
            </w:pPr>
            <w:r w:rsidRPr="004035F3">
              <w:rPr>
                <w:sz w:val="20"/>
                <w:szCs w:val="20"/>
                <w:highlight w:val="yellow"/>
                <w:lang w:val="uk-UA"/>
              </w:rPr>
              <w:t>4.45</w:t>
            </w:r>
            <w:r>
              <w:rPr>
                <w:sz w:val="20"/>
                <w:szCs w:val="20"/>
                <w:lang w:val="en-US"/>
              </w:rPr>
              <w:t>9</w:t>
            </w:r>
          </w:p>
        </w:tc>
        <w:tc>
          <w:tcPr>
            <w:tcW w:w="995" w:type="dxa"/>
            <w:shd w:val="clear" w:color="auto" w:fill="auto"/>
          </w:tcPr>
          <w:p w:rsidR="00BF5B41" w:rsidRPr="00EE5C30" w:rsidRDefault="00BF5B41" w:rsidP="00AB0769">
            <w:r>
              <w:t>США</w:t>
            </w:r>
          </w:p>
        </w:tc>
        <w:tc>
          <w:tcPr>
            <w:tcW w:w="1843" w:type="dxa"/>
            <w:gridSpan w:val="2"/>
            <w:shd w:val="clear" w:color="auto" w:fill="auto"/>
          </w:tcPr>
          <w:p w:rsidR="00BF5B41" w:rsidRPr="00261C60" w:rsidRDefault="00BF5B41" w:rsidP="00AB0769">
            <w:pPr>
              <w:rPr>
                <w:bCs/>
              </w:rPr>
            </w:pPr>
            <w:r w:rsidRPr="00261C60">
              <w:rPr>
                <w:bCs/>
              </w:rPr>
              <w:t>Заявка</w:t>
            </w:r>
            <w:r w:rsidRPr="00261C60">
              <w:rPr>
                <w:bCs/>
              </w:rPr>
              <w:br/>
              <w:t>20180000897</w:t>
            </w:r>
          </w:p>
          <w:p w:rsidR="00BF5B41" w:rsidRPr="00261C60" w:rsidRDefault="00BF5B41" w:rsidP="00AB0769">
            <w:r w:rsidRPr="00261C60">
              <w:t>А1</w:t>
            </w:r>
          </w:p>
          <w:p w:rsidR="00BF5B41" w:rsidRDefault="00BF5B41" w:rsidP="000E17A2">
            <w:pPr>
              <w:rPr>
                <w:bCs/>
              </w:rPr>
            </w:pPr>
            <w:r w:rsidRPr="00261C60">
              <w:rPr>
                <w:bCs/>
              </w:rPr>
              <w:t>04.</w:t>
            </w:r>
            <w:r>
              <w:rPr>
                <w:bCs/>
              </w:rPr>
              <w:t>0</w:t>
            </w:r>
            <w:r w:rsidRPr="00261C60">
              <w:rPr>
                <w:bCs/>
              </w:rPr>
              <w:t>1.18</w:t>
            </w:r>
          </w:p>
          <w:p w:rsidR="00996765" w:rsidRDefault="00996765" w:rsidP="000E17A2">
            <w:pPr>
              <w:rPr>
                <w:bCs/>
              </w:rPr>
            </w:pPr>
            <w:r>
              <w:rPr>
                <w:bCs/>
              </w:rPr>
              <w:t>Патент</w:t>
            </w:r>
          </w:p>
          <w:p w:rsidR="00996765" w:rsidRDefault="00996765" w:rsidP="000E17A2">
            <w:pPr>
              <w:rPr>
                <w:bCs/>
                <w:color w:val="000000"/>
                <w:shd w:val="clear" w:color="auto" w:fill="FFFFFF"/>
              </w:rPr>
            </w:pPr>
            <w:r w:rsidRPr="00EA6EC0">
              <w:rPr>
                <w:bCs/>
                <w:color w:val="000000"/>
                <w:shd w:val="clear" w:color="auto" w:fill="FFFFFF"/>
              </w:rPr>
              <w:t>10,398,760</w:t>
            </w:r>
          </w:p>
          <w:p w:rsidR="00EA6EC0" w:rsidRPr="00EA6EC0" w:rsidRDefault="00EA6EC0" w:rsidP="000E17A2">
            <w:pPr>
              <w:rPr>
                <w:bCs/>
              </w:rPr>
            </w:pPr>
            <w:r>
              <w:rPr>
                <w:bCs/>
                <w:color w:val="000000"/>
                <w:shd w:val="clear" w:color="auto" w:fill="FFFFFF"/>
              </w:rPr>
              <w:t>01.09.19</w:t>
            </w:r>
          </w:p>
        </w:tc>
        <w:tc>
          <w:tcPr>
            <w:tcW w:w="3684" w:type="dxa"/>
            <w:shd w:val="clear" w:color="auto" w:fill="auto"/>
          </w:tcPr>
          <w:p w:rsidR="00BF5B41" w:rsidRPr="00C2317F" w:rsidRDefault="00BF5B41" w:rsidP="00AB0769">
            <w:pPr>
              <w:rPr>
                <w:bCs/>
                <w:color w:val="000000"/>
                <w:spacing w:val="6"/>
                <w:shd w:val="clear" w:color="auto" w:fill="FFFFFF"/>
              </w:rPr>
            </w:pPr>
            <w:r w:rsidRPr="00EF734C">
              <w:rPr>
                <w:bCs/>
                <w:color w:val="000000"/>
                <w:spacing w:val="6"/>
                <w:shd w:val="clear" w:color="auto" w:fill="FFFFFF"/>
              </w:rPr>
              <w:t>Способ лечения боли с исполь</w:t>
            </w:r>
            <w:r w:rsidRPr="00261C60">
              <w:rPr>
                <w:bCs/>
                <w:color w:val="000000"/>
                <w:spacing w:val="6"/>
                <w:shd w:val="clear" w:color="auto" w:fill="FFFFFF"/>
              </w:rPr>
              <w:t>-</w:t>
            </w:r>
            <w:r w:rsidRPr="00EF734C">
              <w:rPr>
                <w:bCs/>
                <w:color w:val="000000"/>
                <w:spacing w:val="6"/>
                <w:shd w:val="clear" w:color="auto" w:fill="FFFFFF"/>
              </w:rPr>
              <w:t>зованием агентов, которые спо</w:t>
            </w:r>
            <w:r w:rsidRPr="00261C60">
              <w:rPr>
                <w:bCs/>
                <w:color w:val="000000"/>
                <w:spacing w:val="6"/>
                <w:shd w:val="clear" w:color="auto" w:fill="FFFFFF"/>
              </w:rPr>
              <w:t>-</w:t>
            </w:r>
            <w:r w:rsidRPr="00EF734C">
              <w:rPr>
                <w:bCs/>
                <w:color w:val="000000"/>
                <w:spacing w:val="6"/>
                <w:shd w:val="clear" w:color="auto" w:fill="FFFFFF"/>
              </w:rPr>
              <w:t>собствуют дифференцировке нейронов</w:t>
            </w:r>
          </w:p>
        </w:tc>
        <w:tc>
          <w:tcPr>
            <w:tcW w:w="5670" w:type="dxa"/>
            <w:shd w:val="clear" w:color="auto" w:fill="auto"/>
          </w:tcPr>
          <w:p w:rsidR="00BF5B41" w:rsidRDefault="00BF5B41" w:rsidP="00261C60">
            <w:pPr>
              <w:spacing w:before="100" w:beforeAutospacing="1" w:after="100" w:afterAutospacing="1"/>
              <w:jc w:val="both"/>
              <w:rPr>
                <w:color w:val="000000"/>
                <w:spacing w:val="6"/>
                <w:shd w:val="clear" w:color="auto" w:fill="FFFFFF"/>
              </w:rPr>
            </w:pPr>
            <w:r w:rsidRPr="00E15B4D">
              <w:rPr>
                <w:color w:val="000000"/>
                <w:spacing w:val="6"/>
                <w:shd w:val="clear" w:color="auto" w:fill="FFFFFF"/>
              </w:rPr>
              <w:t>Изобретение основано на семантической концеп</w:t>
            </w:r>
            <w:r w:rsidRPr="00261C60">
              <w:rPr>
                <w:color w:val="000000"/>
                <w:spacing w:val="6"/>
                <w:shd w:val="clear" w:color="auto" w:fill="FFFFFF"/>
              </w:rPr>
              <w:t>-</w:t>
            </w:r>
            <w:r w:rsidRPr="00E15B4D">
              <w:rPr>
                <w:color w:val="000000"/>
                <w:spacing w:val="6"/>
                <w:shd w:val="clear" w:color="auto" w:fill="FFFFFF"/>
              </w:rPr>
              <w:t>ции лечения боли, способствуя дифференциации нейронов. Изобретение относится к способу лече</w:t>
            </w:r>
            <w:r w:rsidRPr="00261C60">
              <w:rPr>
                <w:color w:val="000000"/>
                <w:spacing w:val="6"/>
                <w:shd w:val="clear" w:color="auto" w:fill="FFFFFF"/>
              </w:rPr>
              <w:t>-</w:t>
            </w:r>
            <w:r w:rsidRPr="00E15B4D">
              <w:rPr>
                <w:color w:val="000000"/>
                <w:spacing w:val="6"/>
                <w:shd w:val="clear" w:color="auto" w:fill="FFFFFF"/>
              </w:rPr>
              <w:t>ния болеутоляющих агентов, которые индуциру</w:t>
            </w:r>
            <w:r w:rsidRPr="00261C60">
              <w:rPr>
                <w:color w:val="000000"/>
                <w:spacing w:val="6"/>
                <w:shd w:val="clear" w:color="auto" w:fill="FFFFFF"/>
              </w:rPr>
              <w:t>-</w:t>
            </w:r>
            <w:r w:rsidRPr="00E15B4D">
              <w:rPr>
                <w:color w:val="000000"/>
                <w:spacing w:val="6"/>
                <w:shd w:val="clear" w:color="auto" w:fill="FFFFFF"/>
              </w:rPr>
              <w:t>ют дифференцировку нейронов путем активации специфических рецепторов. Изобретение также обеспечивает способ скрининга агентов с целью использования при лечении боли на основе их активности дифференцировки нейронов.</w:t>
            </w:r>
            <w:r>
              <w:t xml:space="preserve"> </w:t>
            </w:r>
            <w:r w:rsidRPr="00E15B4D">
              <w:rPr>
                <w:color w:val="000000"/>
                <w:spacing w:val="6"/>
                <w:shd w:val="clear" w:color="auto" w:fill="FFFFFF"/>
              </w:rPr>
              <w:t>[0122]</w:t>
            </w:r>
            <w:r>
              <w:t xml:space="preserve"> </w:t>
            </w:r>
            <w:r w:rsidRPr="00E15B4D">
              <w:rPr>
                <w:color w:val="000000"/>
                <w:spacing w:val="6"/>
                <w:shd w:val="clear" w:color="auto" w:fill="FFFFFF"/>
              </w:rPr>
              <w:t>Известно, что ограниченное количество отдель</w:t>
            </w:r>
            <w:r w:rsidRPr="00261C60">
              <w:rPr>
                <w:color w:val="000000"/>
                <w:spacing w:val="6"/>
                <w:shd w:val="clear" w:color="auto" w:fill="FFFFFF"/>
              </w:rPr>
              <w:t>-</w:t>
            </w:r>
            <w:r w:rsidRPr="00E15B4D">
              <w:rPr>
                <w:color w:val="000000"/>
                <w:spacing w:val="6"/>
                <w:shd w:val="clear" w:color="auto" w:fill="FFFFFF"/>
              </w:rPr>
              <w:t>ных флав</w:t>
            </w:r>
            <w:r>
              <w:rPr>
                <w:color w:val="000000"/>
                <w:spacing w:val="6"/>
                <w:shd w:val="clear" w:color="auto" w:fill="FFFFFF"/>
              </w:rPr>
              <w:t>ан</w:t>
            </w:r>
            <w:r w:rsidRPr="00E15B4D">
              <w:rPr>
                <w:color w:val="000000"/>
                <w:spacing w:val="6"/>
                <w:shd w:val="clear" w:color="auto" w:fill="FFFFFF"/>
              </w:rPr>
              <w:t>о</w:t>
            </w:r>
            <w:r>
              <w:rPr>
                <w:color w:val="000000"/>
                <w:spacing w:val="6"/>
                <w:shd w:val="clear" w:color="auto" w:fill="FFFFFF"/>
              </w:rPr>
              <w:t>ид</w:t>
            </w:r>
            <w:r w:rsidRPr="00E15B4D">
              <w:rPr>
                <w:color w:val="000000"/>
                <w:spacing w:val="6"/>
                <w:shd w:val="clear" w:color="auto" w:fill="FFFFFF"/>
              </w:rPr>
              <w:t>ов обладает анальгетическими эф</w:t>
            </w:r>
            <w:r w:rsidRPr="00261C60">
              <w:rPr>
                <w:color w:val="000000"/>
                <w:spacing w:val="6"/>
                <w:shd w:val="clear" w:color="auto" w:fill="FFFFFF"/>
              </w:rPr>
              <w:t>-</w:t>
            </w:r>
            <w:r w:rsidRPr="00E15B4D">
              <w:rPr>
                <w:color w:val="000000"/>
                <w:spacing w:val="6"/>
                <w:shd w:val="clear" w:color="auto" w:fill="FFFFFF"/>
              </w:rPr>
              <w:t>фектами, которые включают</w:t>
            </w:r>
            <w:r>
              <w:rPr>
                <w:color w:val="000000"/>
                <w:spacing w:val="6"/>
                <w:shd w:val="clear" w:color="auto" w:fill="FFFFFF"/>
              </w:rPr>
              <w:t>:</w:t>
            </w:r>
            <w:r>
              <w:t xml:space="preserve"> </w:t>
            </w:r>
            <w:r w:rsidRPr="00E15B4D">
              <w:rPr>
                <w:color w:val="000000"/>
                <w:spacing w:val="6"/>
                <w:shd w:val="clear" w:color="auto" w:fill="FFFFFF"/>
              </w:rPr>
              <w:t>процианидин, ру</w:t>
            </w:r>
            <w:r w:rsidRPr="00261C60">
              <w:rPr>
                <w:color w:val="000000"/>
                <w:spacing w:val="6"/>
                <w:shd w:val="clear" w:color="auto" w:fill="FFFFFF"/>
              </w:rPr>
              <w:t>-</w:t>
            </w:r>
            <w:r w:rsidRPr="00E15B4D">
              <w:rPr>
                <w:color w:val="000000"/>
                <w:spacing w:val="6"/>
                <w:shd w:val="clear" w:color="auto" w:fill="FFFFFF"/>
              </w:rPr>
              <w:t>тин, гиперозид</w:t>
            </w:r>
            <w:r>
              <w:rPr>
                <w:color w:val="000000"/>
                <w:spacing w:val="6"/>
                <w:shd w:val="clear" w:color="auto" w:fill="FFFFFF"/>
              </w:rPr>
              <w:t>,</w:t>
            </w:r>
            <w:r>
              <w:t xml:space="preserve"> </w:t>
            </w:r>
            <w:r w:rsidRPr="00E15B4D">
              <w:rPr>
                <w:color w:val="000000"/>
                <w:spacing w:val="6"/>
                <w:shd w:val="clear" w:color="auto" w:fill="FFFFFF"/>
              </w:rPr>
              <w:t>изоликвирити</w:t>
            </w:r>
            <w:r>
              <w:rPr>
                <w:color w:val="000000"/>
                <w:spacing w:val="6"/>
                <w:shd w:val="clear" w:color="auto" w:fill="FFFFFF"/>
              </w:rPr>
              <w:t>ге</w:t>
            </w:r>
            <w:r w:rsidRPr="00E15B4D">
              <w:rPr>
                <w:color w:val="000000"/>
                <w:spacing w:val="6"/>
                <w:shd w:val="clear" w:color="auto" w:fill="FFFFFF"/>
              </w:rPr>
              <w:t>нин</w:t>
            </w:r>
            <w:r>
              <w:rPr>
                <w:color w:val="000000"/>
                <w:spacing w:val="6"/>
                <w:shd w:val="clear" w:color="auto" w:fill="FFFFFF"/>
              </w:rPr>
              <w:t xml:space="preserve"> и др.</w:t>
            </w:r>
            <w:r>
              <w:t xml:space="preserve"> </w:t>
            </w:r>
            <w:r w:rsidRPr="00E15B4D">
              <w:rPr>
                <w:color w:val="000000"/>
                <w:spacing w:val="6"/>
                <w:shd w:val="clear" w:color="auto" w:fill="FFFFFF"/>
              </w:rPr>
              <w:t>Эти дей</w:t>
            </w:r>
            <w:r w:rsidRPr="00261C60">
              <w:rPr>
                <w:color w:val="000000"/>
                <w:spacing w:val="6"/>
                <w:shd w:val="clear" w:color="auto" w:fill="FFFFFF"/>
              </w:rPr>
              <w:t>-</w:t>
            </w:r>
            <w:r w:rsidRPr="00E15B4D">
              <w:rPr>
                <w:color w:val="000000"/>
                <w:spacing w:val="6"/>
                <w:shd w:val="clear" w:color="auto" w:fill="FFFFFF"/>
              </w:rPr>
              <w:t>ствия активируют клеточные механизмы, отлич</w:t>
            </w:r>
            <w:r w:rsidRPr="00261C60">
              <w:rPr>
                <w:color w:val="000000"/>
                <w:spacing w:val="6"/>
                <w:shd w:val="clear" w:color="auto" w:fill="FFFFFF"/>
              </w:rPr>
              <w:t>-</w:t>
            </w:r>
            <w:r w:rsidRPr="00E15B4D">
              <w:rPr>
                <w:color w:val="000000"/>
                <w:spacing w:val="6"/>
                <w:shd w:val="clear" w:color="auto" w:fill="FFFFFF"/>
              </w:rPr>
              <w:t>ные от активации TrkB и индукции дифференци</w:t>
            </w:r>
            <w:r w:rsidRPr="00261C60">
              <w:rPr>
                <w:color w:val="000000"/>
                <w:spacing w:val="6"/>
                <w:shd w:val="clear" w:color="auto" w:fill="FFFFFF"/>
              </w:rPr>
              <w:t>-</w:t>
            </w:r>
            <w:r>
              <w:rPr>
                <w:color w:val="000000"/>
                <w:spacing w:val="6"/>
                <w:shd w:val="clear" w:color="auto" w:fill="FFFFFF"/>
              </w:rPr>
              <w:t>ровки нейронов</w:t>
            </w:r>
            <w:r w:rsidRPr="00E15B4D">
              <w:rPr>
                <w:color w:val="000000"/>
                <w:spacing w:val="6"/>
                <w:shd w:val="clear" w:color="auto" w:fill="FFFFFF"/>
              </w:rPr>
              <w:t xml:space="preserve"> </w:t>
            </w:r>
          </w:p>
        </w:tc>
        <w:tc>
          <w:tcPr>
            <w:tcW w:w="2268" w:type="dxa"/>
            <w:gridSpan w:val="2"/>
            <w:shd w:val="clear" w:color="auto" w:fill="auto"/>
          </w:tcPr>
          <w:p w:rsidR="00BF5B41" w:rsidRPr="00261C60" w:rsidRDefault="00BF5B41" w:rsidP="00AB0769">
            <w:pPr>
              <w:rPr>
                <w:bCs/>
                <w:color w:val="000000"/>
                <w:sz w:val="18"/>
                <w:szCs w:val="18"/>
                <w:shd w:val="clear" w:color="auto" w:fill="FFFFFF"/>
              </w:rPr>
            </w:pPr>
            <w:r w:rsidRPr="00261C60">
              <w:rPr>
                <w:bCs/>
                <w:color w:val="000000"/>
                <w:sz w:val="18"/>
                <w:szCs w:val="18"/>
                <w:shd w:val="clear" w:color="auto" w:fill="FFFFFF"/>
              </w:rPr>
              <w:t>Rusanescu Gabriel</w:t>
            </w:r>
          </w:p>
        </w:tc>
      </w:tr>
      <w:tr w:rsidR="00BF5B41" w:rsidRPr="00C73949" w:rsidTr="004E5698">
        <w:trPr>
          <w:trHeight w:val="1693"/>
        </w:trPr>
        <w:tc>
          <w:tcPr>
            <w:tcW w:w="816" w:type="dxa"/>
            <w:shd w:val="clear" w:color="auto" w:fill="auto"/>
          </w:tcPr>
          <w:p w:rsidR="00BF5B41" w:rsidRPr="000E17A2" w:rsidRDefault="00BF5B41" w:rsidP="000E17A2">
            <w:pPr>
              <w:rPr>
                <w:sz w:val="20"/>
                <w:szCs w:val="20"/>
                <w:highlight w:val="yellow"/>
                <w:lang w:val="en-US"/>
              </w:rPr>
            </w:pPr>
            <w:r>
              <w:rPr>
                <w:sz w:val="20"/>
                <w:szCs w:val="20"/>
                <w:highlight w:val="yellow"/>
                <w:lang w:val="uk-UA"/>
              </w:rPr>
              <w:lastRenderedPageBreak/>
              <w:t>4.4</w:t>
            </w:r>
            <w:r>
              <w:rPr>
                <w:sz w:val="20"/>
                <w:szCs w:val="20"/>
                <w:highlight w:val="yellow"/>
                <w:lang w:val="en-US"/>
              </w:rPr>
              <w:t>60</w:t>
            </w:r>
          </w:p>
        </w:tc>
        <w:tc>
          <w:tcPr>
            <w:tcW w:w="995" w:type="dxa"/>
            <w:shd w:val="clear" w:color="auto" w:fill="auto"/>
          </w:tcPr>
          <w:p w:rsidR="00BF5B41" w:rsidRPr="00EE5C30" w:rsidRDefault="00BF5B41" w:rsidP="00724781">
            <w:r>
              <w:t>США</w:t>
            </w:r>
          </w:p>
        </w:tc>
        <w:tc>
          <w:tcPr>
            <w:tcW w:w="1843" w:type="dxa"/>
            <w:gridSpan w:val="2"/>
            <w:shd w:val="clear" w:color="auto" w:fill="auto"/>
          </w:tcPr>
          <w:p w:rsidR="00BF5B41" w:rsidRDefault="00BF5B41" w:rsidP="008A31D9">
            <w:pPr>
              <w:rPr>
                <w:bCs/>
                <w:color w:val="000000"/>
                <w:shd w:val="clear" w:color="auto" w:fill="FFFFFF"/>
              </w:rPr>
            </w:pPr>
            <w:r>
              <w:rPr>
                <w:bCs/>
                <w:color w:val="000000"/>
                <w:shd w:val="clear" w:color="auto" w:fill="FFFFFF"/>
              </w:rPr>
              <w:t>Заявка</w:t>
            </w:r>
          </w:p>
          <w:p w:rsidR="00BF5B41" w:rsidRPr="00EE5C30" w:rsidRDefault="00BF5B41" w:rsidP="00DA040A">
            <w:r w:rsidRPr="00EE5C30">
              <w:rPr>
                <w:bCs/>
              </w:rPr>
              <w:t>20180015153</w:t>
            </w:r>
          </w:p>
          <w:p w:rsidR="00BF5B41" w:rsidRPr="00EE5C30" w:rsidRDefault="00BF5B41" w:rsidP="008A31D9">
            <w:pPr>
              <w:rPr>
                <w:bCs/>
                <w:color w:val="000000"/>
                <w:shd w:val="clear" w:color="auto" w:fill="FFFFFF"/>
              </w:rPr>
            </w:pPr>
            <w:r w:rsidRPr="00EE5C30">
              <w:rPr>
                <w:bCs/>
                <w:color w:val="000000"/>
                <w:shd w:val="clear" w:color="auto" w:fill="FFFFFF"/>
              </w:rPr>
              <w:t>А1</w:t>
            </w:r>
          </w:p>
          <w:p w:rsidR="00BF5B41" w:rsidRDefault="00BF5B41" w:rsidP="008A31D9">
            <w:pPr>
              <w:rPr>
                <w:bCs/>
                <w:color w:val="000000"/>
                <w:shd w:val="clear" w:color="auto" w:fill="FFFFFF"/>
              </w:rPr>
            </w:pPr>
            <w:r>
              <w:rPr>
                <w:bCs/>
                <w:color w:val="000000"/>
                <w:shd w:val="clear" w:color="auto" w:fill="FFFFFF"/>
              </w:rPr>
              <w:t>18.01.18</w:t>
            </w:r>
          </w:p>
        </w:tc>
        <w:tc>
          <w:tcPr>
            <w:tcW w:w="3684" w:type="dxa"/>
            <w:shd w:val="clear" w:color="auto" w:fill="auto"/>
          </w:tcPr>
          <w:p w:rsidR="00BF5B41" w:rsidRPr="003B1BDF" w:rsidRDefault="00BF5B41" w:rsidP="004B1635">
            <w:pPr>
              <w:rPr>
                <w:bCs/>
                <w:color w:val="000000"/>
                <w:spacing w:val="6"/>
                <w:shd w:val="clear" w:color="auto" w:fill="FFFFFF"/>
              </w:rPr>
            </w:pPr>
            <w:r w:rsidRPr="00DA040A">
              <w:rPr>
                <w:bCs/>
                <w:color w:val="000000"/>
                <w:spacing w:val="6"/>
                <w:shd w:val="clear" w:color="auto" w:fill="FFFFFF"/>
              </w:rPr>
              <w:t>С</w:t>
            </w:r>
            <w:r>
              <w:rPr>
                <w:bCs/>
                <w:color w:val="000000"/>
                <w:spacing w:val="6"/>
                <w:shd w:val="clear" w:color="auto" w:fill="FFFFFF"/>
              </w:rPr>
              <w:t>оединения и методы для лечения и предотвращения инфекции</w:t>
            </w:r>
            <w:r w:rsidRPr="00DA040A">
              <w:rPr>
                <w:bCs/>
                <w:color w:val="000000"/>
                <w:spacing w:val="6"/>
                <w:shd w:val="clear" w:color="auto" w:fill="FFFFFF"/>
              </w:rPr>
              <w:t xml:space="preserve"> F</w:t>
            </w:r>
            <w:r>
              <w:rPr>
                <w:bCs/>
                <w:color w:val="000000"/>
                <w:spacing w:val="6"/>
                <w:shd w:val="clear" w:color="auto" w:fill="FFFFFF"/>
                <w:lang w:val="en-US"/>
              </w:rPr>
              <w:t>lavivirus</w:t>
            </w:r>
          </w:p>
        </w:tc>
        <w:tc>
          <w:tcPr>
            <w:tcW w:w="5670" w:type="dxa"/>
            <w:shd w:val="clear" w:color="auto" w:fill="auto"/>
          </w:tcPr>
          <w:p w:rsidR="00BF5B41" w:rsidRDefault="00BF5B41" w:rsidP="006317CE">
            <w:pPr>
              <w:spacing w:before="100" w:beforeAutospacing="1" w:after="100" w:afterAutospacing="1"/>
              <w:jc w:val="both"/>
              <w:rPr>
                <w:color w:val="000000"/>
                <w:spacing w:val="6"/>
                <w:shd w:val="clear" w:color="auto" w:fill="FFFFFF"/>
              </w:rPr>
            </w:pPr>
            <w:r>
              <w:rPr>
                <w:color w:val="000000"/>
                <w:spacing w:val="6"/>
                <w:shd w:val="clear" w:color="auto" w:fill="FFFFFF"/>
              </w:rPr>
              <w:t>И</w:t>
            </w:r>
            <w:r w:rsidRPr="00DA040A">
              <w:rPr>
                <w:color w:val="000000"/>
                <w:spacing w:val="6"/>
                <w:shd w:val="clear" w:color="auto" w:fill="FFFFFF"/>
              </w:rPr>
              <w:t>зобретение относится к применению соедине</w:t>
            </w:r>
            <w:r>
              <w:rPr>
                <w:color w:val="000000"/>
                <w:spacing w:val="6"/>
                <w:shd w:val="clear" w:color="auto" w:fill="FFFFFF"/>
              </w:rPr>
              <w:t>-</w:t>
            </w:r>
            <w:r w:rsidRPr="00DA040A">
              <w:rPr>
                <w:color w:val="000000"/>
                <w:spacing w:val="6"/>
                <w:shd w:val="clear" w:color="auto" w:fill="FFFFFF"/>
              </w:rPr>
              <w:t>ний для лечения или профилактики флавивирус</w:t>
            </w:r>
            <w:r>
              <w:rPr>
                <w:color w:val="000000"/>
                <w:spacing w:val="6"/>
                <w:shd w:val="clear" w:color="auto" w:fill="FFFFFF"/>
              </w:rPr>
              <w:t>-</w:t>
            </w:r>
            <w:r w:rsidRPr="00DA040A">
              <w:rPr>
                <w:color w:val="000000"/>
                <w:spacing w:val="6"/>
                <w:shd w:val="clear" w:color="auto" w:fill="FFFFFF"/>
              </w:rPr>
              <w:t>ных инфекций, таких как вирусные инфекции Зи</w:t>
            </w:r>
            <w:r>
              <w:rPr>
                <w:color w:val="000000"/>
                <w:spacing w:val="6"/>
                <w:shd w:val="clear" w:color="auto" w:fill="FFFFFF"/>
              </w:rPr>
              <w:t>-</w:t>
            </w:r>
            <w:r w:rsidRPr="00DA040A">
              <w:rPr>
                <w:color w:val="000000"/>
                <w:spacing w:val="6"/>
                <w:shd w:val="clear" w:color="auto" w:fill="FFFFFF"/>
              </w:rPr>
              <w:t>ка.</w:t>
            </w:r>
            <w:r>
              <w:rPr>
                <w:color w:val="000000"/>
                <w:spacing w:val="6"/>
                <w:shd w:val="clear" w:color="auto" w:fill="FFFFFF"/>
              </w:rPr>
              <w:t xml:space="preserve"> П.</w:t>
            </w:r>
            <w:r>
              <w:t xml:space="preserve"> </w:t>
            </w:r>
            <w:r w:rsidRPr="00DA040A">
              <w:rPr>
                <w:color w:val="000000"/>
                <w:spacing w:val="6"/>
                <w:shd w:val="clear" w:color="auto" w:fill="FFFFFF"/>
              </w:rPr>
              <w:t>1. Способ лечения или профилактики фла</w:t>
            </w:r>
            <w:r>
              <w:rPr>
                <w:color w:val="000000"/>
                <w:spacing w:val="6"/>
                <w:shd w:val="clear" w:color="auto" w:fill="FFFFFF"/>
              </w:rPr>
              <w:t>-</w:t>
            </w:r>
            <w:r w:rsidRPr="00DA040A">
              <w:rPr>
                <w:color w:val="000000"/>
                <w:spacing w:val="6"/>
                <w:shd w:val="clear" w:color="auto" w:fill="FFFFFF"/>
              </w:rPr>
              <w:t>вивирусной инфекции у человека или, не являю</w:t>
            </w:r>
            <w:r>
              <w:rPr>
                <w:color w:val="000000"/>
                <w:spacing w:val="6"/>
                <w:shd w:val="clear" w:color="auto" w:fill="FFFFFF"/>
              </w:rPr>
              <w:t>-</w:t>
            </w:r>
            <w:r w:rsidRPr="00DA040A">
              <w:rPr>
                <w:color w:val="000000"/>
                <w:spacing w:val="6"/>
                <w:shd w:val="clear" w:color="auto" w:fill="FFFFFF"/>
              </w:rPr>
              <w:t>щегося человеком, причем указанный способ вк</w:t>
            </w:r>
            <w:r>
              <w:rPr>
                <w:color w:val="000000"/>
                <w:spacing w:val="6"/>
                <w:shd w:val="clear" w:color="auto" w:fill="FFFFFF"/>
              </w:rPr>
              <w:t>-</w:t>
            </w:r>
            <w:r w:rsidRPr="00DA040A">
              <w:rPr>
                <w:color w:val="000000"/>
                <w:spacing w:val="6"/>
                <w:shd w:val="clear" w:color="auto" w:fill="FFFFFF"/>
              </w:rPr>
              <w:t>лючает введение эффективного количества по ме</w:t>
            </w:r>
            <w:r>
              <w:rPr>
                <w:color w:val="000000"/>
                <w:spacing w:val="6"/>
                <w:shd w:val="clear" w:color="auto" w:fill="FFFFFF"/>
              </w:rPr>
              <w:t>-</w:t>
            </w:r>
            <w:r w:rsidRPr="00DA040A">
              <w:rPr>
                <w:color w:val="000000"/>
                <w:spacing w:val="6"/>
                <w:shd w:val="clear" w:color="auto" w:fill="FFFFFF"/>
              </w:rPr>
              <w:t>ньшей мере одного соединения субъекту, нужда</w:t>
            </w:r>
            <w:r>
              <w:rPr>
                <w:color w:val="000000"/>
                <w:spacing w:val="6"/>
                <w:shd w:val="clear" w:color="auto" w:fill="FFFFFF"/>
              </w:rPr>
              <w:t>-</w:t>
            </w:r>
            <w:r w:rsidRPr="00DA040A">
              <w:rPr>
                <w:color w:val="000000"/>
                <w:spacing w:val="6"/>
                <w:shd w:val="clear" w:color="auto" w:fill="FFFFFF"/>
              </w:rPr>
              <w:t>ющемуся в этом, в котором по меньшей мере одно соединение ингибирует Flavirus-инфекцию или подавляет</w:t>
            </w:r>
            <w:r>
              <w:rPr>
                <w:color w:val="000000"/>
                <w:spacing w:val="6"/>
                <w:shd w:val="clear" w:color="auto" w:fill="FFFFFF"/>
              </w:rPr>
              <w:t>.</w:t>
            </w:r>
            <w:r>
              <w:t xml:space="preserve"> </w:t>
            </w:r>
            <w:r w:rsidRPr="00DA040A">
              <w:rPr>
                <w:color w:val="000000"/>
                <w:spacing w:val="6"/>
                <w:shd w:val="clear" w:color="auto" w:fill="FFFFFF"/>
              </w:rPr>
              <w:t>Индуцированная флавивирусом активность каспазы-3 и где по меньшей мере од</w:t>
            </w:r>
            <w:r>
              <w:rPr>
                <w:color w:val="000000"/>
                <w:spacing w:val="6"/>
                <w:shd w:val="clear" w:color="auto" w:fill="FFFFFF"/>
              </w:rPr>
              <w:t>-</w:t>
            </w:r>
            <w:r w:rsidRPr="00DA040A">
              <w:rPr>
                <w:color w:val="000000"/>
                <w:spacing w:val="6"/>
                <w:shd w:val="clear" w:color="auto" w:fill="FFFFFF"/>
              </w:rPr>
              <w:t>но соединение включает: (а) соединение никлоза</w:t>
            </w:r>
            <w:r>
              <w:rPr>
                <w:color w:val="000000"/>
                <w:spacing w:val="6"/>
                <w:shd w:val="clear" w:color="auto" w:fill="FFFFFF"/>
              </w:rPr>
              <w:t>-</w:t>
            </w:r>
            <w:r w:rsidRPr="00DA040A">
              <w:rPr>
                <w:color w:val="000000"/>
                <w:spacing w:val="6"/>
                <w:shd w:val="clear" w:color="auto" w:fill="FFFFFF"/>
              </w:rPr>
              <w:t>мида или (б) соединение эмрикасана или (с) инги</w:t>
            </w:r>
            <w:r>
              <w:rPr>
                <w:color w:val="000000"/>
                <w:spacing w:val="6"/>
                <w:shd w:val="clear" w:color="auto" w:fill="FFFFFF"/>
              </w:rPr>
              <w:t>-</w:t>
            </w:r>
            <w:r w:rsidRPr="00DA040A">
              <w:rPr>
                <w:color w:val="000000"/>
                <w:spacing w:val="6"/>
                <w:shd w:val="clear" w:color="auto" w:fill="FFFFFF"/>
              </w:rPr>
              <w:t>битор циклинзависимой киназы (CDK) или (d) ингибитор протеасомы или (д) соединение, выб</w:t>
            </w:r>
            <w:r>
              <w:rPr>
                <w:color w:val="000000"/>
                <w:spacing w:val="6"/>
                <w:shd w:val="clear" w:color="auto" w:fill="FFFFFF"/>
              </w:rPr>
              <w:t>-</w:t>
            </w:r>
            <w:r w:rsidRPr="00DA040A">
              <w:rPr>
                <w:color w:val="000000"/>
                <w:spacing w:val="6"/>
                <w:shd w:val="clear" w:color="auto" w:fill="FFFFFF"/>
              </w:rPr>
              <w:t>ранное из числа терифлуномида, гидроксикоба</w:t>
            </w:r>
            <w:r>
              <w:rPr>
                <w:color w:val="000000"/>
                <w:spacing w:val="6"/>
                <w:shd w:val="clear" w:color="auto" w:fill="FFFFFF"/>
              </w:rPr>
              <w:t>-</w:t>
            </w:r>
            <w:r w:rsidRPr="00DA040A">
              <w:rPr>
                <w:color w:val="000000"/>
                <w:spacing w:val="6"/>
                <w:shd w:val="clear" w:color="auto" w:fill="FFFFFF"/>
              </w:rPr>
              <w:t xml:space="preserve">ламина, </w:t>
            </w:r>
            <w:r>
              <w:rPr>
                <w:color w:val="000000"/>
                <w:spacing w:val="6"/>
                <w:shd w:val="clear" w:color="auto" w:fill="FFFFFF"/>
              </w:rPr>
              <w:t>изоликвиритигенина, нитазоксанида и др.</w:t>
            </w:r>
          </w:p>
        </w:tc>
        <w:tc>
          <w:tcPr>
            <w:tcW w:w="2268" w:type="dxa"/>
            <w:gridSpan w:val="2"/>
            <w:shd w:val="clear" w:color="auto" w:fill="auto"/>
          </w:tcPr>
          <w:p w:rsidR="00BF5B41" w:rsidRPr="00261C60" w:rsidRDefault="00BF5B41" w:rsidP="008A31D9">
            <w:pPr>
              <w:rPr>
                <w:bCs/>
                <w:color w:val="000000"/>
                <w:sz w:val="18"/>
                <w:szCs w:val="18"/>
                <w:shd w:val="clear" w:color="auto" w:fill="FFFFFF"/>
                <w:lang w:val="en-US"/>
              </w:rPr>
            </w:pPr>
            <w:r w:rsidRPr="00261C60">
              <w:rPr>
                <w:bCs/>
                <w:color w:val="000000"/>
                <w:sz w:val="18"/>
                <w:szCs w:val="18"/>
                <w:shd w:val="clear" w:color="auto" w:fill="FFFFFF"/>
                <w:lang w:val="en-US"/>
              </w:rPr>
              <w:t>Tang</w:t>
            </w:r>
            <w:r w:rsidRPr="0069680E">
              <w:rPr>
                <w:bCs/>
                <w:color w:val="000000"/>
                <w:sz w:val="18"/>
                <w:szCs w:val="18"/>
                <w:shd w:val="clear" w:color="auto" w:fill="FFFFFF"/>
                <w:lang w:val="en-US"/>
              </w:rPr>
              <w:t xml:space="preserve">  </w:t>
            </w:r>
            <w:r w:rsidRPr="00261C60">
              <w:rPr>
                <w:bCs/>
                <w:color w:val="000000"/>
                <w:sz w:val="18"/>
                <w:szCs w:val="18"/>
                <w:shd w:val="clear" w:color="auto" w:fill="FFFFFF"/>
                <w:lang w:val="en-US"/>
              </w:rPr>
              <w:t>Hengli</w:t>
            </w:r>
          </w:p>
          <w:p w:rsidR="00BF5B41" w:rsidRPr="00261C60" w:rsidRDefault="00BF5B41" w:rsidP="008A31D9">
            <w:pPr>
              <w:rPr>
                <w:color w:val="000000"/>
                <w:sz w:val="18"/>
                <w:szCs w:val="18"/>
                <w:shd w:val="clear" w:color="auto" w:fill="FFFFFF"/>
                <w:lang w:val="en-US"/>
              </w:rPr>
            </w:pPr>
            <w:r w:rsidRPr="00261C60">
              <w:rPr>
                <w:color w:val="000000"/>
                <w:sz w:val="18"/>
                <w:szCs w:val="18"/>
                <w:shd w:val="clear" w:color="auto" w:fill="FFFFFF"/>
                <w:lang w:val="en-US"/>
              </w:rPr>
              <w:t xml:space="preserve"> </w:t>
            </w:r>
            <w:r w:rsidRPr="00261C60">
              <w:rPr>
                <w:color w:val="000000"/>
                <w:sz w:val="18"/>
                <w:szCs w:val="18"/>
                <w:shd w:val="clear" w:color="auto" w:fill="FFFFFF"/>
              </w:rPr>
              <w:t>и</w:t>
            </w:r>
            <w:r w:rsidRPr="00261C60">
              <w:rPr>
                <w:color w:val="000000"/>
                <w:sz w:val="18"/>
                <w:szCs w:val="18"/>
                <w:shd w:val="clear" w:color="auto" w:fill="FFFFFF"/>
                <w:lang w:val="en-US"/>
              </w:rPr>
              <w:t xml:space="preserve"> </w:t>
            </w:r>
            <w:r w:rsidRPr="00261C60">
              <w:rPr>
                <w:color w:val="000000"/>
                <w:sz w:val="18"/>
                <w:szCs w:val="18"/>
                <w:shd w:val="clear" w:color="auto" w:fill="FFFFFF"/>
              </w:rPr>
              <w:t>др</w:t>
            </w:r>
            <w:r w:rsidRPr="00261C60">
              <w:rPr>
                <w:color w:val="000000"/>
                <w:sz w:val="18"/>
                <w:szCs w:val="18"/>
                <w:shd w:val="clear" w:color="auto" w:fill="FFFFFF"/>
                <w:lang w:val="en-US"/>
              </w:rPr>
              <w:t>.</w:t>
            </w:r>
          </w:p>
          <w:p w:rsidR="00BF5B41" w:rsidRPr="00DA040A" w:rsidRDefault="00BF5B41" w:rsidP="00261C60">
            <w:pPr>
              <w:rPr>
                <w:bCs/>
                <w:color w:val="000000"/>
                <w:sz w:val="18"/>
                <w:szCs w:val="18"/>
                <w:shd w:val="clear" w:color="auto" w:fill="FFFFFF"/>
                <w:lang w:val="en-US"/>
              </w:rPr>
            </w:pPr>
            <w:r w:rsidRPr="00261C60">
              <w:rPr>
                <w:color w:val="000000"/>
                <w:sz w:val="18"/>
                <w:szCs w:val="18"/>
                <w:shd w:val="clear" w:color="auto" w:fill="FFFFFF"/>
                <w:lang w:val="en-US"/>
              </w:rPr>
              <w:t>(</w:t>
            </w:r>
            <w:r w:rsidRPr="00261C60">
              <w:rPr>
                <w:bCs/>
                <w:color w:val="000000"/>
                <w:sz w:val="18"/>
                <w:szCs w:val="18"/>
                <w:shd w:val="clear" w:color="auto" w:fill="FFFFFF"/>
                <w:lang w:val="en-US"/>
              </w:rPr>
              <w:t>Tang Florida State University Research Foundation, Inc. )</w:t>
            </w:r>
          </w:p>
        </w:tc>
      </w:tr>
      <w:tr w:rsidR="00BF5B41" w:rsidRPr="00C73949" w:rsidTr="004E5698">
        <w:trPr>
          <w:trHeight w:val="1693"/>
        </w:trPr>
        <w:tc>
          <w:tcPr>
            <w:tcW w:w="816" w:type="dxa"/>
            <w:shd w:val="clear" w:color="auto" w:fill="auto"/>
          </w:tcPr>
          <w:p w:rsidR="00BF5B41" w:rsidRPr="000E17A2" w:rsidRDefault="00BF5B41" w:rsidP="000E17A2">
            <w:pPr>
              <w:rPr>
                <w:sz w:val="20"/>
                <w:szCs w:val="20"/>
                <w:highlight w:val="yellow"/>
                <w:lang w:val="en-US"/>
              </w:rPr>
            </w:pPr>
            <w:r>
              <w:rPr>
                <w:sz w:val="20"/>
                <w:szCs w:val="20"/>
                <w:highlight w:val="yellow"/>
                <w:lang w:val="uk-UA"/>
              </w:rPr>
              <w:t>4.4</w:t>
            </w:r>
            <w:r>
              <w:rPr>
                <w:sz w:val="20"/>
                <w:szCs w:val="20"/>
                <w:highlight w:val="yellow"/>
                <w:lang w:val="en-US"/>
              </w:rPr>
              <w:t>61</w:t>
            </w:r>
          </w:p>
        </w:tc>
        <w:tc>
          <w:tcPr>
            <w:tcW w:w="995" w:type="dxa"/>
            <w:shd w:val="clear" w:color="auto" w:fill="auto"/>
          </w:tcPr>
          <w:p w:rsidR="00BF5B41" w:rsidRPr="00EE5C30" w:rsidRDefault="00BF5B41" w:rsidP="00EE5C30">
            <w:r>
              <w:t>США</w:t>
            </w:r>
          </w:p>
        </w:tc>
        <w:tc>
          <w:tcPr>
            <w:tcW w:w="1843" w:type="dxa"/>
            <w:gridSpan w:val="2"/>
            <w:shd w:val="clear" w:color="auto" w:fill="auto"/>
          </w:tcPr>
          <w:p w:rsidR="00BF5B41" w:rsidRDefault="00BF5B41" w:rsidP="00EE5C30">
            <w:pPr>
              <w:rPr>
                <w:bCs/>
                <w:color w:val="000000"/>
                <w:shd w:val="clear" w:color="auto" w:fill="FFFFFF"/>
              </w:rPr>
            </w:pPr>
            <w:r>
              <w:rPr>
                <w:bCs/>
                <w:color w:val="000000"/>
                <w:shd w:val="clear" w:color="auto" w:fill="FFFFFF"/>
              </w:rPr>
              <w:t>Заявка</w:t>
            </w:r>
          </w:p>
          <w:p w:rsidR="00BF5B41" w:rsidRDefault="00BF5B41" w:rsidP="00EE5C30">
            <w:pPr>
              <w:rPr>
                <w:bCs/>
              </w:rPr>
            </w:pPr>
            <w:r w:rsidRPr="00EE5C30">
              <w:rPr>
                <w:bCs/>
              </w:rPr>
              <w:t>20180015069</w:t>
            </w:r>
          </w:p>
          <w:p w:rsidR="00BF5B41" w:rsidRPr="00EE5C30" w:rsidRDefault="00BF5B41" w:rsidP="00EE5C30">
            <w:pPr>
              <w:rPr>
                <w:bCs/>
                <w:color w:val="000000"/>
                <w:shd w:val="clear" w:color="auto" w:fill="FFFFFF"/>
              </w:rPr>
            </w:pPr>
            <w:r w:rsidRPr="00EE5C30">
              <w:rPr>
                <w:bCs/>
                <w:color w:val="000000"/>
                <w:shd w:val="clear" w:color="auto" w:fill="FFFFFF"/>
              </w:rPr>
              <w:t>А1</w:t>
            </w:r>
          </w:p>
          <w:p w:rsidR="00BF5B41" w:rsidRDefault="00BF5B41" w:rsidP="00EE5C30">
            <w:pPr>
              <w:rPr>
                <w:bCs/>
                <w:color w:val="000000"/>
                <w:shd w:val="clear" w:color="auto" w:fill="FFFFFF"/>
              </w:rPr>
            </w:pPr>
            <w:r>
              <w:rPr>
                <w:bCs/>
                <w:color w:val="000000"/>
                <w:shd w:val="clear" w:color="auto" w:fill="FFFFFF"/>
              </w:rPr>
              <w:t>18.01.18</w:t>
            </w:r>
          </w:p>
          <w:p w:rsidR="00BF5B41" w:rsidRDefault="00BF5B41" w:rsidP="00EE5C30">
            <w:pPr>
              <w:rPr>
                <w:bCs/>
                <w:color w:val="000000"/>
                <w:shd w:val="clear" w:color="auto" w:fill="FFFFFF"/>
              </w:rPr>
            </w:pPr>
          </w:p>
        </w:tc>
        <w:tc>
          <w:tcPr>
            <w:tcW w:w="3684" w:type="dxa"/>
            <w:shd w:val="clear" w:color="auto" w:fill="auto"/>
          </w:tcPr>
          <w:p w:rsidR="00BF5B41" w:rsidRPr="00C2317F" w:rsidRDefault="00BF5B41" w:rsidP="004B1635">
            <w:pPr>
              <w:rPr>
                <w:bCs/>
                <w:color w:val="000000"/>
                <w:spacing w:val="6"/>
                <w:shd w:val="clear" w:color="auto" w:fill="FFFFFF"/>
              </w:rPr>
            </w:pPr>
            <w:r w:rsidRPr="00C2317F">
              <w:rPr>
                <w:bCs/>
                <w:color w:val="000000"/>
                <w:spacing w:val="6"/>
                <w:shd w:val="clear" w:color="auto" w:fill="FFFFFF"/>
              </w:rPr>
              <w:t>У</w:t>
            </w:r>
            <w:r>
              <w:rPr>
                <w:bCs/>
                <w:color w:val="000000"/>
                <w:spacing w:val="6"/>
                <w:shd w:val="clear" w:color="auto" w:fill="FFFFFF"/>
              </w:rPr>
              <w:t xml:space="preserve">лучшение </w:t>
            </w:r>
            <w:r w:rsidRPr="00C2317F">
              <w:rPr>
                <w:bCs/>
                <w:color w:val="000000"/>
                <w:spacing w:val="6"/>
                <w:shd w:val="clear" w:color="auto" w:fill="FFFFFF"/>
              </w:rPr>
              <w:t xml:space="preserve"> </w:t>
            </w:r>
            <w:r>
              <w:rPr>
                <w:bCs/>
                <w:color w:val="000000"/>
                <w:spacing w:val="6"/>
                <w:shd w:val="clear" w:color="auto" w:fill="FFFFFF"/>
              </w:rPr>
              <w:t>(аутофагии) или</w:t>
            </w:r>
            <w:r w:rsidRPr="00C2317F">
              <w:rPr>
                <w:bCs/>
                <w:color w:val="000000"/>
                <w:spacing w:val="6"/>
                <w:shd w:val="clear" w:color="auto" w:fill="FFFFFF"/>
              </w:rPr>
              <w:t xml:space="preserve"> </w:t>
            </w:r>
            <w:r>
              <w:rPr>
                <w:bCs/>
                <w:color w:val="000000"/>
                <w:spacing w:val="6"/>
                <w:shd w:val="clear" w:color="auto" w:fill="FFFFFF"/>
              </w:rPr>
              <w:t xml:space="preserve">повышения долголетия </w:t>
            </w:r>
            <w:r w:rsidRPr="00C2317F">
              <w:rPr>
                <w:bCs/>
                <w:color w:val="000000"/>
                <w:spacing w:val="6"/>
                <w:shd w:val="clear" w:color="auto" w:fill="FFFFFF"/>
              </w:rPr>
              <w:t xml:space="preserve"> </w:t>
            </w:r>
            <w:r>
              <w:rPr>
                <w:bCs/>
                <w:color w:val="000000"/>
                <w:spacing w:val="6"/>
                <w:shd w:val="clear" w:color="auto" w:fill="FFFFFF"/>
              </w:rPr>
              <w:t>приме-нением</w:t>
            </w:r>
            <w:r w:rsidRPr="00C2317F">
              <w:rPr>
                <w:bCs/>
                <w:color w:val="000000"/>
                <w:spacing w:val="6"/>
                <w:shd w:val="clear" w:color="auto" w:fill="FFFFFF"/>
              </w:rPr>
              <w:t xml:space="preserve"> </w:t>
            </w:r>
            <w:r>
              <w:rPr>
                <w:bCs/>
                <w:color w:val="000000"/>
                <w:spacing w:val="6"/>
                <w:shd w:val="clear" w:color="auto" w:fill="FFFFFF"/>
              </w:rPr>
              <w:t>уролитинов или</w:t>
            </w:r>
            <w:r w:rsidRPr="00C2317F">
              <w:rPr>
                <w:bCs/>
                <w:color w:val="000000"/>
                <w:spacing w:val="6"/>
                <w:shd w:val="clear" w:color="auto" w:fill="FFFFFF"/>
              </w:rPr>
              <w:t xml:space="preserve"> </w:t>
            </w:r>
            <w:r>
              <w:rPr>
                <w:bCs/>
                <w:color w:val="000000"/>
                <w:spacing w:val="6"/>
                <w:shd w:val="clear" w:color="auto" w:fill="FFFFFF"/>
              </w:rPr>
              <w:t>их прекурсоров</w:t>
            </w:r>
          </w:p>
        </w:tc>
        <w:tc>
          <w:tcPr>
            <w:tcW w:w="5670" w:type="dxa"/>
            <w:shd w:val="clear" w:color="auto" w:fill="auto"/>
          </w:tcPr>
          <w:p w:rsidR="00BF5B41" w:rsidRPr="00C2317F" w:rsidRDefault="00BF5B41" w:rsidP="000E17A2">
            <w:pPr>
              <w:spacing w:before="100" w:beforeAutospacing="1" w:after="100" w:afterAutospacing="1"/>
              <w:jc w:val="both"/>
              <w:rPr>
                <w:color w:val="000000"/>
                <w:spacing w:val="6"/>
                <w:shd w:val="clear" w:color="auto" w:fill="FFFFFF"/>
              </w:rPr>
            </w:pPr>
            <w:r>
              <w:rPr>
                <w:color w:val="000000"/>
                <w:spacing w:val="6"/>
                <w:shd w:val="clear" w:color="auto" w:fill="FFFFFF"/>
              </w:rPr>
              <w:t>С</w:t>
            </w:r>
            <w:r w:rsidRPr="00C2317F">
              <w:rPr>
                <w:color w:val="000000"/>
                <w:spacing w:val="6"/>
                <w:shd w:val="clear" w:color="auto" w:fill="FFFFFF"/>
              </w:rPr>
              <w:t>пособы, соединения и композиции, полезные для увеличения аутофагии и повышения долгове</w:t>
            </w:r>
            <w:r>
              <w:rPr>
                <w:color w:val="000000"/>
                <w:spacing w:val="6"/>
                <w:shd w:val="clear" w:color="auto" w:fill="FFFFFF"/>
              </w:rPr>
              <w:t>-</w:t>
            </w:r>
            <w:r w:rsidRPr="00C2317F">
              <w:rPr>
                <w:color w:val="000000"/>
                <w:spacing w:val="6"/>
                <w:shd w:val="clear" w:color="auto" w:fill="FFFFFF"/>
              </w:rPr>
              <w:t>чности. Способы, соединения и композиции отно</w:t>
            </w:r>
            <w:r>
              <w:rPr>
                <w:color w:val="000000"/>
                <w:spacing w:val="6"/>
                <w:shd w:val="clear" w:color="auto" w:fill="FFFFFF"/>
              </w:rPr>
              <w:t>-</w:t>
            </w:r>
            <w:r w:rsidRPr="00C2317F">
              <w:rPr>
                <w:color w:val="000000"/>
                <w:spacing w:val="6"/>
                <w:shd w:val="clear" w:color="auto" w:fill="FFFFFF"/>
              </w:rPr>
              <w:t>сятся к предшественникам мочевинов и мочеви</w:t>
            </w:r>
            <w:r>
              <w:rPr>
                <w:color w:val="000000"/>
                <w:spacing w:val="6"/>
                <w:shd w:val="clear" w:color="auto" w:fill="FFFFFF"/>
              </w:rPr>
              <w:t>-</w:t>
            </w:r>
            <w:r w:rsidRPr="00C2317F">
              <w:rPr>
                <w:color w:val="000000"/>
                <w:spacing w:val="6"/>
                <w:shd w:val="clear" w:color="auto" w:fill="FFFFFF"/>
              </w:rPr>
              <w:t>тинов и их применению.</w:t>
            </w:r>
            <w:r>
              <w:t xml:space="preserve"> </w:t>
            </w:r>
            <w:r w:rsidRPr="00C2317F">
              <w:rPr>
                <w:color w:val="000000"/>
                <w:spacing w:val="6"/>
                <w:shd w:val="clear" w:color="auto" w:fill="FFFFFF"/>
              </w:rPr>
              <w:t>Способы включают in vivo, ex vivo и in vitro использование соединений и композиций.</w:t>
            </w:r>
            <w:r>
              <w:t xml:space="preserve"> </w:t>
            </w:r>
            <w:r w:rsidRPr="00C2317F">
              <w:rPr>
                <w:color w:val="000000"/>
                <w:spacing w:val="6"/>
                <w:shd w:val="clear" w:color="auto" w:fill="FFFFFF"/>
              </w:rPr>
              <w:t>[2083] В дополнение к ресверат</w:t>
            </w:r>
            <w:r>
              <w:rPr>
                <w:color w:val="000000"/>
                <w:spacing w:val="6"/>
                <w:shd w:val="clear" w:color="auto" w:fill="FFFFFF"/>
              </w:rPr>
              <w:t>-</w:t>
            </w:r>
            <w:r w:rsidRPr="00C2317F">
              <w:rPr>
                <w:color w:val="000000"/>
                <w:spacing w:val="6"/>
                <w:shd w:val="clear" w:color="auto" w:fill="FFFFFF"/>
              </w:rPr>
              <w:t>ролу сообщалось, что другие маленькие молеку</w:t>
            </w:r>
            <w:r>
              <w:rPr>
                <w:color w:val="000000"/>
                <w:spacing w:val="6"/>
                <w:shd w:val="clear" w:color="auto" w:fill="FFFFFF"/>
              </w:rPr>
              <w:t>-</w:t>
            </w:r>
            <w:r w:rsidRPr="00C2317F">
              <w:rPr>
                <w:color w:val="000000"/>
                <w:spacing w:val="6"/>
                <w:shd w:val="clear" w:color="auto" w:fill="FFFFFF"/>
              </w:rPr>
              <w:t>лы активируют сиртуины и продлевают продол</w:t>
            </w:r>
            <w:r>
              <w:rPr>
                <w:color w:val="000000"/>
                <w:spacing w:val="6"/>
                <w:shd w:val="clear" w:color="auto" w:fill="FFFFFF"/>
              </w:rPr>
              <w:t>-</w:t>
            </w:r>
            <w:r w:rsidRPr="00C2317F">
              <w:rPr>
                <w:color w:val="000000"/>
                <w:spacing w:val="6"/>
                <w:shd w:val="clear" w:color="auto" w:fill="FFFFFF"/>
              </w:rPr>
              <w:t>жительность жизни у дрожжей, включая буте</w:t>
            </w:r>
            <w:r>
              <w:rPr>
                <w:color w:val="000000"/>
                <w:spacing w:val="6"/>
                <w:shd w:val="clear" w:color="auto" w:fill="FFFFFF"/>
              </w:rPr>
              <w:t>ин (3,4,2',4'-тетрагидроксихалкон), пицатаннол</w:t>
            </w:r>
            <w:r w:rsidRPr="00F11D90">
              <w:rPr>
                <w:color w:val="000000"/>
                <w:spacing w:val="6"/>
                <w:shd w:val="clear" w:color="auto" w:fill="FFFFFF"/>
              </w:rPr>
              <w:t>(3,5,</w:t>
            </w:r>
            <w:r>
              <w:rPr>
                <w:color w:val="000000"/>
                <w:spacing w:val="6"/>
                <w:shd w:val="clear" w:color="auto" w:fill="FFFFFF"/>
              </w:rPr>
              <w:t xml:space="preserve"> </w:t>
            </w:r>
            <w:r w:rsidRPr="00F11D90">
              <w:rPr>
                <w:color w:val="000000"/>
                <w:spacing w:val="6"/>
                <w:shd w:val="clear" w:color="auto" w:fill="FFFFFF"/>
              </w:rPr>
              <w:t>3',4</w:t>
            </w:r>
            <w:r>
              <w:rPr>
                <w:color w:val="000000"/>
                <w:spacing w:val="6"/>
                <w:shd w:val="clear" w:color="auto" w:fill="FFFFFF"/>
              </w:rPr>
              <w:t xml:space="preserve">'-тетрагидрокси-транс-стильбен), изоликви-ритигенин (4,2',4'-тригидроксихалкон), физетин </w:t>
            </w:r>
            <w:r w:rsidRPr="00F11D90">
              <w:rPr>
                <w:color w:val="000000"/>
                <w:spacing w:val="6"/>
                <w:shd w:val="clear" w:color="auto" w:fill="FFFFFF"/>
              </w:rPr>
              <w:t>(3,7,3',4'-</w:t>
            </w:r>
            <w:r>
              <w:rPr>
                <w:color w:val="000000"/>
                <w:spacing w:val="6"/>
                <w:shd w:val="clear" w:color="auto" w:fill="FFFFFF"/>
              </w:rPr>
              <w:t>тетрагидроксифлавон),кверцетин</w:t>
            </w:r>
            <w:r w:rsidRPr="00F11D90">
              <w:rPr>
                <w:color w:val="000000"/>
                <w:spacing w:val="6"/>
                <w:shd w:val="clear" w:color="auto" w:fill="FFFFFF"/>
              </w:rPr>
              <w:t>(3,5,7,</w:t>
            </w:r>
            <w:r>
              <w:rPr>
                <w:color w:val="000000"/>
                <w:spacing w:val="6"/>
                <w:shd w:val="clear" w:color="auto" w:fill="FFFFFF"/>
              </w:rPr>
              <w:t xml:space="preserve"> </w:t>
            </w:r>
            <w:r w:rsidRPr="00F11D90">
              <w:rPr>
                <w:color w:val="000000"/>
                <w:spacing w:val="6"/>
                <w:shd w:val="clear" w:color="auto" w:fill="FFFFFF"/>
              </w:rPr>
              <w:t>3',4'</w:t>
            </w:r>
            <w:r>
              <w:rPr>
                <w:color w:val="000000"/>
                <w:spacing w:val="6"/>
                <w:shd w:val="clear" w:color="auto" w:fill="FFFFFF"/>
              </w:rPr>
              <w:t xml:space="preserve"> </w:t>
            </w:r>
            <w:r w:rsidRPr="00F11D90">
              <w:rPr>
                <w:color w:val="000000"/>
                <w:spacing w:val="6"/>
                <w:shd w:val="clear" w:color="auto" w:fill="FFFFFF"/>
              </w:rPr>
              <w:t>-</w:t>
            </w:r>
            <w:r>
              <w:rPr>
                <w:color w:val="000000"/>
                <w:spacing w:val="6"/>
                <w:shd w:val="clear" w:color="auto" w:fill="FFFFFF"/>
              </w:rPr>
              <w:t>пентагидроксифлавон</w:t>
            </w:r>
            <w:r w:rsidRPr="00F11D90">
              <w:rPr>
                <w:color w:val="000000"/>
                <w:spacing w:val="6"/>
                <w:shd w:val="clear" w:color="auto" w:fill="FFFFFF"/>
              </w:rPr>
              <w:t>)</w:t>
            </w:r>
          </w:p>
        </w:tc>
        <w:tc>
          <w:tcPr>
            <w:tcW w:w="2268" w:type="dxa"/>
            <w:gridSpan w:val="2"/>
            <w:shd w:val="clear" w:color="auto" w:fill="auto"/>
          </w:tcPr>
          <w:p w:rsidR="00BF5B41" w:rsidRPr="00261C60" w:rsidRDefault="00BF5B41" w:rsidP="008A31D9">
            <w:pPr>
              <w:rPr>
                <w:color w:val="000000"/>
                <w:sz w:val="18"/>
                <w:szCs w:val="18"/>
                <w:shd w:val="clear" w:color="auto" w:fill="FFFFFF"/>
                <w:lang w:val="en-US"/>
              </w:rPr>
            </w:pPr>
            <w:r w:rsidRPr="00261C60">
              <w:rPr>
                <w:bCs/>
                <w:color w:val="000000"/>
                <w:sz w:val="18"/>
                <w:szCs w:val="18"/>
                <w:shd w:val="clear" w:color="auto" w:fill="FFFFFF"/>
                <w:lang w:val="en-US"/>
              </w:rPr>
              <w:t>Rinsch Christopher</w:t>
            </w:r>
            <w:r w:rsidRPr="00261C60">
              <w:rPr>
                <w:color w:val="000000"/>
                <w:sz w:val="18"/>
                <w:szCs w:val="18"/>
                <w:shd w:val="clear" w:color="auto" w:fill="FFFFFF"/>
                <w:lang w:val="en-US"/>
              </w:rPr>
              <w:t xml:space="preserve"> </w:t>
            </w:r>
            <w:r w:rsidRPr="00261C60">
              <w:rPr>
                <w:color w:val="000000"/>
                <w:sz w:val="18"/>
                <w:szCs w:val="18"/>
                <w:shd w:val="clear" w:color="auto" w:fill="FFFFFF"/>
              </w:rPr>
              <w:t>и</w:t>
            </w:r>
            <w:r w:rsidRPr="00261C60">
              <w:rPr>
                <w:color w:val="000000"/>
                <w:sz w:val="18"/>
                <w:szCs w:val="18"/>
                <w:shd w:val="clear" w:color="auto" w:fill="FFFFFF"/>
                <w:lang w:val="en-US"/>
              </w:rPr>
              <w:t xml:space="preserve"> </w:t>
            </w:r>
            <w:r w:rsidRPr="00261C60">
              <w:rPr>
                <w:color w:val="000000"/>
                <w:sz w:val="18"/>
                <w:szCs w:val="18"/>
                <w:shd w:val="clear" w:color="auto" w:fill="FFFFFF"/>
              </w:rPr>
              <w:t>др</w:t>
            </w:r>
            <w:r w:rsidRPr="00261C60">
              <w:rPr>
                <w:color w:val="000000"/>
                <w:sz w:val="18"/>
                <w:szCs w:val="18"/>
                <w:shd w:val="clear" w:color="auto" w:fill="FFFFFF"/>
                <w:lang w:val="en-US"/>
              </w:rPr>
              <w:t>.</w:t>
            </w:r>
          </w:p>
          <w:p w:rsidR="00BF5B41" w:rsidRPr="00AB0769" w:rsidRDefault="00BF5B41" w:rsidP="008A31D9">
            <w:pPr>
              <w:rPr>
                <w:bCs/>
                <w:color w:val="000000"/>
                <w:sz w:val="18"/>
                <w:szCs w:val="18"/>
                <w:shd w:val="clear" w:color="auto" w:fill="FFFFFF"/>
                <w:lang w:val="en-US"/>
              </w:rPr>
            </w:pPr>
            <w:r w:rsidRPr="00261C60">
              <w:rPr>
                <w:color w:val="000000"/>
                <w:sz w:val="18"/>
                <w:szCs w:val="18"/>
                <w:shd w:val="clear" w:color="auto" w:fill="FFFFFF"/>
                <w:lang w:val="en-US"/>
              </w:rPr>
              <w:t>(</w:t>
            </w:r>
            <w:r w:rsidRPr="00261C60">
              <w:rPr>
                <w:bCs/>
                <w:color w:val="000000"/>
                <w:sz w:val="18"/>
                <w:szCs w:val="18"/>
                <w:shd w:val="clear" w:color="auto" w:fill="FFFFFF"/>
                <w:lang w:val="en-US"/>
              </w:rPr>
              <w:t>Amazentis SA</w:t>
            </w:r>
            <w:r w:rsidRPr="00AB0769">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0E17A2" w:rsidRDefault="00BF5B41" w:rsidP="000E17A2">
            <w:pPr>
              <w:rPr>
                <w:sz w:val="20"/>
                <w:szCs w:val="20"/>
                <w:highlight w:val="yellow"/>
                <w:lang w:val="en-US"/>
              </w:rPr>
            </w:pPr>
            <w:r>
              <w:rPr>
                <w:sz w:val="20"/>
                <w:szCs w:val="20"/>
                <w:highlight w:val="yellow"/>
                <w:lang w:val="uk-UA"/>
              </w:rPr>
              <w:lastRenderedPageBreak/>
              <w:t>4.4</w:t>
            </w:r>
            <w:r>
              <w:rPr>
                <w:sz w:val="20"/>
                <w:szCs w:val="20"/>
                <w:highlight w:val="yellow"/>
                <w:lang w:val="en-US"/>
              </w:rPr>
              <w:t>62</w:t>
            </w:r>
          </w:p>
        </w:tc>
        <w:tc>
          <w:tcPr>
            <w:tcW w:w="995" w:type="dxa"/>
            <w:shd w:val="clear" w:color="auto" w:fill="auto"/>
          </w:tcPr>
          <w:p w:rsidR="00BF5B41" w:rsidRDefault="00BF5B41" w:rsidP="00EE5C30">
            <w:r>
              <w:t>США</w:t>
            </w:r>
          </w:p>
        </w:tc>
        <w:tc>
          <w:tcPr>
            <w:tcW w:w="1843" w:type="dxa"/>
            <w:gridSpan w:val="2"/>
            <w:shd w:val="clear" w:color="auto" w:fill="auto"/>
          </w:tcPr>
          <w:p w:rsidR="00BF5B41" w:rsidRDefault="00BF5B41" w:rsidP="00EE5C30">
            <w:pPr>
              <w:rPr>
                <w:bCs/>
                <w:color w:val="000000"/>
                <w:shd w:val="clear" w:color="auto" w:fill="FFFFFF"/>
              </w:rPr>
            </w:pPr>
            <w:r>
              <w:rPr>
                <w:bCs/>
                <w:color w:val="000000"/>
                <w:shd w:val="clear" w:color="auto" w:fill="FFFFFF"/>
              </w:rPr>
              <w:t>Заявка</w:t>
            </w:r>
          </w:p>
          <w:p w:rsidR="00BF5B41" w:rsidRDefault="00BF5B41" w:rsidP="00EE5C30">
            <w:pPr>
              <w:rPr>
                <w:bCs/>
                <w:color w:val="000000"/>
                <w:spacing w:val="6"/>
                <w:sz w:val="22"/>
                <w:szCs w:val="22"/>
                <w:shd w:val="clear" w:color="auto" w:fill="FFFFFF"/>
              </w:rPr>
            </w:pPr>
            <w:r w:rsidRPr="00AB0769">
              <w:rPr>
                <w:bCs/>
                <w:color w:val="000000"/>
                <w:spacing w:val="6"/>
                <w:sz w:val="22"/>
                <w:szCs w:val="22"/>
                <w:shd w:val="clear" w:color="auto" w:fill="FFFFFF"/>
              </w:rPr>
              <w:t>20180036258</w:t>
            </w:r>
          </w:p>
          <w:p w:rsidR="00BF5B41" w:rsidRDefault="00BF5B41" w:rsidP="00EE5C30">
            <w:pPr>
              <w:rPr>
                <w:bCs/>
                <w:color w:val="000000"/>
                <w:shd w:val="clear" w:color="auto" w:fill="FFFFFF"/>
              </w:rPr>
            </w:pPr>
            <w:r>
              <w:rPr>
                <w:bCs/>
                <w:color w:val="000000"/>
                <w:spacing w:val="6"/>
                <w:sz w:val="22"/>
                <w:szCs w:val="22"/>
                <w:shd w:val="clear" w:color="auto" w:fill="FFFFFF"/>
              </w:rPr>
              <w:t>А1</w:t>
            </w:r>
          </w:p>
          <w:p w:rsidR="00BF5B41" w:rsidRDefault="00BF5B41" w:rsidP="00EE5C30">
            <w:pPr>
              <w:rPr>
                <w:bCs/>
                <w:color w:val="000000"/>
                <w:shd w:val="clear" w:color="auto" w:fill="FFFFFF"/>
              </w:rPr>
            </w:pPr>
            <w:r>
              <w:rPr>
                <w:bCs/>
                <w:color w:val="000000"/>
                <w:shd w:val="clear" w:color="auto" w:fill="FFFFFF"/>
              </w:rPr>
              <w:t>08.02.18</w:t>
            </w:r>
          </w:p>
        </w:tc>
        <w:tc>
          <w:tcPr>
            <w:tcW w:w="3684" w:type="dxa"/>
            <w:shd w:val="clear" w:color="auto" w:fill="auto"/>
          </w:tcPr>
          <w:p w:rsidR="00BF5B41" w:rsidRPr="00C2317F" w:rsidRDefault="00BF5B41" w:rsidP="000E17A2">
            <w:pPr>
              <w:rPr>
                <w:bCs/>
                <w:color w:val="000000"/>
                <w:spacing w:val="6"/>
                <w:shd w:val="clear" w:color="auto" w:fill="FFFFFF"/>
              </w:rPr>
            </w:pPr>
            <w:r w:rsidRPr="00AB0769">
              <w:rPr>
                <w:bCs/>
                <w:color w:val="000000"/>
                <w:spacing w:val="6"/>
                <w:shd w:val="clear" w:color="auto" w:fill="FFFFFF"/>
              </w:rPr>
              <w:t>А</w:t>
            </w:r>
            <w:r>
              <w:rPr>
                <w:bCs/>
                <w:color w:val="000000"/>
                <w:spacing w:val="6"/>
                <w:shd w:val="clear" w:color="auto" w:fill="FFFFFF"/>
              </w:rPr>
              <w:t>ктивные вещества и космети</w:t>
            </w:r>
            <w:r w:rsidRPr="000E17A2">
              <w:rPr>
                <w:bCs/>
                <w:color w:val="000000"/>
                <w:spacing w:val="6"/>
                <w:shd w:val="clear" w:color="auto" w:fill="FFFFFF"/>
              </w:rPr>
              <w:t>-</w:t>
            </w:r>
            <w:r>
              <w:rPr>
                <w:bCs/>
                <w:color w:val="000000"/>
                <w:spacing w:val="6"/>
                <w:shd w:val="clear" w:color="auto" w:fill="FFFFFF"/>
              </w:rPr>
              <w:t>ческие или дерматологические препараты</w:t>
            </w:r>
            <w:r w:rsidRPr="00AB0769">
              <w:rPr>
                <w:bCs/>
                <w:color w:val="000000"/>
                <w:spacing w:val="6"/>
                <w:shd w:val="clear" w:color="auto" w:fill="FFFFFF"/>
              </w:rPr>
              <w:t xml:space="preserve">, </w:t>
            </w:r>
            <w:r>
              <w:rPr>
                <w:bCs/>
                <w:color w:val="000000"/>
                <w:spacing w:val="6"/>
                <w:shd w:val="clear" w:color="auto" w:fill="FFFFFF"/>
              </w:rPr>
              <w:t>содержащие ука</w:t>
            </w:r>
            <w:r w:rsidRPr="000E17A2">
              <w:rPr>
                <w:bCs/>
                <w:color w:val="000000"/>
                <w:spacing w:val="6"/>
                <w:shd w:val="clear" w:color="auto" w:fill="FFFFFF"/>
              </w:rPr>
              <w:t>-</w:t>
            </w:r>
            <w:r>
              <w:rPr>
                <w:bCs/>
                <w:color w:val="000000"/>
                <w:spacing w:val="6"/>
                <w:shd w:val="clear" w:color="auto" w:fill="FFFFFF"/>
              </w:rPr>
              <w:t>занные активные вещества</w:t>
            </w:r>
            <w:r w:rsidRPr="00AB0769">
              <w:rPr>
                <w:bCs/>
                <w:color w:val="000000"/>
                <w:spacing w:val="6"/>
                <w:shd w:val="clear" w:color="auto" w:fill="FFFFFF"/>
              </w:rPr>
              <w:t xml:space="preserve"> </w:t>
            </w:r>
            <w:r>
              <w:rPr>
                <w:bCs/>
                <w:color w:val="000000"/>
                <w:spacing w:val="6"/>
                <w:shd w:val="clear" w:color="auto" w:fill="FFFFFF"/>
              </w:rPr>
              <w:t xml:space="preserve">для ухода за кожей пациентов </w:t>
            </w:r>
            <w:r w:rsidRPr="00AB0769">
              <w:rPr>
                <w:bCs/>
                <w:color w:val="000000"/>
                <w:spacing w:val="6"/>
                <w:shd w:val="clear" w:color="auto" w:fill="FFFFFF"/>
              </w:rPr>
              <w:t xml:space="preserve"> </w:t>
            </w:r>
            <w:r>
              <w:rPr>
                <w:bCs/>
                <w:color w:val="000000"/>
                <w:spacing w:val="6"/>
                <w:shd w:val="clear" w:color="auto" w:fill="FFFFFF"/>
              </w:rPr>
              <w:t>с диабетом</w:t>
            </w:r>
            <w:r w:rsidRPr="00AB0769">
              <w:rPr>
                <w:bCs/>
                <w:color w:val="000000"/>
                <w:spacing w:val="6"/>
                <w:shd w:val="clear" w:color="auto" w:fill="FFFFFF"/>
              </w:rPr>
              <w:t xml:space="preserve"> M</w:t>
            </w:r>
            <w:r>
              <w:rPr>
                <w:bCs/>
                <w:color w:val="000000"/>
                <w:spacing w:val="6"/>
                <w:shd w:val="clear" w:color="auto" w:fill="FFFFFF"/>
                <w:lang w:val="en-US"/>
              </w:rPr>
              <w:t>ellirus</w:t>
            </w:r>
          </w:p>
        </w:tc>
        <w:tc>
          <w:tcPr>
            <w:tcW w:w="5670" w:type="dxa"/>
            <w:shd w:val="clear" w:color="auto" w:fill="auto"/>
          </w:tcPr>
          <w:p w:rsidR="00BF5B41" w:rsidRDefault="00BF5B41" w:rsidP="000E17A2">
            <w:pPr>
              <w:spacing w:before="100" w:beforeAutospacing="1" w:after="100" w:afterAutospacing="1"/>
              <w:jc w:val="both"/>
              <w:rPr>
                <w:color w:val="000000"/>
                <w:spacing w:val="6"/>
                <w:shd w:val="clear" w:color="auto" w:fill="FFFFFF"/>
              </w:rPr>
            </w:pPr>
            <w:r w:rsidRPr="00AB0769">
              <w:rPr>
                <w:color w:val="000000"/>
                <w:spacing w:val="6"/>
                <w:shd w:val="clear" w:color="auto" w:fill="FFFFFF"/>
              </w:rPr>
              <w:t>Licochalcone A и / или растительные экстракты или микробиологически полученные экстракты с активным содержанием Licochalcone A или кос</w:t>
            </w:r>
            <w:r>
              <w:rPr>
                <w:color w:val="000000"/>
                <w:spacing w:val="6"/>
                <w:shd w:val="clear" w:color="auto" w:fill="FFFFFF"/>
              </w:rPr>
              <w:t>-</w:t>
            </w:r>
            <w:r w:rsidRPr="00AB0769">
              <w:rPr>
                <w:color w:val="000000"/>
                <w:spacing w:val="6"/>
                <w:shd w:val="clear" w:color="auto" w:fill="FFFFFF"/>
              </w:rPr>
              <w:t>метическими или дерматологическими препара</w:t>
            </w:r>
            <w:r>
              <w:rPr>
                <w:color w:val="000000"/>
                <w:spacing w:val="6"/>
                <w:shd w:val="clear" w:color="auto" w:fill="FFFFFF"/>
              </w:rPr>
              <w:t>-</w:t>
            </w:r>
            <w:r w:rsidRPr="00AB0769">
              <w:rPr>
                <w:color w:val="000000"/>
                <w:spacing w:val="6"/>
                <w:shd w:val="clear" w:color="auto" w:fill="FFFFFF"/>
              </w:rPr>
              <w:t>тами, содержащими Licochalcone A и / или расти</w:t>
            </w:r>
            <w:r>
              <w:rPr>
                <w:color w:val="000000"/>
                <w:spacing w:val="6"/>
                <w:shd w:val="clear" w:color="auto" w:fill="FFFFFF"/>
              </w:rPr>
              <w:t>-</w:t>
            </w:r>
            <w:r w:rsidRPr="00AB0769">
              <w:rPr>
                <w:color w:val="000000"/>
                <w:spacing w:val="6"/>
                <w:shd w:val="clear" w:color="auto" w:fill="FFFFFF"/>
              </w:rPr>
              <w:t>тельные экстракты или микробиологически полу</w:t>
            </w:r>
            <w:r>
              <w:rPr>
                <w:color w:val="000000"/>
                <w:spacing w:val="6"/>
                <w:shd w:val="clear" w:color="auto" w:fill="FFFFFF"/>
              </w:rPr>
              <w:t>-</w:t>
            </w:r>
            <w:r w:rsidRPr="00AB0769">
              <w:rPr>
                <w:color w:val="000000"/>
                <w:spacing w:val="6"/>
                <w:shd w:val="clear" w:color="auto" w:fill="FFFFFF"/>
              </w:rPr>
              <w:t>ченные экстракты с активным содержанием Lico</w:t>
            </w:r>
            <w:r>
              <w:rPr>
                <w:color w:val="000000"/>
                <w:spacing w:val="6"/>
                <w:shd w:val="clear" w:color="auto" w:fill="FFFFFF"/>
              </w:rPr>
              <w:t>-</w:t>
            </w:r>
            <w:r w:rsidRPr="00AB0769">
              <w:rPr>
                <w:color w:val="000000"/>
                <w:spacing w:val="6"/>
                <w:shd w:val="clear" w:color="auto" w:fill="FFFFFF"/>
              </w:rPr>
              <w:t>chalcone A для ухода за кожей пациентов сахар</w:t>
            </w:r>
            <w:r>
              <w:rPr>
                <w:color w:val="000000"/>
                <w:spacing w:val="6"/>
                <w:shd w:val="clear" w:color="auto" w:fill="FFFFFF"/>
              </w:rPr>
              <w:t>-</w:t>
            </w:r>
            <w:r w:rsidRPr="00AB0769">
              <w:rPr>
                <w:color w:val="000000"/>
                <w:spacing w:val="6"/>
                <w:shd w:val="clear" w:color="auto" w:fill="FFFFFF"/>
              </w:rPr>
              <w:t>ного диабета</w:t>
            </w:r>
          </w:p>
        </w:tc>
        <w:tc>
          <w:tcPr>
            <w:tcW w:w="2268" w:type="dxa"/>
            <w:gridSpan w:val="2"/>
            <w:shd w:val="clear" w:color="auto" w:fill="auto"/>
          </w:tcPr>
          <w:p w:rsidR="00BF5B41" w:rsidRPr="00AD27CE" w:rsidRDefault="00BF5B41" w:rsidP="00AB0769">
            <w:pPr>
              <w:pStyle w:val="a3"/>
              <w:rPr>
                <w:rStyle w:val="hps"/>
                <w:color w:val="222222"/>
                <w:lang w:val="en-US"/>
              </w:rPr>
            </w:pPr>
            <w:r w:rsidRPr="00AD27CE">
              <w:rPr>
                <w:rStyle w:val="hps"/>
                <w:color w:val="222222"/>
                <w:lang w:val="en-US"/>
              </w:rPr>
              <w:t>R</w:t>
            </w:r>
            <w:r>
              <w:rPr>
                <w:rStyle w:val="hps"/>
                <w:color w:val="222222"/>
                <w:lang w:val="en-US"/>
              </w:rPr>
              <w:t>oggenkamp</w:t>
            </w:r>
            <w:r w:rsidRPr="00AD27CE">
              <w:rPr>
                <w:rStyle w:val="hps"/>
                <w:color w:val="222222"/>
                <w:lang w:val="en-US"/>
              </w:rPr>
              <w:t xml:space="preserve"> D</w:t>
            </w:r>
            <w:r>
              <w:rPr>
                <w:rStyle w:val="hps"/>
                <w:color w:val="222222"/>
                <w:lang w:val="en-US"/>
              </w:rPr>
              <w:t>enis</w:t>
            </w:r>
            <w:r w:rsidRPr="00AD27CE">
              <w:rPr>
                <w:rStyle w:val="hps"/>
                <w:color w:val="222222"/>
                <w:lang w:val="en-US"/>
              </w:rPr>
              <w:t xml:space="preserve"> </w:t>
            </w:r>
            <w:r>
              <w:rPr>
                <w:rStyle w:val="hps"/>
                <w:color w:val="222222"/>
              </w:rPr>
              <w:t>и</w:t>
            </w:r>
            <w:r w:rsidRPr="00AD27CE">
              <w:rPr>
                <w:rStyle w:val="hps"/>
                <w:color w:val="222222"/>
                <w:lang w:val="en-US"/>
              </w:rPr>
              <w:t xml:space="preserve"> </w:t>
            </w:r>
            <w:r>
              <w:rPr>
                <w:rStyle w:val="hps"/>
                <w:color w:val="222222"/>
              </w:rPr>
              <w:t>др</w:t>
            </w:r>
            <w:r w:rsidRPr="00AD27CE">
              <w:rPr>
                <w:rStyle w:val="hps"/>
                <w:color w:val="222222"/>
                <w:lang w:val="en-US"/>
              </w:rPr>
              <w:t>.</w:t>
            </w:r>
          </w:p>
          <w:p w:rsidR="00BF5B41" w:rsidRPr="001964D9" w:rsidRDefault="00BF5B41" w:rsidP="00AB0769">
            <w:pPr>
              <w:rPr>
                <w:bCs/>
                <w:color w:val="000000"/>
                <w:sz w:val="18"/>
                <w:szCs w:val="18"/>
                <w:shd w:val="clear" w:color="auto" w:fill="FFFFFF"/>
                <w:lang w:val="en-US"/>
              </w:rPr>
            </w:pPr>
            <w:r w:rsidRPr="00AB0769">
              <w:rPr>
                <w:rStyle w:val="hps"/>
                <w:color w:val="222222"/>
                <w:sz w:val="18"/>
                <w:szCs w:val="18"/>
                <w:lang w:val="en-US"/>
              </w:rPr>
              <w:t>(Beiersdorf AG)</w:t>
            </w:r>
          </w:p>
        </w:tc>
      </w:tr>
      <w:tr w:rsidR="00BF5B41" w:rsidRPr="00C73949" w:rsidTr="004E5698">
        <w:trPr>
          <w:trHeight w:val="1693"/>
        </w:trPr>
        <w:tc>
          <w:tcPr>
            <w:tcW w:w="816" w:type="dxa"/>
            <w:shd w:val="clear" w:color="auto" w:fill="auto"/>
          </w:tcPr>
          <w:p w:rsidR="00BF5B41" w:rsidRPr="000E17A2" w:rsidRDefault="00BF5B41" w:rsidP="000E17A2">
            <w:pPr>
              <w:rPr>
                <w:sz w:val="20"/>
                <w:szCs w:val="20"/>
                <w:highlight w:val="yellow"/>
                <w:lang w:val="en-US"/>
              </w:rPr>
            </w:pPr>
            <w:r>
              <w:rPr>
                <w:sz w:val="20"/>
                <w:szCs w:val="20"/>
                <w:highlight w:val="yellow"/>
                <w:lang w:val="uk-UA"/>
              </w:rPr>
              <w:t>4.4</w:t>
            </w:r>
            <w:r>
              <w:rPr>
                <w:sz w:val="20"/>
                <w:szCs w:val="20"/>
                <w:highlight w:val="yellow"/>
                <w:lang w:val="en-US"/>
              </w:rPr>
              <w:t>63</w:t>
            </w:r>
          </w:p>
        </w:tc>
        <w:tc>
          <w:tcPr>
            <w:tcW w:w="995" w:type="dxa"/>
            <w:shd w:val="clear" w:color="auto" w:fill="auto"/>
          </w:tcPr>
          <w:p w:rsidR="00BF5B41" w:rsidRPr="001964D9" w:rsidRDefault="00BF5B41" w:rsidP="00EE5C30">
            <w:pPr>
              <w:rPr>
                <w:lang w:val="en-US"/>
              </w:rPr>
            </w:pPr>
            <w:r>
              <w:t>США</w:t>
            </w:r>
          </w:p>
        </w:tc>
        <w:tc>
          <w:tcPr>
            <w:tcW w:w="1843" w:type="dxa"/>
            <w:gridSpan w:val="2"/>
            <w:shd w:val="clear" w:color="auto" w:fill="auto"/>
          </w:tcPr>
          <w:p w:rsidR="00BF5B41" w:rsidRDefault="00BF5B41" w:rsidP="00EE5C30">
            <w:pPr>
              <w:rPr>
                <w:bCs/>
                <w:color w:val="000000"/>
                <w:spacing w:val="6"/>
                <w:shd w:val="clear" w:color="auto" w:fill="FFFFFF"/>
              </w:rPr>
            </w:pPr>
            <w:r>
              <w:rPr>
                <w:bCs/>
                <w:color w:val="000000"/>
                <w:spacing w:val="6"/>
                <w:shd w:val="clear" w:color="auto" w:fill="FFFFFF"/>
              </w:rPr>
              <w:t>Патент</w:t>
            </w:r>
          </w:p>
          <w:p w:rsidR="00BF5B41" w:rsidRDefault="00BF5B41" w:rsidP="00EE5C30">
            <w:pPr>
              <w:rPr>
                <w:bCs/>
                <w:color w:val="000000"/>
                <w:shd w:val="clear" w:color="auto" w:fill="FFFFFF"/>
              </w:rPr>
            </w:pPr>
            <w:r>
              <w:rPr>
                <w:bCs/>
                <w:color w:val="000000"/>
                <w:spacing w:val="6"/>
                <w:shd w:val="clear" w:color="auto" w:fill="FFFFFF"/>
              </w:rPr>
              <w:t>9,896,426</w:t>
            </w:r>
          </w:p>
          <w:p w:rsidR="00BF5B41" w:rsidRPr="001964D9" w:rsidRDefault="00BF5B41" w:rsidP="00EE5C30">
            <w:pPr>
              <w:rPr>
                <w:bCs/>
                <w:color w:val="000000"/>
                <w:shd w:val="clear" w:color="auto" w:fill="FFFFFF"/>
              </w:rPr>
            </w:pPr>
            <w:r>
              <w:rPr>
                <w:bCs/>
                <w:color w:val="000000"/>
                <w:shd w:val="clear" w:color="auto" w:fill="FFFFFF"/>
              </w:rPr>
              <w:t>20.02.18</w:t>
            </w:r>
          </w:p>
        </w:tc>
        <w:tc>
          <w:tcPr>
            <w:tcW w:w="3684" w:type="dxa"/>
            <w:shd w:val="clear" w:color="auto" w:fill="auto"/>
          </w:tcPr>
          <w:p w:rsidR="00BF5B41" w:rsidRPr="001964D9" w:rsidRDefault="00BF5B41" w:rsidP="001964D9">
            <w:pPr>
              <w:rPr>
                <w:bCs/>
                <w:color w:val="000000"/>
                <w:spacing w:val="6"/>
                <w:shd w:val="clear" w:color="auto" w:fill="FFFFFF"/>
              </w:rPr>
            </w:pPr>
            <w:r>
              <w:rPr>
                <w:bCs/>
                <w:color w:val="000000"/>
                <w:spacing w:val="6"/>
                <w:shd w:val="clear" w:color="auto" w:fill="FFFFFF"/>
              </w:rPr>
              <w:t>М</w:t>
            </w:r>
            <w:r w:rsidRPr="001964D9">
              <w:rPr>
                <w:bCs/>
                <w:color w:val="000000"/>
                <w:spacing w:val="6"/>
                <w:shd w:val="clear" w:color="auto" w:fill="FFFFFF"/>
              </w:rPr>
              <w:t>етод разделения экстрактов</w:t>
            </w:r>
            <w:r>
              <w:rPr>
                <w:bCs/>
                <w:color w:val="000000"/>
                <w:spacing w:val="6"/>
                <w:shd w:val="clear" w:color="auto" w:fill="FFFFFF"/>
              </w:rPr>
              <w:t xml:space="preserve"> с</w:t>
            </w:r>
            <w:r w:rsidRPr="001964D9">
              <w:rPr>
                <w:bCs/>
                <w:color w:val="000000"/>
                <w:spacing w:val="6"/>
                <w:shd w:val="clear" w:color="auto" w:fill="FFFFFF"/>
              </w:rPr>
              <w:t xml:space="preserve"> флавоновым компонентом на основе графена</w:t>
            </w:r>
          </w:p>
        </w:tc>
        <w:tc>
          <w:tcPr>
            <w:tcW w:w="5670" w:type="dxa"/>
            <w:shd w:val="clear" w:color="auto" w:fill="auto"/>
          </w:tcPr>
          <w:p w:rsidR="00BF5B41" w:rsidRPr="001964D9" w:rsidRDefault="00BF5B41" w:rsidP="004B4C73">
            <w:pPr>
              <w:spacing w:before="100" w:beforeAutospacing="1" w:after="100" w:afterAutospacing="1"/>
              <w:rPr>
                <w:color w:val="000000"/>
                <w:spacing w:val="6"/>
                <w:shd w:val="clear" w:color="auto" w:fill="FFFFFF"/>
              </w:rPr>
            </w:pPr>
            <w:r>
              <w:rPr>
                <w:color w:val="000000"/>
                <w:spacing w:val="6"/>
                <w:shd w:val="clear" w:color="auto" w:fill="FFFFFF"/>
              </w:rPr>
              <w:t>И</w:t>
            </w:r>
            <w:r w:rsidRPr="001964D9">
              <w:rPr>
                <w:color w:val="000000"/>
                <w:spacing w:val="6"/>
                <w:shd w:val="clear" w:color="auto" w:fill="FFFFFF"/>
              </w:rPr>
              <w:t>зобретение относится к технической области эк</w:t>
            </w:r>
            <w:r w:rsidRPr="000E17A2">
              <w:rPr>
                <w:color w:val="000000"/>
                <w:spacing w:val="6"/>
                <w:shd w:val="clear" w:color="auto" w:fill="FFFFFF"/>
              </w:rPr>
              <w:t>-</w:t>
            </w:r>
            <w:r w:rsidRPr="001964D9">
              <w:rPr>
                <w:color w:val="000000"/>
                <w:spacing w:val="6"/>
                <w:shd w:val="clear" w:color="auto" w:fill="FFFFFF"/>
              </w:rPr>
              <w:t>стракции флавоновы</w:t>
            </w:r>
            <w:r>
              <w:rPr>
                <w:color w:val="000000"/>
                <w:spacing w:val="6"/>
                <w:shd w:val="clear" w:color="auto" w:fill="FFFFFF"/>
              </w:rPr>
              <w:t>х</w:t>
            </w:r>
            <w:r w:rsidRPr="001964D9">
              <w:rPr>
                <w:color w:val="000000"/>
                <w:spacing w:val="6"/>
                <w:shd w:val="clear" w:color="auto" w:fill="FFFFFF"/>
              </w:rPr>
              <w:t xml:space="preserve"> компоненто</w:t>
            </w:r>
            <w:r>
              <w:rPr>
                <w:color w:val="000000"/>
                <w:spacing w:val="6"/>
                <w:shd w:val="clear" w:color="auto" w:fill="FFFFFF"/>
              </w:rPr>
              <w:t>в</w:t>
            </w:r>
            <w:r w:rsidRPr="001964D9">
              <w:rPr>
                <w:color w:val="000000"/>
                <w:spacing w:val="6"/>
                <w:shd w:val="clear" w:color="auto" w:fill="FFFFFF"/>
              </w:rPr>
              <w:t xml:space="preserve"> и обеспечи</w:t>
            </w:r>
            <w:r w:rsidRPr="000E17A2">
              <w:rPr>
                <w:color w:val="000000"/>
                <w:spacing w:val="6"/>
                <w:shd w:val="clear" w:color="auto" w:fill="FFFFFF"/>
              </w:rPr>
              <w:t>-</w:t>
            </w:r>
            <w:r w:rsidRPr="001964D9">
              <w:rPr>
                <w:color w:val="000000"/>
                <w:spacing w:val="6"/>
                <w:shd w:val="clear" w:color="auto" w:fill="FFFFFF"/>
              </w:rPr>
              <w:t>вает способ разделения экстракции компонента флавона на основе аминированного графена.</w:t>
            </w:r>
            <w:r>
              <w:t xml:space="preserve"> </w:t>
            </w:r>
            <w:r w:rsidRPr="001964D9">
              <w:rPr>
                <w:color w:val="000000"/>
                <w:spacing w:val="6"/>
                <w:shd w:val="clear" w:color="auto" w:fill="FFFFFF"/>
              </w:rPr>
              <w:t>Ком</w:t>
            </w:r>
            <w:r>
              <w:rPr>
                <w:color w:val="000000"/>
                <w:spacing w:val="6"/>
                <w:shd w:val="clear" w:color="auto" w:fill="FFFFFF"/>
              </w:rPr>
              <w:t>-</w:t>
            </w:r>
            <w:r w:rsidRPr="001964D9">
              <w:rPr>
                <w:color w:val="000000"/>
                <w:spacing w:val="6"/>
                <w:shd w:val="clear" w:color="auto" w:fill="FFFFFF"/>
              </w:rPr>
              <w:t>поненты флавонов включают флавоны, флавано</w:t>
            </w:r>
            <w:r>
              <w:rPr>
                <w:color w:val="000000"/>
                <w:spacing w:val="6"/>
                <w:shd w:val="clear" w:color="auto" w:fill="FFFFFF"/>
              </w:rPr>
              <w:t>-</w:t>
            </w:r>
            <w:r w:rsidRPr="001964D9">
              <w:rPr>
                <w:color w:val="000000"/>
                <w:spacing w:val="6"/>
                <w:shd w:val="clear" w:color="auto" w:fill="FFFFFF"/>
              </w:rPr>
              <w:t>лы, изофлавоны, флаваноны, флаванонолы, фла</w:t>
            </w:r>
            <w:r>
              <w:rPr>
                <w:color w:val="000000"/>
                <w:spacing w:val="6"/>
                <w:shd w:val="clear" w:color="auto" w:fill="FFFFFF"/>
              </w:rPr>
              <w:t>-</w:t>
            </w:r>
            <w:r w:rsidRPr="001964D9">
              <w:rPr>
                <w:color w:val="000000"/>
                <w:spacing w:val="6"/>
                <w:shd w:val="clear" w:color="auto" w:fill="FFFFFF"/>
              </w:rPr>
              <w:t>ва</w:t>
            </w:r>
            <w:r>
              <w:rPr>
                <w:color w:val="000000"/>
                <w:spacing w:val="6"/>
                <w:shd w:val="clear" w:color="auto" w:fill="FFFFFF"/>
              </w:rPr>
              <w:t>ноны, антоцианидины, хал</w:t>
            </w:r>
            <w:r w:rsidRPr="001964D9">
              <w:rPr>
                <w:color w:val="000000"/>
                <w:spacing w:val="6"/>
                <w:shd w:val="clear" w:color="auto" w:fill="FFFFFF"/>
              </w:rPr>
              <w:t xml:space="preserve">коны и хромоны и т. </w:t>
            </w:r>
            <w:r>
              <w:rPr>
                <w:color w:val="000000"/>
                <w:spacing w:val="6"/>
                <w:shd w:val="clear" w:color="auto" w:fill="FFFFFF"/>
              </w:rPr>
              <w:t>д</w:t>
            </w:r>
            <w:r w:rsidRPr="001964D9">
              <w:rPr>
                <w:color w:val="000000"/>
                <w:spacing w:val="6"/>
                <w:shd w:val="clear" w:color="auto" w:fill="FFFFFF"/>
              </w:rPr>
              <w:t>. Метод экстракции представляет собой адсор</w:t>
            </w:r>
            <w:r>
              <w:rPr>
                <w:color w:val="000000"/>
                <w:spacing w:val="6"/>
                <w:shd w:val="clear" w:color="auto" w:fill="FFFFFF"/>
              </w:rPr>
              <w:t>-</w:t>
            </w:r>
            <w:r w:rsidRPr="001964D9">
              <w:rPr>
                <w:color w:val="000000"/>
                <w:spacing w:val="6"/>
                <w:shd w:val="clear" w:color="auto" w:fill="FFFFFF"/>
              </w:rPr>
              <w:t>бционную экстракцию, а аминирование графена берется как среда адсорбционной экстракции.</w:t>
            </w:r>
            <w:r>
              <w:rPr>
                <w:color w:val="000000"/>
                <w:spacing w:val="6"/>
                <w:shd w:val="clear" w:color="auto" w:fill="FFFFFF"/>
              </w:rPr>
              <w:t xml:space="preserve"> П.</w:t>
            </w:r>
            <w:r>
              <w:t xml:space="preserve"> </w:t>
            </w:r>
            <w:r w:rsidRPr="001964D9">
              <w:rPr>
                <w:color w:val="000000"/>
                <w:spacing w:val="6"/>
                <w:shd w:val="clear" w:color="auto" w:fill="FFFFFF"/>
              </w:rPr>
              <w:t>6. Способ по п.5, в котором растения включают листок гинкго, Rosa roxbunghii, Camellia nitidis</w:t>
            </w:r>
            <w:r>
              <w:rPr>
                <w:color w:val="000000"/>
                <w:spacing w:val="6"/>
                <w:shd w:val="clear" w:color="auto" w:fill="FFFFFF"/>
              </w:rPr>
              <w:t>-</w:t>
            </w:r>
            <w:r w:rsidRPr="001964D9">
              <w:rPr>
                <w:color w:val="000000"/>
                <w:spacing w:val="6"/>
                <w:shd w:val="clear" w:color="auto" w:fill="FFFFFF"/>
              </w:rPr>
              <w:t>sima Chi, черный чай, зеленый чай, чай pu'er, тем</w:t>
            </w:r>
            <w:r>
              <w:rPr>
                <w:color w:val="000000"/>
                <w:spacing w:val="6"/>
                <w:shd w:val="clear" w:color="auto" w:fill="FFFFFF"/>
              </w:rPr>
              <w:t>-</w:t>
            </w:r>
            <w:r w:rsidRPr="001964D9">
              <w:rPr>
                <w:color w:val="000000"/>
                <w:spacing w:val="6"/>
                <w:shd w:val="clear" w:color="auto" w:fill="FFFFFF"/>
              </w:rPr>
              <w:t>ный чай, чай с высоким горением, чай moyeam, камелия saanqua, лимон, боярышник, гранат, соя, манго, солодка, Trifolium pratense L., голубика, виноград, цветная капуст</w:t>
            </w:r>
            <w:r>
              <w:rPr>
                <w:color w:val="000000"/>
                <w:spacing w:val="6"/>
                <w:shd w:val="clear" w:color="auto" w:fill="FFFFFF"/>
              </w:rPr>
              <w:t>а,</w:t>
            </w:r>
            <w:r w:rsidRPr="001964D9">
              <w:rPr>
                <w:color w:val="000000"/>
                <w:spacing w:val="6"/>
                <w:shd w:val="clear" w:color="auto" w:fill="FFFFFF"/>
              </w:rPr>
              <w:t>шелковица, сельдерей и жимолост</w:t>
            </w:r>
            <w:r>
              <w:rPr>
                <w:color w:val="000000"/>
                <w:spacing w:val="6"/>
                <w:shd w:val="clear" w:color="auto" w:fill="FFFFFF"/>
              </w:rPr>
              <w:t>ь</w:t>
            </w:r>
          </w:p>
        </w:tc>
        <w:tc>
          <w:tcPr>
            <w:tcW w:w="2268" w:type="dxa"/>
            <w:gridSpan w:val="2"/>
            <w:shd w:val="clear" w:color="auto" w:fill="auto"/>
          </w:tcPr>
          <w:p w:rsidR="00BF5B41" w:rsidRPr="00960B91" w:rsidRDefault="00BF5B41" w:rsidP="008A31D9">
            <w:pPr>
              <w:rPr>
                <w:bCs/>
                <w:color w:val="000000"/>
                <w:sz w:val="18"/>
                <w:szCs w:val="18"/>
                <w:shd w:val="clear" w:color="auto" w:fill="FFFFFF"/>
                <w:lang w:val="en-US"/>
              </w:rPr>
            </w:pPr>
            <w:r w:rsidRPr="00960B91">
              <w:rPr>
                <w:bCs/>
                <w:color w:val="000000"/>
                <w:sz w:val="18"/>
                <w:szCs w:val="18"/>
                <w:shd w:val="clear" w:color="auto" w:fill="FFFFFF"/>
                <w:lang w:val="en-US"/>
              </w:rPr>
              <w:t>Cheng Jinsheng</w:t>
            </w:r>
          </w:p>
          <w:p w:rsidR="00BF5B41" w:rsidRPr="00960B91" w:rsidRDefault="00BF5B41" w:rsidP="008A31D9">
            <w:pPr>
              <w:rPr>
                <w:bCs/>
                <w:color w:val="000000"/>
                <w:sz w:val="18"/>
                <w:szCs w:val="18"/>
                <w:shd w:val="clear" w:color="auto" w:fill="FFFFFF"/>
                <w:lang w:val="en-US"/>
              </w:rPr>
            </w:pPr>
            <w:r w:rsidRPr="00960B91">
              <w:rPr>
                <w:bCs/>
                <w:color w:val="000000"/>
                <w:sz w:val="18"/>
                <w:szCs w:val="18"/>
                <w:shd w:val="clear" w:color="auto" w:fill="FFFFFF"/>
                <w:lang w:val="en-US"/>
              </w:rPr>
              <w:t>(Shenzhen Violin Technology Co., Ltd.)</w:t>
            </w:r>
          </w:p>
        </w:tc>
      </w:tr>
      <w:tr w:rsidR="00BF5B41" w:rsidRPr="00960B91" w:rsidTr="004E5698">
        <w:trPr>
          <w:trHeight w:val="1693"/>
        </w:trPr>
        <w:tc>
          <w:tcPr>
            <w:tcW w:w="816" w:type="dxa"/>
            <w:shd w:val="clear" w:color="auto" w:fill="auto"/>
          </w:tcPr>
          <w:p w:rsidR="00BF5B41" w:rsidRPr="000A50C4" w:rsidRDefault="00BF5B41" w:rsidP="000A50C4">
            <w:pPr>
              <w:rPr>
                <w:sz w:val="20"/>
                <w:szCs w:val="20"/>
                <w:highlight w:val="yellow"/>
              </w:rPr>
            </w:pPr>
            <w:r>
              <w:rPr>
                <w:sz w:val="20"/>
                <w:szCs w:val="20"/>
                <w:highlight w:val="yellow"/>
                <w:lang w:val="uk-UA"/>
              </w:rPr>
              <w:t>4.4</w:t>
            </w:r>
            <w:r>
              <w:rPr>
                <w:sz w:val="20"/>
                <w:szCs w:val="20"/>
                <w:highlight w:val="yellow"/>
                <w:lang w:val="en-US"/>
              </w:rPr>
              <w:t>6</w:t>
            </w:r>
            <w:r>
              <w:rPr>
                <w:sz w:val="20"/>
                <w:szCs w:val="20"/>
                <w:highlight w:val="yellow"/>
              </w:rPr>
              <w:t>4</w:t>
            </w:r>
          </w:p>
        </w:tc>
        <w:tc>
          <w:tcPr>
            <w:tcW w:w="995" w:type="dxa"/>
            <w:shd w:val="clear" w:color="auto" w:fill="auto"/>
          </w:tcPr>
          <w:p w:rsidR="00BF5B41" w:rsidRPr="001964D9" w:rsidRDefault="00BF5B41" w:rsidP="000A50C4">
            <w:pPr>
              <w:rPr>
                <w:lang w:val="en-US"/>
              </w:rPr>
            </w:pPr>
            <w:r>
              <w:t>США</w:t>
            </w:r>
          </w:p>
        </w:tc>
        <w:tc>
          <w:tcPr>
            <w:tcW w:w="1843" w:type="dxa"/>
            <w:gridSpan w:val="2"/>
            <w:shd w:val="clear" w:color="auto" w:fill="auto"/>
          </w:tcPr>
          <w:p w:rsidR="00BF5B41" w:rsidRPr="00960B91" w:rsidRDefault="00BF5B41" w:rsidP="00EE5C30">
            <w:pPr>
              <w:rPr>
                <w:bCs/>
                <w:color w:val="000000"/>
                <w:shd w:val="clear" w:color="auto" w:fill="FFFFFF"/>
              </w:rPr>
            </w:pPr>
            <w:r w:rsidRPr="00960B91">
              <w:rPr>
                <w:bCs/>
                <w:color w:val="000000"/>
                <w:shd w:val="clear" w:color="auto" w:fill="FFFFFF"/>
              </w:rPr>
              <w:t>Заявка</w:t>
            </w:r>
          </w:p>
          <w:p w:rsidR="00BF5B41" w:rsidRPr="00960B91" w:rsidRDefault="00BF5B41" w:rsidP="00EE5C30">
            <w:pPr>
              <w:rPr>
                <w:bCs/>
                <w:color w:val="000000"/>
                <w:shd w:val="clear" w:color="auto" w:fill="FFFFFF"/>
              </w:rPr>
            </w:pPr>
            <w:r w:rsidRPr="00960B91">
              <w:rPr>
                <w:bCs/>
                <w:color w:val="000000"/>
                <w:shd w:val="clear" w:color="auto" w:fill="FFFFFF"/>
              </w:rPr>
              <w:t>20180042864</w:t>
            </w:r>
          </w:p>
          <w:p w:rsidR="00BF5B41" w:rsidRPr="00960B91" w:rsidRDefault="00BF5B41" w:rsidP="00EE5C30">
            <w:pPr>
              <w:rPr>
                <w:bCs/>
                <w:color w:val="000000"/>
                <w:shd w:val="clear" w:color="auto" w:fill="FFFFFF"/>
              </w:rPr>
            </w:pPr>
            <w:r w:rsidRPr="00960B91">
              <w:rPr>
                <w:bCs/>
                <w:color w:val="000000"/>
                <w:shd w:val="clear" w:color="auto" w:fill="FFFFFF"/>
              </w:rPr>
              <w:t>А1</w:t>
            </w:r>
          </w:p>
          <w:p w:rsidR="00BF5B41" w:rsidRPr="00960B91" w:rsidRDefault="00BF5B41" w:rsidP="00EE5C30">
            <w:pPr>
              <w:rPr>
                <w:bCs/>
                <w:color w:val="000000"/>
                <w:shd w:val="clear" w:color="auto" w:fill="FFFFFF"/>
              </w:rPr>
            </w:pPr>
            <w:r w:rsidRPr="00960B91">
              <w:rPr>
                <w:bCs/>
                <w:color w:val="000000"/>
                <w:shd w:val="clear" w:color="auto" w:fill="FFFFFF"/>
              </w:rPr>
              <w:t>15.02.18</w:t>
            </w:r>
          </w:p>
        </w:tc>
        <w:tc>
          <w:tcPr>
            <w:tcW w:w="3684" w:type="dxa"/>
            <w:shd w:val="clear" w:color="auto" w:fill="auto"/>
          </w:tcPr>
          <w:p w:rsidR="00BF5B41" w:rsidRPr="00960B91" w:rsidRDefault="00BF5B41" w:rsidP="004B1635">
            <w:pPr>
              <w:rPr>
                <w:bCs/>
                <w:color w:val="000000"/>
                <w:spacing w:val="6"/>
                <w:shd w:val="clear" w:color="auto" w:fill="FFFFFF"/>
              </w:rPr>
            </w:pPr>
            <w:r w:rsidRPr="00960B91">
              <w:rPr>
                <w:bCs/>
                <w:color w:val="000000"/>
                <w:spacing w:val="6"/>
                <w:shd w:val="clear" w:color="auto" w:fill="FFFFFF"/>
              </w:rPr>
              <w:t xml:space="preserve">Метод лечения аномальной </w:t>
            </w:r>
            <w:r w:rsidRPr="00960B91">
              <w:rPr>
                <w:bCs/>
                <w:color w:val="000000"/>
                <w:spacing w:val="6"/>
                <w:shd w:val="clear" w:color="auto" w:fill="FFFFFF"/>
                <w:lang w:val="en-US"/>
              </w:rPr>
              <w:t>B</w:t>
            </w:r>
            <w:r w:rsidRPr="00960B91">
              <w:rPr>
                <w:bCs/>
                <w:color w:val="000000"/>
                <w:spacing w:val="6"/>
                <w:shd w:val="clear" w:color="auto" w:fill="FFFFFF"/>
              </w:rPr>
              <w:t>-амилоидной агрегации, опосредованной заболеваниями</w:t>
            </w:r>
          </w:p>
        </w:tc>
        <w:tc>
          <w:tcPr>
            <w:tcW w:w="5670" w:type="dxa"/>
            <w:shd w:val="clear" w:color="auto" w:fill="auto"/>
          </w:tcPr>
          <w:p w:rsidR="00BF5B41" w:rsidRPr="000A50C4" w:rsidRDefault="00BF5B41" w:rsidP="004B1635">
            <w:pPr>
              <w:spacing w:before="100" w:beforeAutospacing="1" w:after="100" w:afterAutospacing="1"/>
              <w:rPr>
                <w:color w:val="000000"/>
                <w:spacing w:val="6"/>
                <w:shd w:val="clear" w:color="auto" w:fill="FFFFFF"/>
              </w:rPr>
            </w:pPr>
            <w:r>
              <w:rPr>
                <w:color w:val="000000"/>
                <w:spacing w:val="6"/>
                <w:shd w:val="clear" w:color="auto" w:fill="FFFFFF"/>
              </w:rPr>
              <w:t>П</w:t>
            </w:r>
            <w:r w:rsidRPr="00960B91">
              <w:rPr>
                <w:color w:val="000000"/>
                <w:spacing w:val="6"/>
                <w:shd w:val="clear" w:color="auto" w:fill="FFFFFF"/>
              </w:rPr>
              <w:t>рименение соединения для получения фармаце</w:t>
            </w:r>
            <w:r>
              <w:rPr>
                <w:color w:val="000000"/>
                <w:spacing w:val="6"/>
                <w:shd w:val="clear" w:color="auto" w:fill="FFFFFF"/>
              </w:rPr>
              <w:t>-</w:t>
            </w:r>
            <w:r w:rsidRPr="00960B91">
              <w:rPr>
                <w:color w:val="000000"/>
                <w:spacing w:val="6"/>
                <w:shd w:val="clear" w:color="auto" w:fill="FFFFFF"/>
              </w:rPr>
              <w:t>втической композиции для лечения аномальных заболеваний, опосредованных агрегацией на ос</w:t>
            </w:r>
            <w:r>
              <w:rPr>
                <w:color w:val="000000"/>
                <w:spacing w:val="6"/>
                <w:shd w:val="clear" w:color="auto" w:fill="FFFFFF"/>
              </w:rPr>
              <w:t>-</w:t>
            </w:r>
            <w:r w:rsidRPr="00960B91">
              <w:rPr>
                <w:color w:val="000000"/>
                <w:spacing w:val="6"/>
                <w:shd w:val="clear" w:color="auto" w:fill="FFFFFF"/>
              </w:rPr>
              <w:t>нове амилоидов. Соединение представлено следу</w:t>
            </w:r>
            <w:r>
              <w:rPr>
                <w:color w:val="000000"/>
                <w:spacing w:val="6"/>
                <w:shd w:val="clear" w:color="auto" w:fill="FFFFFF"/>
              </w:rPr>
              <w:t>-</w:t>
            </w:r>
            <w:r w:rsidRPr="00960B91">
              <w:rPr>
                <w:color w:val="000000"/>
                <w:spacing w:val="6"/>
                <w:shd w:val="clear" w:color="auto" w:fill="FFFFFF"/>
              </w:rPr>
              <w:t>ющей формулой (I): где A, B, R 1, R 2, R 3, R 4, R 2, 5 и R 6 определены в спецификации.</w:t>
            </w:r>
            <w:r>
              <w:t xml:space="preserve"> </w:t>
            </w:r>
            <w:r w:rsidRPr="00960B91">
              <w:rPr>
                <w:color w:val="000000"/>
                <w:spacing w:val="6"/>
                <w:shd w:val="clear" w:color="auto" w:fill="FFFFFF"/>
              </w:rPr>
              <w:t>[0046]</w:t>
            </w:r>
            <w:r>
              <w:t xml:space="preserve"> </w:t>
            </w:r>
            <w:r w:rsidRPr="00960B91">
              <w:rPr>
                <w:color w:val="000000"/>
                <w:spacing w:val="6"/>
                <w:shd w:val="clear" w:color="auto" w:fill="FFFFFF"/>
              </w:rPr>
              <w:t xml:space="preserve">Следующие эксперименты тестировали не только </w:t>
            </w:r>
            <w:r w:rsidRPr="00960B91">
              <w:rPr>
                <w:color w:val="000000"/>
                <w:spacing w:val="6"/>
                <w:shd w:val="clear" w:color="auto" w:fill="FFFFFF"/>
              </w:rPr>
              <w:lastRenderedPageBreak/>
              <w:t>пять соединений, описанных выше, но также ли</w:t>
            </w:r>
            <w:r>
              <w:rPr>
                <w:color w:val="000000"/>
                <w:spacing w:val="6"/>
                <w:shd w:val="clear" w:color="auto" w:fill="FFFFFF"/>
              </w:rPr>
              <w:t>-</w:t>
            </w:r>
            <w:r w:rsidRPr="00960B91">
              <w:rPr>
                <w:color w:val="000000"/>
                <w:spacing w:val="6"/>
                <w:shd w:val="clear" w:color="auto" w:fill="FFFFFF"/>
              </w:rPr>
              <w:t>кохалкон A и куркумин. Поскольку известно, что эти два соединения обладают потенциалом для лечения болезни Альцгеймера, они используются в качестве положительной контрольной г</w:t>
            </w:r>
            <w:r>
              <w:rPr>
                <w:color w:val="000000"/>
                <w:spacing w:val="6"/>
                <w:shd w:val="clear" w:color="auto" w:fill="FFFFFF"/>
              </w:rPr>
              <w:t>руппы в следующих экспериментах</w:t>
            </w:r>
          </w:p>
        </w:tc>
        <w:tc>
          <w:tcPr>
            <w:tcW w:w="2268" w:type="dxa"/>
            <w:gridSpan w:val="2"/>
            <w:shd w:val="clear" w:color="auto" w:fill="auto"/>
          </w:tcPr>
          <w:p w:rsidR="00BF5B41" w:rsidRPr="00960B91" w:rsidRDefault="00BF5B41" w:rsidP="008A31D9">
            <w:pPr>
              <w:rPr>
                <w:color w:val="000000"/>
                <w:sz w:val="18"/>
                <w:szCs w:val="18"/>
                <w:shd w:val="clear" w:color="auto" w:fill="FFFFFF"/>
                <w:lang w:val="en-US"/>
              </w:rPr>
            </w:pPr>
            <w:r w:rsidRPr="00960B91">
              <w:rPr>
                <w:bCs/>
                <w:color w:val="000000"/>
                <w:sz w:val="18"/>
                <w:szCs w:val="18"/>
                <w:shd w:val="clear" w:color="auto" w:fill="FFFFFF"/>
                <w:lang w:val="en-US"/>
              </w:rPr>
              <w:lastRenderedPageBreak/>
              <w:t>Lee-Chen Guey-Jen</w:t>
            </w:r>
            <w:r w:rsidRPr="00960B91">
              <w:rPr>
                <w:color w:val="000000"/>
                <w:sz w:val="18"/>
                <w:szCs w:val="18"/>
                <w:shd w:val="clear" w:color="auto" w:fill="FFFFFF"/>
                <w:lang w:val="en-US"/>
              </w:rPr>
              <w:t>,</w:t>
            </w:r>
          </w:p>
          <w:p w:rsidR="00BF5B41" w:rsidRPr="00960B91" w:rsidRDefault="00BF5B41" w:rsidP="008A31D9">
            <w:pPr>
              <w:rPr>
                <w:color w:val="000000"/>
                <w:sz w:val="18"/>
                <w:szCs w:val="18"/>
                <w:shd w:val="clear" w:color="auto" w:fill="FFFFFF"/>
                <w:lang w:val="en-US"/>
              </w:rPr>
            </w:pPr>
            <w:r>
              <w:rPr>
                <w:bCs/>
                <w:color w:val="000000"/>
                <w:sz w:val="18"/>
                <w:szCs w:val="18"/>
                <w:shd w:val="clear" w:color="auto" w:fill="FFFFFF"/>
                <w:lang w:val="en-US"/>
              </w:rPr>
              <w:t>Lin</w:t>
            </w:r>
            <w:r w:rsidRPr="00960B91">
              <w:rPr>
                <w:bCs/>
                <w:color w:val="000000"/>
                <w:sz w:val="18"/>
                <w:szCs w:val="18"/>
                <w:shd w:val="clear" w:color="auto" w:fill="FFFFFF"/>
                <w:lang w:val="en-US"/>
              </w:rPr>
              <w:t xml:space="preserve"> Wenwei</w:t>
            </w:r>
          </w:p>
          <w:tbl>
            <w:tblPr>
              <w:tblW w:w="5258"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163"/>
              <w:gridCol w:w="95"/>
            </w:tblGrid>
            <w:tr w:rsidR="00BF5B41" w:rsidRPr="00960B91" w:rsidTr="00960B91">
              <w:trPr>
                <w:tblCellSpacing w:w="15" w:type="dxa"/>
              </w:trPr>
              <w:tc>
                <w:tcPr>
                  <w:tcW w:w="5118" w:type="dxa"/>
                  <w:shd w:val="clear" w:color="auto" w:fill="FFFFFF"/>
                  <w:vAlign w:val="center"/>
                  <w:hideMark/>
                </w:tcPr>
                <w:p w:rsidR="00BF5B41" w:rsidRDefault="00BF5B41" w:rsidP="00960B91">
                  <w:pPr>
                    <w:rPr>
                      <w:bCs/>
                      <w:sz w:val="18"/>
                      <w:szCs w:val="18"/>
                      <w:lang w:val="en-US" w:eastAsia="en-US"/>
                    </w:rPr>
                  </w:pPr>
                  <w:r w:rsidRPr="00960B91">
                    <w:rPr>
                      <w:color w:val="000000"/>
                      <w:sz w:val="18"/>
                      <w:szCs w:val="18"/>
                      <w:shd w:val="clear" w:color="auto" w:fill="FFFFFF"/>
                      <w:lang w:val="en-US"/>
                    </w:rPr>
                    <w:t>(</w:t>
                  </w:r>
                  <w:r w:rsidRPr="00960B91">
                    <w:rPr>
                      <w:bCs/>
                      <w:sz w:val="18"/>
                      <w:szCs w:val="18"/>
                      <w:lang w:val="en-US" w:eastAsia="en-US"/>
                    </w:rPr>
                    <w:t>N</w:t>
                  </w:r>
                  <w:r>
                    <w:rPr>
                      <w:bCs/>
                      <w:sz w:val="18"/>
                      <w:szCs w:val="18"/>
                      <w:lang w:val="en-US" w:eastAsia="en-US"/>
                    </w:rPr>
                    <w:t>ational</w:t>
                  </w:r>
                  <w:r w:rsidRPr="00960B91">
                    <w:rPr>
                      <w:bCs/>
                      <w:sz w:val="18"/>
                      <w:szCs w:val="18"/>
                      <w:lang w:val="en-US" w:eastAsia="en-US"/>
                    </w:rPr>
                    <w:t xml:space="preserve"> T</w:t>
                  </w:r>
                  <w:r>
                    <w:rPr>
                      <w:bCs/>
                      <w:sz w:val="18"/>
                      <w:szCs w:val="18"/>
                      <w:lang w:val="en-US" w:eastAsia="en-US"/>
                    </w:rPr>
                    <w:t>aiwan</w:t>
                  </w:r>
                </w:p>
                <w:p w:rsidR="00BF5B41" w:rsidRPr="00960B91" w:rsidRDefault="00BF5B41" w:rsidP="00960B91">
                  <w:pPr>
                    <w:rPr>
                      <w:sz w:val="18"/>
                      <w:szCs w:val="18"/>
                      <w:lang w:val="en-US" w:eastAsia="en-US"/>
                    </w:rPr>
                  </w:pPr>
                  <w:r w:rsidRPr="00960B91">
                    <w:rPr>
                      <w:bCs/>
                      <w:sz w:val="18"/>
                      <w:szCs w:val="18"/>
                      <w:lang w:val="en-US" w:eastAsia="en-US"/>
                    </w:rPr>
                    <w:t xml:space="preserve"> N</w:t>
                  </w:r>
                  <w:r>
                    <w:rPr>
                      <w:bCs/>
                      <w:sz w:val="18"/>
                      <w:szCs w:val="18"/>
                      <w:lang w:val="en-US" w:eastAsia="en-US"/>
                    </w:rPr>
                    <w:t>ormal</w:t>
                  </w:r>
                  <w:r w:rsidRPr="00960B91">
                    <w:rPr>
                      <w:bCs/>
                      <w:sz w:val="18"/>
                      <w:szCs w:val="18"/>
                      <w:lang w:val="en-US" w:eastAsia="en-US"/>
                    </w:rPr>
                    <w:t xml:space="preserve"> U</w:t>
                  </w:r>
                  <w:r>
                    <w:rPr>
                      <w:bCs/>
                      <w:sz w:val="18"/>
                      <w:szCs w:val="18"/>
                      <w:lang w:val="en-US" w:eastAsia="en-US"/>
                    </w:rPr>
                    <w:t>niversity</w:t>
                  </w:r>
                  <w:r w:rsidRPr="00960B91">
                    <w:rPr>
                      <w:bCs/>
                      <w:sz w:val="18"/>
                      <w:szCs w:val="18"/>
                      <w:lang w:val="en-US" w:eastAsia="en-US"/>
                    </w:rPr>
                    <w:t>)</w:t>
                  </w:r>
                </w:p>
              </w:tc>
              <w:tc>
                <w:tcPr>
                  <w:tcW w:w="50" w:type="dxa"/>
                  <w:shd w:val="clear" w:color="auto" w:fill="FFFFFF"/>
                  <w:vAlign w:val="center"/>
                  <w:hideMark/>
                </w:tcPr>
                <w:p w:rsidR="00BF5B41" w:rsidRPr="00960B91" w:rsidRDefault="00BF5B41" w:rsidP="00960B91">
                  <w:pPr>
                    <w:rPr>
                      <w:sz w:val="18"/>
                      <w:szCs w:val="18"/>
                      <w:lang w:val="en-US" w:eastAsia="en-US"/>
                    </w:rPr>
                  </w:pPr>
                </w:p>
              </w:tc>
            </w:tr>
          </w:tbl>
          <w:p w:rsidR="00BF5B41" w:rsidRPr="00960B91" w:rsidRDefault="00BF5B41" w:rsidP="008A31D9">
            <w:pPr>
              <w:rPr>
                <w:bCs/>
                <w:color w:val="000000"/>
                <w:sz w:val="18"/>
                <w:szCs w:val="18"/>
                <w:shd w:val="clear" w:color="auto" w:fill="FFFFFF"/>
                <w:lang w:val="en-US"/>
              </w:rPr>
            </w:pPr>
          </w:p>
        </w:tc>
      </w:tr>
      <w:tr w:rsidR="00BF5B41" w:rsidRPr="00C73949" w:rsidTr="004E5698">
        <w:trPr>
          <w:trHeight w:val="1693"/>
        </w:trPr>
        <w:tc>
          <w:tcPr>
            <w:tcW w:w="816" w:type="dxa"/>
            <w:shd w:val="clear" w:color="auto" w:fill="auto"/>
          </w:tcPr>
          <w:p w:rsidR="00BF5B41" w:rsidRPr="00AF4DC4" w:rsidRDefault="00BF5B41" w:rsidP="00AF4DC4">
            <w:pPr>
              <w:rPr>
                <w:sz w:val="20"/>
                <w:szCs w:val="20"/>
                <w:highlight w:val="yellow"/>
              </w:rPr>
            </w:pPr>
            <w:r>
              <w:rPr>
                <w:sz w:val="20"/>
                <w:szCs w:val="20"/>
                <w:highlight w:val="yellow"/>
                <w:lang w:val="uk-UA"/>
              </w:rPr>
              <w:lastRenderedPageBreak/>
              <w:t>4.4</w:t>
            </w:r>
            <w:r>
              <w:rPr>
                <w:sz w:val="20"/>
                <w:szCs w:val="20"/>
                <w:highlight w:val="yellow"/>
                <w:lang w:val="en-US"/>
              </w:rPr>
              <w:t>6</w:t>
            </w:r>
            <w:r>
              <w:rPr>
                <w:sz w:val="20"/>
                <w:szCs w:val="20"/>
                <w:highlight w:val="yellow"/>
              </w:rPr>
              <w:t>5</w:t>
            </w:r>
          </w:p>
        </w:tc>
        <w:tc>
          <w:tcPr>
            <w:tcW w:w="995" w:type="dxa"/>
            <w:shd w:val="clear" w:color="auto" w:fill="auto"/>
          </w:tcPr>
          <w:p w:rsidR="00BF5B41" w:rsidRPr="001964D9" w:rsidRDefault="00BF5B41" w:rsidP="00733B47">
            <w:pPr>
              <w:rPr>
                <w:lang w:val="en-US"/>
              </w:rPr>
            </w:pPr>
            <w:r>
              <w:t>США</w:t>
            </w:r>
          </w:p>
        </w:tc>
        <w:tc>
          <w:tcPr>
            <w:tcW w:w="1843" w:type="dxa"/>
            <w:gridSpan w:val="2"/>
            <w:shd w:val="clear" w:color="auto" w:fill="auto"/>
          </w:tcPr>
          <w:p w:rsidR="00BF5B41" w:rsidRPr="00AF4DC4" w:rsidRDefault="00BF5B41" w:rsidP="00610D51">
            <w:pPr>
              <w:rPr>
                <w:bCs/>
              </w:rPr>
            </w:pPr>
            <w:r w:rsidRPr="00AF4DC4">
              <w:rPr>
                <w:bCs/>
              </w:rPr>
              <w:t>Заявка</w:t>
            </w:r>
          </w:p>
          <w:p w:rsidR="00BF5B41" w:rsidRPr="00AF4DC4" w:rsidRDefault="00BF5B41" w:rsidP="00610D51">
            <w:pPr>
              <w:rPr>
                <w:bCs/>
              </w:rPr>
            </w:pPr>
            <w:r w:rsidRPr="00AF4DC4">
              <w:rPr>
                <w:bCs/>
              </w:rPr>
              <w:t>20180064779</w:t>
            </w:r>
          </w:p>
          <w:p w:rsidR="00BF5B41" w:rsidRPr="00AF4DC4" w:rsidRDefault="00BF5B41" w:rsidP="00610D51">
            <w:pPr>
              <w:rPr>
                <w:bCs/>
              </w:rPr>
            </w:pPr>
            <w:r w:rsidRPr="00AF4DC4">
              <w:rPr>
                <w:bCs/>
              </w:rPr>
              <w:t>А1</w:t>
            </w:r>
          </w:p>
          <w:p w:rsidR="00BF5B41" w:rsidRDefault="00BF5B41" w:rsidP="00610D51">
            <w:pPr>
              <w:rPr>
                <w:bCs/>
              </w:rPr>
            </w:pPr>
            <w:r w:rsidRPr="00AF4DC4">
              <w:rPr>
                <w:bCs/>
              </w:rPr>
              <w:t>08.03.18</w:t>
            </w:r>
          </w:p>
          <w:p w:rsidR="00497622" w:rsidRDefault="00497622" w:rsidP="00610D51">
            <w:pPr>
              <w:rPr>
                <w:bCs/>
              </w:rPr>
            </w:pPr>
          </w:p>
          <w:p w:rsidR="00497622" w:rsidRDefault="00497622" w:rsidP="00610D51">
            <w:pPr>
              <w:rPr>
                <w:bCs/>
              </w:rPr>
            </w:pPr>
          </w:p>
          <w:p w:rsidR="00497622" w:rsidRDefault="00497622" w:rsidP="00610D51">
            <w:pPr>
              <w:rPr>
                <w:bCs/>
              </w:rPr>
            </w:pPr>
            <w:r>
              <w:rPr>
                <w:bCs/>
              </w:rPr>
              <w:t>Патент</w:t>
            </w:r>
          </w:p>
          <w:p w:rsidR="00497622" w:rsidRPr="00497622" w:rsidRDefault="00497622" w:rsidP="00610D51">
            <w:pPr>
              <w:rPr>
                <w:bCs/>
              </w:rPr>
            </w:pPr>
            <w:r w:rsidRPr="00497622">
              <w:rPr>
                <w:bCs/>
                <w:color w:val="000000"/>
                <w:shd w:val="clear" w:color="auto" w:fill="FFFFFF"/>
              </w:rPr>
              <w:t>10,583,161</w:t>
            </w:r>
          </w:p>
          <w:p w:rsidR="00497622" w:rsidRPr="00AF4DC4" w:rsidRDefault="00497622" w:rsidP="00610D51">
            <w:r>
              <w:rPr>
                <w:bCs/>
              </w:rPr>
              <w:t>10.03.20</w:t>
            </w:r>
          </w:p>
          <w:p w:rsidR="00BF5B41" w:rsidRPr="00960B91" w:rsidRDefault="00BF5B41" w:rsidP="00EE5C30">
            <w:pPr>
              <w:rPr>
                <w:bCs/>
                <w:color w:val="000000"/>
                <w:shd w:val="clear" w:color="auto" w:fill="FFFFFF"/>
              </w:rPr>
            </w:pPr>
          </w:p>
        </w:tc>
        <w:tc>
          <w:tcPr>
            <w:tcW w:w="3684" w:type="dxa"/>
            <w:shd w:val="clear" w:color="auto" w:fill="auto"/>
          </w:tcPr>
          <w:p w:rsidR="00BF5B41" w:rsidRDefault="00BF5B41" w:rsidP="004B1635">
            <w:pPr>
              <w:rPr>
                <w:bCs/>
                <w:color w:val="000000"/>
                <w:spacing w:val="6"/>
                <w:shd w:val="clear" w:color="auto" w:fill="FFFFFF"/>
              </w:rPr>
            </w:pPr>
            <w:r w:rsidRPr="00610D51">
              <w:rPr>
                <w:bCs/>
                <w:color w:val="000000"/>
                <w:spacing w:val="6"/>
                <w:shd w:val="clear" w:color="auto" w:fill="FFFFFF"/>
              </w:rPr>
              <w:t>Композиции и методы для управления или улучшения нарушений костной ткани, суставных расстройств, нарушений хряща или их комбинации</w:t>
            </w:r>
          </w:p>
          <w:p w:rsidR="00497622" w:rsidRPr="00960B91" w:rsidRDefault="00497622" w:rsidP="004B1635">
            <w:pPr>
              <w:rPr>
                <w:bCs/>
                <w:color w:val="000000"/>
                <w:spacing w:val="6"/>
                <w:shd w:val="clear" w:color="auto" w:fill="FFFFFF"/>
              </w:rPr>
            </w:pPr>
            <w:r w:rsidRPr="00497622">
              <w:rPr>
                <w:bCs/>
                <w:color w:val="000000"/>
                <w:spacing w:val="6"/>
                <w:shd w:val="clear" w:color="auto" w:fill="FFFFFF"/>
              </w:rPr>
              <w:t>Композиции и способы для ле</w:t>
            </w:r>
            <w:r>
              <w:rPr>
                <w:bCs/>
                <w:color w:val="000000"/>
                <w:spacing w:val="6"/>
                <w:shd w:val="clear" w:color="auto" w:fill="FFFFFF"/>
              </w:rPr>
              <w:t>-</w:t>
            </w:r>
            <w:r w:rsidRPr="00497622">
              <w:rPr>
                <w:bCs/>
                <w:color w:val="000000"/>
                <w:spacing w:val="6"/>
                <w:shd w:val="clear" w:color="auto" w:fill="FFFFFF"/>
              </w:rPr>
              <w:t>чения или улучшения заболева</w:t>
            </w:r>
            <w:r>
              <w:rPr>
                <w:bCs/>
                <w:color w:val="000000"/>
                <w:spacing w:val="6"/>
                <w:shd w:val="clear" w:color="auto" w:fill="FFFFFF"/>
              </w:rPr>
              <w:t>-</w:t>
            </w:r>
            <w:r w:rsidRPr="00497622">
              <w:rPr>
                <w:bCs/>
                <w:color w:val="000000"/>
                <w:spacing w:val="6"/>
                <w:shd w:val="clear" w:color="auto" w:fill="FFFFFF"/>
              </w:rPr>
              <w:t>ний костей, заболеваний суста</w:t>
            </w:r>
            <w:r>
              <w:rPr>
                <w:bCs/>
                <w:color w:val="000000"/>
                <w:spacing w:val="6"/>
                <w:shd w:val="clear" w:color="auto" w:fill="FFFFFF"/>
              </w:rPr>
              <w:t>-</w:t>
            </w:r>
            <w:r w:rsidRPr="00497622">
              <w:rPr>
                <w:bCs/>
                <w:color w:val="000000"/>
                <w:spacing w:val="6"/>
                <w:shd w:val="clear" w:color="auto" w:fill="FFFFFF"/>
              </w:rPr>
              <w:t>вов, хрящей или их комбина</w:t>
            </w:r>
            <w:r>
              <w:rPr>
                <w:bCs/>
                <w:color w:val="000000"/>
                <w:spacing w:val="6"/>
                <w:shd w:val="clear" w:color="auto" w:fill="FFFFFF"/>
              </w:rPr>
              <w:t>-</w:t>
            </w:r>
            <w:r w:rsidRPr="00497622">
              <w:rPr>
                <w:bCs/>
                <w:color w:val="000000"/>
                <w:spacing w:val="6"/>
                <w:shd w:val="clear" w:color="auto" w:fill="FFFFFF"/>
              </w:rPr>
              <w:t>ции</w:t>
            </w:r>
          </w:p>
        </w:tc>
        <w:tc>
          <w:tcPr>
            <w:tcW w:w="5670" w:type="dxa"/>
            <w:shd w:val="clear" w:color="auto" w:fill="auto"/>
          </w:tcPr>
          <w:p w:rsidR="00BF5B41" w:rsidRDefault="00BF5B41" w:rsidP="004B1635">
            <w:pPr>
              <w:spacing w:before="100" w:beforeAutospacing="1" w:after="100" w:afterAutospacing="1"/>
              <w:rPr>
                <w:color w:val="000000"/>
                <w:spacing w:val="6"/>
                <w:shd w:val="clear" w:color="auto" w:fill="FFFFFF"/>
              </w:rPr>
            </w:pPr>
            <w:r w:rsidRPr="00610D51">
              <w:rPr>
                <w:color w:val="000000"/>
                <w:spacing w:val="6"/>
                <w:shd w:val="clear" w:color="auto" w:fill="FFFFFF"/>
              </w:rPr>
              <w:t>В других вариантах осуществления необязатель</w:t>
            </w:r>
            <w:r>
              <w:rPr>
                <w:color w:val="000000"/>
                <w:spacing w:val="6"/>
                <w:shd w:val="clear" w:color="auto" w:fill="FFFFFF"/>
              </w:rPr>
              <w:t>-</w:t>
            </w:r>
            <w:r w:rsidRPr="00610D51">
              <w:rPr>
                <w:color w:val="000000"/>
                <w:spacing w:val="6"/>
                <w:shd w:val="clear" w:color="auto" w:fill="FFFFFF"/>
              </w:rPr>
              <w:t>ная двойная связь присутствует в кольце C, R 11 и R 12 отсутствуют, а R 10 представляет собой пренильную группу. В еще одном варианте осу</w:t>
            </w:r>
            <w:r>
              <w:rPr>
                <w:color w:val="000000"/>
                <w:spacing w:val="6"/>
                <w:shd w:val="clear" w:color="auto" w:fill="FFFFFF"/>
              </w:rPr>
              <w:t>-</w:t>
            </w:r>
            <w:r w:rsidRPr="00610D51">
              <w:rPr>
                <w:color w:val="000000"/>
                <w:spacing w:val="6"/>
                <w:shd w:val="clear" w:color="auto" w:fill="FFFFFF"/>
              </w:rPr>
              <w:t>ществления по меньшей мере один из R 1 -R 9 представляет собой пренильную группу и R 10 -R 12 независимо представляют собой H или гидрок</w:t>
            </w:r>
            <w:r>
              <w:rPr>
                <w:color w:val="000000"/>
                <w:spacing w:val="6"/>
                <w:shd w:val="clear" w:color="auto" w:fill="FFFFFF"/>
              </w:rPr>
              <w:t>-</w:t>
            </w:r>
            <w:r w:rsidRPr="00610D51">
              <w:rPr>
                <w:color w:val="000000"/>
                <w:spacing w:val="6"/>
                <w:shd w:val="clear" w:color="auto" w:fill="FFFFFF"/>
              </w:rPr>
              <w:t>сил. В некоторых конкретных вариантах осущест</w:t>
            </w:r>
            <w:r>
              <w:rPr>
                <w:color w:val="000000"/>
                <w:spacing w:val="6"/>
                <w:shd w:val="clear" w:color="auto" w:fill="FFFFFF"/>
              </w:rPr>
              <w:t>-</w:t>
            </w:r>
            <w:r w:rsidRPr="00610D51">
              <w:rPr>
                <w:color w:val="000000"/>
                <w:spacing w:val="6"/>
                <w:shd w:val="clear" w:color="auto" w:fill="FFFFFF"/>
              </w:rPr>
              <w:t>вления пренилированные флавоноиды включают Albanin G, Kuwanon G, Morusin, morusinol, Sang</w:t>
            </w:r>
            <w:r>
              <w:rPr>
                <w:color w:val="000000"/>
                <w:spacing w:val="6"/>
                <w:shd w:val="clear" w:color="auto" w:fill="FFFFFF"/>
              </w:rPr>
              <w:t>-</w:t>
            </w:r>
            <w:r w:rsidRPr="00610D51">
              <w:rPr>
                <w:color w:val="000000"/>
                <w:spacing w:val="6"/>
                <w:shd w:val="clear" w:color="auto" w:fill="FFFFFF"/>
              </w:rPr>
              <w:t>genon, isoxanthoumol, glabridin, catha</w:t>
            </w:r>
            <w:r>
              <w:rPr>
                <w:color w:val="000000"/>
                <w:spacing w:val="6"/>
                <w:shd w:val="clear" w:color="auto" w:fill="FFFFFF"/>
              </w:rPr>
              <w:t>yanon A или любую их комбинацию</w:t>
            </w:r>
          </w:p>
        </w:tc>
        <w:tc>
          <w:tcPr>
            <w:tcW w:w="2268" w:type="dxa"/>
            <w:gridSpan w:val="2"/>
            <w:shd w:val="clear" w:color="auto" w:fill="auto"/>
          </w:tcPr>
          <w:p w:rsidR="00BF5B41" w:rsidRPr="00EC3225" w:rsidRDefault="00BF5B41" w:rsidP="008A31D9">
            <w:pPr>
              <w:rPr>
                <w:color w:val="000000"/>
                <w:sz w:val="18"/>
                <w:szCs w:val="18"/>
                <w:shd w:val="clear" w:color="auto" w:fill="FFFFFF"/>
                <w:lang w:val="en-US"/>
              </w:rPr>
            </w:pPr>
            <w:r w:rsidRPr="00EC3225">
              <w:rPr>
                <w:bCs/>
                <w:color w:val="000000"/>
                <w:sz w:val="18"/>
                <w:szCs w:val="18"/>
                <w:shd w:val="clear" w:color="auto" w:fill="FFFFFF"/>
                <w:lang w:val="en-US"/>
              </w:rPr>
              <w:t>Jia Qi</w:t>
            </w:r>
            <w:r w:rsidRPr="00EC3225">
              <w:rPr>
                <w:color w:val="000000"/>
                <w:sz w:val="18"/>
                <w:szCs w:val="18"/>
                <w:shd w:val="clear" w:color="auto" w:fill="FFFFFF"/>
                <w:lang w:val="en-US"/>
              </w:rPr>
              <w:t xml:space="preserve"> </w:t>
            </w:r>
            <w:r w:rsidRPr="00EC3225">
              <w:rPr>
                <w:color w:val="000000"/>
                <w:sz w:val="18"/>
                <w:szCs w:val="18"/>
                <w:shd w:val="clear" w:color="auto" w:fill="FFFFFF"/>
              </w:rPr>
              <w:t>и</w:t>
            </w:r>
            <w:r w:rsidRPr="00EC3225">
              <w:rPr>
                <w:color w:val="000000"/>
                <w:sz w:val="18"/>
                <w:szCs w:val="18"/>
                <w:shd w:val="clear" w:color="auto" w:fill="FFFFFF"/>
                <w:lang w:val="en-US"/>
              </w:rPr>
              <w:t xml:space="preserve"> </w:t>
            </w:r>
            <w:r w:rsidRPr="00EC3225">
              <w:rPr>
                <w:color w:val="000000"/>
                <w:sz w:val="18"/>
                <w:szCs w:val="18"/>
                <w:shd w:val="clear" w:color="auto" w:fill="FFFFFF"/>
              </w:rPr>
              <w:t>др</w:t>
            </w:r>
            <w:r w:rsidRPr="00EC3225">
              <w:rPr>
                <w:color w:val="000000"/>
                <w:sz w:val="18"/>
                <w:szCs w:val="18"/>
                <w:shd w:val="clear" w:color="auto" w:fill="FFFFFF"/>
                <w:lang w:val="en-US"/>
              </w:rPr>
              <w:t>.</w:t>
            </w:r>
          </w:p>
          <w:p w:rsidR="00BF5B41" w:rsidRPr="00733B47" w:rsidRDefault="00BF5B41" w:rsidP="008A31D9">
            <w:pPr>
              <w:rPr>
                <w:bCs/>
                <w:color w:val="000000"/>
                <w:sz w:val="18"/>
                <w:szCs w:val="18"/>
                <w:shd w:val="clear" w:color="auto" w:fill="FFFFFF"/>
                <w:lang w:val="en-US"/>
              </w:rPr>
            </w:pPr>
            <w:r w:rsidRPr="00EC3225">
              <w:rPr>
                <w:color w:val="000000"/>
                <w:sz w:val="18"/>
                <w:szCs w:val="18"/>
                <w:shd w:val="clear" w:color="auto" w:fill="FFFFFF"/>
                <w:lang w:val="en-US"/>
              </w:rPr>
              <w:t>(</w:t>
            </w:r>
            <w:r w:rsidRPr="00EC3225">
              <w:rPr>
                <w:bCs/>
                <w:color w:val="000000"/>
                <w:sz w:val="18"/>
                <w:szCs w:val="18"/>
                <w:shd w:val="clear" w:color="auto" w:fill="FFFFFF"/>
                <w:lang w:val="en-US"/>
              </w:rPr>
              <w:t>Unigen, Inc</w:t>
            </w:r>
            <w:r w:rsidRPr="00733B47">
              <w:rPr>
                <w:bCs/>
                <w:color w:val="000000"/>
                <w:sz w:val="18"/>
                <w:szCs w:val="18"/>
                <w:shd w:val="clear" w:color="auto" w:fill="FFFFFF"/>
                <w:lang w:val="en-US"/>
              </w:rPr>
              <w:t>)</w:t>
            </w:r>
          </w:p>
        </w:tc>
      </w:tr>
      <w:tr w:rsidR="00BF5B41" w:rsidRPr="00AF4DC4" w:rsidTr="004E5698">
        <w:trPr>
          <w:trHeight w:val="1693"/>
        </w:trPr>
        <w:tc>
          <w:tcPr>
            <w:tcW w:w="816" w:type="dxa"/>
            <w:shd w:val="clear" w:color="auto" w:fill="auto"/>
          </w:tcPr>
          <w:p w:rsidR="00BF5B41" w:rsidRPr="000A50C4" w:rsidRDefault="00BF5B41" w:rsidP="00733B47">
            <w:pPr>
              <w:rPr>
                <w:sz w:val="20"/>
                <w:szCs w:val="20"/>
                <w:highlight w:val="yellow"/>
              </w:rPr>
            </w:pPr>
            <w:r>
              <w:rPr>
                <w:sz w:val="20"/>
                <w:szCs w:val="20"/>
                <w:highlight w:val="yellow"/>
                <w:lang w:val="uk-UA"/>
              </w:rPr>
              <w:t>4.4</w:t>
            </w:r>
            <w:r>
              <w:rPr>
                <w:sz w:val="20"/>
                <w:szCs w:val="20"/>
                <w:highlight w:val="yellow"/>
                <w:lang w:val="en-US"/>
              </w:rPr>
              <w:t>6</w:t>
            </w:r>
            <w:r>
              <w:rPr>
                <w:sz w:val="20"/>
                <w:szCs w:val="20"/>
                <w:highlight w:val="yellow"/>
              </w:rPr>
              <w:t>6</w:t>
            </w:r>
          </w:p>
        </w:tc>
        <w:tc>
          <w:tcPr>
            <w:tcW w:w="995" w:type="dxa"/>
            <w:shd w:val="clear" w:color="auto" w:fill="auto"/>
          </w:tcPr>
          <w:p w:rsidR="00BF5B41" w:rsidRPr="001964D9" w:rsidRDefault="00BF5B41" w:rsidP="00733B47">
            <w:pPr>
              <w:rPr>
                <w:lang w:val="en-US"/>
              </w:rPr>
            </w:pPr>
            <w:r>
              <w:t>США</w:t>
            </w:r>
          </w:p>
        </w:tc>
        <w:tc>
          <w:tcPr>
            <w:tcW w:w="1843" w:type="dxa"/>
            <w:gridSpan w:val="2"/>
            <w:shd w:val="clear" w:color="auto" w:fill="auto"/>
          </w:tcPr>
          <w:p w:rsidR="00BF5B41" w:rsidRPr="00AF4DC4" w:rsidRDefault="00BF5B41" w:rsidP="00733B47">
            <w:pPr>
              <w:rPr>
                <w:bCs/>
              </w:rPr>
            </w:pPr>
            <w:r w:rsidRPr="00AF4DC4">
              <w:rPr>
                <w:bCs/>
              </w:rPr>
              <w:t>Заявка</w:t>
            </w:r>
          </w:p>
          <w:p w:rsidR="00BF5B41" w:rsidRPr="00AF4DC4" w:rsidRDefault="00BF5B41" w:rsidP="00733B47">
            <w:pPr>
              <w:rPr>
                <w:bCs/>
              </w:rPr>
            </w:pPr>
            <w:r w:rsidRPr="00AF4DC4">
              <w:rPr>
                <w:bCs/>
                <w:color w:val="000000"/>
                <w:sz w:val="27"/>
                <w:szCs w:val="27"/>
                <w:shd w:val="clear" w:color="auto" w:fill="FFFFFF"/>
              </w:rPr>
              <w:t>20180055899</w:t>
            </w:r>
            <w:r w:rsidRPr="00AF4DC4">
              <w:rPr>
                <w:bCs/>
              </w:rPr>
              <w:t>А1</w:t>
            </w:r>
          </w:p>
          <w:p w:rsidR="00BF5B41" w:rsidRPr="00AF4DC4" w:rsidRDefault="00BF5B41" w:rsidP="00733B47">
            <w:r w:rsidRPr="00AF4DC4">
              <w:rPr>
                <w:bCs/>
              </w:rPr>
              <w:t>01.03.18</w:t>
            </w:r>
          </w:p>
          <w:p w:rsidR="00BF5B41" w:rsidRPr="00960B91" w:rsidRDefault="00BF5B41" w:rsidP="00733B47">
            <w:pPr>
              <w:rPr>
                <w:bCs/>
                <w:color w:val="000000"/>
                <w:shd w:val="clear" w:color="auto" w:fill="FFFFFF"/>
              </w:rPr>
            </w:pPr>
          </w:p>
        </w:tc>
        <w:tc>
          <w:tcPr>
            <w:tcW w:w="3684" w:type="dxa"/>
            <w:shd w:val="clear" w:color="auto" w:fill="auto"/>
          </w:tcPr>
          <w:p w:rsidR="00BF5B41" w:rsidRPr="00AF4DC4" w:rsidRDefault="00BF5B41" w:rsidP="004B1635">
            <w:pPr>
              <w:rPr>
                <w:bCs/>
                <w:color w:val="000000"/>
                <w:spacing w:val="6"/>
                <w:shd w:val="clear" w:color="auto" w:fill="FFFFFF"/>
              </w:rPr>
            </w:pPr>
            <w:r w:rsidRPr="00AF4DC4">
              <w:rPr>
                <w:bCs/>
                <w:color w:val="000000"/>
                <w:spacing w:val="6"/>
                <w:shd w:val="clear" w:color="auto" w:fill="FFFFFF"/>
              </w:rPr>
              <w:t>Композиции и методы для управления или улучшения нарушений костной ткани, нарушений хряща или обоих</w:t>
            </w:r>
          </w:p>
        </w:tc>
        <w:tc>
          <w:tcPr>
            <w:tcW w:w="5670" w:type="dxa"/>
            <w:shd w:val="clear" w:color="auto" w:fill="auto"/>
          </w:tcPr>
          <w:p w:rsidR="00BF5B41" w:rsidRPr="00AF4DC4" w:rsidRDefault="00BF5B41" w:rsidP="004B1635">
            <w:pPr>
              <w:spacing w:before="100" w:beforeAutospacing="1" w:after="100" w:afterAutospacing="1"/>
              <w:rPr>
                <w:color w:val="000000"/>
                <w:spacing w:val="6"/>
                <w:shd w:val="clear" w:color="auto" w:fill="FFFFFF"/>
              </w:rPr>
            </w:pPr>
            <w:r w:rsidRPr="00997788">
              <w:rPr>
                <w:color w:val="000000"/>
                <w:spacing w:val="6"/>
                <w:shd w:val="clear" w:color="auto" w:fill="FFFFFF"/>
              </w:rPr>
              <w:t>[0105]</w:t>
            </w:r>
            <w:r>
              <w:t xml:space="preserve"> </w:t>
            </w:r>
            <w:r w:rsidRPr="00997788">
              <w:rPr>
                <w:color w:val="000000"/>
                <w:spacing w:val="6"/>
                <w:shd w:val="clear" w:color="auto" w:fill="FFFFFF"/>
              </w:rPr>
              <w:t>В других вариантах осуществления один или несколько преналированных флавоноидов представляют собой соединения, имеющие струк</w:t>
            </w:r>
            <w:r>
              <w:rPr>
                <w:color w:val="000000"/>
                <w:spacing w:val="6"/>
                <w:shd w:val="clear" w:color="auto" w:fill="FFFFFF"/>
              </w:rPr>
              <w:t>-</w:t>
            </w:r>
            <w:r w:rsidRPr="00997788">
              <w:rPr>
                <w:color w:val="000000"/>
                <w:spacing w:val="6"/>
                <w:shd w:val="clear" w:color="auto" w:fill="FFFFFF"/>
              </w:rPr>
              <w:t>т</w:t>
            </w:r>
            <w:r>
              <w:rPr>
                <w:color w:val="000000"/>
                <w:spacing w:val="6"/>
                <w:shd w:val="clear" w:color="auto" w:fill="FFFFFF"/>
              </w:rPr>
              <w:t>уру формулы (III), (IV) или (V).</w:t>
            </w:r>
            <w:r>
              <w:t xml:space="preserve"> </w:t>
            </w:r>
            <w:r w:rsidRPr="00997788">
              <w:rPr>
                <w:color w:val="000000"/>
                <w:spacing w:val="6"/>
                <w:shd w:val="clear" w:color="auto" w:fill="FFFFFF"/>
              </w:rPr>
              <w:t>В некоторых конкретных вариантах осуществления пренилиро</w:t>
            </w:r>
            <w:r>
              <w:rPr>
                <w:color w:val="000000"/>
                <w:spacing w:val="6"/>
                <w:shd w:val="clear" w:color="auto" w:fill="FFFFFF"/>
              </w:rPr>
              <w:t>-</w:t>
            </w:r>
            <w:r w:rsidRPr="00997788">
              <w:rPr>
                <w:color w:val="000000"/>
                <w:spacing w:val="6"/>
                <w:shd w:val="clear" w:color="auto" w:fill="FFFFFF"/>
              </w:rPr>
              <w:t>ванные флавоноиды включают Albanin G, Kuwa</w:t>
            </w:r>
            <w:r>
              <w:rPr>
                <w:color w:val="000000"/>
                <w:spacing w:val="6"/>
                <w:shd w:val="clear" w:color="auto" w:fill="FFFFFF"/>
              </w:rPr>
              <w:t>-</w:t>
            </w:r>
            <w:r w:rsidRPr="00997788">
              <w:rPr>
                <w:color w:val="000000"/>
                <w:spacing w:val="6"/>
                <w:shd w:val="clear" w:color="auto" w:fill="FFFFFF"/>
              </w:rPr>
              <w:t>non G. Morusin, morusinol, Sanggenon, isoxanthou</w:t>
            </w:r>
            <w:r>
              <w:rPr>
                <w:color w:val="000000"/>
                <w:spacing w:val="6"/>
                <w:shd w:val="clear" w:color="auto" w:fill="FFFFFF"/>
              </w:rPr>
              <w:t>-</w:t>
            </w:r>
            <w:r w:rsidRPr="00997788">
              <w:rPr>
                <w:color w:val="000000"/>
                <w:spacing w:val="6"/>
                <w:shd w:val="clear" w:color="auto" w:fill="FFFFFF"/>
              </w:rPr>
              <w:t>mol, glabridin, cathayanon A. или любую их ком</w:t>
            </w:r>
            <w:r>
              <w:rPr>
                <w:color w:val="000000"/>
                <w:spacing w:val="6"/>
                <w:shd w:val="clear" w:color="auto" w:fill="FFFFFF"/>
              </w:rPr>
              <w:t>-</w:t>
            </w:r>
            <w:r w:rsidRPr="00997788">
              <w:rPr>
                <w:color w:val="000000"/>
                <w:spacing w:val="6"/>
                <w:shd w:val="clear" w:color="auto" w:fill="FFFFFF"/>
              </w:rPr>
              <w:t>бинацию.</w:t>
            </w:r>
          </w:p>
        </w:tc>
        <w:tc>
          <w:tcPr>
            <w:tcW w:w="2268" w:type="dxa"/>
            <w:gridSpan w:val="2"/>
            <w:shd w:val="clear" w:color="auto" w:fill="auto"/>
          </w:tcPr>
          <w:p w:rsidR="00BF5B41" w:rsidRPr="00733B47" w:rsidRDefault="00BF5B41" w:rsidP="00AF4DC4">
            <w:pPr>
              <w:rPr>
                <w:bCs/>
                <w:sz w:val="18"/>
                <w:szCs w:val="18"/>
                <w:lang w:val="en-US"/>
              </w:rPr>
            </w:pPr>
            <w:r w:rsidRPr="00EC3225">
              <w:rPr>
                <w:bCs/>
                <w:sz w:val="18"/>
                <w:szCs w:val="18"/>
                <w:lang w:val="en-US"/>
              </w:rPr>
              <w:t>Brownell Lidia Alfaro</w:t>
            </w:r>
          </w:p>
          <w:p w:rsidR="00BF5B41" w:rsidRPr="00733B47" w:rsidRDefault="00BF5B41" w:rsidP="00AF4DC4">
            <w:pPr>
              <w:rPr>
                <w:bCs/>
                <w:sz w:val="18"/>
                <w:szCs w:val="18"/>
                <w:lang w:val="en-US"/>
              </w:rPr>
            </w:pPr>
            <w:r w:rsidRPr="00EC3225">
              <w:rPr>
                <w:bCs/>
                <w:sz w:val="18"/>
                <w:szCs w:val="18"/>
                <w:lang w:val="en-US"/>
              </w:rPr>
              <w:t xml:space="preserve"> </w:t>
            </w:r>
            <w:r w:rsidRPr="00EC3225">
              <w:rPr>
                <w:bCs/>
                <w:sz w:val="18"/>
                <w:szCs w:val="18"/>
              </w:rPr>
              <w:t>и</w:t>
            </w:r>
            <w:r w:rsidRPr="00EC3225">
              <w:rPr>
                <w:bCs/>
                <w:sz w:val="18"/>
                <w:szCs w:val="18"/>
                <w:lang w:val="en-US"/>
              </w:rPr>
              <w:t xml:space="preserve"> </w:t>
            </w:r>
            <w:r w:rsidRPr="00EC3225">
              <w:rPr>
                <w:bCs/>
                <w:sz w:val="18"/>
                <w:szCs w:val="18"/>
              </w:rPr>
              <w:t>др</w:t>
            </w:r>
            <w:r w:rsidRPr="00EC3225">
              <w:rPr>
                <w:bCs/>
                <w:sz w:val="18"/>
                <w:szCs w:val="18"/>
                <w:lang w:val="en-US"/>
              </w:rPr>
              <w:t>.</w:t>
            </w:r>
          </w:p>
          <w:p w:rsidR="00BF5B41" w:rsidRPr="00EC3225" w:rsidRDefault="00BF5B41" w:rsidP="00AF4DC4">
            <w:pPr>
              <w:rPr>
                <w:bCs/>
                <w:sz w:val="18"/>
                <w:szCs w:val="18"/>
              </w:rPr>
            </w:pPr>
            <w:r w:rsidRPr="00EC3225">
              <w:rPr>
                <w:color w:val="000000"/>
                <w:sz w:val="18"/>
                <w:szCs w:val="18"/>
                <w:shd w:val="clear" w:color="auto" w:fill="FFFFFF"/>
                <w:lang w:val="en-US"/>
              </w:rPr>
              <w:t>(</w:t>
            </w:r>
            <w:r w:rsidRPr="00EC3225">
              <w:rPr>
                <w:bCs/>
                <w:color w:val="000000"/>
                <w:sz w:val="18"/>
                <w:szCs w:val="18"/>
                <w:shd w:val="clear" w:color="auto" w:fill="FFFFFF"/>
                <w:lang w:val="en-US"/>
              </w:rPr>
              <w:t>Unigen, Inc</w:t>
            </w:r>
            <w:r w:rsidRPr="00EC3225">
              <w:rPr>
                <w:bCs/>
                <w:color w:val="000000"/>
                <w:sz w:val="18"/>
                <w:szCs w:val="18"/>
                <w:shd w:val="clear" w:color="auto" w:fill="FFFFFF"/>
              </w:rPr>
              <w:t>)</w:t>
            </w:r>
          </w:p>
          <w:p w:rsidR="00BF5B41" w:rsidRPr="00AF4DC4" w:rsidRDefault="00BF5B41" w:rsidP="00AF4DC4">
            <w:pPr>
              <w:rPr>
                <w:lang w:val="en-US"/>
              </w:rPr>
            </w:pPr>
          </w:p>
          <w:p w:rsidR="00BF5B41" w:rsidRPr="00AF4DC4" w:rsidRDefault="00BF5B41" w:rsidP="008A31D9">
            <w:pPr>
              <w:rPr>
                <w:bCs/>
                <w:color w:val="000000"/>
                <w:sz w:val="18"/>
                <w:szCs w:val="18"/>
                <w:shd w:val="clear" w:color="auto" w:fill="FFFFFF"/>
                <w:lang w:val="en-US"/>
              </w:rPr>
            </w:pPr>
          </w:p>
        </w:tc>
      </w:tr>
      <w:tr w:rsidR="00BF5B41" w:rsidRPr="00C73949" w:rsidTr="004E5698">
        <w:trPr>
          <w:trHeight w:val="1693"/>
        </w:trPr>
        <w:tc>
          <w:tcPr>
            <w:tcW w:w="816" w:type="dxa"/>
            <w:shd w:val="clear" w:color="auto" w:fill="auto"/>
          </w:tcPr>
          <w:p w:rsidR="00BF5B41" w:rsidRDefault="00BF5B41" w:rsidP="000A50C4">
            <w:pPr>
              <w:rPr>
                <w:sz w:val="20"/>
                <w:szCs w:val="20"/>
                <w:highlight w:val="yellow"/>
                <w:lang w:val="uk-UA"/>
              </w:rPr>
            </w:pPr>
            <w:r>
              <w:rPr>
                <w:sz w:val="20"/>
                <w:szCs w:val="20"/>
                <w:highlight w:val="yellow"/>
                <w:lang w:val="uk-UA"/>
              </w:rPr>
              <w:t>4.4</w:t>
            </w:r>
            <w:r>
              <w:rPr>
                <w:sz w:val="20"/>
                <w:szCs w:val="20"/>
                <w:highlight w:val="yellow"/>
                <w:lang w:val="en-US"/>
              </w:rPr>
              <w:t>6</w:t>
            </w:r>
            <w:r>
              <w:rPr>
                <w:sz w:val="20"/>
                <w:szCs w:val="20"/>
                <w:highlight w:val="yellow"/>
              </w:rPr>
              <w:t>7</w:t>
            </w:r>
          </w:p>
        </w:tc>
        <w:tc>
          <w:tcPr>
            <w:tcW w:w="995" w:type="dxa"/>
            <w:shd w:val="clear" w:color="auto" w:fill="auto"/>
          </w:tcPr>
          <w:p w:rsidR="00BF5B41" w:rsidRPr="00733B47" w:rsidRDefault="00BF5B41" w:rsidP="000A50C4">
            <w:pPr>
              <w:rPr>
                <w:sz w:val="22"/>
                <w:szCs w:val="22"/>
              </w:rPr>
            </w:pPr>
            <w:r>
              <w:rPr>
                <w:sz w:val="22"/>
                <w:szCs w:val="22"/>
              </w:rPr>
              <w:t>Китай</w:t>
            </w:r>
          </w:p>
        </w:tc>
        <w:tc>
          <w:tcPr>
            <w:tcW w:w="1843" w:type="dxa"/>
            <w:gridSpan w:val="2"/>
            <w:shd w:val="clear" w:color="auto" w:fill="auto"/>
          </w:tcPr>
          <w:p w:rsidR="00BF5B41" w:rsidRDefault="00BF5B41" w:rsidP="00EE5C30">
            <w:pPr>
              <w:rPr>
                <w:bCs/>
                <w:color w:val="000000"/>
                <w:shd w:val="clear" w:color="auto" w:fill="FFFFFF"/>
              </w:rPr>
            </w:pPr>
            <w:r>
              <w:rPr>
                <w:bCs/>
                <w:color w:val="000000"/>
                <w:shd w:val="clear" w:color="auto" w:fill="FFFFFF"/>
              </w:rPr>
              <w:t>Заявка</w:t>
            </w:r>
          </w:p>
          <w:p w:rsidR="00BF5B41" w:rsidRDefault="00BF5B41" w:rsidP="00EE5C30">
            <w:pPr>
              <w:rPr>
                <w:bCs/>
                <w:color w:val="000000"/>
                <w:shd w:val="clear" w:color="auto" w:fill="FFFFFF"/>
              </w:rPr>
            </w:pPr>
            <w:r w:rsidRPr="00D936D7">
              <w:rPr>
                <w:bCs/>
                <w:color w:val="000000"/>
                <w:shd w:val="clear" w:color="auto" w:fill="FFFFFF"/>
              </w:rPr>
              <w:t xml:space="preserve">107383039 </w:t>
            </w:r>
          </w:p>
          <w:p w:rsidR="00BF5B41" w:rsidRDefault="00BF5B41" w:rsidP="00EE5C30">
            <w:pPr>
              <w:rPr>
                <w:bCs/>
                <w:color w:val="000000"/>
                <w:shd w:val="clear" w:color="auto" w:fill="FFFFFF"/>
              </w:rPr>
            </w:pPr>
            <w:r>
              <w:rPr>
                <w:bCs/>
                <w:color w:val="000000"/>
                <w:shd w:val="clear" w:color="auto" w:fill="FFFFFF"/>
              </w:rPr>
              <w:t xml:space="preserve">(A) </w:t>
            </w:r>
          </w:p>
          <w:p w:rsidR="00BF5B41" w:rsidRPr="00733B47" w:rsidRDefault="00BF5B41" w:rsidP="00EE5C30">
            <w:pPr>
              <w:rPr>
                <w:bCs/>
                <w:color w:val="000000"/>
                <w:shd w:val="clear" w:color="auto" w:fill="FFFFFF"/>
              </w:rPr>
            </w:pPr>
            <w:r w:rsidRPr="00D936D7">
              <w:rPr>
                <w:bCs/>
                <w:color w:val="000000"/>
                <w:shd w:val="clear" w:color="auto" w:fill="FFFFFF"/>
              </w:rPr>
              <w:t>24</w:t>
            </w:r>
            <w:r>
              <w:rPr>
                <w:bCs/>
                <w:color w:val="000000"/>
                <w:shd w:val="clear" w:color="auto" w:fill="FFFFFF"/>
              </w:rPr>
              <w:t>.11.17</w:t>
            </w:r>
          </w:p>
        </w:tc>
        <w:tc>
          <w:tcPr>
            <w:tcW w:w="3684" w:type="dxa"/>
            <w:shd w:val="clear" w:color="auto" w:fill="auto"/>
          </w:tcPr>
          <w:p w:rsidR="00BF5B41" w:rsidRPr="00733B47" w:rsidRDefault="00BF5B41" w:rsidP="004B1635">
            <w:pPr>
              <w:rPr>
                <w:bCs/>
                <w:color w:val="000000"/>
                <w:spacing w:val="6"/>
                <w:shd w:val="clear" w:color="auto" w:fill="FFFFFF"/>
              </w:rPr>
            </w:pPr>
            <w:r w:rsidRPr="00D936D7">
              <w:rPr>
                <w:bCs/>
                <w:color w:val="000000"/>
                <w:spacing w:val="6"/>
                <w:shd w:val="clear" w:color="auto" w:fill="FFFFFF"/>
              </w:rPr>
              <w:t>Способ приготовления высокочистого глабридина</w:t>
            </w:r>
          </w:p>
        </w:tc>
        <w:tc>
          <w:tcPr>
            <w:tcW w:w="5670" w:type="dxa"/>
            <w:shd w:val="clear" w:color="auto" w:fill="auto"/>
          </w:tcPr>
          <w:p w:rsidR="00BF5B41" w:rsidRPr="00733B47" w:rsidRDefault="00BF5B41" w:rsidP="005E683B">
            <w:pPr>
              <w:spacing w:before="100" w:beforeAutospacing="1" w:after="100" w:afterAutospacing="1"/>
              <w:jc w:val="both"/>
              <w:rPr>
                <w:color w:val="000000"/>
                <w:spacing w:val="6"/>
                <w:shd w:val="clear" w:color="auto" w:fill="FFFFFF"/>
              </w:rPr>
            </w:pPr>
            <w:r>
              <w:rPr>
                <w:color w:val="000000"/>
                <w:spacing w:val="6"/>
                <w:shd w:val="clear" w:color="auto" w:fill="FFFFFF"/>
              </w:rPr>
              <w:t>В</w:t>
            </w:r>
            <w:r w:rsidRPr="00D936D7">
              <w:rPr>
                <w:color w:val="000000"/>
                <w:spacing w:val="6"/>
                <w:shd w:val="clear" w:color="auto" w:fill="FFFFFF"/>
              </w:rPr>
              <w:t>ключает основные этапы, на которых взят</w:t>
            </w:r>
            <w:r>
              <w:rPr>
                <w:color w:val="000000"/>
                <w:spacing w:val="6"/>
                <w:shd w:val="clear" w:color="auto" w:fill="FFFFFF"/>
              </w:rPr>
              <w:t>а</w:t>
            </w:r>
            <w:r w:rsidRPr="00D936D7">
              <w:rPr>
                <w:color w:val="000000"/>
                <w:spacing w:val="6"/>
                <w:shd w:val="clear" w:color="auto" w:fill="FFFFFF"/>
              </w:rPr>
              <w:t xml:space="preserve"> гли</w:t>
            </w:r>
            <w:r w:rsidRPr="00043DD8">
              <w:rPr>
                <w:color w:val="000000"/>
                <w:spacing w:val="6"/>
                <w:shd w:val="clear" w:color="auto" w:fill="FFFFFF"/>
              </w:rPr>
              <w:t>-</w:t>
            </w:r>
            <w:r w:rsidRPr="00D936D7">
              <w:rPr>
                <w:color w:val="000000"/>
                <w:spacing w:val="6"/>
                <w:shd w:val="clear" w:color="auto" w:fill="FFFFFF"/>
              </w:rPr>
              <w:t>цирризинов</w:t>
            </w:r>
            <w:r>
              <w:rPr>
                <w:color w:val="000000"/>
                <w:spacing w:val="6"/>
                <w:shd w:val="clear" w:color="auto" w:fill="FFFFFF"/>
              </w:rPr>
              <w:t>ая</w:t>
            </w:r>
            <w:r w:rsidRPr="00D936D7">
              <w:rPr>
                <w:color w:val="000000"/>
                <w:spacing w:val="6"/>
                <w:shd w:val="clear" w:color="auto" w:fill="FFFFFF"/>
              </w:rPr>
              <w:t xml:space="preserve"> кислот</w:t>
            </w:r>
            <w:r>
              <w:rPr>
                <w:color w:val="000000"/>
                <w:spacing w:val="6"/>
                <w:shd w:val="clear" w:color="auto" w:fill="FFFFFF"/>
              </w:rPr>
              <w:t>а</w:t>
            </w:r>
            <w:r w:rsidRPr="00D936D7">
              <w:rPr>
                <w:color w:val="000000"/>
                <w:spacing w:val="6"/>
                <w:shd w:val="clear" w:color="auto" w:fill="FFFFFF"/>
              </w:rPr>
              <w:t>; для экстракции добавля</w:t>
            </w:r>
            <w:r w:rsidRPr="00043DD8">
              <w:rPr>
                <w:color w:val="000000"/>
                <w:spacing w:val="6"/>
                <w:shd w:val="clear" w:color="auto" w:fill="FFFFFF"/>
              </w:rPr>
              <w:t>-</w:t>
            </w:r>
            <w:r w:rsidRPr="00D936D7">
              <w:rPr>
                <w:color w:val="000000"/>
                <w:spacing w:val="6"/>
                <w:shd w:val="clear" w:color="auto" w:fill="FFFFFF"/>
              </w:rPr>
              <w:t>ется соответствующее количество органических растворителей; выполняется фильтрация; в экст</w:t>
            </w:r>
            <w:r w:rsidRPr="00043DD8">
              <w:rPr>
                <w:color w:val="000000"/>
                <w:spacing w:val="6"/>
                <w:shd w:val="clear" w:color="auto" w:fill="FFFFFF"/>
              </w:rPr>
              <w:t>-</w:t>
            </w:r>
            <w:r w:rsidRPr="00D936D7">
              <w:rPr>
                <w:color w:val="000000"/>
                <w:spacing w:val="6"/>
                <w:shd w:val="clear" w:color="auto" w:fill="FFFFFF"/>
              </w:rPr>
              <w:t>ракционную жидкость для регулирования значе</w:t>
            </w:r>
            <w:r w:rsidRPr="00043DD8">
              <w:rPr>
                <w:color w:val="000000"/>
                <w:spacing w:val="6"/>
                <w:shd w:val="clear" w:color="auto" w:fill="FFFFFF"/>
              </w:rPr>
              <w:t>-</w:t>
            </w:r>
            <w:r w:rsidRPr="00D936D7">
              <w:rPr>
                <w:color w:val="000000"/>
                <w:spacing w:val="6"/>
                <w:shd w:val="clear" w:color="auto" w:fill="FFFFFF"/>
              </w:rPr>
              <w:t>ния рН добавляют надлежащее количество гидро</w:t>
            </w:r>
            <w:r w:rsidRPr="00043DD8">
              <w:rPr>
                <w:color w:val="000000"/>
                <w:spacing w:val="6"/>
                <w:shd w:val="clear" w:color="auto" w:fill="FFFFFF"/>
              </w:rPr>
              <w:t>-</w:t>
            </w:r>
            <w:r w:rsidRPr="00D936D7">
              <w:rPr>
                <w:color w:val="000000"/>
                <w:spacing w:val="6"/>
                <w:shd w:val="clear" w:color="auto" w:fill="FFFFFF"/>
              </w:rPr>
              <w:t xml:space="preserve">ксида аммония; размещение кристаллизации и </w:t>
            </w:r>
            <w:r w:rsidRPr="00D936D7">
              <w:rPr>
                <w:color w:val="000000"/>
                <w:spacing w:val="6"/>
                <w:shd w:val="clear" w:color="auto" w:fill="FFFFFF"/>
              </w:rPr>
              <w:lastRenderedPageBreak/>
              <w:t>фильтрации; фильтрующая жидкость; для регули</w:t>
            </w:r>
            <w:r w:rsidRPr="00043DD8">
              <w:rPr>
                <w:color w:val="000000"/>
                <w:spacing w:val="6"/>
                <w:shd w:val="clear" w:color="auto" w:fill="FFFFFF"/>
              </w:rPr>
              <w:t>-</w:t>
            </w:r>
            <w:r w:rsidRPr="00D936D7">
              <w:rPr>
                <w:color w:val="000000"/>
                <w:spacing w:val="6"/>
                <w:shd w:val="clear" w:color="auto" w:fill="FFFFFF"/>
              </w:rPr>
              <w:t>рования достигается достаточное количество во</w:t>
            </w:r>
            <w:r w:rsidRPr="00043DD8">
              <w:rPr>
                <w:color w:val="000000"/>
                <w:spacing w:val="6"/>
                <w:shd w:val="clear" w:color="auto" w:fill="FFFFFF"/>
              </w:rPr>
              <w:t>-</w:t>
            </w:r>
            <w:r w:rsidRPr="00D936D7">
              <w:rPr>
                <w:color w:val="000000"/>
                <w:spacing w:val="6"/>
                <w:shd w:val="clear" w:color="auto" w:fill="FFFFFF"/>
              </w:rPr>
              <w:t>ды для достижения определенной концентрации; материалы вводят в полиамидную колонну</w:t>
            </w:r>
            <w:r>
              <w:rPr>
                <w:color w:val="000000"/>
                <w:spacing w:val="6"/>
                <w:shd w:val="clear" w:color="auto" w:fill="FFFFFF"/>
              </w:rPr>
              <w:t xml:space="preserve"> и да</w:t>
            </w:r>
            <w:r w:rsidRPr="00043DD8">
              <w:rPr>
                <w:color w:val="000000"/>
                <w:spacing w:val="6"/>
                <w:shd w:val="clear" w:color="auto" w:fill="FFFFFF"/>
              </w:rPr>
              <w:t>-</w:t>
            </w:r>
            <w:r>
              <w:rPr>
                <w:color w:val="000000"/>
                <w:spacing w:val="6"/>
                <w:shd w:val="clear" w:color="auto" w:fill="FFFFFF"/>
              </w:rPr>
              <w:t>лее сложное разделение.</w:t>
            </w:r>
            <w:r>
              <w:t xml:space="preserve"> </w:t>
            </w:r>
            <w:r>
              <w:rPr>
                <w:color w:val="000000"/>
                <w:spacing w:val="6"/>
                <w:shd w:val="clear" w:color="auto" w:fill="FFFFFF"/>
              </w:rPr>
              <w:t>Д</w:t>
            </w:r>
            <w:r w:rsidRPr="00D936D7">
              <w:rPr>
                <w:color w:val="000000"/>
                <w:spacing w:val="6"/>
                <w:shd w:val="clear" w:color="auto" w:fill="FFFFFF"/>
              </w:rPr>
              <w:t>иапазон содержания составляет от 90 до 98 процентов. Глабридин, п</w:t>
            </w:r>
            <w:r>
              <w:rPr>
                <w:color w:val="000000"/>
                <w:spacing w:val="6"/>
                <w:shd w:val="clear" w:color="auto" w:fill="FFFFFF"/>
              </w:rPr>
              <w:t>о</w:t>
            </w:r>
            <w:r w:rsidRPr="00043DD8">
              <w:rPr>
                <w:color w:val="000000"/>
                <w:spacing w:val="6"/>
                <w:shd w:val="clear" w:color="auto" w:fill="FFFFFF"/>
              </w:rPr>
              <w:t>-</w:t>
            </w:r>
            <w:r>
              <w:rPr>
                <w:color w:val="000000"/>
                <w:spacing w:val="6"/>
                <w:shd w:val="clear" w:color="auto" w:fill="FFFFFF"/>
              </w:rPr>
              <w:t>лученный по технической схеме,</w:t>
            </w:r>
            <w:r w:rsidRPr="00D936D7">
              <w:rPr>
                <w:color w:val="000000"/>
                <w:spacing w:val="6"/>
                <w:shd w:val="clear" w:color="auto" w:fill="FFFFFF"/>
              </w:rPr>
              <w:t>чистота высокая; стоимость низкая; процесс можно легко исполь</w:t>
            </w:r>
            <w:r w:rsidRPr="00043DD8">
              <w:rPr>
                <w:color w:val="000000"/>
                <w:spacing w:val="6"/>
                <w:shd w:val="clear" w:color="auto" w:fill="FFFFFF"/>
              </w:rPr>
              <w:t>-</w:t>
            </w:r>
            <w:r w:rsidRPr="00D936D7">
              <w:rPr>
                <w:color w:val="000000"/>
                <w:spacing w:val="6"/>
                <w:shd w:val="clear" w:color="auto" w:fill="FFFFFF"/>
              </w:rPr>
              <w:t>зовать; качество стабильное и контролируемое; промышленное производство легко.</w:t>
            </w:r>
            <w:r>
              <w:rPr>
                <w:color w:val="000000"/>
                <w:spacing w:val="6"/>
                <w:shd w:val="clear" w:color="auto" w:fill="FFFFFF"/>
              </w:rPr>
              <w:t xml:space="preserve"> Анализ чис</w:t>
            </w:r>
            <w:r>
              <w:rPr>
                <w:color w:val="000000"/>
                <w:spacing w:val="6"/>
                <w:shd w:val="clear" w:color="auto" w:fill="FFFFFF"/>
                <w:lang w:val="en-US"/>
              </w:rPr>
              <w:t>-</w:t>
            </w:r>
            <w:r>
              <w:rPr>
                <w:color w:val="000000"/>
                <w:spacing w:val="6"/>
                <w:shd w:val="clear" w:color="auto" w:fill="FFFFFF"/>
              </w:rPr>
              <w:t>тоты ВЭЖХа</w:t>
            </w:r>
          </w:p>
        </w:tc>
        <w:tc>
          <w:tcPr>
            <w:tcW w:w="2268" w:type="dxa"/>
            <w:gridSpan w:val="2"/>
            <w:shd w:val="clear" w:color="auto" w:fill="auto"/>
          </w:tcPr>
          <w:p w:rsidR="00BF5B41" w:rsidRPr="00D936D7" w:rsidRDefault="00BF5B41" w:rsidP="008A31D9">
            <w:pPr>
              <w:rPr>
                <w:bCs/>
                <w:color w:val="000000"/>
                <w:sz w:val="18"/>
                <w:szCs w:val="18"/>
                <w:shd w:val="clear" w:color="auto" w:fill="FFFFFF"/>
                <w:lang w:val="en-US"/>
              </w:rPr>
            </w:pPr>
            <w:r w:rsidRPr="00D936D7">
              <w:rPr>
                <w:bCs/>
                <w:color w:val="000000"/>
                <w:sz w:val="18"/>
                <w:szCs w:val="18"/>
                <w:shd w:val="clear" w:color="auto" w:fill="FFFFFF"/>
                <w:lang w:val="en-US"/>
              </w:rPr>
              <w:lastRenderedPageBreak/>
              <w:t>J</w:t>
            </w:r>
            <w:r>
              <w:rPr>
                <w:bCs/>
                <w:color w:val="000000"/>
                <w:sz w:val="18"/>
                <w:szCs w:val="18"/>
                <w:shd w:val="clear" w:color="auto" w:fill="FFFFFF"/>
                <w:lang w:val="en-US"/>
              </w:rPr>
              <w:t>in</w:t>
            </w:r>
            <w:r w:rsidRPr="00D936D7">
              <w:rPr>
                <w:bCs/>
                <w:color w:val="000000"/>
                <w:sz w:val="18"/>
                <w:szCs w:val="18"/>
                <w:shd w:val="clear" w:color="auto" w:fill="FFFFFF"/>
                <w:lang w:val="en-US"/>
              </w:rPr>
              <w:t xml:space="preserve"> X</w:t>
            </w:r>
            <w:r>
              <w:rPr>
                <w:bCs/>
                <w:color w:val="000000"/>
                <w:sz w:val="18"/>
                <w:szCs w:val="18"/>
                <w:shd w:val="clear" w:color="auto" w:fill="FFFFFF"/>
                <w:lang w:val="en-US"/>
              </w:rPr>
              <w:t>ianyou</w:t>
            </w:r>
            <w:r w:rsidRPr="00D936D7">
              <w:rPr>
                <w:bCs/>
                <w:color w:val="000000"/>
                <w:sz w:val="18"/>
                <w:szCs w:val="18"/>
                <w:shd w:val="clear" w:color="auto" w:fill="FFFFFF"/>
                <w:lang w:val="en-US"/>
              </w:rPr>
              <w:t xml:space="preserve"> </w:t>
            </w:r>
            <w:r>
              <w:rPr>
                <w:bCs/>
                <w:color w:val="000000"/>
                <w:sz w:val="18"/>
                <w:szCs w:val="18"/>
                <w:shd w:val="clear" w:color="auto" w:fill="FFFFFF"/>
              </w:rPr>
              <w:t>и</w:t>
            </w:r>
            <w:r w:rsidRPr="00D936D7">
              <w:rPr>
                <w:bCs/>
                <w:color w:val="000000"/>
                <w:sz w:val="18"/>
                <w:szCs w:val="18"/>
                <w:shd w:val="clear" w:color="auto" w:fill="FFFFFF"/>
                <w:lang w:val="en-US"/>
              </w:rPr>
              <w:t xml:space="preserve"> </w:t>
            </w:r>
            <w:r>
              <w:rPr>
                <w:bCs/>
                <w:color w:val="000000"/>
                <w:sz w:val="18"/>
                <w:szCs w:val="18"/>
                <w:shd w:val="clear" w:color="auto" w:fill="FFFFFF"/>
              </w:rPr>
              <w:t>др</w:t>
            </w:r>
            <w:r w:rsidRPr="00D936D7">
              <w:rPr>
                <w:bCs/>
                <w:color w:val="000000"/>
                <w:sz w:val="18"/>
                <w:szCs w:val="18"/>
                <w:shd w:val="clear" w:color="auto" w:fill="FFFFFF"/>
                <w:lang w:val="en-US"/>
              </w:rPr>
              <w:t>.</w:t>
            </w:r>
          </w:p>
          <w:p w:rsidR="00BF5B41" w:rsidRPr="00D936D7" w:rsidRDefault="00BF5B41" w:rsidP="00A376F5">
            <w:pPr>
              <w:rPr>
                <w:bCs/>
                <w:color w:val="000000"/>
                <w:sz w:val="18"/>
                <w:szCs w:val="18"/>
                <w:shd w:val="clear" w:color="auto" w:fill="FFFFFF"/>
                <w:lang w:val="en-US"/>
              </w:rPr>
            </w:pPr>
            <w:r w:rsidRPr="00D936D7">
              <w:rPr>
                <w:bCs/>
                <w:color w:val="000000"/>
                <w:sz w:val="18"/>
                <w:szCs w:val="18"/>
                <w:shd w:val="clear" w:color="auto" w:fill="FFFFFF"/>
                <w:lang w:val="en-US"/>
              </w:rPr>
              <w:t>(J</w:t>
            </w:r>
            <w:r>
              <w:rPr>
                <w:bCs/>
                <w:color w:val="000000"/>
                <w:sz w:val="18"/>
                <w:szCs w:val="18"/>
                <w:shd w:val="clear" w:color="auto" w:fill="FFFFFF"/>
                <w:lang w:val="en-US"/>
              </w:rPr>
              <w:t xml:space="preserve">iagsunature </w:t>
            </w:r>
            <w:r w:rsidRPr="00D936D7">
              <w:rPr>
                <w:bCs/>
                <w:color w:val="000000"/>
                <w:sz w:val="18"/>
                <w:szCs w:val="18"/>
                <w:shd w:val="clear" w:color="auto" w:fill="FFFFFF"/>
                <w:lang w:val="en-US"/>
              </w:rPr>
              <w:t>B</w:t>
            </w:r>
            <w:r>
              <w:rPr>
                <w:bCs/>
                <w:color w:val="000000"/>
                <w:sz w:val="18"/>
                <w:szCs w:val="18"/>
                <w:shd w:val="clear" w:color="auto" w:fill="FFFFFF"/>
                <w:lang w:val="en-US"/>
              </w:rPr>
              <w:t>iological</w:t>
            </w:r>
            <w:r w:rsidRPr="00D936D7">
              <w:rPr>
                <w:bCs/>
                <w:color w:val="000000"/>
                <w:sz w:val="18"/>
                <w:szCs w:val="18"/>
                <w:shd w:val="clear" w:color="auto" w:fill="FFFFFF"/>
                <w:lang w:val="en-US"/>
              </w:rPr>
              <w:t xml:space="preserve"> E</w:t>
            </w:r>
            <w:r>
              <w:rPr>
                <w:bCs/>
                <w:color w:val="000000"/>
                <w:sz w:val="18"/>
                <w:szCs w:val="18"/>
                <w:shd w:val="clear" w:color="auto" w:fill="FFFFFF"/>
                <w:lang w:val="en-US"/>
              </w:rPr>
              <w:t>ngineering</w:t>
            </w:r>
            <w:r w:rsidRPr="00D936D7">
              <w:rPr>
                <w:bCs/>
                <w:color w:val="000000"/>
                <w:sz w:val="18"/>
                <w:szCs w:val="18"/>
                <w:shd w:val="clear" w:color="auto" w:fill="FFFFFF"/>
                <w:lang w:val="en-US"/>
              </w:rPr>
              <w:t xml:space="preserve"> T</w:t>
            </w:r>
            <w:r>
              <w:rPr>
                <w:bCs/>
                <w:color w:val="000000"/>
                <w:sz w:val="18"/>
                <w:szCs w:val="18"/>
                <w:shd w:val="clear" w:color="auto" w:fill="FFFFFF"/>
                <w:lang w:val="en-US"/>
              </w:rPr>
              <w:t>ech</w:t>
            </w:r>
            <w:r w:rsidRPr="00D936D7">
              <w:rPr>
                <w:bCs/>
                <w:color w:val="000000"/>
                <w:sz w:val="18"/>
                <w:szCs w:val="18"/>
                <w:shd w:val="clear" w:color="auto" w:fill="FFFFFF"/>
                <w:lang w:val="en-US"/>
              </w:rPr>
              <w:t xml:space="preserve"> C</w:t>
            </w:r>
            <w:r>
              <w:rPr>
                <w:bCs/>
                <w:color w:val="000000"/>
                <w:sz w:val="18"/>
                <w:szCs w:val="18"/>
                <w:shd w:val="clear" w:color="auto" w:fill="FFFFFF"/>
                <w:lang w:val="en-US"/>
              </w:rPr>
              <w:t>o</w:t>
            </w:r>
            <w:r w:rsidRPr="00D936D7">
              <w:rPr>
                <w:bCs/>
                <w:color w:val="000000"/>
                <w:sz w:val="18"/>
                <w:szCs w:val="18"/>
                <w:shd w:val="clear" w:color="auto" w:fill="FFFFFF"/>
                <w:lang w:val="en-US"/>
              </w:rPr>
              <w:t xml:space="preserve"> L</w:t>
            </w:r>
            <w:r>
              <w:rPr>
                <w:bCs/>
                <w:color w:val="000000"/>
                <w:sz w:val="18"/>
                <w:szCs w:val="18"/>
                <w:shd w:val="clear" w:color="auto" w:fill="FFFFFF"/>
                <w:lang w:val="en-US"/>
              </w:rPr>
              <w:t>nd</w:t>
            </w:r>
            <w:r w:rsidRPr="00D936D7">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9E797D" w:rsidRDefault="00BF5B41" w:rsidP="00A2000C">
            <w:pPr>
              <w:rPr>
                <w:sz w:val="20"/>
                <w:szCs w:val="20"/>
                <w:highlight w:val="yellow"/>
                <w:lang w:val="uk-UA"/>
              </w:rPr>
            </w:pPr>
            <w:r>
              <w:rPr>
                <w:sz w:val="20"/>
                <w:szCs w:val="20"/>
                <w:highlight w:val="yellow"/>
                <w:lang w:val="uk-UA"/>
              </w:rPr>
              <w:lastRenderedPageBreak/>
              <w:t>4.4</w:t>
            </w:r>
            <w:r>
              <w:rPr>
                <w:sz w:val="20"/>
                <w:szCs w:val="20"/>
                <w:highlight w:val="yellow"/>
                <w:lang w:val="en-US"/>
              </w:rPr>
              <w:t>6</w:t>
            </w:r>
            <w:r>
              <w:rPr>
                <w:sz w:val="20"/>
                <w:szCs w:val="20"/>
                <w:highlight w:val="yellow"/>
              </w:rPr>
              <w:t>8</w:t>
            </w:r>
          </w:p>
        </w:tc>
        <w:tc>
          <w:tcPr>
            <w:tcW w:w="995" w:type="dxa"/>
            <w:shd w:val="clear" w:color="auto" w:fill="auto"/>
          </w:tcPr>
          <w:p w:rsidR="00BF5B41" w:rsidRDefault="00BF5B41" w:rsidP="00F96334">
            <w:r>
              <w:t>Китай</w:t>
            </w:r>
          </w:p>
        </w:tc>
        <w:tc>
          <w:tcPr>
            <w:tcW w:w="1843" w:type="dxa"/>
            <w:gridSpan w:val="2"/>
            <w:shd w:val="clear" w:color="auto" w:fill="auto"/>
          </w:tcPr>
          <w:p w:rsidR="00BF5B41" w:rsidRDefault="00BF5B41" w:rsidP="00F96334">
            <w:pPr>
              <w:rPr>
                <w:bCs/>
              </w:rPr>
            </w:pPr>
            <w:r>
              <w:rPr>
                <w:bCs/>
              </w:rPr>
              <w:t>Заявка</w:t>
            </w:r>
          </w:p>
          <w:p w:rsidR="00BF5B41" w:rsidRDefault="00BF5B41" w:rsidP="00F96334">
            <w:pPr>
              <w:rPr>
                <w:bCs/>
              </w:rPr>
            </w:pPr>
            <w:r w:rsidRPr="00911FAF">
              <w:rPr>
                <w:bCs/>
              </w:rPr>
              <w:t>10741231</w:t>
            </w:r>
            <w:r>
              <w:rPr>
                <w:bCs/>
              </w:rPr>
              <w:t>8</w:t>
            </w:r>
            <w:r w:rsidRPr="00911FAF">
              <w:rPr>
                <w:bCs/>
              </w:rPr>
              <w:t xml:space="preserve"> </w:t>
            </w:r>
          </w:p>
          <w:p w:rsidR="00BF5B41" w:rsidRDefault="00BF5B41" w:rsidP="00A2000C">
            <w:pPr>
              <w:rPr>
                <w:bCs/>
              </w:rPr>
            </w:pPr>
            <w:r>
              <w:rPr>
                <w:bCs/>
              </w:rPr>
              <w:t>(А)</w:t>
            </w:r>
          </w:p>
          <w:p w:rsidR="00BF5B41" w:rsidRPr="00A2000C" w:rsidRDefault="00BF5B41" w:rsidP="00A2000C">
            <w:pPr>
              <w:rPr>
                <w:bCs/>
              </w:rPr>
            </w:pPr>
            <w:r w:rsidRPr="00A2000C">
              <w:rPr>
                <w:bCs/>
              </w:rPr>
              <w:t>01.12.17</w:t>
            </w:r>
          </w:p>
        </w:tc>
        <w:tc>
          <w:tcPr>
            <w:tcW w:w="3684" w:type="dxa"/>
            <w:shd w:val="clear" w:color="auto" w:fill="auto"/>
          </w:tcPr>
          <w:p w:rsidR="00BF5B41" w:rsidRPr="008A2B16" w:rsidRDefault="00BF5B41" w:rsidP="00F96334">
            <w:pPr>
              <w:rPr>
                <w:bCs/>
                <w:color w:val="000000"/>
                <w:spacing w:val="6"/>
                <w:shd w:val="clear" w:color="auto" w:fill="FFFFFF"/>
              </w:rPr>
            </w:pPr>
            <w:r w:rsidRPr="00911FAF">
              <w:rPr>
                <w:bCs/>
                <w:color w:val="000000"/>
                <w:spacing w:val="6"/>
                <w:shd w:val="clear" w:color="auto" w:fill="FFFFFF"/>
              </w:rPr>
              <w:t xml:space="preserve">Способ эффективного </w:t>
            </w:r>
            <w:r>
              <w:rPr>
                <w:bCs/>
                <w:color w:val="000000"/>
                <w:spacing w:val="6"/>
                <w:shd w:val="clear" w:color="auto" w:fill="FFFFFF"/>
              </w:rPr>
              <w:t>сокра-щения</w:t>
            </w:r>
            <w:r w:rsidRPr="00911FAF">
              <w:rPr>
                <w:bCs/>
                <w:color w:val="000000"/>
                <w:spacing w:val="6"/>
                <w:shd w:val="clear" w:color="auto" w:fill="FFFFFF"/>
              </w:rPr>
              <w:t xml:space="preserve"> глицирризиновой кис</w:t>
            </w:r>
            <w:r>
              <w:rPr>
                <w:bCs/>
                <w:color w:val="000000"/>
                <w:spacing w:val="6"/>
                <w:shd w:val="clear" w:color="auto" w:fill="FFFFFF"/>
              </w:rPr>
              <w:t>-</w:t>
            </w:r>
            <w:r w:rsidRPr="00911FAF">
              <w:rPr>
                <w:bCs/>
                <w:color w:val="000000"/>
                <w:spacing w:val="6"/>
                <w:shd w:val="clear" w:color="auto" w:fill="FFFFFF"/>
              </w:rPr>
              <w:t>лоты и глицирре</w:t>
            </w:r>
            <w:r>
              <w:rPr>
                <w:bCs/>
                <w:color w:val="000000"/>
                <w:spacing w:val="6"/>
                <w:shd w:val="clear" w:color="auto" w:fill="FFFFFF"/>
              </w:rPr>
              <w:t>т</w:t>
            </w:r>
            <w:r w:rsidRPr="00911FAF">
              <w:rPr>
                <w:bCs/>
                <w:color w:val="000000"/>
                <w:spacing w:val="6"/>
                <w:shd w:val="clear" w:color="auto" w:fill="FFFFFF"/>
              </w:rPr>
              <w:t>иновой кис</w:t>
            </w:r>
            <w:r>
              <w:rPr>
                <w:bCs/>
                <w:color w:val="000000"/>
                <w:spacing w:val="6"/>
                <w:shd w:val="clear" w:color="auto" w:fill="FFFFFF"/>
              </w:rPr>
              <w:t>-</w:t>
            </w:r>
            <w:r w:rsidRPr="00911FAF">
              <w:rPr>
                <w:bCs/>
                <w:color w:val="000000"/>
                <w:spacing w:val="6"/>
                <w:shd w:val="clear" w:color="auto" w:fill="FFFFFF"/>
              </w:rPr>
              <w:t xml:space="preserve">лоты в </w:t>
            </w:r>
            <w:r>
              <w:rPr>
                <w:bCs/>
                <w:color w:val="000000"/>
                <w:spacing w:val="6"/>
                <w:shd w:val="clear" w:color="auto" w:fill="FFFFFF"/>
              </w:rPr>
              <w:t>солодковом</w:t>
            </w:r>
            <w:r w:rsidRPr="00911FAF">
              <w:rPr>
                <w:bCs/>
                <w:color w:val="000000"/>
                <w:spacing w:val="6"/>
                <w:shd w:val="clear" w:color="auto" w:fill="FFFFFF"/>
              </w:rPr>
              <w:t xml:space="preserve"> флавоно</w:t>
            </w:r>
            <w:r>
              <w:rPr>
                <w:bCs/>
                <w:color w:val="000000"/>
                <w:spacing w:val="6"/>
                <w:shd w:val="clear" w:color="auto" w:fill="FFFFFF"/>
              </w:rPr>
              <w:t>-</w:t>
            </w:r>
            <w:r w:rsidRPr="00911FAF">
              <w:rPr>
                <w:bCs/>
                <w:color w:val="000000"/>
                <w:spacing w:val="6"/>
                <w:shd w:val="clear" w:color="auto" w:fill="FFFFFF"/>
              </w:rPr>
              <w:t>идном соединении</w:t>
            </w:r>
          </w:p>
        </w:tc>
        <w:tc>
          <w:tcPr>
            <w:tcW w:w="5670" w:type="dxa"/>
            <w:shd w:val="clear" w:color="auto" w:fill="auto"/>
          </w:tcPr>
          <w:p w:rsidR="00BF5B41" w:rsidRDefault="00BF5B41" w:rsidP="00F96334">
            <w:pPr>
              <w:spacing w:before="100" w:beforeAutospacing="1" w:after="100" w:afterAutospacing="1"/>
              <w:jc w:val="both"/>
              <w:rPr>
                <w:color w:val="000000"/>
                <w:spacing w:val="6"/>
                <w:shd w:val="clear" w:color="auto" w:fill="FFFFFF"/>
              </w:rPr>
            </w:pPr>
            <w:r>
              <w:rPr>
                <w:color w:val="000000"/>
                <w:spacing w:val="6"/>
                <w:shd w:val="clear" w:color="auto" w:fill="FFFFFF"/>
              </w:rPr>
              <w:t>В</w:t>
            </w:r>
            <w:r w:rsidRPr="00911FAF">
              <w:rPr>
                <w:color w:val="000000"/>
                <w:spacing w:val="6"/>
                <w:shd w:val="clear" w:color="auto" w:fill="FFFFFF"/>
              </w:rPr>
              <w:t>ключает следующие стадии: 4% -5% ионов соли, содержащих ионы двухвалентного металла, добавляют в суспензию, смешанную с щелочью, перемешивание проводят в течение 60 минут, осаждение проводят вместе со временем, осадки удаляют и собирают супернатант; добавляется подходящая хлористоводородная кислота, и значение PH устанавливается равным 5; осадок, проводится центробежное разделение; удаляют супернатант, осадки отбирают и промывают до тех пор, пока значение рН осадка не составит 7; и проводят центробежное разделение, удаляют супернатант, выпадают осадки и сушат, и таким образом получают готовый продукт. Содержание глицирре</w:t>
            </w:r>
            <w:r>
              <w:rPr>
                <w:color w:val="000000"/>
                <w:spacing w:val="6"/>
                <w:shd w:val="clear" w:color="auto" w:fill="FFFFFF"/>
              </w:rPr>
              <w:t>т</w:t>
            </w:r>
            <w:r w:rsidRPr="00911FAF">
              <w:rPr>
                <w:color w:val="000000"/>
                <w:spacing w:val="6"/>
                <w:shd w:val="clear" w:color="auto" w:fill="FFFFFF"/>
              </w:rPr>
              <w:t>иновой кислоты снижается, но содержание эффективных компонентов не уменьшается, поэтому скорость квалификации продукта значительно возрастает, а уровень квалификации увеличивается с 30% до 95%.</w:t>
            </w:r>
          </w:p>
        </w:tc>
        <w:tc>
          <w:tcPr>
            <w:tcW w:w="2268" w:type="dxa"/>
            <w:gridSpan w:val="2"/>
            <w:shd w:val="clear" w:color="auto" w:fill="auto"/>
          </w:tcPr>
          <w:p w:rsidR="00BF5B41" w:rsidRPr="00911FAF" w:rsidRDefault="00BF5B41" w:rsidP="00F96334">
            <w:pPr>
              <w:rPr>
                <w:bCs/>
                <w:sz w:val="18"/>
                <w:szCs w:val="18"/>
                <w:lang w:val="en-US"/>
              </w:rPr>
            </w:pPr>
            <w:r w:rsidRPr="00911FAF">
              <w:rPr>
                <w:bCs/>
                <w:sz w:val="18"/>
                <w:szCs w:val="18"/>
                <w:lang w:val="en-US"/>
              </w:rPr>
              <w:t>W</w:t>
            </w:r>
            <w:r>
              <w:rPr>
                <w:bCs/>
                <w:sz w:val="18"/>
                <w:szCs w:val="18"/>
                <w:lang w:val="en-US"/>
              </w:rPr>
              <w:t>ang</w:t>
            </w:r>
            <w:r w:rsidRPr="00911FAF">
              <w:rPr>
                <w:bCs/>
                <w:sz w:val="18"/>
                <w:szCs w:val="18"/>
                <w:lang w:val="en-US"/>
              </w:rPr>
              <w:t xml:space="preserve"> H</w:t>
            </w:r>
            <w:r>
              <w:rPr>
                <w:bCs/>
                <w:sz w:val="18"/>
                <w:szCs w:val="18"/>
                <w:lang w:val="en-US"/>
              </w:rPr>
              <w:t>iafeng</w:t>
            </w:r>
            <w:r w:rsidRPr="00911FAF">
              <w:rPr>
                <w:bCs/>
                <w:sz w:val="18"/>
                <w:szCs w:val="18"/>
                <w:lang w:val="en-US"/>
              </w:rPr>
              <w:t xml:space="preserve"> </w:t>
            </w:r>
            <w:r>
              <w:rPr>
                <w:bCs/>
                <w:sz w:val="18"/>
                <w:szCs w:val="18"/>
              </w:rPr>
              <w:t>и</w:t>
            </w:r>
            <w:r w:rsidRPr="00911FAF">
              <w:rPr>
                <w:bCs/>
                <w:sz w:val="18"/>
                <w:szCs w:val="18"/>
                <w:lang w:val="en-US"/>
              </w:rPr>
              <w:t xml:space="preserve"> </w:t>
            </w:r>
            <w:r>
              <w:rPr>
                <w:bCs/>
                <w:sz w:val="18"/>
                <w:szCs w:val="18"/>
              </w:rPr>
              <w:t>др</w:t>
            </w:r>
            <w:r w:rsidRPr="00911FAF">
              <w:rPr>
                <w:bCs/>
                <w:sz w:val="18"/>
                <w:szCs w:val="18"/>
                <w:lang w:val="en-US"/>
              </w:rPr>
              <w:t>.</w:t>
            </w:r>
          </w:p>
          <w:p w:rsidR="00BF5B41" w:rsidRPr="00911FAF" w:rsidRDefault="00BF5B41" w:rsidP="00043DD8">
            <w:pPr>
              <w:rPr>
                <w:bCs/>
                <w:sz w:val="18"/>
                <w:szCs w:val="18"/>
                <w:lang w:val="en-US"/>
              </w:rPr>
            </w:pPr>
            <w:r w:rsidRPr="00911FAF">
              <w:rPr>
                <w:bCs/>
                <w:color w:val="000000"/>
                <w:spacing w:val="6"/>
                <w:sz w:val="18"/>
                <w:szCs w:val="18"/>
                <w:shd w:val="clear" w:color="auto" w:fill="FFFFFF"/>
                <w:lang w:val="en-US"/>
              </w:rPr>
              <w:t>(X</w:t>
            </w:r>
            <w:r>
              <w:rPr>
                <w:bCs/>
                <w:color w:val="000000"/>
                <w:spacing w:val="6"/>
                <w:sz w:val="18"/>
                <w:szCs w:val="18"/>
                <w:shd w:val="clear" w:color="auto" w:fill="FFFFFF"/>
                <w:lang w:val="en-US"/>
              </w:rPr>
              <w:t>injiang</w:t>
            </w:r>
            <w:r w:rsidRPr="00911FAF">
              <w:rPr>
                <w:bCs/>
                <w:color w:val="000000"/>
                <w:spacing w:val="6"/>
                <w:sz w:val="18"/>
                <w:szCs w:val="18"/>
                <w:shd w:val="clear" w:color="auto" w:fill="FFFFFF"/>
                <w:lang w:val="en-US"/>
              </w:rPr>
              <w:t xml:space="preserve"> Q</w:t>
            </w:r>
            <w:r>
              <w:rPr>
                <w:bCs/>
                <w:color w:val="000000"/>
                <w:spacing w:val="6"/>
                <w:sz w:val="18"/>
                <w:szCs w:val="18"/>
                <w:shd w:val="clear" w:color="auto" w:fill="FFFFFF"/>
                <w:lang w:val="en-US"/>
              </w:rPr>
              <w:t>uantaixing</w:t>
            </w:r>
            <w:r w:rsidRPr="00911FAF">
              <w:rPr>
                <w:bCs/>
                <w:color w:val="000000"/>
                <w:spacing w:val="6"/>
                <w:sz w:val="18"/>
                <w:szCs w:val="18"/>
                <w:shd w:val="clear" w:color="auto" w:fill="FFFFFF"/>
                <w:lang w:val="en-US"/>
              </w:rPr>
              <w:t xml:space="preserve"> P</w:t>
            </w:r>
            <w:r>
              <w:rPr>
                <w:bCs/>
                <w:color w:val="000000"/>
                <w:spacing w:val="6"/>
                <w:sz w:val="18"/>
                <w:szCs w:val="18"/>
                <w:shd w:val="clear" w:color="auto" w:fill="FFFFFF"/>
                <w:lang w:val="en-US"/>
              </w:rPr>
              <w:t>harmacutical</w:t>
            </w:r>
            <w:r w:rsidRPr="00911FAF">
              <w:rPr>
                <w:bCs/>
                <w:color w:val="000000"/>
                <w:spacing w:val="6"/>
                <w:sz w:val="18"/>
                <w:szCs w:val="18"/>
                <w:shd w:val="clear" w:color="auto" w:fill="FFFFFF"/>
                <w:lang w:val="en-US"/>
              </w:rPr>
              <w:t xml:space="preserve"> T</w:t>
            </w:r>
            <w:r>
              <w:rPr>
                <w:bCs/>
                <w:color w:val="000000"/>
                <w:spacing w:val="6"/>
                <w:sz w:val="18"/>
                <w:szCs w:val="18"/>
                <w:shd w:val="clear" w:color="auto" w:fill="FFFFFF"/>
                <w:lang w:val="en-US"/>
              </w:rPr>
              <w:t>ech</w:t>
            </w:r>
            <w:r w:rsidRPr="00911FAF">
              <w:rPr>
                <w:bCs/>
                <w:color w:val="000000"/>
                <w:spacing w:val="6"/>
                <w:sz w:val="18"/>
                <w:szCs w:val="18"/>
                <w:shd w:val="clear" w:color="auto" w:fill="FFFFFF"/>
                <w:lang w:val="en-US"/>
              </w:rPr>
              <w:t xml:space="preserve"> C</w:t>
            </w:r>
            <w:r>
              <w:rPr>
                <w:bCs/>
                <w:color w:val="000000"/>
                <w:spacing w:val="6"/>
                <w:sz w:val="18"/>
                <w:szCs w:val="18"/>
                <w:shd w:val="clear" w:color="auto" w:fill="FFFFFF"/>
                <w:lang w:val="en-US"/>
              </w:rPr>
              <w:t>o</w:t>
            </w:r>
            <w:r w:rsidRPr="00911FAF">
              <w:rPr>
                <w:bCs/>
                <w:color w:val="000000"/>
                <w:spacing w:val="6"/>
                <w:sz w:val="18"/>
                <w:szCs w:val="18"/>
                <w:shd w:val="clear" w:color="auto" w:fill="FFFFFF"/>
                <w:lang w:val="en-US"/>
              </w:rPr>
              <w:t xml:space="preserve"> L</w:t>
            </w:r>
            <w:r>
              <w:rPr>
                <w:bCs/>
                <w:color w:val="000000"/>
                <w:spacing w:val="6"/>
                <w:sz w:val="18"/>
                <w:szCs w:val="18"/>
                <w:shd w:val="clear" w:color="auto" w:fill="FFFFFF"/>
                <w:lang w:val="en-US"/>
              </w:rPr>
              <w:t>nd</w:t>
            </w:r>
            <w:r w:rsidRPr="00911FAF">
              <w:rPr>
                <w:bCs/>
                <w:color w:val="000000"/>
                <w:spacing w:val="6"/>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043DD8" w:rsidRDefault="00BF5B41" w:rsidP="00A2000C">
            <w:pPr>
              <w:rPr>
                <w:sz w:val="20"/>
                <w:szCs w:val="20"/>
                <w:highlight w:val="yellow"/>
                <w:lang w:val="en-US"/>
              </w:rPr>
            </w:pPr>
            <w:r>
              <w:rPr>
                <w:sz w:val="20"/>
                <w:szCs w:val="20"/>
                <w:highlight w:val="yellow"/>
                <w:lang w:val="uk-UA"/>
              </w:rPr>
              <w:lastRenderedPageBreak/>
              <w:t>4.4</w:t>
            </w:r>
            <w:r>
              <w:rPr>
                <w:sz w:val="20"/>
                <w:szCs w:val="20"/>
                <w:highlight w:val="yellow"/>
                <w:lang w:val="en-US"/>
              </w:rPr>
              <w:t>6</w:t>
            </w:r>
            <w:r>
              <w:rPr>
                <w:sz w:val="20"/>
                <w:szCs w:val="20"/>
                <w:highlight w:val="yellow"/>
              </w:rPr>
              <w:t>9</w:t>
            </w:r>
          </w:p>
        </w:tc>
        <w:tc>
          <w:tcPr>
            <w:tcW w:w="995" w:type="dxa"/>
            <w:shd w:val="clear" w:color="auto" w:fill="auto"/>
          </w:tcPr>
          <w:p w:rsidR="00BF5B41" w:rsidRPr="00A2000C" w:rsidRDefault="00BF5B41" w:rsidP="00F96334">
            <w:r>
              <w:t>Китай</w:t>
            </w:r>
          </w:p>
        </w:tc>
        <w:tc>
          <w:tcPr>
            <w:tcW w:w="1843" w:type="dxa"/>
            <w:gridSpan w:val="2"/>
            <w:shd w:val="clear" w:color="auto" w:fill="auto"/>
          </w:tcPr>
          <w:p w:rsidR="00BF5B41" w:rsidRDefault="00BF5B41" w:rsidP="00F96334">
            <w:pPr>
              <w:rPr>
                <w:bCs/>
              </w:rPr>
            </w:pPr>
            <w:r>
              <w:rPr>
                <w:bCs/>
              </w:rPr>
              <w:t>Заявка</w:t>
            </w:r>
          </w:p>
          <w:p w:rsidR="00BF5B41" w:rsidRDefault="00BF5B41" w:rsidP="00F96334">
            <w:pPr>
              <w:rPr>
                <w:bCs/>
              </w:rPr>
            </w:pPr>
            <w:r w:rsidRPr="00911FAF">
              <w:rPr>
                <w:bCs/>
              </w:rPr>
              <w:t xml:space="preserve">107412319 </w:t>
            </w:r>
          </w:p>
          <w:p w:rsidR="00BF5B41" w:rsidRDefault="00BF5B41" w:rsidP="00F96334">
            <w:pPr>
              <w:rPr>
                <w:bCs/>
              </w:rPr>
            </w:pPr>
            <w:r>
              <w:rPr>
                <w:bCs/>
              </w:rPr>
              <w:t xml:space="preserve">(A) </w:t>
            </w:r>
          </w:p>
          <w:p w:rsidR="00BF5B41" w:rsidRDefault="00BF5B41" w:rsidP="00F96334">
            <w:pPr>
              <w:rPr>
                <w:bCs/>
              </w:rPr>
            </w:pPr>
            <w:r w:rsidRPr="00911FAF">
              <w:rPr>
                <w:bCs/>
              </w:rPr>
              <w:t>01</w:t>
            </w:r>
            <w:r>
              <w:rPr>
                <w:bCs/>
              </w:rPr>
              <w:t>.12.17</w:t>
            </w:r>
          </w:p>
        </w:tc>
        <w:tc>
          <w:tcPr>
            <w:tcW w:w="3684" w:type="dxa"/>
            <w:shd w:val="clear" w:color="auto" w:fill="auto"/>
          </w:tcPr>
          <w:p w:rsidR="00BF5B41" w:rsidRPr="008A2B16" w:rsidRDefault="00BF5B41" w:rsidP="00F96334">
            <w:pPr>
              <w:rPr>
                <w:bCs/>
                <w:color w:val="000000"/>
                <w:spacing w:val="6"/>
                <w:shd w:val="clear" w:color="auto" w:fill="FFFFFF"/>
              </w:rPr>
            </w:pPr>
            <w:r w:rsidRPr="00911FAF">
              <w:rPr>
                <w:bCs/>
                <w:color w:val="000000"/>
                <w:spacing w:val="6"/>
                <w:shd w:val="clear" w:color="auto" w:fill="FFFFFF"/>
              </w:rPr>
              <w:t xml:space="preserve">Способ эффективного </w:t>
            </w:r>
            <w:r>
              <w:rPr>
                <w:bCs/>
                <w:color w:val="000000"/>
                <w:spacing w:val="6"/>
                <w:shd w:val="clear" w:color="auto" w:fill="FFFFFF"/>
              </w:rPr>
              <w:t>сокра-щения</w:t>
            </w:r>
            <w:r w:rsidRPr="00911FAF">
              <w:rPr>
                <w:bCs/>
                <w:color w:val="000000"/>
                <w:spacing w:val="6"/>
                <w:shd w:val="clear" w:color="auto" w:fill="FFFFFF"/>
              </w:rPr>
              <w:t xml:space="preserve"> глицирризиновой кис</w:t>
            </w:r>
            <w:r>
              <w:rPr>
                <w:bCs/>
                <w:color w:val="000000"/>
                <w:spacing w:val="6"/>
                <w:shd w:val="clear" w:color="auto" w:fill="FFFFFF"/>
              </w:rPr>
              <w:t>-</w:t>
            </w:r>
            <w:r w:rsidRPr="00911FAF">
              <w:rPr>
                <w:bCs/>
                <w:color w:val="000000"/>
                <w:spacing w:val="6"/>
                <w:shd w:val="clear" w:color="auto" w:fill="FFFFFF"/>
              </w:rPr>
              <w:t>лоты и глицирре</w:t>
            </w:r>
            <w:r>
              <w:rPr>
                <w:bCs/>
                <w:color w:val="000000"/>
                <w:spacing w:val="6"/>
                <w:shd w:val="clear" w:color="auto" w:fill="FFFFFF"/>
              </w:rPr>
              <w:t>т</w:t>
            </w:r>
            <w:r w:rsidRPr="00911FAF">
              <w:rPr>
                <w:bCs/>
                <w:color w:val="000000"/>
                <w:spacing w:val="6"/>
                <w:shd w:val="clear" w:color="auto" w:fill="FFFFFF"/>
              </w:rPr>
              <w:t>иновой кис</w:t>
            </w:r>
            <w:r>
              <w:rPr>
                <w:bCs/>
                <w:color w:val="000000"/>
                <w:spacing w:val="6"/>
                <w:shd w:val="clear" w:color="auto" w:fill="FFFFFF"/>
              </w:rPr>
              <w:t>-</w:t>
            </w:r>
            <w:r w:rsidRPr="00911FAF">
              <w:rPr>
                <w:bCs/>
                <w:color w:val="000000"/>
                <w:spacing w:val="6"/>
                <w:shd w:val="clear" w:color="auto" w:fill="FFFFFF"/>
              </w:rPr>
              <w:t xml:space="preserve">лоты в </w:t>
            </w:r>
            <w:r>
              <w:rPr>
                <w:bCs/>
                <w:color w:val="000000"/>
                <w:spacing w:val="6"/>
                <w:shd w:val="clear" w:color="auto" w:fill="FFFFFF"/>
              </w:rPr>
              <w:t>солодковом</w:t>
            </w:r>
            <w:r w:rsidRPr="00911FAF">
              <w:rPr>
                <w:bCs/>
                <w:color w:val="000000"/>
                <w:spacing w:val="6"/>
                <w:shd w:val="clear" w:color="auto" w:fill="FFFFFF"/>
              </w:rPr>
              <w:t xml:space="preserve"> флавоно</w:t>
            </w:r>
            <w:r>
              <w:rPr>
                <w:bCs/>
                <w:color w:val="000000"/>
                <w:spacing w:val="6"/>
                <w:shd w:val="clear" w:color="auto" w:fill="FFFFFF"/>
              </w:rPr>
              <w:t>-</w:t>
            </w:r>
            <w:r w:rsidRPr="00911FAF">
              <w:rPr>
                <w:bCs/>
                <w:color w:val="000000"/>
                <w:spacing w:val="6"/>
                <w:shd w:val="clear" w:color="auto" w:fill="FFFFFF"/>
              </w:rPr>
              <w:t>идном соединении</w:t>
            </w:r>
          </w:p>
        </w:tc>
        <w:tc>
          <w:tcPr>
            <w:tcW w:w="5670" w:type="dxa"/>
            <w:shd w:val="clear" w:color="auto" w:fill="auto"/>
          </w:tcPr>
          <w:p w:rsidR="00BF5B41" w:rsidRPr="00043DD8" w:rsidRDefault="00BF5B41" w:rsidP="00043DD8">
            <w:pPr>
              <w:spacing w:before="100" w:beforeAutospacing="1" w:after="100" w:afterAutospacing="1"/>
              <w:jc w:val="both"/>
              <w:rPr>
                <w:color w:val="000000"/>
                <w:spacing w:val="6"/>
                <w:shd w:val="clear" w:color="auto" w:fill="FFFFFF"/>
              </w:rPr>
            </w:pPr>
            <w:r w:rsidRPr="00911FAF">
              <w:rPr>
                <w:color w:val="000000"/>
                <w:spacing w:val="6"/>
                <w:shd w:val="clear" w:color="auto" w:fill="FFFFFF"/>
              </w:rPr>
              <w:t>Некоторое количество макропористой адсорби</w:t>
            </w:r>
            <w:r w:rsidRPr="00043DD8">
              <w:rPr>
                <w:color w:val="000000"/>
                <w:spacing w:val="6"/>
                <w:shd w:val="clear" w:color="auto" w:fill="FFFFFF"/>
              </w:rPr>
              <w:t>-</w:t>
            </w:r>
            <w:r w:rsidRPr="00911FAF">
              <w:rPr>
                <w:color w:val="000000"/>
                <w:spacing w:val="6"/>
                <w:shd w:val="clear" w:color="auto" w:fill="FFFFFF"/>
              </w:rPr>
              <w:t>рующей смолы или ионообменной смолы добав</w:t>
            </w:r>
            <w:r w:rsidRPr="00043DD8">
              <w:rPr>
                <w:color w:val="000000"/>
                <w:spacing w:val="6"/>
                <w:shd w:val="clear" w:color="auto" w:fill="FFFFFF"/>
              </w:rPr>
              <w:t>-</w:t>
            </w:r>
            <w:r w:rsidRPr="00911FAF">
              <w:rPr>
                <w:color w:val="000000"/>
                <w:spacing w:val="6"/>
                <w:shd w:val="clear" w:color="auto" w:fill="FFFFFF"/>
              </w:rPr>
              <w:t>ляют в спиртовой экстракт; перемешивание про</w:t>
            </w:r>
            <w:r w:rsidRPr="00043DD8">
              <w:rPr>
                <w:color w:val="000000"/>
                <w:spacing w:val="6"/>
                <w:shd w:val="clear" w:color="auto" w:fill="FFFFFF"/>
              </w:rPr>
              <w:t>-</w:t>
            </w:r>
            <w:r w:rsidRPr="00911FAF">
              <w:rPr>
                <w:color w:val="000000"/>
                <w:spacing w:val="6"/>
                <w:shd w:val="clear" w:color="auto" w:fill="FFFFFF"/>
              </w:rPr>
              <w:t>водят в течение пяти минут, а выдерживание про</w:t>
            </w:r>
            <w:r w:rsidRPr="00043DD8">
              <w:rPr>
                <w:color w:val="000000"/>
                <w:spacing w:val="6"/>
                <w:shd w:val="clear" w:color="auto" w:fill="FFFFFF"/>
              </w:rPr>
              <w:t>-</w:t>
            </w:r>
            <w:r w:rsidRPr="00911FAF">
              <w:rPr>
                <w:color w:val="000000"/>
                <w:spacing w:val="6"/>
                <w:shd w:val="clear" w:color="auto" w:fill="FFFFFF"/>
              </w:rPr>
              <w:t>водят в течение 16 часов или более; фильтруют, фильтрат конденсируют в экстракте, добавляют щелочной раствор и выдерживают в течение 24 часов или более; фильтруют, и соляную кислоту добавляют в фильтрат, чтобы довести значение рН до 5; и фильтрация проводится, остатки филь</w:t>
            </w:r>
            <w:r w:rsidRPr="00043DD8">
              <w:rPr>
                <w:color w:val="000000"/>
                <w:spacing w:val="6"/>
                <w:shd w:val="clear" w:color="auto" w:fill="FFFFFF"/>
              </w:rPr>
              <w:t>-</w:t>
            </w:r>
            <w:r w:rsidRPr="00911FAF">
              <w:rPr>
                <w:color w:val="000000"/>
                <w:spacing w:val="6"/>
                <w:shd w:val="clear" w:color="auto" w:fill="FFFFFF"/>
              </w:rPr>
              <w:t>тра промывают до тех пор, пока значение рН ос</w:t>
            </w:r>
            <w:r w:rsidRPr="00043DD8">
              <w:rPr>
                <w:color w:val="000000"/>
                <w:spacing w:val="6"/>
                <w:shd w:val="clear" w:color="auto" w:fill="FFFFFF"/>
              </w:rPr>
              <w:t>-</w:t>
            </w:r>
            <w:r w:rsidRPr="00911FAF">
              <w:rPr>
                <w:color w:val="000000"/>
                <w:spacing w:val="6"/>
                <w:shd w:val="clear" w:color="auto" w:fill="FFFFFF"/>
              </w:rPr>
              <w:t>татков фильтра не будет равно 3, остатки фильтра будут просверлены и, таким образом, будет полу</w:t>
            </w:r>
            <w:r w:rsidRPr="00043DD8">
              <w:rPr>
                <w:color w:val="000000"/>
                <w:spacing w:val="6"/>
                <w:shd w:val="clear" w:color="auto" w:fill="FFFFFF"/>
              </w:rPr>
              <w:t>-</w:t>
            </w:r>
            <w:r w:rsidRPr="00911FAF">
              <w:rPr>
                <w:color w:val="000000"/>
                <w:spacing w:val="6"/>
                <w:shd w:val="clear" w:color="auto" w:fill="FFFFFF"/>
              </w:rPr>
              <w:t>чен готовый продукт. Содержание глицирретино</w:t>
            </w:r>
            <w:r w:rsidRPr="00043DD8">
              <w:rPr>
                <w:color w:val="000000"/>
                <w:spacing w:val="6"/>
                <w:shd w:val="clear" w:color="auto" w:fill="FFFFFF"/>
              </w:rPr>
              <w:t>-</w:t>
            </w:r>
            <w:r w:rsidRPr="00911FAF">
              <w:rPr>
                <w:color w:val="000000"/>
                <w:spacing w:val="6"/>
                <w:shd w:val="clear" w:color="auto" w:fill="FFFFFF"/>
              </w:rPr>
              <w:t>вой кислоты снижается, но содержание эффектив</w:t>
            </w:r>
            <w:r w:rsidRPr="00043DD8">
              <w:rPr>
                <w:color w:val="000000"/>
                <w:spacing w:val="6"/>
                <w:shd w:val="clear" w:color="auto" w:fill="FFFFFF"/>
              </w:rPr>
              <w:t>-</w:t>
            </w:r>
            <w:r w:rsidRPr="00911FAF">
              <w:rPr>
                <w:color w:val="000000"/>
                <w:spacing w:val="6"/>
                <w:shd w:val="clear" w:color="auto" w:fill="FFFFFF"/>
              </w:rPr>
              <w:t>ных компонентов не уменьшается, поэтому ско</w:t>
            </w:r>
            <w:r w:rsidRPr="00043DD8">
              <w:rPr>
                <w:color w:val="000000"/>
                <w:spacing w:val="6"/>
                <w:shd w:val="clear" w:color="auto" w:fill="FFFFFF"/>
              </w:rPr>
              <w:t>-</w:t>
            </w:r>
            <w:r w:rsidRPr="00911FAF">
              <w:rPr>
                <w:color w:val="000000"/>
                <w:spacing w:val="6"/>
                <w:shd w:val="clear" w:color="auto" w:fill="FFFFFF"/>
              </w:rPr>
              <w:t>рость квалификации продукта значительно воз</w:t>
            </w:r>
            <w:r w:rsidRPr="00043DD8">
              <w:rPr>
                <w:color w:val="000000"/>
                <w:spacing w:val="6"/>
                <w:shd w:val="clear" w:color="auto" w:fill="FFFFFF"/>
              </w:rPr>
              <w:t>-</w:t>
            </w:r>
            <w:r w:rsidRPr="00911FAF">
              <w:rPr>
                <w:color w:val="000000"/>
                <w:spacing w:val="6"/>
                <w:shd w:val="clear" w:color="auto" w:fill="FFFFFF"/>
              </w:rPr>
              <w:t>растает, а уровень квалифик</w:t>
            </w:r>
            <w:r>
              <w:rPr>
                <w:color w:val="000000"/>
                <w:spacing w:val="6"/>
                <w:shd w:val="clear" w:color="auto" w:fill="FFFFFF"/>
              </w:rPr>
              <w:t>ации увеличивается с 32% до 98%</w:t>
            </w:r>
          </w:p>
        </w:tc>
        <w:tc>
          <w:tcPr>
            <w:tcW w:w="2268" w:type="dxa"/>
            <w:gridSpan w:val="2"/>
            <w:shd w:val="clear" w:color="auto" w:fill="auto"/>
          </w:tcPr>
          <w:p w:rsidR="00BF5B41" w:rsidRPr="007F468A" w:rsidRDefault="00BF5B41" w:rsidP="00043DD8">
            <w:pPr>
              <w:rPr>
                <w:bCs/>
                <w:sz w:val="18"/>
                <w:szCs w:val="18"/>
                <w:lang w:val="en-US"/>
              </w:rPr>
            </w:pPr>
            <w:r w:rsidRPr="00911FAF">
              <w:rPr>
                <w:bCs/>
                <w:color w:val="000000"/>
                <w:spacing w:val="6"/>
                <w:sz w:val="18"/>
                <w:szCs w:val="18"/>
                <w:shd w:val="clear" w:color="auto" w:fill="FFFFFF"/>
                <w:lang w:val="en-US"/>
              </w:rPr>
              <w:t>M</w:t>
            </w:r>
            <w:r>
              <w:rPr>
                <w:bCs/>
                <w:color w:val="000000"/>
                <w:spacing w:val="6"/>
                <w:sz w:val="18"/>
                <w:szCs w:val="18"/>
                <w:shd w:val="clear" w:color="auto" w:fill="FFFFFF"/>
                <w:lang w:val="en-US"/>
              </w:rPr>
              <w:t>a</w:t>
            </w:r>
            <w:r w:rsidRPr="00911FAF">
              <w:rPr>
                <w:bCs/>
                <w:color w:val="000000"/>
                <w:spacing w:val="6"/>
                <w:sz w:val="18"/>
                <w:szCs w:val="18"/>
                <w:shd w:val="clear" w:color="auto" w:fill="FFFFFF"/>
                <w:lang w:val="en-US"/>
              </w:rPr>
              <w:t xml:space="preserve"> </w:t>
            </w:r>
            <w:r w:rsidRPr="00911FAF">
              <w:rPr>
                <w:bCs/>
                <w:sz w:val="18"/>
                <w:szCs w:val="18"/>
                <w:lang w:val="en-US"/>
              </w:rPr>
              <w:t>H</w:t>
            </w:r>
            <w:r>
              <w:rPr>
                <w:bCs/>
                <w:sz w:val="18"/>
                <w:szCs w:val="18"/>
                <w:lang w:val="en-US"/>
              </w:rPr>
              <w:t>iafeng</w:t>
            </w:r>
          </w:p>
          <w:p w:rsidR="00BF5B41" w:rsidRPr="00911FAF" w:rsidRDefault="00BF5B41" w:rsidP="00043DD8">
            <w:pPr>
              <w:rPr>
                <w:bCs/>
                <w:sz w:val="18"/>
                <w:szCs w:val="18"/>
                <w:lang w:val="en-US"/>
              </w:rPr>
            </w:pPr>
            <w:r w:rsidRPr="00911FAF">
              <w:rPr>
                <w:bCs/>
                <w:sz w:val="18"/>
                <w:szCs w:val="18"/>
                <w:lang w:val="en-US"/>
              </w:rPr>
              <w:t xml:space="preserve"> </w:t>
            </w:r>
            <w:r>
              <w:rPr>
                <w:bCs/>
                <w:sz w:val="18"/>
                <w:szCs w:val="18"/>
              </w:rPr>
              <w:t>и</w:t>
            </w:r>
            <w:r w:rsidRPr="00911FAF">
              <w:rPr>
                <w:bCs/>
                <w:sz w:val="18"/>
                <w:szCs w:val="18"/>
                <w:lang w:val="en-US"/>
              </w:rPr>
              <w:t xml:space="preserve"> </w:t>
            </w:r>
            <w:r>
              <w:rPr>
                <w:bCs/>
                <w:sz w:val="18"/>
                <w:szCs w:val="18"/>
              </w:rPr>
              <w:t>др</w:t>
            </w:r>
            <w:r w:rsidRPr="00911FAF">
              <w:rPr>
                <w:bCs/>
                <w:sz w:val="18"/>
                <w:szCs w:val="18"/>
                <w:lang w:val="en-US"/>
              </w:rPr>
              <w:t>.</w:t>
            </w:r>
          </w:p>
          <w:p w:rsidR="00BF5B41" w:rsidRPr="00911FAF" w:rsidRDefault="00BF5B41" w:rsidP="00043DD8">
            <w:pPr>
              <w:rPr>
                <w:bCs/>
                <w:color w:val="000000"/>
                <w:spacing w:val="6"/>
                <w:sz w:val="18"/>
                <w:szCs w:val="18"/>
                <w:shd w:val="clear" w:color="auto" w:fill="FFFFFF"/>
                <w:lang w:val="en-US"/>
              </w:rPr>
            </w:pPr>
            <w:r w:rsidRPr="00911FAF">
              <w:rPr>
                <w:bCs/>
                <w:color w:val="000000"/>
                <w:spacing w:val="6"/>
                <w:sz w:val="18"/>
                <w:szCs w:val="18"/>
                <w:shd w:val="clear" w:color="auto" w:fill="FFFFFF"/>
                <w:lang w:val="en-US"/>
              </w:rPr>
              <w:t>(X</w:t>
            </w:r>
            <w:r>
              <w:rPr>
                <w:bCs/>
                <w:color w:val="000000"/>
                <w:spacing w:val="6"/>
                <w:sz w:val="18"/>
                <w:szCs w:val="18"/>
                <w:shd w:val="clear" w:color="auto" w:fill="FFFFFF"/>
                <w:lang w:val="en-US"/>
              </w:rPr>
              <w:t>injiang</w:t>
            </w:r>
            <w:r w:rsidRPr="00911FAF">
              <w:rPr>
                <w:bCs/>
                <w:color w:val="000000"/>
                <w:spacing w:val="6"/>
                <w:sz w:val="18"/>
                <w:szCs w:val="18"/>
                <w:shd w:val="clear" w:color="auto" w:fill="FFFFFF"/>
                <w:lang w:val="en-US"/>
              </w:rPr>
              <w:t xml:space="preserve"> Q</w:t>
            </w:r>
            <w:r>
              <w:rPr>
                <w:bCs/>
                <w:color w:val="000000"/>
                <w:spacing w:val="6"/>
                <w:sz w:val="18"/>
                <w:szCs w:val="18"/>
                <w:shd w:val="clear" w:color="auto" w:fill="FFFFFF"/>
                <w:lang w:val="en-US"/>
              </w:rPr>
              <w:t>uantaixing</w:t>
            </w:r>
            <w:r w:rsidRPr="00911FAF">
              <w:rPr>
                <w:bCs/>
                <w:color w:val="000000"/>
                <w:spacing w:val="6"/>
                <w:sz w:val="18"/>
                <w:szCs w:val="18"/>
                <w:shd w:val="clear" w:color="auto" w:fill="FFFFFF"/>
                <w:lang w:val="en-US"/>
              </w:rPr>
              <w:t xml:space="preserve"> P</w:t>
            </w:r>
            <w:r>
              <w:rPr>
                <w:bCs/>
                <w:color w:val="000000"/>
                <w:spacing w:val="6"/>
                <w:sz w:val="18"/>
                <w:szCs w:val="18"/>
                <w:shd w:val="clear" w:color="auto" w:fill="FFFFFF"/>
                <w:lang w:val="en-US"/>
              </w:rPr>
              <w:t>harmacutical</w:t>
            </w:r>
            <w:r w:rsidRPr="00911FAF">
              <w:rPr>
                <w:bCs/>
                <w:color w:val="000000"/>
                <w:spacing w:val="6"/>
                <w:sz w:val="18"/>
                <w:szCs w:val="18"/>
                <w:shd w:val="clear" w:color="auto" w:fill="FFFFFF"/>
                <w:lang w:val="en-US"/>
              </w:rPr>
              <w:t xml:space="preserve"> T</w:t>
            </w:r>
            <w:r>
              <w:rPr>
                <w:bCs/>
                <w:color w:val="000000"/>
                <w:spacing w:val="6"/>
                <w:sz w:val="18"/>
                <w:szCs w:val="18"/>
                <w:shd w:val="clear" w:color="auto" w:fill="FFFFFF"/>
                <w:lang w:val="en-US"/>
              </w:rPr>
              <w:t>ech</w:t>
            </w:r>
            <w:r w:rsidRPr="00911FAF">
              <w:rPr>
                <w:bCs/>
                <w:color w:val="000000"/>
                <w:spacing w:val="6"/>
                <w:sz w:val="18"/>
                <w:szCs w:val="18"/>
                <w:shd w:val="clear" w:color="auto" w:fill="FFFFFF"/>
                <w:lang w:val="en-US"/>
              </w:rPr>
              <w:t xml:space="preserve"> C</w:t>
            </w:r>
            <w:r>
              <w:rPr>
                <w:bCs/>
                <w:color w:val="000000"/>
                <w:spacing w:val="6"/>
                <w:sz w:val="18"/>
                <w:szCs w:val="18"/>
                <w:shd w:val="clear" w:color="auto" w:fill="FFFFFF"/>
                <w:lang w:val="en-US"/>
              </w:rPr>
              <w:t>o</w:t>
            </w:r>
            <w:r w:rsidRPr="00911FAF">
              <w:rPr>
                <w:bCs/>
                <w:color w:val="000000"/>
                <w:spacing w:val="6"/>
                <w:sz w:val="18"/>
                <w:szCs w:val="18"/>
                <w:shd w:val="clear" w:color="auto" w:fill="FFFFFF"/>
                <w:lang w:val="en-US"/>
              </w:rPr>
              <w:t xml:space="preserve"> L</w:t>
            </w:r>
            <w:r>
              <w:rPr>
                <w:bCs/>
                <w:color w:val="000000"/>
                <w:spacing w:val="6"/>
                <w:sz w:val="18"/>
                <w:szCs w:val="18"/>
                <w:shd w:val="clear" w:color="auto" w:fill="FFFFFF"/>
                <w:lang w:val="en-US"/>
              </w:rPr>
              <w:t>nd</w:t>
            </w:r>
            <w:r w:rsidRPr="00911FAF">
              <w:rPr>
                <w:bCs/>
                <w:color w:val="000000"/>
                <w:spacing w:val="6"/>
                <w:sz w:val="18"/>
                <w:szCs w:val="18"/>
                <w:shd w:val="clear" w:color="auto" w:fill="FFFFFF"/>
                <w:lang w:val="en-US"/>
              </w:rPr>
              <w:t>)</w:t>
            </w:r>
          </w:p>
        </w:tc>
      </w:tr>
      <w:tr w:rsidR="00BF5B41" w:rsidRPr="00FA4FAF" w:rsidTr="00FA4FAF">
        <w:trPr>
          <w:trHeight w:val="2280"/>
        </w:trPr>
        <w:tc>
          <w:tcPr>
            <w:tcW w:w="816" w:type="dxa"/>
            <w:shd w:val="clear" w:color="auto" w:fill="auto"/>
          </w:tcPr>
          <w:p w:rsidR="00BF5B41" w:rsidRDefault="00BF5B41" w:rsidP="00401D08">
            <w:pPr>
              <w:rPr>
                <w:sz w:val="20"/>
                <w:szCs w:val="20"/>
                <w:highlight w:val="yellow"/>
                <w:lang w:val="uk-UA"/>
              </w:rPr>
            </w:pPr>
            <w:r>
              <w:rPr>
                <w:sz w:val="20"/>
                <w:szCs w:val="20"/>
                <w:highlight w:val="yellow"/>
                <w:lang w:val="uk-UA"/>
              </w:rPr>
              <w:t>4.4</w:t>
            </w:r>
            <w:r>
              <w:rPr>
                <w:sz w:val="20"/>
                <w:szCs w:val="20"/>
                <w:highlight w:val="yellow"/>
              </w:rPr>
              <w:t>70</w:t>
            </w:r>
          </w:p>
        </w:tc>
        <w:tc>
          <w:tcPr>
            <w:tcW w:w="995" w:type="dxa"/>
            <w:shd w:val="clear" w:color="auto" w:fill="auto"/>
          </w:tcPr>
          <w:p w:rsidR="00BF5B41" w:rsidRPr="00FA4FAF" w:rsidRDefault="00BF5B41" w:rsidP="00401D08">
            <w:r>
              <w:t>США</w:t>
            </w:r>
          </w:p>
        </w:tc>
        <w:tc>
          <w:tcPr>
            <w:tcW w:w="1843" w:type="dxa"/>
            <w:gridSpan w:val="2"/>
            <w:shd w:val="clear" w:color="auto" w:fill="auto"/>
          </w:tcPr>
          <w:p w:rsidR="00BF5B41" w:rsidRDefault="00BF5B41" w:rsidP="00401D08">
            <w:pPr>
              <w:rPr>
                <w:bCs/>
              </w:rPr>
            </w:pPr>
            <w:r>
              <w:rPr>
                <w:bCs/>
              </w:rPr>
              <w:t>Заявка</w:t>
            </w:r>
          </w:p>
          <w:p w:rsidR="00BF5B41" w:rsidRDefault="00BF5B41" w:rsidP="00401D08">
            <w:pPr>
              <w:rPr>
                <w:bCs/>
                <w:color w:val="000000"/>
                <w:shd w:val="clear" w:color="auto" w:fill="FFFFFF"/>
              </w:rPr>
            </w:pPr>
            <w:r w:rsidRPr="00FA4FAF">
              <w:rPr>
                <w:bCs/>
                <w:color w:val="000000"/>
                <w:shd w:val="clear" w:color="auto" w:fill="FFFFFF"/>
              </w:rPr>
              <w:t>20180050011</w:t>
            </w:r>
          </w:p>
          <w:p w:rsidR="00BF5B41" w:rsidRPr="00FA4FAF" w:rsidRDefault="00BF5B41" w:rsidP="00401D08">
            <w:pPr>
              <w:rPr>
                <w:bCs/>
              </w:rPr>
            </w:pPr>
            <w:r w:rsidRPr="00FA4FAF">
              <w:rPr>
                <w:bCs/>
              </w:rPr>
              <w:t>А1</w:t>
            </w:r>
          </w:p>
          <w:p w:rsidR="00BF5B41" w:rsidRDefault="00BF5B41" w:rsidP="00401D08">
            <w:pPr>
              <w:rPr>
                <w:bCs/>
              </w:rPr>
            </w:pPr>
            <w:r>
              <w:rPr>
                <w:bCs/>
              </w:rPr>
              <w:t>22.02.18</w:t>
            </w:r>
          </w:p>
        </w:tc>
        <w:tc>
          <w:tcPr>
            <w:tcW w:w="3684" w:type="dxa"/>
            <w:shd w:val="clear" w:color="auto" w:fill="auto"/>
          </w:tcPr>
          <w:p w:rsidR="00BF5B41" w:rsidRDefault="00BF5B41" w:rsidP="00FA4FAF">
            <w:pPr>
              <w:rPr>
                <w:bCs/>
                <w:color w:val="000000"/>
                <w:spacing w:val="6"/>
                <w:shd w:val="clear" w:color="auto" w:fill="FFFFFF"/>
              </w:rPr>
            </w:pPr>
            <w:r w:rsidRPr="00FA4FAF">
              <w:rPr>
                <w:bCs/>
                <w:color w:val="000000"/>
                <w:spacing w:val="6"/>
                <w:shd w:val="clear" w:color="auto" w:fill="FFFFFF"/>
              </w:rPr>
              <w:t>И</w:t>
            </w:r>
            <w:r>
              <w:rPr>
                <w:bCs/>
                <w:color w:val="000000"/>
                <w:spacing w:val="6"/>
                <w:shd w:val="clear" w:color="auto" w:fill="FFFFFF"/>
              </w:rPr>
              <w:t xml:space="preserve">нфламмасомная активация в </w:t>
            </w:r>
            <w:r w:rsidRPr="00FA4FAF">
              <w:rPr>
                <w:bCs/>
                <w:color w:val="000000"/>
                <w:spacing w:val="6"/>
                <w:shd w:val="clear" w:color="auto" w:fill="FFFFFF"/>
              </w:rPr>
              <w:t xml:space="preserve"> </w:t>
            </w:r>
            <w:r w:rsidRPr="00FA4FAF">
              <w:rPr>
                <w:color w:val="000000"/>
                <w:spacing w:val="6"/>
                <w:shd w:val="clear" w:color="auto" w:fill="FFFFFF"/>
              </w:rPr>
              <w:t>мейлодиспластическ</w:t>
            </w:r>
            <w:r>
              <w:rPr>
                <w:color w:val="000000"/>
                <w:spacing w:val="6"/>
                <w:shd w:val="clear" w:color="auto" w:fill="FFFFFF"/>
              </w:rPr>
              <w:t>их</w:t>
            </w:r>
            <w:r w:rsidRPr="00FA4FAF">
              <w:rPr>
                <w:color w:val="000000"/>
                <w:spacing w:val="6"/>
                <w:shd w:val="clear" w:color="auto" w:fill="FFFFFF"/>
              </w:rPr>
              <w:t xml:space="preserve"> синдрома</w:t>
            </w:r>
            <w:r>
              <w:rPr>
                <w:color w:val="000000"/>
                <w:spacing w:val="6"/>
                <w:shd w:val="clear" w:color="auto" w:fill="FFFFFF"/>
              </w:rPr>
              <w:t>х</w:t>
            </w:r>
          </w:p>
        </w:tc>
        <w:tc>
          <w:tcPr>
            <w:tcW w:w="5670" w:type="dxa"/>
            <w:shd w:val="clear" w:color="auto" w:fill="auto"/>
          </w:tcPr>
          <w:p w:rsidR="00BF5B41" w:rsidRPr="00FA4FAF" w:rsidRDefault="00BF5B41" w:rsidP="00FA4FAF">
            <w:pPr>
              <w:spacing w:before="100" w:beforeAutospacing="1" w:after="100" w:afterAutospacing="1"/>
              <w:rPr>
                <w:color w:val="000000"/>
                <w:spacing w:val="6"/>
                <w:shd w:val="clear" w:color="auto" w:fill="FFFFFF"/>
              </w:rPr>
            </w:pPr>
            <w:r w:rsidRPr="00FA4FAF">
              <w:rPr>
                <w:color w:val="000000"/>
                <w:spacing w:val="6"/>
                <w:shd w:val="clear" w:color="auto" w:fill="FFFFFF"/>
              </w:rPr>
              <w:t xml:space="preserve">Раскрыты способы лечения мейлодиспластичес-кого синдрома (МДС) у субъекта, который вклю-чает введение субъекту терапевтически эффекти-вного количества ингибитора воспаления. </w:t>
            </w:r>
            <w:r>
              <w:rPr>
                <w:color w:val="000000"/>
                <w:spacing w:val="6"/>
                <w:shd w:val="clear" w:color="auto" w:fill="FFFFFF"/>
              </w:rPr>
              <w:t>П.</w:t>
            </w:r>
            <w:r>
              <w:t xml:space="preserve"> </w:t>
            </w:r>
            <w:r w:rsidRPr="00FA4FAF">
              <w:rPr>
                <w:color w:val="000000"/>
                <w:spacing w:val="6"/>
                <w:shd w:val="clear" w:color="auto" w:fill="FFFFFF"/>
              </w:rPr>
              <w:t>4. Способ по п.2, в котором ингибитор воспаления выбирают из группы, включающей глибенкламид (глибурид), 5-хлор-2-метокси-N- [2- (4-сульфамо-илфенил) этил] бензамид и изоликвирити</w:t>
            </w:r>
            <w:r>
              <w:rPr>
                <w:color w:val="000000"/>
                <w:spacing w:val="6"/>
                <w:shd w:val="clear" w:color="auto" w:fill="FFFFFF"/>
              </w:rPr>
              <w:t>генин</w:t>
            </w:r>
          </w:p>
        </w:tc>
        <w:tc>
          <w:tcPr>
            <w:tcW w:w="2268" w:type="dxa"/>
            <w:gridSpan w:val="2"/>
            <w:shd w:val="clear" w:color="auto" w:fill="auto"/>
          </w:tcPr>
          <w:p w:rsidR="00BF5B41" w:rsidRPr="00FA4FAF" w:rsidRDefault="00BF5B41" w:rsidP="00FA4FAF">
            <w:pPr>
              <w:rPr>
                <w:i/>
                <w:iCs/>
                <w:color w:val="000000"/>
                <w:sz w:val="18"/>
                <w:szCs w:val="18"/>
                <w:shd w:val="clear" w:color="auto" w:fill="FFFFFF"/>
                <w:lang w:val="en-US"/>
              </w:rPr>
            </w:pPr>
            <w:r w:rsidRPr="00FA4FAF">
              <w:rPr>
                <w:bCs/>
                <w:color w:val="000000"/>
                <w:sz w:val="18"/>
                <w:szCs w:val="18"/>
                <w:shd w:val="clear" w:color="auto" w:fill="FFFFFF"/>
                <w:lang w:val="en-US"/>
              </w:rPr>
              <w:t>Wei Sheng</w:t>
            </w:r>
            <w:r w:rsidRPr="00FA4FAF">
              <w:rPr>
                <w:i/>
                <w:iCs/>
                <w:color w:val="000000"/>
                <w:sz w:val="18"/>
                <w:szCs w:val="18"/>
                <w:shd w:val="clear" w:color="auto" w:fill="FFFFFF"/>
                <w:lang w:val="en-US"/>
              </w:rPr>
              <w:t xml:space="preserve">, </w:t>
            </w:r>
          </w:p>
          <w:p w:rsidR="00BF5B41" w:rsidRPr="00FA4FAF" w:rsidRDefault="00BF5B41" w:rsidP="00FA4FAF">
            <w:pPr>
              <w:rPr>
                <w:bCs/>
                <w:color w:val="000000"/>
                <w:sz w:val="18"/>
                <w:szCs w:val="18"/>
                <w:shd w:val="clear" w:color="auto" w:fill="FFFFFF"/>
                <w:lang w:val="en-US"/>
              </w:rPr>
            </w:pPr>
            <w:r w:rsidRPr="00FA4FAF">
              <w:rPr>
                <w:bCs/>
                <w:color w:val="000000"/>
                <w:sz w:val="18"/>
                <w:szCs w:val="18"/>
                <w:shd w:val="clear" w:color="auto" w:fill="FFFFFF"/>
                <w:lang w:val="en-US"/>
              </w:rPr>
              <w:t xml:space="preserve"> List Alan</w:t>
            </w:r>
          </w:p>
          <w:p w:rsidR="00BF5B41" w:rsidRPr="00FA4FAF" w:rsidRDefault="00BF5B41" w:rsidP="00FA4FAF">
            <w:pPr>
              <w:rPr>
                <w:bCs/>
                <w:color w:val="000000"/>
                <w:sz w:val="18"/>
                <w:szCs w:val="18"/>
                <w:shd w:val="clear" w:color="auto" w:fill="FFFFFF"/>
                <w:lang w:val="en-US"/>
              </w:rPr>
            </w:pPr>
            <w:r w:rsidRPr="00FA4FAF">
              <w:rPr>
                <w:bCs/>
                <w:color w:val="000000"/>
                <w:sz w:val="18"/>
                <w:szCs w:val="18"/>
                <w:shd w:val="clear" w:color="auto" w:fill="FFFFFF"/>
                <w:lang w:val="en-US"/>
              </w:rPr>
              <w:t xml:space="preserve">(H. Lee Moffitt Cancer Center </w:t>
            </w:r>
          </w:p>
          <w:p w:rsidR="00BF5B41" w:rsidRPr="00FA4FAF" w:rsidRDefault="00BF5B41" w:rsidP="00FA4FAF">
            <w:pPr>
              <w:rPr>
                <w:bCs/>
                <w:color w:val="000000"/>
                <w:sz w:val="18"/>
                <w:szCs w:val="18"/>
                <w:shd w:val="clear" w:color="auto" w:fill="FFFFFF"/>
                <w:lang w:val="en-US"/>
              </w:rPr>
            </w:pPr>
            <w:r w:rsidRPr="00FA4FAF">
              <w:rPr>
                <w:bCs/>
                <w:color w:val="000000"/>
                <w:sz w:val="18"/>
                <w:szCs w:val="18"/>
                <w:shd w:val="clear" w:color="auto" w:fill="FFFFFF"/>
                <w:lang w:val="en-US"/>
              </w:rPr>
              <w:t>and Research Institute, Inc)</w:t>
            </w:r>
          </w:p>
          <w:p w:rsidR="00BF5B41" w:rsidRPr="00FA4FAF" w:rsidRDefault="00BF5B41" w:rsidP="00401D08">
            <w:pPr>
              <w:rPr>
                <w:bCs/>
                <w:color w:val="000000"/>
                <w:sz w:val="18"/>
                <w:szCs w:val="18"/>
                <w:shd w:val="clear" w:color="auto" w:fill="FFFFFF"/>
                <w:lang w:val="en-US"/>
              </w:rPr>
            </w:pPr>
          </w:p>
        </w:tc>
      </w:tr>
      <w:tr w:rsidR="00BF5B41" w:rsidRPr="00FA4FAF" w:rsidTr="00FA4FAF">
        <w:trPr>
          <w:trHeight w:val="2280"/>
        </w:trPr>
        <w:tc>
          <w:tcPr>
            <w:tcW w:w="816" w:type="dxa"/>
            <w:shd w:val="clear" w:color="auto" w:fill="auto"/>
          </w:tcPr>
          <w:p w:rsidR="00BF5B41" w:rsidRPr="00FA4FAF" w:rsidRDefault="00BF5B41" w:rsidP="00FA4FAF">
            <w:pPr>
              <w:rPr>
                <w:sz w:val="20"/>
                <w:szCs w:val="20"/>
                <w:highlight w:val="yellow"/>
                <w:lang w:val="en-US"/>
              </w:rPr>
            </w:pPr>
            <w:r>
              <w:rPr>
                <w:sz w:val="20"/>
                <w:szCs w:val="20"/>
                <w:highlight w:val="yellow"/>
                <w:lang w:val="uk-UA"/>
              </w:rPr>
              <w:lastRenderedPageBreak/>
              <w:t>4.4</w:t>
            </w:r>
            <w:r>
              <w:rPr>
                <w:sz w:val="20"/>
                <w:szCs w:val="20"/>
                <w:highlight w:val="yellow"/>
              </w:rPr>
              <w:t>7</w:t>
            </w:r>
            <w:r>
              <w:rPr>
                <w:sz w:val="20"/>
                <w:szCs w:val="20"/>
                <w:highlight w:val="yellow"/>
                <w:lang w:val="en-US"/>
              </w:rPr>
              <w:t>1</w:t>
            </w:r>
          </w:p>
        </w:tc>
        <w:tc>
          <w:tcPr>
            <w:tcW w:w="995" w:type="dxa"/>
            <w:shd w:val="clear" w:color="auto" w:fill="auto"/>
          </w:tcPr>
          <w:p w:rsidR="00BF5B41" w:rsidRPr="00FA4FAF" w:rsidRDefault="00BF5B41" w:rsidP="00401D08">
            <w:r>
              <w:t>США</w:t>
            </w:r>
          </w:p>
        </w:tc>
        <w:tc>
          <w:tcPr>
            <w:tcW w:w="1843" w:type="dxa"/>
            <w:gridSpan w:val="2"/>
            <w:shd w:val="clear" w:color="auto" w:fill="auto"/>
          </w:tcPr>
          <w:p w:rsidR="00BF5B41" w:rsidRDefault="00BF5B41" w:rsidP="00401D08">
            <w:pPr>
              <w:rPr>
                <w:bCs/>
              </w:rPr>
            </w:pPr>
            <w:r>
              <w:rPr>
                <w:bCs/>
              </w:rPr>
              <w:t>Заявка</w:t>
            </w:r>
          </w:p>
          <w:p w:rsidR="00BF5B41" w:rsidRPr="00FA4FAF" w:rsidRDefault="00BF5B41" w:rsidP="00401D08">
            <w:r w:rsidRPr="00FA4FAF">
              <w:rPr>
                <w:bCs/>
              </w:rPr>
              <w:t>20180050073</w:t>
            </w:r>
          </w:p>
          <w:p w:rsidR="00BF5B41" w:rsidRPr="00FA4FAF" w:rsidRDefault="00BF5B41" w:rsidP="00401D08">
            <w:pPr>
              <w:rPr>
                <w:bCs/>
              </w:rPr>
            </w:pPr>
            <w:r w:rsidRPr="00FA4FAF">
              <w:rPr>
                <w:bCs/>
              </w:rPr>
              <w:t>А1</w:t>
            </w:r>
          </w:p>
          <w:p w:rsidR="00BF5B41" w:rsidRDefault="00BF5B41" w:rsidP="00401D08">
            <w:pPr>
              <w:rPr>
                <w:bCs/>
              </w:rPr>
            </w:pPr>
            <w:r>
              <w:rPr>
                <w:bCs/>
              </w:rPr>
              <w:t>22.02.18</w:t>
            </w:r>
          </w:p>
          <w:p w:rsidR="003327D6" w:rsidRDefault="003327D6" w:rsidP="00401D08">
            <w:pPr>
              <w:rPr>
                <w:bCs/>
              </w:rPr>
            </w:pPr>
            <w:r>
              <w:rPr>
                <w:bCs/>
              </w:rPr>
              <w:t>Патент</w:t>
            </w:r>
          </w:p>
          <w:p w:rsidR="003327D6" w:rsidRPr="003327D6" w:rsidRDefault="003327D6" w:rsidP="00401D08">
            <w:pPr>
              <w:rPr>
                <w:bCs/>
              </w:rPr>
            </w:pPr>
            <w:r w:rsidRPr="003327D6">
              <w:rPr>
                <w:bCs/>
                <w:color w:val="000000"/>
                <w:shd w:val="clear" w:color="auto" w:fill="FFFFFF"/>
              </w:rPr>
              <w:t>10,639,338</w:t>
            </w:r>
          </w:p>
          <w:p w:rsidR="003327D6" w:rsidRDefault="003327D6" w:rsidP="00401D08">
            <w:pPr>
              <w:rPr>
                <w:bCs/>
              </w:rPr>
            </w:pPr>
            <w:r>
              <w:rPr>
                <w:bCs/>
              </w:rPr>
              <w:t>05.05.20</w:t>
            </w:r>
          </w:p>
        </w:tc>
        <w:tc>
          <w:tcPr>
            <w:tcW w:w="3684" w:type="dxa"/>
            <w:shd w:val="clear" w:color="auto" w:fill="auto"/>
          </w:tcPr>
          <w:p w:rsidR="00BF5B41" w:rsidRPr="00A92D5D" w:rsidRDefault="00BF5B41" w:rsidP="00401D08">
            <w:pPr>
              <w:rPr>
                <w:bCs/>
                <w:color w:val="000000"/>
                <w:spacing w:val="6"/>
                <w:shd w:val="clear" w:color="auto" w:fill="FFFFFF"/>
              </w:rPr>
            </w:pPr>
            <w:r>
              <w:rPr>
                <w:bCs/>
                <w:color w:val="000000"/>
                <w:spacing w:val="6"/>
                <w:shd w:val="clear" w:color="auto" w:fill="FFFFFF"/>
              </w:rPr>
              <w:t xml:space="preserve">ТКМ состав для лечения рака простаты, метод подготовки и применение его </w:t>
            </w:r>
          </w:p>
          <w:p w:rsidR="003327D6" w:rsidRPr="00A92D5D" w:rsidRDefault="003327D6" w:rsidP="00401D08">
            <w:pPr>
              <w:rPr>
                <w:bCs/>
                <w:color w:val="000000"/>
                <w:spacing w:val="6"/>
                <w:shd w:val="clear" w:color="auto" w:fill="FFFFFF"/>
              </w:rPr>
            </w:pPr>
          </w:p>
          <w:p w:rsidR="003327D6" w:rsidRPr="003327D6" w:rsidRDefault="003327D6" w:rsidP="003327D6">
            <w:pPr>
              <w:rPr>
                <w:bCs/>
                <w:color w:val="000000"/>
                <w:spacing w:val="6"/>
                <w:shd w:val="clear" w:color="auto" w:fill="FFFFFF"/>
              </w:rPr>
            </w:pPr>
            <w:r w:rsidRPr="003327D6">
              <w:rPr>
                <w:bCs/>
                <w:color w:val="000000"/>
                <w:spacing w:val="6"/>
                <w:shd w:val="clear" w:color="auto" w:fill="FFFFFF"/>
              </w:rPr>
              <w:t xml:space="preserve">Композиция </w:t>
            </w:r>
            <w:r>
              <w:rPr>
                <w:bCs/>
                <w:color w:val="000000"/>
                <w:spacing w:val="6"/>
                <w:shd w:val="clear" w:color="auto" w:fill="FFFFFF"/>
              </w:rPr>
              <w:t>ТКМ</w:t>
            </w:r>
            <w:r w:rsidRPr="003327D6">
              <w:rPr>
                <w:bCs/>
                <w:color w:val="000000"/>
                <w:spacing w:val="6"/>
                <w:shd w:val="clear" w:color="auto" w:fill="FFFFFF"/>
              </w:rPr>
              <w:t xml:space="preserve"> для лечения рака предстательной железы, способ ее приготовления и применение</w:t>
            </w:r>
          </w:p>
        </w:tc>
        <w:tc>
          <w:tcPr>
            <w:tcW w:w="5670" w:type="dxa"/>
            <w:shd w:val="clear" w:color="auto" w:fill="auto"/>
          </w:tcPr>
          <w:p w:rsidR="00BF5B41" w:rsidRPr="00FA4FAF" w:rsidRDefault="00BF5B41" w:rsidP="003F6D77">
            <w:pPr>
              <w:spacing w:before="100" w:beforeAutospacing="1" w:after="100" w:afterAutospacing="1"/>
              <w:jc w:val="both"/>
              <w:rPr>
                <w:color w:val="000000"/>
                <w:spacing w:val="6"/>
                <w:shd w:val="clear" w:color="auto" w:fill="FFFFFF"/>
              </w:rPr>
            </w:pPr>
            <w:r w:rsidRPr="00FA4FAF">
              <w:rPr>
                <w:color w:val="000000"/>
                <w:spacing w:val="6"/>
                <w:shd w:val="clear" w:color="auto" w:fill="FFFFFF"/>
              </w:rPr>
              <w:t>Композицию готовят из</w:t>
            </w:r>
            <w:r>
              <w:rPr>
                <w:color w:val="000000"/>
                <w:spacing w:val="6"/>
                <w:shd w:val="clear" w:color="auto" w:fill="FFFFFF"/>
              </w:rPr>
              <w:t>:</w:t>
            </w:r>
            <w:r w:rsidRPr="00FA4FAF">
              <w:rPr>
                <w:color w:val="000000"/>
                <w:spacing w:val="6"/>
                <w:shd w:val="clear" w:color="auto" w:fill="FFFFFF"/>
              </w:rPr>
              <w:t xml:space="preserve"> П.13. </w:t>
            </w:r>
            <w:r w:rsidRPr="00FA4FAF">
              <w:rPr>
                <w:color w:val="000000"/>
                <w:spacing w:val="6"/>
                <w:shd w:val="clear" w:color="auto" w:fill="FFFFFF"/>
                <w:lang w:val="en-US"/>
              </w:rPr>
              <w:t>Ganoderma</w:t>
            </w:r>
            <w:r w:rsidRPr="00FA4FAF">
              <w:rPr>
                <w:color w:val="000000"/>
                <w:spacing w:val="6"/>
                <w:shd w:val="clear" w:color="auto" w:fill="FFFFFF"/>
              </w:rPr>
              <w:t xml:space="preserve"> </w:t>
            </w:r>
            <w:r w:rsidRPr="00FA4FAF">
              <w:rPr>
                <w:color w:val="000000"/>
                <w:spacing w:val="6"/>
                <w:shd w:val="clear" w:color="auto" w:fill="FFFFFF"/>
                <w:lang w:val="en-US"/>
              </w:rPr>
              <w:t>luci</w:t>
            </w:r>
            <w:r w:rsidRPr="00FA4FAF">
              <w:rPr>
                <w:color w:val="000000"/>
                <w:spacing w:val="6"/>
                <w:shd w:val="clear" w:color="auto" w:fill="FFFFFF"/>
              </w:rPr>
              <w:t>-</w:t>
            </w:r>
            <w:r w:rsidRPr="00FA4FAF">
              <w:rPr>
                <w:color w:val="000000"/>
                <w:spacing w:val="6"/>
                <w:shd w:val="clear" w:color="auto" w:fill="FFFFFF"/>
                <w:lang w:val="en-US"/>
              </w:rPr>
              <w:t>dum</w:t>
            </w:r>
            <w:r w:rsidRPr="00FA4FAF">
              <w:rPr>
                <w:color w:val="000000"/>
                <w:spacing w:val="6"/>
                <w:shd w:val="clear" w:color="auto" w:fill="FFFFFF"/>
              </w:rPr>
              <w:t xml:space="preserve">, </w:t>
            </w:r>
            <w:r w:rsidRPr="00FA4FAF">
              <w:rPr>
                <w:color w:val="000000"/>
                <w:spacing w:val="6"/>
                <w:shd w:val="clear" w:color="auto" w:fill="FFFFFF"/>
                <w:lang w:val="en-US"/>
              </w:rPr>
              <w:t>Scutellaria</w:t>
            </w:r>
            <w:r w:rsidRPr="00FA4FAF">
              <w:rPr>
                <w:color w:val="000000"/>
                <w:spacing w:val="6"/>
                <w:shd w:val="clear" w:color="auto" w:fill="FFFFFF"/>
              </w:rPr>
              <w:t xml:space="preserve"> </w:t>
            </w:r>
            <w:r w:rsidRPr="00FA4FAF">
              <w:rPr>
                <w:color w:val="000000"/>
                <w:spacing w:val="6"/>
                <w:shd w:val="clear" w:color="auto" w:fill="FFFFFF"/>
                <w:lang w:val="en-US"/>
              </w:rPr>
              <w:t>baicalensis</w:t>
            </w:r>
            <w:r w:rsidRPr="00FA4FAF">
              <w:rPr>
                <w:color w:val="000000"/>
                <w:spacing w:val="6"/>
                <w:shd w:val="clear" w:color="auto" w:fill="FFFFFF"/>
              </w:rPr>
              <w:t xml:space="preserve">, </w:t>
            </w:r>
            <w:r w:rsidRPr="00FA4FAF">
              <w:rPr>
                <w:color w:val="000000"/>
                <w:spacing w:val="6"/>
                <w:shd w:val="clear" w:color="auto" w:fill="FFFFFF"/>
                <w:lang w:val="en-US"/>
              </w:rPr>
              <w:t>Rabdosia</w:t>
            </w:r>
            <w:r w:rsidRPr="00FA4FAF">
              <w:rPr>
                <w:color w:val="000000"/>
                <w:spacing w:val="6"/>
                <w:shd w:val="clear" w:color="auto" w:fill="FFFFFF"/>
              </w:rPr>
              <w:t xml:space="preserve"> </w:t>
            </w:r>
            <w:r w:rsidRPr="00FA4FAF">
              <w:rPr>
                <w:color w:val="000000"/>
                <w:spacing w:val="6"/>
                <w:shd w:val="clear" w:color="auto" w:fill="FFFFFF"/>
                <w:lang w:val="en-US"/>
              </w:rPr>
              <w:t>rubescens</w:t>
            </w:r>
            <w:r w:rsidRPr="00FA4FAF">
              <w:rPr>
                <w:color w:val="000000"/>
                <w:spacing w:val="6"/>
                <w:shd w:val="clear" w:color="auto" w:fill="FFFFFF"/>
              </w:rPr>
              <w:t xml:space="preserve">, </w:t>
            </w:r>
            <w:r w:rsidRPr="00FA4FAF">
              <w:rPr>
                <w:color w:val="000000"/>
                <w:spacing w:val="6"/>
                <w:shd w:val="clear" w:color="auto" w:fill="FFFFFF"/>
                <w:lang w:val="en-US"/>
              </w:rPr>
              <w:t>Panax</w:t>
            </w:r>
            <w:r w:rsidRPr="00FA4FAF">
              <w:rPr>
                <w:color w:val="000000"/>
                <w:spacing w:val="6"/>
                <w:shd w:val="clear" w:color="auto" w:fill="FFFFFF"/>
              </w:rPr>
              <w:t xml:space="preserve"> </w:t>
            </w:r>
            <w:r w:rsidRPr="00FA4FAF">
              <w:rPr>
                <w:color w:val="000000"/>
                <w:spacing w:val="6"/>
                <w:shd w:val="clear" w:color="auto" w:fill="FFFFFF"/>
                <w:lang w:val="en-US"/>
              </w:rPr>
              <w:t>notoginseng</w:t>
            </w:r>
            <w:r w:rsidRPr="00FA4FAF">
              <w:rPr>
                <w:color w:val="000000"/>
                <w:spacing w:val="6"/>
                <w:shd w:val="clear" w:color="auto" w:fill="FFFFFF"/>
              </w:rPr>
              <w:t xml:space="preserve"> и </w:t>
            </w:r>
            <w:r w:rsidRPr="00FA4FAF">
              <w:rPr>
                <w:color w:val="000000"/>
                <w:spacing w:val="6"/>
                <w:shd w:val="clear" w:color="auto" w:fill="FFFFFF"/>
                <w:lang w:val="en-US"/>
              </w:rPr>
              <w:t>Glycyrrhiza</w:t>
            </w:r>
            <w:r w:rsidRPr="00FA4FAF">
              <w:rPr>
                <w:color w:val="000000"/>
                <w:spacing w:val="6"/>
                <w:shd w:val="clear" w:color="auto" w:fill="FFFFFF"/>
              </w:rPr>
              <w:t xml:space="preserve"> в качестве сырья в массовом соотношении 2-3: 1-2: 1-2: 0,5-1,5: 0,5-1,5 и получают путем смешанной экстракции.</w:t>
            </w:r>
            <w:r w:rsidRPr="00FA4FAF">
              <w:rPr>
                <w:color w:val="000000"/>
                <w:shd w:val="clear" w:color="auto" w:fill="FFFFFF"/>
              </w:rPr>
              <w:t xml:space="preserve"> </w:t>
            </w:r>
            <w:r w:rsidR="008800CF">
              <w:rPr>
                <w:color w:val="000000"/>
                <w:shd w:val="clear" w:color="auto" w:fill="FFFFFF"/>
              </w:rPr>
              <w:t>П.</w:t>
            </w:r>
            <w:r w:rsidR="008800CF" w:rsidRPr="008800CF">
              <w:rPr>
                <w:color w:val="000000"/>
                <w:shd w:val="clear" w:color="auto" w:fill="FFFFFF"/>
              </w:rPr>
              <w:t>9.</w:t>
            </w:r>
            <w:r w:rsidR="008800CF">
              <w:rPr>
                <w:color w:val="000000"/>
                <w:shd w:val="clear" w:color="auto" w:fill="FFFFFF"/>
              </w:rPr>
              <w:t>10.11.12</w:t>
            </w:r>
            <w:r w:rsidR="008800CF" w:rsidRPr="008800CF">
              <w:rPr>
                <w:color w:val="000000"/>
                <w:shd w:val="clear" w:color="auto" w:fill="FFFFFF"/>
              </w:rPr>
              <w:t xml:space="preserve"> Композиция </w:t>
            </w:r>
            <w:r w:rsidR="008800CF">
              <w:rPr>
                <w:color w:val="000000"/>
                <w:shd w:val="clear" w:color="auto" w:fill="FFFFFF"/>
              </w:rPr>
              <w:t>ТКМ</w:t>
            </w:r>
            <w:r w:rsidR="008800CF" w:rsidRPr="008800CF">
              <w:rPr>
                <w:color w:val="000000"/>
                <w:shd w:val="clear" w:color="auto" w:fill="FFFFFF"/>
              </w:rPr>
              <w:t xml:space="preserve"> для лечения рака предстательной железы по п.1,</w:t>
            </w:r>
            <w:r w:rsidR="008800CF">
              <w:rPr>
                <w:color w:val="000000"/>
                <w:shd w:val="clear" w:color="auto" w:fill="FFFFFF"/>
              </w:rPr>
              <w:t>2.3.4.,</w:t>
            </w:r>
            <w:r w:rsidR="008800CF" w:rsidRPr="008800CF">
              <w:rPr>
                <w:color w:val="000000"/>
                <w:shd w:val="clear" w:color="auto" w:fill="FFFFFF"/>
              </w:rPr>
              <w:t xml:space="preserve"> отличающаяся тем, что композиция традиционной китайской медицины состоит из полисахарида Ganoderma lucidum, байкалина, оридонина, нотогинсенозида, ликвиритигенина и изоликвиритигенина, выделенных из Ganoderma lucidum, Scutellaria baicalensis, Rabdosia, Scutellaria baicalensis, Rabdosia. , Panax notoginse</w:t>
            </w:r>
            <w:r w:rsidR="008800CF">
              <w:rPr>
                <w:color w:val="000000"/>
                <w:shd w:val="clear" w:color="auto" w:fill="FFFFFF"/>
              </w:rPr>
              <w:t>ng и Glycyrrhiza соответственно</w:t>
            </w:r>
            <w:r w:rsidR="003F6D77">
              <w:rPr>
                <w:color w:val="000000"/>
                <w:shd w:val="clear" w:color="auto" w:fill="FFFFFF"/>
              </w:rPr>
              <w:t>.</w:t>
            </w:r>
            <w:r w:rsidR="003F6D77">
              <w:t xml:space="preserve"> </w:t>
            </w:r>
            <w:r w:rsidR="003F6D77">
              <w:rPr>
                <w:color w:val="000000"/>
                <w:shd w:val="clear" w:color="auto" w:fill="FFFFFF"/>
              </w:rPr>
              <w:t>К</w:t>
            </w:r>
            <w:r w:rsidR="003F6D77" w:rsidRPr="003F6D77">
              <w:rPr>
                <w:color w:val="000000"/>
                <w:shd w:val="clear" w:color="auto" w:fill="FFFFFF"/>
              </w:rPr>
              <w:t>омпозиция состоит из алкалоида, полисахарида, лактона, сапо</w:t>
            </w:r>
            <w:r w:rsidR="003F6D77">
              <w:rPr>
                <w:color w:val="000000"/>
                <w:shd w:val="clear" w:color="auto" w:fill="FFFFFF"/>
              </w:rPr>
              <w:t>нина, кумарина и общих флавонов</w:t>
            </w:r>
          </w:p>
        </w:tc>
        <w:tc>
          <w:tcPr>
            <w:tcW w:w="2268" w:type="dxa"/>
            <w:gridSpan w:val="2"/>
            <w:shd w:val="clear" w:color="auto" w:fill="auto"/>
          </w:tcPr>
          <w:p w:rsidR="00BF5B41" w:rsidRPr="00A92D5D" w:rsidRDefault="00BF5B41" w:rsidP="00401D08">
            <w:pPr>
              <w:rPr>
                <w:bCs/>
                <w:color w:val="000000"/>
                <w:sz w:val="18"/>
                <w:szCs w:val="18"/>
                <w:shd w:val="clear" w:color="auto" w:fill="FFFFFF"/>
                <w:lang w:val="en-US"/>
              </w:rPr>
            </w:pPr>
            <w:r w:rsidRPr="00FA4FAF">
              <w:rPr>
                <w:bCs/>
                <w:color w:val="000000"/>
                <w:sz w:val="18"/>
                <w:szCs w:val="18"/>
                <w:shd w:val="clear" w:color="auto" w:fill="FFFFFF"/>
                <w:lang w:val="en-US"/>
              </w:rPr>
              <w:t>Yang</w:t>
            </w:r>
            <w:r w:rsidRPr="00A92D5D">
              <w:rPr>
                <w:bCs/>
                <w:color w:val="000000"/>
                <w:sz w:val="18"/>
                <w:szCs w:val="18"/>
                <w:shd w:val="clear" w:color="auto" w:fill="FFFFFF"/>
                <w:lang w:val="en-US"/>
              </w:rPr>
              <w:t xml:space="preserve"> </w:t>
            </w:r>
            <w:r w:rsidRPr="00FA4FAF">
              <w:rPr>
                <w:bCs/>
                <w:color w:val="000000"/>
                <w:sz w:val="18"/>
                <w:szCs w:val="18"/>
                <w:shd w:val="clear" w:color="auto" w:fill="FFFFFF"/>
                <w:lang w:val="en-US"/>
              </w:rPr>
              <w:t>Yihong</w:t>
            </w:r>
          </w:p>
          <w:p w:rsidR="00BF5B41" w:rsidRPr="00A92D5D" w:rsidRDefault="00BF5B41" w:rsidP="00401D08">
            <w:pPr>
              <w:rPr>
                <w:bCs/>
                <w:color w:val="000000"/>
                <w:sz w:val="18"/>
                <w:szCs w:val="18"/>
                <w:shd w:val="clear" w:color="auto" w:fill="FFFFFF"/>
                <w:lang w:val="en-US"/>
              </w:rPr>
            </w:pPr>
            <w:r w:rsidRPr="00A92D5D">
              <w:rPr>
                <w:bCs/>
                <w:color w:val="000000"/>
                <w:sz w:val="18"/>
                <w:szCs w:val="18"/>
                <w:shd w:val="clear" w:color="auto" w:fill="FFFFFF"/>
                <w:lang w:val="en-US"/>
              </w:rPr>
              <w:t>(</w:t>
            </w:r>
            <w:r w:rsidRPr="00FA4FAF">
              <w:rPr>
                <w:bCs/>
                <w:color w:val="000000"/>
                <w:sz w:val="18"/>
                <w:szCs w:val="18"/>
                <w:shd w:val="clear" w:color="auto" w:fill="FFFFFF"/>
                <w:lang w:val="en-US"/>
              </w:rPr>
              <w:t>S</w:t>
            </w:r>
            <w:r>
              <w:rPr>
                <w:bCs/>
                <w:color w:val="000000"/>
                <w:sz w:val="18"/>
                <w:szCs w:val="18"/>
                <w:shd w:val="clear" w:color="auto" w:fill="FFFFFF"/>
                <w:lang w:val="en-US"/>
              </w:rPr>
              <w:t>hanghai</w:t>
            </w:r>
            <w:r w:rsidRPr="00A92D5D">
              <w:rPr>
                <w:bCs/>
                <w:color w:val="000000"/>
                <w:sz w:val="18"/>
                <w:szCs w:val="18"/>
                <w:shd w:val="clear" w:color="auto" w:fill="FFFFFF"/>
                <w:lang w:val="en-US"/>
              </w:rPr>
              <w:t xml:space="preserve"> </w:t>
            </w:r>
            <w:r w:rsidRPr="00FA4FAF">
              <w:rPr>
                <w:bCs/>
                <w:color w:val="000000"/>
                <w:sz w:val="18"/>
                <w:szCs w:val="18"/>
                <w:shd w:val="clear" w:color="auto" w:fill="FFFFFF"/>
                <w:lang w:val="en-US"/>
              </w:rPr>
              <w:t>Z</w:t>
            </w:r>
            <w:r>
              <w:rPr>
                <w:bCs/>
                <w:color w:val="000000"/>
                <w:sz w:val="18"/>
                <w:szCs w:val="18"/>
                <w:shd w:val="clear" w:color="auto" w:fill="FFFFFF"/>
                <w:lang w:val="en-US"/>
              </w:rPr>
              <w:t>hongyao</w:t>
            </w:r>
            <w:r w:rsidRPr="00A92D5D">
              <w:rPr>
                <w:bCs/>
                <w:color w:val="000000"/>
                <w:sz w:val="18"/>
                <w:szCs w:val="18"/>
                <w:shd w:val="clear" w:color="auto" w:fill="FFFFFF"/>
                <w:lang w:val="en-US"/>
              </w:rPr>
              <w:t xml:space="preserve"> </w:t>
            </w:r>
            <w:r w:rsidRPr="00FA4FAF">
              <w:rPr>
                <w:bCs/>
                <w:color w:val="000000"/>
                <w:sz w:val="18"/>
                <w:szCs w:val="18"/>
                <w:shd w:val="clear" w:color="auto" w:fill="FFFFFF"/>
                <w:lang w:val="en-US"/>
              </w:rPr>
              <w:t>B</w:t>
            </w:r>
            <w:r>
              <w:rPr>
                <w:bCs/>
                <w:color w:val="000000"/>
                <w:sz w:val="18"/>
                <w:szCs w:val="18"/>
                <w:shd w:val="clear" w:color="auto" w:fill="FFFFFF"/>
                <w:lang w:val="en-US"/>
              </w:rPr>
              <w:t>io</w:t>
            </w:r>
            <w:r w:rsidRPr="00A92D5D">
              <w:rPr>
                <w:bCs/>
                <w:color w:val="000000"/>
                <w:sz w:val="18"/>
                <w:szCs w:val="18"/>
                <w:shd w:val="clear" w:color="auto" w:fill="FFFFFF"/>
                <w:lang w:val="en-US"/>
              </w:rPr>
              <w:t>-</w:t>
            </w:r>
            <w:r>
              <w:rPr>
                <w:bCs/>
                <w:color w:val="000000"/>
                <w:sz w:val="18"/>
                <w:szCs w:val="18"/>
                <w:shd w:val="clear" w:color="auto" w:fill="FFFFFF"/>
                <w:lang w:val="en-US"/>
              </w:rPr>
              <w:t>technologe</w:t>
            </w:r>
            <w:r w:rsidRPr="00A92D5D">
              <w:rPr>
                <w:bCs/>
                <w:color w:val="000000"/>
                <w:sz w:val="18"/>
                <w:szCs w:val="18"/>
                <w:shd w:val="clear" w:color="auto" w:fill="FFFFFF"/>
                <w:lang w:val="en-US"/>
              </w:rPr>
              <w:t xml:space="preserve"> </w:t>
            </w:r>
          </w:p>
          <w:p w:rsidR="00BF5B41" w:rsidRPr="008800CF" w:rsidRDefault="00BF5B41" w:rsidP="00401D08">
            <w:pPr>
              <w:rPr>
                <w:bCs/>
                <w:color w:val="000000"/>
                <w:sz w:val="18"/>
                <w:szCs w:val="18"/>
                <w:shd w:val="clear" w:color="auto" w:fill="FFFFFF"/>
              </w:rPr>
            </w:pPr>
            <w:r w:rsidRPr="00FA4FAF">
              <w:rPr>
                <w:bCs/>
                <w:color w:val="000000"/>
                <w:sz w:val="18"/>
                <w:szCs w:val="18"/>
                <w:shd w:val="clear" w:color="auto" w:fill="FFFFFF"/>
                <w:lang w:val="en-US"/>
              </w:rPr>
              <w:t>C</w:t>
            </w:r>
            <w:r>
              <w:rPr>
                <w:bCs/>
                <w:color w:val="000000"/>
                <w:sz w:val="18"/>
                <w:szCs w:val="18"/>
                <w:shd w:val="clear" w:color="auto" w:fill="FFFFFF"/>
                <w:lang w:val="en-US"/>
              </w:rPr>
              <w:t>o</w:t>
            </w:r>
            <w:r w:rsidRPr="008800CF">
              <w:rPr>
                <w:bCs/>
                <w:color w:val="000000"/>
                <w:sz w:val="18"/>
                <w:szCs w:val="18"/>
                <w:shd w:val="clear" w:color="auto" w:fill="FFFFFF"/>
              </w:rPr>
              <w:t xml:space="preserve">., </w:t>
            </w:r>
            <w:r w:rsidRPr="00FA4FAF">
              <w:rPr>
                <w:bCs/>
                <w:color w:val="000000"/>
                <w:sz w:val="18"/>
                <w:szCs w:val="18"/>
                <w:shd w:val="clear" w:color="auto" w:fill="FFFFFF"/>
                <w:lang w:val="en-US"/>
              </w:rPr>
              <w:t>L</w:t>
            </w:r>
            <w:r>
              <w:rPr>
                <w:bCs/>
                <w:color w:val="000000"/>
                <w:sz w:val="18"/>
                <w:szCs w:val="18"/>
                <w:shd w:val="clear" w:color="auto" w:fill="FFFFFF"/>
                <w:lang w:val="en-US"/>
              </w:rPr>
              <w:t>td</w:t>
            </w:r>
            <w:r w:rsidRPr="008800CF">
              <w:rPr>
                <w:bCs/>
                <w:color w:val="000000"/>
                <w:sz w:val="18"/>
                <w:szCs w:val="18"/>
                <w:shd w:val="clear" w:color="auto" w:fill="FFFFFF"/>
              </w:rPr>
              <w:t>)</w:t>
            </w:r>
          </w:p>
        </w:tc>
      </w:tr>
      <w:tr w:rsidR="00BF5B41" w:rsidRPr="00FA4FAF" w:rsidTr="004E5698">
        <w:trPr>
          <w:trHeight w:val="1693"/>
        </w:trPr>
        <w:tc>
          <w:tcPr>
            <w:tcW w:w="816" w:type="dxa"/>
            <w:shd w:val="clear" w:color="auto" w:fill="auto"/>
          </w:tcPr>
          <w:p w:rsidR="00BF5B41" w:rsidRPr="008800CF" w:rsidRDefault="00BF5B41" w:rsidP="00FA4FAF">
            <w:pPr>
              <w:rPr>
                <w:sz w:val="20"/>
                <w:szCs w:val="20"/>
                <w:highlight w:val="yellow"/>
              </w:rPr>
            </w:pPr>
            <w:r>
              <w:rPr>
                <w:sz w:val="20"/>
                <w:szCs w:val="20"/>
                <w:highlight w:val="yellow"/>
                <w:lang w:val="uk-UA"/>
              </w:rPr>
              <w:t>4.4</w:t>
            </w:r>
            <w:r>
              <w:rPr>
                <w:sz w:val="20"/>
                <w:szCs w:val="20"/>
                <w:highlight w:val="yellow"/>
              </w:rPr>
              <w:t>7</w:t>
            </w:r>
            <w:r w:rsidRPr="008800CF">
              <w:rPr>
                <w:sz w:val="20"/>
                <w:szCs w:val="20"/>
                <w:highlight w:val="yellow"/>
              </w:rPr>
              <w:t>2</w:t>
            </w:r>
          </w:p>
        </w:tc>
        <w:tc>
          <w:tcPr>
            <w:tcW w:w="995" w:type="dxa"/>
            <w:shd w:val="clear" w:color="auto" w:fill="auto"/>
          </w:tcPr>
          <w:p w:rsidR="00BF5B41" w:rsidRPr="00FA4FAF" w:rsidRDefault="00BF5B41" w:rsidP="00F96334">
            <w:r>
              <w:rPr>
                <w:lang w:val="en-US"/>
              </w:rPr>
              <w:t>C</w:t>
            </w:r>
            <w:r>
              <w:t>ША</w:t>
            </w:r>
          </w:p>
        </w:tc>
        <w:tc>
          <w:tcPr>
            <w:tcW w:w="1843" w:type="dxa"/>
            <w:gridSpan w:val="2"/>
            <w:shd w:val="clear" w:color="auto" w:fill="auto"/>
          </w:tcPr>
          <w:p w:rsidR="00BF5B41" w:rsidRDefault="00BF5B41" w:rsidP="00F96334">
            <w:pPr>
              <w:rPr>
                <w:bCs/>
              </w:rPr>
            </w:pPr>
            <w:r>
              <w:rPr>
                <w:bCs/>
              </w:rPr>
              <w:t>Заявка</w:t>
            </w:r>
          </w:p>
          <w:p w:rsidR="00BF5B41" w:rsidRPr="00FA4FAF" w:rsidRDefault="00BF5B41" w:rsidP="00FA4FAF">
            <w:r w:rsidRPr="00FA4FAF">
              <w:rPr>
                <w:bCs/>
              </w:rPr>
              <w:t>20180055852</w:t>
            </w:r>
          </w:p>
          <w:p w:rsidR="00BF5B41" w:rsidRPr="00FA4FAF" w:rsidRDefault="00BF5B41" w:rsidP="00F96334">
            <w:pPr>
              <w:rPr>
                <w:bCs/>
              </w:rPr>
            </w:pPr>
            <w:r w:rsidRPr="00FA4FAF">
              <w:rPr>
                <w:bCs/>
              </w:rPr>
              <w:t>А1</w:t>
            </w:r>
          </w:p>
          <w:p w:rsidR="00BF5B41" w:rsidRDefault="00BF5B41" w:rsidP="00F96334">
            <w:pPr>
              <w:rPr>
                <w:bCs/>
              </w:rPr>
            </w:pPr>
            <w:r>
              <w:rPr>
                <w:bCs/>
              </w:rPr>
              <w:t>01.03.18</w:t>
            </w:r>
          </w:p>
        </w:tc>
        <w:tc>
          <w:tcPr>
            <w:tcW w:w="3684" w:type="dxa"/>
            <w:shd w:val="clear" w:color="auto" w:fill="auto"/>
          </w:tcPr>
          <w:p w:rsidR="00BF5B41" w:rsidRPr="00911FAF" w:rsidRDefault="00BF5B41" w:rsidP="00FA4FAF">
            <w:pPr>
              <w:rPr>
                <w:bCs/>
                <w:color w:val="000000"/>
                <w:spacing w:val="6"/>
                <w:shd w:val="clear" w:color="auto" w:fill="FFFFFF"/>
              </w:rPr>
            </w:pPr>
            <w:r w:rsidRPr="00FA4FAF">
              <w:rPr>
                <w:bCs/>
                <w:color w:val="000000"/>
                <w:spacing w:val="6"/>
                <w:shd w:val="clear" w:color="auto" w:fill="FFFFFF"/>
              </w:rPr>
              <w:t>Г</w:t>
            </w:r>
            <w:r>
              <w:rPr>
                <w:bCs/>
                <w:color w:val="000000"/>
                <w:spacing w:val="6"/>
                <w:shd w:val="clear" w:color="auto" w:fill="FFFFFF"/>
              </w:rPr>
              <w:t>етероциклические соединения и</w:t>
            </w:r>
            <w:r w:rsidRPr="00FA4FAF">
              <w:rPr>
                <w:bCs/>
                <w:color w:val="000000"/>
                <w:spacing w:val="6"/>
                <w:shd w:val="clear" w:color="auto" w:fill="FFFFFF"/>
              </w:rPr>
              <w:t xml:space="preserve"> </w:t>
            </w:r>
            <w:r>
              <w:rPr>
                <w:bCs/>
                <w:color w:val="000000"/>
                <w:spacing w:val="6"/>
                <w:shd w:val="clear" w:color="auto" w:fill="FFFFFF"/>
              </w:rPr>
              <w:t>их использование</w:t>
            </w:r>
          </w:p>
        </w:tc>
        <w:tc>
          <w:tcPr>
            <w:tcW w:w="5670" w:type="dxa"/>
            <w:shd w:val="clear" w:color="auto" w:fill="auto"/>
          </w:tcPr>
          <w:p w:rsidR="00BF5B41" w:rsidRPr="00911FAF" w:rsidRDefault="00BF5B41" w:rsidP="00FA4FAF">
            <w:pPr>
              <w:spacing w:before="100" w:beforeAutospacing="1" w:after="100" w:afterAutospacing="1"/>
              <w:jc w:val="both"/>
              <w:rPr>
                <w:color w:val="000000"/>
                <w:spacing w:val="6"/>
                <w:shd w:val="clear" w:color="auto" w:fill="FFFFFF"/>
              </w:rPr>
            </w:pPr>
            <w:r>
              <w:rPr>
                <w:color w:val="000000"/>
                <w:spacing w:val="6"/>
                <w:shd w:val="clear" w:color="auto" w:fill="FFFFFF"/>
              </w:rPr>
              <w:t>С</w:t>
            </w:r>
            <w:r w:rsidRPr="00FA4FAF">
              <w:rPr>
                <w:color w:val="000000"/>
                <w:spacing w:val="6"/>
                <w:shd w:val="clear" w:color="auto" w:fill="FFFFFF"/>
              </w:rPr>
              <w:t>оединения и фармацевтические композиции, ко</w:t>
            </w:r>
            <w:r>
              <w:rPr>
                <w:color w:val="000000"/>
                <w:spacing w:val="6"/>
                <w:shd w:val="clear" w:color="auto" w:fill="FFFFFF"/>
              </w:rPr>
              <w:t>-</w:t>
            </w:r>
            <w:r w:rsidRPr="00FA4FAF">
              <w:rPr>
                <w:color w:val="000000"/>
                <w:spacing w:val="6"/>
                <w:shd w:val="clear" w:color="auto" w:fill="FFFFFF"/>
              </w:rPr>
              <w:t>торые модулируют активность киназы, включая активность PI3-киназы, и соединения, фармацев</w:t>
            </w:r>
            <w:r>
              <w:rPr>
                <w:color w:val="000000"/>
                <w:spacing w:val="6"/>
                <w:shd w:val="clear" w:color="auto" w:fill="FFFFFF"/>
              </w:rPr>
              <w:t>-</w:t>
            </w:r>
            <w:r w:rsidRPr="00FA4FAF">
              <w:rPr>
                <w:color w:val="000000"/>
                <w:spacing w:val="6"/>
                <w:shd w:val="clear" w:color="auto" w:fill="FFFFFF"/>
              </w:rPr>
              <w:t>тические композиции и способы лечения заболе</w:t>
            </w:r>
            <w:r>
              <w:rPr>
                <w:color w:val="000000"/>
                <w:spacing w:val="6"/>
                <w:shd w:val="clear" w:color="auto" w:fill="FFFFFF"/>
              </w:rPr>
              <w:t>-</w:t>
            </w:r>
            <w:r w:rsidRPr="00FA4FAF">
              <w:rPr>
                <w:color w:val="000000"/>
                <w:spacing w:val="6"/>
                <w:shd w:val="clear" w:color="auto" w:fill="FFFFFF"/>
              </w:rPr>
              <w:t>ваний и состояний, связанных с киназной актив</w:t>
            </w:r>
            <w:r>
              <w:rPr>
                <w:color w:val="000000"/>
                <w:spacing w:val="6"/>
                <w:shd w:val="clear" w:color="auto" w:fill="FFFFFF"/>
              </w:rPr>
              <w:t>-</w:t>
            </w:r>
            <w:r w:rsidRPr="00FA4FAF">
              <w:rPr>
                <w:color w:val="000000"/>
                <w:spacing w:val="6"/>
                <w:shd w:val="clear" w:color="auto" w:fill="FFFFFF"/>
              </w:rPr>
              <w:t>ностью, включая активность PI3-киназы.</w:t>
            </w:r>
            <w:r>
              <w:t xml:space="preserve"> </w:t>
            </w:r>
            <w:r w:rsidRPr="00FA4FAF">
              <w:rPr>
                <w:color w:val="000000"/>
                <w:spacing w:val="6"/>
                <w:shd w:val="clear" w:color="auto" w:fill="FFFFFF"/>
              </w:rPr>
              <w:t>[1103] В некоторых вариантах осуществления химиотера</w:t>
            </w:r>
            <w:r>
              <w:rPr>
                <w:color w:val="000000"/>
                <w:spacing w:val="6"/>
                <w:shd w:val="clear" w:color="auto" w:fill="FFFFFF"/>
              </w:rPr>
              <w:t>-</w:t>
            </w:r>
            <w:r w:rsidRPr="00FA4FAF">
              <w:rPr>
                <w:color w:val="000000"/>
                <w:spacing w:val="6"/>
                <w:shd w:val="clear" w:color="auto" w:fill="FFFFFF"/>
              </w:rPr>
              <w:t>певтическое средство выбирают из митотических ингибиторов, алкилирующих агентов, антимета</w:t>
            </w:r>
            <w:r>
              <w:rPr>
                <w:color w:val="000000"/>
                <w:spacing w:val="6"/>
                <w:shd w:val="clear" w:color="auto" w:fill="FFFFFF"/>
              </w:rPr>
              <w:t>-</w:t>
            </w:r>
            <w:r w:rsidRPr="00FA4FAF">
              <w:rPr>
                <w:color w:val="000000"/>
                <w:spacing w:val="6"/>
                <w:shd w:val="clear" w:color="auto" w:fill="FFFFFF"/>
              </w:rPr>
              <w:t>болитов, интеркалирующих антибиотиков, инги</w:t>
            </w:r>
            <w:r>
              <w:rPr>
                <w:color w:val="000000"/>
                <w:spacing w:val="6"/>
                <w:shd w:val="clear" w:color="auto" w:fill="FFFFFF"/>
              </w:rPr>
              <w:t>-</w:t>
            </w:r>
            <w:r w:rsidRPr="00FA4FAF">
              <w:rPr>
                <w:color w:val="000000"/>
                <w:spacing w:val="6"/>
                <w:shd w:val="clear" w:color="auto" w:fill="FFFFFF"/>
              </w:rPr>
              <w:t>биторов фактора роста, ингибиторов клеточного цикла, ферментов, ингибиторов топоизомеразы, модификаторов биологического ответа, антигор</w:t>
            </w:r>
            <w:r>
              <w:rPr>
                <w:color w:val="000000"/>
                <w:spacing w:val="6"/>
                <w:shd w:val="clear" w:color="auto" w:fill="FFFFFF"/>
              </w:rPr>
              <w:t>-</w:t>
            </w:r>
            <w:r w:rsidRPr="00FA4FAF">
              <w:rPr>
                <w:color w:val="000000"/>
                <w:spacing w:val="6"/>
                <w:shd w:val="clear" w:color="auto" w:fill="FFFFFF"/>
              </w:rPr>
              <w:t>монов, ингибиторов ангиогенеза и антиандроге</w:t>
            </w:r>
            <w:r>
              <w:rPr>
                <w:color w:val="000000"/>
                <w:spacing w:val="6"/>
                <w:shd w:val="clear" w:color="auto" w:fill="FFFFFF"/>
              </w:rPr>
              <w:t>-</w:t>
            </w:r>
            <w:r w:rsidRPr="00FA4FAF">
              <w:rPr>
                <w:color w:val="000000"/>
                <w:spacing w:val="6"/>
                <w:shd w:val="clear" w:color="auto" w:fill="FFFFFF"/>
              </w:rPr>
              <w:t>ны.</w:t>
            </w:r>
            <w:r>
              <w:t xml:space="preserve"> </w:t>
            </w:r>
            <w:r w:rsidRPr="00FA4FAF">
              <w:rPr>
                <w:color w:val="000000"/>
                <w:spacing w:val="6"/>
                <w:shd w:val="clear" w:color="auto" w:fill="FFFFFF"/>
              </w:rPr>
              <w:t>Неограничивающими примерами являются химиотерапевтические агенты, цитотоксические агенты и непептидные малые молекулы</w:t>
            </w:r>
            <w:r>
              <w:rPr>
                <w:color w:val="000000"/>
                <w:spacing w:val="6"/>
                <w:shd w:val="clear" w:color="auto" w:fill="FFFFFF"/>
              </w:rPr>
              <w:t>:</w:t>
            </w:r>
            <w:r>
              <w:t xml:space="preserve"> </w:t>
            </w:r>
            <w:r w:rsidRPr="00FA4FAF">
              <w:rPr>
                <w:color w:val="000000"/>
                <w:spacing w:val="6"/>
                <w:shd w:val="clear" w:color="auto" w:fill="FFFFFF"/>
              </w:rPr>
              <w:t>изолик</w:t>
            </w:r>
            <w:r>
              <w:rPr>
                <w:color w:val="000000"/>
                <w:spacing w:val="6"/>
                <w:shd w:val="clear" w:color="auto" w:fill="FFFFFF"/>
              </w:rPr>
              <w:t>-</w:t>
            </w:r>
            <w:r w:rsidRPr="00FA4FAF">
              <w:rPr>
                <w:color w:val="000000"/>
                <w:spacing w:val="6"/>
                <w:shd w:val="clear" w:color="auto" w:fill="FFFFFF"/>
              </w:rPr>
              <w:t>виритигенин и те, которые представлены, напри</w:t>
            </w:r>
            <w:r>
              <w:rPr>
                <w:color w:val="000000"/>
                <w:spacing w:val="6"/>
                <w:shd w:val="clear" w:color="auto" w:fill="FFFFFF"/>
              </w:rPr>
              <w:t>-</w:t>
            </w:r>
            <w:r w:rsidRPr="00FA4FAF">
              <w:rPr>
                <w:color w:val="000000"/>
                <w:spacing w:val="6"/>
                <w:shd w:val="clear" w:color="auto" w:fill="FFFFFF"/>
              </w:rPr>
              <w:lastRenderedPageBreak/>
              <w:t>мер, в публикациях</w:t>
            </w:r>
            <w:r>
              <w:rPr>
                <w:color w:val="000000"/>
                <w:spacing w:val="6"/>
                <w:shd w:val="clear" w:color="auto" w:fill="FFFFFF"/>
              </w:rPr>
              <w:t>,</w:t>
            </w:r>
            <w:r>
              <w:t xml:space="preserve"> </w:t>
            </w:r>
            <w:r w:rsidRPr="00FA4FAF">
              <w:rPr>
                <w:color w:val="000000"/>
                <w:spacing w:val="6"/>
                <w:shd w:val="clear" w:color="auto" w:fill="FFFFFF"/>
              </w:rPr>
              <w:t>все из которых включены в настоящее описание посредством ссылки</w:t>
            </w:r>
          </w:p>
        </w:tc>
        <w:tc>
          <w:tcPr>
            <w:tcW w:w="2268" w:type="dxa"/>
            <w:gridSpan w:val="2"/>
            <w:shd w:val="clear" w:color="auto" w:fill="auto"/>
          </w:tcPr>
          <w:p w:rsidR="00BF5B41" w:rsidRDefault="00BF5B41" w:rsidP="00043DD8">
            <w:pPr>
              <w:rPr>
                <w:bCs/>
                <w:color w:val="000000"/>
                <w:sz w:val="18"/>
                <w:szCs w:val="18"/>
                <w:shd w:val="clear" w:color="auto" w:fill="FFFFFF"/>
                <w:lang w:val="en-US"/>
              </w:rPr>
            </w:pPr>
            <w:r w:rsidRPr="00FA4FAF">
              <w:rPr>
                <w:bCs/>
                <w:color w:val="000000"/>
                <w:sz w:val="18"/>
                <w:szCs w:val="18"/>
                <w:shd w:val="clear" w:color="auto" w:fill="FFFFFF"/>
                <w:lang w:val="en-US"/>
              </w:rPr>
              <w:lastRenderedPageBreak/>
              <w:t xml:space="preserve">Kutok Jeffery L </w:t>
            </w:r>
          </w:p>
          <w:p w:rsidR="00BF5B41" w:rsidRPr="00FA4FAF" w:rsidRDefault="00BF5B41" w:rsidP="00043DD8">
            <w:pPr>
              <w:rPr>
                <w:bCs/>
                <w:color w:val="000000"/>
                <w:sz w:val="18"/>
                <w:szCs w:val="18"/>
                <w:shd w:val="clear" w:color="auto" w:fill="FFFFFF"/>
                <w:lang w:val="en-US"/>
              </w:rPr>
            </w:pPr>
            <w:r w:rsidRPr="00FA4FAF">
              <w:rPr>
                <w:bCs/>
                <w:color w:val="000000"/>
                <w:sz w:val="18"/>
                <w:szCs w:val="18"/>
                <w:shd w:val="clear" w:color="auto" w:fill="FFFFFF"/>
              </w:rPr>
              <w:t>и</w:t>
            </w:r>
            <w:r w:rsidRPr="00FA4FAF">
              <w:rPr>
                <w:bCs/>
                <w:color w:val="000000"/>
                <w:sz w:val="18"/>
                <w:szCs w:val="18"/>
                <w:shd w:val="clear" w:color="auto" w:fill="FFFFFF"/>
                <w:lang w:val="en-US"/>
              </w:rPr>
              <w:t xml:space="preserve"> </w:t>
            </w:r>
            <w:r w:rsidRPr="00FA4FAF">
              <w:rPr>
                <w:bCs/>
                <w:color w:val="000000"/>
                <w:sz w:val="18"/>
                <w:szCs w:val="18"/>
                <w:shd w:val="clear" w:color="auto" w:fill="FFFFFF"/>
              </w:rPr>
              <w:t>др</w:t>
            </w:r>
            <w:r w:rsidRPr="00FA4FAF">
              <w:rPr>
                <w:bCs/>
                <w:color w:val="000000"/>
                <w:sz w:val="18"/>
                <w:szCs w:val="18"/>
                <w:shd w:val="clear" w:color="auto" w:fill="FFFFFF"/>
                <w:lang w:val="en-US"/>
              </w:rPr>
              <w:t>.</w:t>
            </w:r>
          </w:p>
          <w:p w:rsidR="00BF5B41" w:rsidRPr="00FA4FAF" w:rsidRDefault="00BF5B41" w:rsidP="00043DD8">
            <w:pPr>
              <w:rPr>
                <w:bCs/>
                <w:color w:val="000000"/>
                <w:spacing w:val="6"/>
                <w:sz w:val="18"/>
                <w:szCs w:val="18"/>
                <w:shd w:val="clear" w:color="auto" w:fill="FFFFFF"/>
                <w:lang w:val="en-US"/>
              </w:rPr>
            </w:pPr>
            <w:r w:rsidRPr="00FA4FAF">
              <w:rPr>
                <w:bCs/>
                <w:color w:val="000000"/>
                <w:sz w:val="18"/>
                <w:szCs w:val="18"/>
                <w:shd w:val="clear" w:color="auto" w:fill="FFFFFF"/>
                <w:lang w:val="en-US"/>
              </w:rPr>
              <w:t>(Infinity Pharmaceuticals, Inc.)</w:t>
            </w:r>
          </w:p>
        </w:tc>
      </w:tr>
      <w:tr w:rsidR="00BF5B41" w:rsidRPr="00FA4FAF" w:rsidTr="004E5698">
        <w:trPr>
          <w:trHeight w:val="1693"/>
        </w:trPr>
        <w:tc>
          <w:tcPr>
            <w:tcW w:w="816" w:type="dxa"/>
            <w:shd w:val="clear" w:color="auto" w:fill="auto"/>
          </w:tcPr>
          <w:p w:rsidR="00BF5B41" w:rsidRPr="00A77EC3" w:rsidRDefault="00BF5B41" w:rsidP="006C1B54">
            <w:pPr>
              <w:rPr>
                <w:highlight w:val="yellow"/>
                <w:lang w:val="uk-UA"/>
              </w:rPr>
            </w:pPr>
            <w:r>
              <w:rPr>
                <w:highlight w:val="yellow"/>
                <w:lang w:val="uk-UA"/>
              </w:rPr>
              <w:lastRenderedPageBreak/>
              <w:t>4.473</w:t>
            </w:r>
          </w:p>
        </w:tc>
        <w:tc>
          <w:tcPr>
            <w:tcW w:w="995" w:type="dxa"/>
            <w:shd w:val="clear" w:color="auto" w:fill="auto"/>
          </w:tcPr>
          <w:p w:rsidR="00BF5B41" w:rsidRPr="00364805" w:rsidRDefault="00BF5B41" w:rsidP="006C1B54">
            <w:r>
              <w:t>США</w:t>
            </w:r>
          </w:p>
        </w:tc>
        <w:tc>
          <w:tcPr>
            <w:tcW w:w="1843" w:type="dxa"/>
            <w:gridSpan w:val="2"/>
            <w:shd w:val="clear" w:color="auto" w:fill="auto"/>
          </w:tcPr>
          <w:p w:rsidR="00BF5B41" w:rsidRDefault="00BF5B41" w:rsidP="006C1B54">
            <w:pPr>
              <w:shd w:val="clear" w:color="auto" w:fill="FFFFFF"/>
              <w:textAlignment w:val="top"/>
              <w:rPr>
                <w:bCs/>
                <w:color w:val="000000"/>
                <w:spacing w:val="6"/>
              </w:rPr>
            </w:pPr>
            <w:r>
              <w:rPr>
                <w:bCs/>
                <w:color w:val="000000"/>
                <w:spacing w:val="6"/>
              </w:rPr>
              <w:t>Патент</w:t>
            </w:r>
          </w:p>
          <w:p w:rsidR="00BF5B41" w:rsidRDefault="00BF5B41" w:rsidP="006C1B54">
            <w:pPr>
              <w:shd w:val="clear" w:color="auto" w:fill="FFFFFF"/>
              <w:textAlignment w:val="top"/>
              <w:rPr>
                <w:bCs/>
                <w:color w:val="000000"/>
                <w:spacing w:val="6"/>
              </w:rPr>
            </w:pPr>
            <w:r w:rsidRPr="00A74321">
              <w:rPr>
                <w:bCs/>
                <w:color w:val="000000"/>
                <w:spacing w:val="6"/>
                <w:shd w:val="clear" w:color="auto" w:fill="FFFFFF"/>
              </w:rPr>
              <w:t xml:space="preserve">9,937,255 </w:t>
            </w:r>
            <w:r>
              <w:rPr>
                <w:bCs/>
                <w:color w:val="000000"/>
                <w:spacing w:val="6"/>
                <w:shd w:val="clear" w:color="auto" w:fill="FFFFFF"/>
              </w:rPr>
              <w:t>10.04.18</w:t>
            </w:r>
          </w:p>
        </w:tc>
        <w:tc>
          <w:tcPr>
            <w:tcW w:w="3684" w:type="dxa"/>
            <w:shd w:val="clear" w:color="auto" w:fill="auto"/>
          </w:tcPr>
          <w:p w:rsidR="00BF5B41" w:rsidRPr="00A74321" w:rsidRDefault="00BF5B41" w:rsidP="006C1B54">
            <w:pPr>
              <w:rPr>
                <w:bCs/>
                <w:color w:val="000000"/>
                <w:spacing w:val="6"/>
                <w:shd w:val="clear" w:color="auto" w:fill="FFFFFF"/>
              </w:rPr>
            </w:pPr>
            <w:r>
              <w:rPr>
                <w:bCs/>
                <w:color w:val="000000"/>
                <w:spacing w:val="6"/>
                <w:shd w:val="clear" w:color="auto" w:fill="FFFFFF"/>
              </w:rPr>
              <w:t>В</w:t>
            </w:r>
            <w:r w:rsidRPr="00A74321">
              <w:rPr>
                <w:bCs/>
                <w:color w:val="000000"/>
                <w:spacing w:val="6"/>
                <w:shd w:val="clear" w:color="auto" w:fill="FFFFFF"/>
              </w:rPr>
              <w:t>оздушные шары для стабили</w:t>
            </w:r>
            <w:r>
              <w:rPr>
                <w:bCs/>
                <w:color w:val="000000"/>
                <w:spacing w:val="6"/>
                <w:shd w:val="clear" w:color="auto" w:fill="FFFFFF"/>
              </w:rPr>
              <w:t>-</w:t>
            </w:r>
            <w:r w:rsidRPr="00A74321">
              <w:rPr>
                <w:bCs/>
                <w:color w:val="000000"/>
                <w:spacing w:val="6"/>
                <w:shd w:val="clear" w:color="auto" w:fill="FFFFFF"/>
              </w:rPr>
              <w:t>зации кровеносных сосудов</w:t>
            </w:r>
          </w:p>
        </w:tc>
        <w:tc>
          <w:tcPr>
            <w:tcW w:w="5670" w:type="dxa"/>
            <w:shd w:val="clear" w:color="auto" w:fill="auto"/>
          </w:tcPr>
          <w:p w:rsidR="00BF5B41" w:rsidRPr="00A74321" w:rsidRDefault="00BF5B41" w:rsidP="00313666">
            <w:pPr>
              <w:spacing w:before="100" w:beforeAutospacing="1" w:after="100" w:afterAutospacing="1"/>
              <w:jc w:val="both"/>
              <w:rPr>
                <w:color w:val="000000"/>
                <w:spacing w:val="6"/>
                <w:shd w:val="clear" w:color="auto" w:fill="FFFFFF"/>
              </w:rPr>
            </w:pPr>
            <w:r w:rsidRPr="00A74321">
              <w:rPr>
                <w:color w:val="000000"/>
                <w:spacing w:val="6"/>
                <w:shd w:val="clear" w:color="auto" w:fill="FFFFFF"/>
              </w:rPr>
              <w:t>Раскрыто воздушное шариковое устройство для стабилизации участка кровеносного сосуда у жи</w:t>
            </w:r>
            <w:r w:rsidRPr="00313666">
              <w:rPr>
                <w:color w:val="000000"/>
                <w:spacing w:val="6"/>
                <w:shd w:val="clear" w:color="auto" w:fill="FFFFFF"/>
              </w:rPr>
              <w:t>-</w:t>
            </w:r>
            <w:r w:rsidRPr="00A74321">
              <w:rPr>
                <w:color w:val="000000"/>
                <w:spacing w:val="6"/>
                <w:shd w:val="clear" w:color="auto" w:fill="FFFFFF"/>
              </w:rPr>
              <w:t>вого субъекта. Покрывающий слой покрытого бал</w:t>
            </w:r>
            <w:r>
              <w:rPr>
                <w:color w:val="000000"/>
                <w:spacing w:val="6"/>
                <w:shd w:val="clear" w:color="auto" w:fill="FFFFFF"/>
              </w:rPr>
              <w:t>л</w:t>
            </w:r>
            <w:r w:rsidRPr="00A74321">
              <w:rPr>
                <w:color w:val="000000"/>
                <w:spacing w:val="6"/>
                <w:shd w:val="clear" w:color="auto" w:fill="FFFFFF"/>
              </w:rPr>
              <w:t>она содержит фенольное соединение, имею</w:t>
            </w:r>
            <w:r>
              <w:rPr>
                <w:color w:val="000000"/>
                <w:spacing w:val="6"/>
                <w:shd w:val="clear" w:color="auto" w:fill="FFFFFF"/>
              </w:rPr>
              <w:t>-</w:t>
            </w:r>
            <w:r w:rsidRPr="00A74321">
              <w:rPr>
                <w:color w:val="000000"/>
                <w:spacing w:val="6"/>
                <w:shd w:val="clear" w:color="auto" w:fill="FFFFFF"/>
              </w:rPr>
              <w:t>щее множество фенольных групп, связанных с образованием гидрофобного ядра с перифериче</w:t>
            </w:r>
            <w:r>
              <w:rPr>
                <w:color w:val="000000"/>
                <w:spacing w:val="6"/>
                <w:shd w:val="clear" w:color="auto" w:fill="FFFFFF"/>
              </w:rPr>
              <w:t>-</w:t>
            </w:r>
            <w:r w:rsidRPr="00A74321">
              <w:rPr>
                <w:color w:val="000000"/>
                <w:spacing w:val="6"/>
                <w:shd w:val="clear" w:color="auto" w:fill="FFFFFF"/>
              </w:rPr>
              <w:t>скими фенольными гидроксильными группами.</w:t>
            </w:r>
            <w:r>
              <w:t xml:space="preserve"> </w:t>
            </w:r>
            <w:r w:rsidRPr="00A74321">
              <w:rPr>
                <w:color w:val="000000"/>
                <w:spacing w:val="6"/>
                <w:shd w:val="clear" w:color="auto" w:fill="FFFFFF"/>
              </w:rPr>
              <w:t>Агент</w:t>
            </w:r>
            <w:r>
              <w:rPr>
                <w:color w:val="000000"/>
                <w:spacing w:val="6"/>
                <w:shd w:val="clear" w:color="auto" w:fill="FFFFFF"/>
              </w:rPr>
              <w:t>ы</w:t>
            </w:r>
            <w:r w:rsidRPr="00A74321">
              <w:rPr>
                <w:color w:val="000000"/>
                <w:spacing w:val="6"/>
                <w:shd w:val="clear" w:color="auto" w:fill="FFFFFF"/>
              </w:rPr>
              <w:t xml:space="preserve"> стабилизации ткани</w:t>
            </w:r>
            <w:r>
              <w:rPr>
                <w:color w:val="000000"/>
                <w:spacing w:val="6"/>
                <w:shd w:val="clear" w:color="auto" w:fill="FFFFFF"/>
              </w:rPr>
              <w:t>:</w:t>
            </w:r>
            <w:r>
              <w:t xml:space="preserve"> </w:t>
            </w:r>
            <w:r>
              <w:rPr>
                <w:color w:val="000000"/>
                <w:spacing w:val="6"/>
                <w:shd w:val="clear" w:color="auto" w:fill="FFFFFF"/>
              </w:rPr>
              <w:t>п</w:t>
            </w:r>
            <w:r w:rsidRPr="00A74321">
              <w:rPr>
                <w:color w:val="000000"/>
                <w:spacing w:val="6"/>
                <w:shd w:val="clear" w:color="auto" w:fill="FFFFFF"/>
              </w:rPr>
              <w:t>одходящие стаби</w:t>
            </w:r>
            <w:r>
              <w:rPr>
                <w:color w:val="000000"/>
                <w:spacing w:val="6"/>
                <w:shd w:val="clear" w:color="auto" w:fill="FFFFFF"/>
              </w:rPr>
              <w:t>-</w:t>
            </w:r>
            <w:r w:rsidRPr="00A74321">
              <w:rPr>
                <w:color w:val="000000"/>
                <w:spacing w:val="6"/>
                <w:shd w:val="clear" w:color="auto" w:fill="FFFFFF"/>
              </w:rPr>
              <w:t>лизаторы эластина могут включать, например, фенольные соединения с одной или несколькими фенольными группами, простирающимися от гид</w:t>
            </w:r>
            <w:r>
              <w:rPr>
                <w:color w:val="000000"/>
                <w:spacing w:val="6"/>
                <w:shd w:val="clear" w:color="auto" w:fill="FFFFFF"/>
              </w:rPr>
              <w:t>-</w:t>
            </w:r>
            <w:r w:rsidRPr="00A74321">
              <w:rPr>
                <w:color w:val="000000"/>
                <w:spacing w:val="6"/>
                <w:shd w:val="clear" w:color="auto" w:fill="FFFFFF"/>
              </w:rPr>
              <w:t>рофобного ядра молекулы, такие как флавоноиды и их производные</w:t>
            </w:r>
            <w:r>
              <w:rPr>
                <w:color w:val="000000"/>
                <w:spacing w:val="6"/>
                <w:shd w:val="clear" w:color="auto" w:fill="FFFFFF"/>
              </w:rPr>
              <w:t>.</w:t>
            </w:r>
            <w:r>
              <w:t xml:space="preserve"> </w:t>
            </w:r>
            <w:r w:rsidRPr="00A74321">
              <w:rPr>
                <w:color w:val="000000"/>
                <w:spacing w:val="6"/>
                <w:shd w:val="clear" w:color="auto" w:fill="FFFFFF"/>
              </w:rPr>
              <w:t>Например, природные феноль</w:t>
            </w:r>
            <w:r>
              <w:rPr>
                <w:color w:val="000000"/>
                <w:spacing w:val="6"/>
                <w:shd w:val="clear" w:color="auto" w:fill="FFFFFF"/>
              </w:rPr>
              <w:t>-</w:t>
            </w:r>
            <w:r w:rsidRPr="00A74321">
              <w:rPr>
                <w:color w:val="000000"/>
                <w:spacing w:val="6"/>
                <w:shd w:val="clear" w:color="auto" w:fill="FFFFFF"/>
              </w:rPr>
              <w:t>ные соединения могут включать те, которые со</w:t>
            </w:r>
            <w:r>
              <w:rPr>
                <w:color w:val="000000"/>
                <w:spacing w:val="6"/>
                <w:shd w:val="clear" w:color="auto" w:fill="FFFFFF"/>
              </w:rPr>
              <w:t>-</w:t>
            </w:r>
            <w:r w:rsidRPr="00A74321">
              <w:rPr>
                <w:color w:val="000000"/>
                <w:spacing w:val="6"/>
                <w:shd w:val="clear" w:color="auto" w:fill="FFFFFF"/>
              </w:rPr>
              <w:t>держатся в экстрактах из природных раститель</w:t>
            </w:r>
            <w:r>
              <w:rPr>
                <w:color w:val="000000"/>
                <w:spacing w:val="6"/>
                <w:shd w:val="clear" w:color="auto" w:fill="FFFFFF"/>
              </w:rPr>
              <w:t>-</w:t>
            </w:r>
            <w:r w:rsidRPr="00A74321">
              <w:rPr>
                <w:color w:val="000000"/>
                <w:spacing w:val="6"/>
                <w:shd w:val="clear" w:color="auto" w:fill="FFFFFF"/>
              </w:rPr>
              <w:t>ных источников, таких как экстракты</w:t>
            </w:r>
            <w:r>
              <w:rPr>
                <w:color w:val="000000"/>
                <w:spacing w:val="6"/>
                <w:shd w:val="clear" w:color="auto" w:fill="FFFFFF"/>
              </w:rPr>
              <w:t>-</w:t>
            </w:r>
            <w:r w:rsidRPr="00EA0614">
              <w:rPr>
                <w:color w:val="000000"/>
                <w:spacing w:val="6"/>
                <w:shd w:val="clear" w:color="auto" w:fill="FFFFFF"/>
              </w:rPr>
              <w:t>камелии, включая C. senens</w:t>
            </w:r>
            <w:r>
              <w:rPr>
                <w:color w:val="000000"/>
                <w:spacing w:val="6"/>
                <w:shd w:val="clear" w:color="auto" w:fill="FFFFFF"/>
              </w:rPr>
              <w:t xml:space="preserve">is (зеленый чай) и C. assaimic, солодки, морского </w:t>
            </w:r>
            <w:r w:rsidRPr="00EA0614">
              <w:rPr>
                <w:color w:val="000000"/>
                <w:spacing w:val="6"/>
                <w:shd w:val="clear" w:color="auto" w:fill="FFFFFF"/>
              </w:rPr>
              <w:t>хлыст</w:t>
            </w:r>
            <w:r>
              <w:rPr>
                <w:color w:val="000000"/>
                <w:spacing w:val="6"/>
                <w:shd w:val="clear" w:color="auto" w:fill="FFFFFF"/>
              </w:rPr>
              <w:t>а</w:t>
            </w:r>
            <w:r w:rsidRPr="00EA0614">
              <w:rPr>
                <w:color w:val="000000"/>
                <w:spacing w:val="6"/>
                <w:shd w:val="clear" w:color="auto" w:fill="FFFFFF"/>
              </w:rPr>
              <w:t>,</w:t>
            </w:r>
            <w:r>
              <w:rPr>
                <w:color w:val="000000"/>
                <w:spacing w:val="6"/>
                <w:shd w:val="clear" w:color="auto" w:fill="FFFFFF"/>
              </w:rPr>
              <w:t xml:space="preserve"> алоэ вера, ромашки и тому подобное</w:t>
            </w:r>
          </w:p>
        </w:tc>
        <w:tc>
          <w:tcPr>
            <w:tcW w:w="2268" w:type="dxa"/>
            <w:gridSpan w:val="2"/>
            <w:shd w:val="clear" w:color="auto" w:fill="auto"/>
          </w:tcPr>
          <w:p w:rsidR="00BF5B41" w:rsidRDefault="00BF5B41" w:rsidP="006C1B54">
            <w:pPr>
              <w:rPr>
                <w:bCs/>
                <w:color w:val="000000"/>
                <w:sz w:val="18"/>
                <w:szCs w:val="18"/>
                <w:shd w:val="clear" w:color="auto" w:fill="FFFFFF"/>
                <w:lang w:val="en-US"/>
              </w:rPr>
            </w:pPr>
            <w:r w:rsidRPr="00F918CB">
              <w:rPr>
                <w:bCs/>
                <w:color w:val="000000"/>
                <w:sz w:val="18"/>
                <w:szCs w:val="18"/>
                <w:shd w:val="clear" w:color="auto" w:fill="FFFFFF"/>
                <w:lang w:val="en-US"/>
              </w:rPr>
              <w:t xml:space="preserve">Ogle Matthew F. </w:t>
            </w:r>
          </w:p>
          <w:p w:rsidR="00BF5B41" w:rsidRPr="00EA0614" w:rsidRDefault="00BF5B41" w:rsidP="006C1B54">
            <w:pPr>
              <w:rPr>
                <w:bCs/>
                <w:color w:val="000000"/>
                <w:sz w:val="18"/>
                <w:szCs w:val="18"/>
                <w:shd w:val="clear" w:color="auto" w:fill="FFFFFF"/>
                <w:lang w:val="en-US"/>
              </w:rPr>
            </w:pPr>
            <w:r>
              <w:rPr>
                <w:bCs/>
                <w:color w:val="000000"/>
                <w:sz w:val="18"/>
                <w:szCs w:val="18"/>
                <w:shd w:val="clear" w:color="auto" w:fill="FFFFFF"/>
              </w:rPr>
              <w:t>и</w:t>
            </w:r>
            <w:r w:rsidRPr="00F918CB">
              <w:rPr>
                <w:bCs/>
                <w:color w:val="000000"/>
                <w:sz w:val="18"/>
                <w:szCs w:val="18"/>
                <w:shd w:val="clear" w:color="auto" w:fill="FFFFFF"/>
                <w:lang w:val="en-US"/>
              </w:rPr>
              <w:t xml:space="preserve"> </w:t>
            </w:r>
            <w:r w:rsidRPr="00EA0614">
              <w:rPr>
                <w:bCs/>
                <w:color w:val="000000"/>
                <w:sz w:val="18"/>
                <w:szCs w:val="18"/>
                <w:shd w:val="clear" w:color="auto" w:fill="FFFFFF"/>
                <w:lang w:val="en-US"/>
              </w:rPr>
              <w:t xml:space="preserve"> </w:t>
            </w:r>
            <w:r w:rsidRPr="00EA0614">
              <w:rPr>
                <w:bCs/>
                <w:color w:val="000000"/>
                <w:sz w:val="18"/>
                <w:szCs w:val="18"/>
                <w:shd w:val="clear" w:color="auto" w:fill="FFFFFF"/>
              </w:rPr>
              <w:t>др</w:t>
            </w:r>
            <w:r w:rsidRPr="00EA0614">
              <w:rPr>
                <w:bCs/>
                <w:color w:val="000000"/>
                <w:sz w:val="18"/>
                <w:szCs w:val="18"/>
                <w:shd w:val="clear" w:color="auto" w:fill="FFFFFF"/>
                <w:lang w:val="en-US"/>
              </w:rPr>
              <w:t>.</w:t>
            </w:r>
          </w:p>
          <w:p w:rsidR="00BF5B41" w:rsidRPr="00EA0614" w:rsidRDefault="00BF5B41" w:rsidP="006C1B54">
            <w:pPr>
              <w:rPr>
                <w:bCs/>
                <w:color w:val="000000"/>
                <w:spacing w:val="6"/>
                <w:sz w:val="18"/>
                <w:szCs w:val="18"/>
                <w:shd w:val="clear" w:color="auto" w:fill="FFFFFF"/>
                <w:lang w:val="en-US"/>
              </w:rPr>
            </w:pPr>
            <w:r w:rsidRPr="00EA0614">
              <w:rPr>
                <w:bCs/>
                <w:color w:val="000000"/>
                <w:sz w:val="18"/>
                <w:szCs w:val="18"/>
                <w:shd w:val="clear" w:color="auto" w:fill="FFFFFF"/>
                <w:lang w:val="en-US"/>
              </w:rPr>
              <w:t>(Nectero Medical, Inc)</w:t>
            </w:r>
          </w:p>
        </w:tc>
      </w:tr>
      <w:tr w:rsidR="00BF5B41" w:rsidRPr="00FA4FAF" w:rsidTr="004E5698">
        <w:trPr>
          <w:trHeight w:val="1693"/>
        </w:trPr>
        <w:tc>
          <w:tcPr>
            <w:tcW w:w="816" w:type="dxa"/>
            <w:shd w:val="clear" w:color="auto" w:fill="auto"/>
          </w:tcPr>
          <w:p w:rsidR="00BF5B41" w:rsidRPr="00107275" w:rsidRDefault="00BF5B41" w:rsidP="00002DDE">
            <w:pPr>
              <w:rPr>
                <w:highlight w:val="yellow"/>
                <w:lang w:val="uk-UA"/>
              </w:rPr>
            </w:pPr>
            <w:r>
              <w:rPr>
                <w:highlight w:val="yellow"/>
                <w:lang w:val="uk-UA"/>
              </w:rPr>
              <w:t>4.474</w:t>
            </w:r>
          </w:p>
        </w:tc>
        <w:tc>
          <w:tcPr>
            <w:tcW w:w="995" w:type="dxa"/>
            <w:shd w:val="clear" w:color="auto" w:fill="auto"/>
          </w:tcPr>
          <w:p w:rsidR="00BF5B41" w:rsidRPr="00836EDF" w:rsidRDefault="00BF5B41" w:rsidP="00002DDE">
            <w:r>
              <w:t>США</w:t>
            </w:r>
          </w:p>
        </w:tc>
        <w:tc>
          <w:tcPr>
            <w:tcW w:w="1843" w:type="dxa"/>
            <w:gridSpan w:val="2"/>
            <w:shd w:val="clear" w:color="auto" w:fill="auto"/>
          </w:tcPr>
          <w:p w:rsidR="00BF5B41" w:rsidRDefault="00BF5B41" w:rsidP="00002DDE">
            <w:pPr>
              <w:shd w:val="clear" w:color="auto" w:fill="FFFFFF"/>
              <w:textAlignment w:val="top"/>
              <w:rPr>
                <w:bCs/>
                <w:color w:val="000000"/>
                <w:spacing w:val="6"/>
              </w:rPr>
            </w:pPr>
            <w:r>
              <w:rPr>
                <w:bCs/>
                <w:color w:val="000000"/>
                <w:spacing w:val="6"/>
              </w:rPr>
              <w:t>Заявка</w:t>
            </w:r>
          </w:p>
          <w:p w:rsidR="00BF5B41" w:rsidRDefault="00BF5B41" w:rsidP="00002DDE">
            <w:pPr>
              <w:shd w:val="clear" w:color="auto" w:fill="FFFFFF"/>
              <w:textAlignment w:val="top"/>
              <w:rPr>
                <w:bCs/>
                <w:color w:val="000000"/>
                <w:spacing w:val="6"/>
                <w:sz w:val="20"/>
                <w:szCs w:val="20"/>
                <w:shd w:val="clear" w:color="auto" w:fill="FFFFFF"/>
              </w:rPr>
            </w:pPr>
            <w:r w:rsidRPr="00486E43">
              <w:rPr>
                <w:bCs/>
                <w:color w:val="000000"/>
                <w:spacing w:val="6"/>
                <w:sz w:val="20"/>
                <w:szCs w:val="20"/>
                <w:shd w:val="clear" w:color="auto" w:fill="FFFFFF"/>
              </w:rPr>
              <w:t>20180117003</w:t>
            </w:r>
          </w:p>
          <w:p w:rsidR="00BF5B41" w:rsidRDefault="00BF5B41" w:rsidP="00002DDE">
            <w:pPr>
              <w:shd w:val="clear" w:color="auto" w:fill="FFFFFF"/>
              <w:textAlignment w:val="top"/>
              <w:rPr>
                <w:bCs/>
                <w:color w:val="000000"/>
                <w:spacing w:val="6"/>
                <w:sz w:val="20"/>
                <w:szCs w:val="20"/>
                <w:shd w:val="clear" w:color="auto" w:fill="FFFFFF"/>
              </w:rPr>
            </w:pPr>
            <w:r>
              <w:rPr>
                <w:bCs/>
                <w:color w:val="000000"/>
                <w:spacing w:val="6"/>
                <w:sz w:val="20"/>
                <w:szCs w:val="20"/>
                <w:shd w:val="clear" w:color="auto" w:fill="FFFFFF"/>
              </w:rPr>
              <w:t>А1</w:t>
            </w:r>
          </w:p>
          <w:p w:rsidR="00BF5B41" w:rsidRPr="00486E43" w:rsidRDefault="00BF5B41" w:rsidP="00002DDE">
            <w:pPr>
              <w:shd w:val="clear" w:color="auto" w:fill="FFFFFF"/>
              <w:textAlignment w:val="top"/>
              <w:rPr>
                <w:bCs/>
                <w:color w:val="000000"/>
                <w:spacing w:val="6"/>
                <w:sz w:val="20"/>
                <w:szCs w:val="20"/>
              </w:rPr>
            </w:pPr>
            <w:r>
              <w:rPr>
                <w:bCs/>
                <w:color w:val="000000"/>
                <w:spacing w:val="6"/>
                <w:sz w:val="20"/>
                <w:szCs w:val="20"/>
                <w:shd w:val="clear" w:color="auto" w:fill="FFFFFF"/>
              </w:rPr>
              <w:t>03.05.18</w:t>
            </w:r>
          </w:p>
        </w:tc>
        <w:tc>
          <w:tcPr>
            <w:tcW w:w="3684" w:type="dxa"/>
            <w:shd w:val="clear" w:color="auto" w:fill="auto"/>
          </w:tcPr>
          <w:p w:rsidR="00BF5B41" w:rsidRPr="00836EDF" w:rsidRDefault="00BF5B41" w:rsidP="00002DDE">
            <w:pPr>
              <w:rPr>
                <w:bCs/>
                <w:color w:val="000000"/>
                <w:spacing w:val="6"/>
                <w:shd w:val="clear" w:color="auto" w:fill="FFFFFF"/>
              </w:rPr>
            </w:pPr>
            <w:r w:rsidRPr="0090236D">
              <w:rPr>
                <w:bCs/>
                <w:color w:val="000000"/>
                <w:spacing w:val="6"/>
                <w:shd w:val="clear" w:color="auto" w:fill="FFFFFF"/>
              </w:rPr>
              <w:t>М</w:t>
            </w:r>
            <w:r>
              <w:rPr>
                <w:bCs/>
                <w:color w:val="000000"/>
                <w:spacing w:val="6"/>
                <w:shd w:val="clear" w:color="auto" w:fill="FFFFFF"/>
              </w:rPr>
              <w:t>етоды и композиции для пре-дотвращения или</w:t>
            </w:r>
            <w:r w:rsidRPr="0090236D">
              <w:rPr>
                <w:bCs/>
                <w:color w:val="000000"/>
                <w:spacing w:val="6"/>
                <w:shd w:val="clear" w:color="auto" w:fill="FFFFFF"/>
              </w:rPr>
              <w:t xml:space="preserve"> </w:t>
            </w:r>
            <w:r>
              <w:rPr>
                <w:bCs/>
                <w:color w:val="000000"/>
                <w:spacing w:val="6"/>
                <w:shd w:val="clear" w:color="auto" w:fill="FFFFFF"/>
              </w:rPr>
              <w:t>очистки</w:t>
            </w:r>
            <w:r w:rsidRPr="0090236D">
              <w:rPr>
                <w:bCs/>
                <w:color w:val="000000"/>
                <w:spacing w:val="6"/>
                <w:shd w:val="clear" w:color="auto" w:fill="FFFFFF"/>
              </w:rPr>
              <w:t xml:space="preserve"> </w:t>
            </w:r>
            <w:r>
              <w:rPr>
                <w:bCs/>
                <w:color w:val="000000"/>
                <w:spacing w:val="6"/>
                <w:shd w:val="clear" w:color="auto" w:fill="FFFFFF"/>
              </w:rPr>
              <w:t>жир-ной печени</w:t>
            </w:r>
            <w:r w:rsidRPr="0090236D">
              <w:rPr>
                <w:bCs/>
                <w:color w:val="000000"/>
                <w:spacing w:val="6"/>
                <w:shd w:val="clear" w:color="auto" w:fill="FFFFFF"/>
              </w:rPr>
              <w:t xml:space="preserve">, </w:t>
            </w:r>
            <w:r>
              <w:rPr>
                <w:bCs/>
                <w:color w:val="000000"/>
                <w:spacing w:val="6"/>
                <w:shd w:val="clear" w:color="auto" w:fill="FFFFFF"/>
              </w:rPr>
              <w:t>защиты функции печени или</w:t>
            </w:r>
            <w:r w:rsidRPr="0090236D">
              <w:rPr>
                <w:bCs/>
                <w:color w:val="000000"/>
                <w:spacing w:val="6"/>
                <w:shd w:val="clear" w:color="auto" w:fill="FFFFFF"/>
              </w:rPr>
              <w:t xml:space="preserve"> </w:t>
            </w:r>
            <w:r>
              <w:rPr>
                <w:bCs/>
                <w:color w:val="000000"/>
                <w:spacing w:val="6"/>
                <w:shd w:val="clear" w:color="auto" w:fill="FFFFFF"/>
              </w:rPr>
              <w:t>улучшения</w:t>
            </w:r>
            <w:r w:rsidRPr="0090236D">
              <w:rPr>
                <w:bCs/>
                <w:color w:val="000000"/>
                <w:spacing w:val="6"/>
                <w:shd w:val="clear" w:color="auto" w:fill="FFFFFF"/>
              </w:rPr>
              <w:t xml:space="preserve"> </w:t>
            </w:r>
            <w:r>
              <w:rPr>
                <w:bCs/>
                <w:color w:val="000000"/>
                <w:spacing w:val="6"/>
                <w:shd w:val="clear" w:color="auto" w:fill="FFFFFF"/>
              </w:rPr>
              <w:t>заболе-ваний печени</w:t>
            </w:r>
            <w:r w:rsidRPr="0090236D">
              <w:rPr>
                <w:bCs/>
                <w:color w:val="000000"/>
                <w:spacing w:val="6"/>
                <w:shd w:val="clear" w:color="auto" w:fill="FFFFFF"/>
              </w:rPr>
              <w:t xml:space="preserve">, </w:t>
            </w:r>
            <w:r>
              <w:rPr>
                <w:bCs/>
                <w:color w:val="000000"/>
                <w:spacing w:val="6"/>
                <w:shd w:val="clear" w:color="auto" w:fill="FFFFFF"/>
              </w:rPr>
              <w:t>вызванных</w:t>
            </w:r>
            <w:r w:rsidRPr="0090236D">
              <w:rPr>
                <w:bCs/>
                <w:color w:val="000000"/>
                <w:spacing w:val="6"/>
                <w:shd w:val="clear" w:color="auto" w:fill="FFFFFF"/>
              </w:rPr>
              <w:t xml:space="preserve"> </w:t>
            </w:r>
            <w:r>
              <w:rPr>
                <w:bCs/>
                <w:color w:val="000000"/>
                <w:spacing w:val="6"/>
                <w:shd w:val="clear" w:color="auto" w:fill="FFFFFF"/>
              </w:rPr>
              <w:t>жи-ровой</w:t>
            </w:r>
            <w:r w:rsidRPr="0090236D">
              <w:rPr>
                <w:bCs/>
                <w:color w:val="000000"/>
                <w:spacing w:val="6"/>
                <w:shd w:val="clear" w:color="auto" w:fill="FFFFFF"/>
              </w:rPr>
              <w:t xml:space="preserve"> </w:t>
            </w:r>
            <w:r>
              <w:rPr>
                <w:bCs/>
                <w:color w:val="000000"/>
                <w:spacing w:val="6"/>
                <w:shd w:val="clear" w:color="auto" w:fill="FFFFFF"/>
              </w:rPr>
              <w:t>печенью</w:t>
            </w:r>
            <w:r w:rsidRPr="0090236D">
              <w:rPr>
                <w:bCs/>
                <w:color w:val="000000"/>
                <w:spacing w:val="6"/>
                <w:shd w:val="clear" w:color="auto" w:fill="FFFFFF"/>
              </w:rPr>
              <w:t xml:space="preserve"> </w:t>
            </w:r>
            <w:r>
              <w:rPr>
                <w:bCs/>
                <w:color w:val="000000"/>
                <w:spacing w:val="6"/>
                <w:shd w:val="clear" w:color="auto" w:fill="FFFFFF"/>
              </w:rPr>
              <w:t>или другими связанными расстройствами</w:t>
            </w:r>
          </w:p>
        </w:tc>
        <w:tc>
          <w:tcPr>
            <w:tcW w:w="5670" w:type="dxa"/>
            <w:shd w:val="clear" w:color="auto" w:fill="auto"/>
          </w:tcPr>
          <w:p w:rsidR="00BF5B41" w:rsidRPr="00C56AA6" w:rsidRDefault="00BF5B41" w:rsidP="00002DDE">
            <w:pPr>
              <w:spacing w:before="100" w:beforeAutospacing="1" w:after="100" w:afterAutospacing="1"/>
              <w:rPr>
                <w:color w:val="000000"/>
                <w:spacing w:val="6"/>
                <w:shd w:val="clear" w:color="auto" w:fill="FFFFFF"/>
              </w:rPr>
            </w:pPr>
            <w:r w:rsidRPr="0092772F">
              <w:rPr>
                <w:color w:val="000000"/>
                <w:spacing w:val="6"/>
                <w:shd w:val="clear" w:color="auto" w:fill="FFFFFF"/>
              </w:rPr>
              <w:t>Настоящее изобретение относится к способам и композициям для профилактики или лечения жи</w:t>
            </w:r>
            <w:r>
              <w:rPr>
                <w:color w:val="000000"/>
                <w:spacing w:val="6"/>
                <w:shd w:val="clear" w:color="auto" w:fill="FFFFFF"/>
              </w:rPr>
              <w:t>-</w:t>
            </w:r>
            <w:r w:rsidRPr="0092772F">
              <w:rPr>
                <w:color w:val="000000"/>
                <w:spacing w:val="6"/>
                <w:shd w:val="clear" w:color="auto" w:fill="FFFFFF"/>
              </w:rPr>
              <w:t>рной печени, защиты функции печени или облег</w:t>
            </w:r>
            <w:r>
              <w:rPr>
                <w:color w:val="000000"/>
                <w:spacing w:val="6"/>
                <w:shd w:val="clear" w:color="auto" w:fill="FFFFFF"/>
              </w:rPr>
              <w:t>-</w:t>
            </w:r>
            <w:r w:rsidRPr="0092772F">
              <w:rPr>
                <w:color w:val="000000"/>
                <w:spacing w:val="6"/>
                <w:shd w:val="clear" w:color="auto" w:fill="FFFFFF"/>
              </w:rPr>
              <w:t>чения заболеваний печени, вызванных жировой печенью или другими связанными с ней наруше</w:t>
            </w:r>
            <w:r>
              <w:rPr>
                <w:color w:val="000000"/>
                <w:spacing w:val="6"/>
                <w:shd w:val="clear" w:color="auto" w:fill="FFFFFF"/>
              </w:rPr>
              <w:t>-</w:t>
            </w:r>
            <w:r w:rsidRPr="0092772F">
              <w:rPr>
                <w:color w:val="000000"/>
                <w:spacing w:val="6"/>
                <w:shd w:val="clear" w:color="auto" w:fill="FFFFFF"/>
              </w:rPr>
              <w:t>ниями.</w:t>
            </w:r>
            <w:r>
              <w:rPr>
                <w:color w:val="000000"/>
                <w:spacing w:val="6"/>
                <w:shd w:val="clear" w:color="auto" w:fill="FFFFFF"/>
              </w:rPr>
              <w:t xml:space="preserve"> П.</w:t>
            </w:r>
            <w:r w:rsidRPr="0092772F">
              <w:rPr>
                <w:color w:val="000000"/>
                <w:spacing w:val="6"/>
                <w:shd w:val="clear" w:color="auto" w:fill="FFFFFF"/>
              </w:rPr>
              <w:t xml:space="preserve"> 35. Способ профилактики или лечения жирной печени, </w:t>
            </w:r>
            <w:r w:rsidRPr="00C56AA6">
              <w:rPr>
                <w:color w:val="000000"/>
                <w:spacing w:val="6"/>
                <w:shd w:val="clear" w:color="auto" w:fill="FFFFFF"/>
              </w:rPr>
              <w:t>включая введение субъекту эф</w:t>
            </w:r>
            <w:r>
              <w:rPr>
                <w:color w:val="000000"/>
                <w:spacing w:val="6"/>
                <w:shd w:val="clear" w:color="auto" w:fill="FFFFFF"/>
              </w:rPr>
              <w:t>-</w:t>
            </w:r>
            <w:r w:rsidRPr="00C56AA6">
              <w:rPr>
                <w:color w:val="000000"/>
                <w:spacing w:val="6"/>
                <w:shd w:val="clear" w:color="auto" w:fill="FFFFFF"/>
              </w:rPr>
              <w:t>фективного количества соединения, выбранного из группы, состоящей</w:t>
            </w:r>
            <w:r>
              <w:rPr>
                <w:color w:val="000000"/>
                <w:spacing w:val="6"/>
                <w:shd w:val="clear" w:color="auto" w:fill="FFFFFF"/>
              </w:rPr>
              <w:t>:</w:t>
            </w:r>
            <w:r w:rsidRPr="00C56AA6">
              <w:rPr>
                <w:color w:val="000000"/>
                <w:spacing w:val="6"/>
                <w:shd w:val="clear" w:color="auto" w:fill="FFFFFF"/>
              </w:rPr>
              <w:t xml:space="preserve"> понцирин</w:t>
            </w:r>
            <w:r>
              <w:rPr>
                <w:color w:val="000000"/>
                <w:spacing w:val="6"/>
                <w:shd w:val="clear" w:color="auto" w:fill="FFFFFF"/>
              </w:rPr>
              <w:t>а</w:t>
            </w:r>
            <w:r w:rsidRPr="00C56AA6">
              <w:rPr>
                <w:color w:val="000000"/>
                <w:spacing w:val="6"/>
                <w:shd w:val="clear" w:color="auto" w:fill="FFFFFF"/>
              </w:rPr>
              <w:t>, изовитексин</w:t>
            </w:r>
            <w:r>
              <w:rPr>
                <w:color w:val="000000"/>
                <w:spacing w:val="6"/>
                <w:shd w:val="clear" w:color="auto" w:fill="FFFFFF"/>
              </w:rPr>
              <w:t>а</w:t>
            </w:r>
            <w:r w:rsidRPr="00C56AA6">
              <w:rPr>
                <w:color w:val="000000"/>
                <w:spacing w:val="6"/>
                <w:shd w:val="clear" w:color="auto" w:fill="FFFFFF"/>
              </w:rPr>
              <w:t xml:space="preserve">, </w:t>
            </w:r>
            <w:r w:rsidRPr="00C56AA6">
              <w:rPr>
                <w:color w:val="000000"/>
                <w:spacing w:val="6"/>
                <w:shd w:val="clear" w:color="auto" w:fill="FFFFFF"/>
              </w:rPr>
              <w:lastRenderedPageBreak/>
              <w:t>эридиктил</w:t>
            </w:r>
            <w:r>
              <w:rPr>
                <w:color w:val="000000"/>
                <w:spacing w:val="6"/>
                <w:shd w:val="clear" w:color="auto" w:fill="FFFFFF"/>
              </w:rPr>
              <w:t>а</w:t>
            </w:r>
            <w:r w:rsidRPr="00C56AA6">
              <w:rPr>
                <w:color w:val="000000"/>
                <w:spacing w:val="6"/>
                <w:shd w:val="clear" w:color="auto" w:fill="FFFFFF"/>
              </w:rPr>
              <w:t>, эргостерин</w:t>
            </w:r>
            <w:r>
              <w:rPr>
                <w:color w:val="000000"/>
                <w:spacing w:val="6"/>
                <w:shd w:val="clear" w:color="auto" w:fill="FFFFFF"/>
              </w:rPr>
              <w:t>а,</w:t>
            </w:r>
            <w:r w:rsidRPr="00C56AA6">
              <w:rPr>
                <w:color w:val="000000"/>
                <w:spacing w:val="6"/>
                <w:shd w:val="clear" w:color="auto" w:fill="FFFFFF"/>
              </w:rPr>
              <w:t>(+) - катехин</w:t>
            </w:r>
            <w:r>
              <w:rPr>
                <w:color w:val="000000"/>
                <w:spacing w:val="6"/>
                <w:shd w:val="clear" w:color="auto" w:fill="FFFFFF"/>
              </w:rPr>
              <w:t>а</w:t>
            </w:r>
            <w:r w:rsidRPr="00C56AA6">
              <w:rPr>
                <w:color w:val="000000"/>
                <w:spacing w:val="6"/>
                <w:shd w:val="clear" w:color="auto" w:fill="FFFFFF"/>
              </w:rPr>
              <w:t>, галанги</w:t>
            </w:r>
            <w:r>
              <w:rPr>
                <w:color w:val="000000"/>
                <w:spacing w:val="6"/>
                <w:shd w:val="clear" w:color="auto" w:fill="FFFFFF"/>
              </w:rPr>
              <w:t>-</w:t>
            </w:r>
            <w:r w:rsidRPr="00C56AA6">
              <w:rPr>
                <w:color w:val="000000"/>
                <w:spacing w:val="6"/>
                <w:shd w:val="clear" w:color="auto" w:fill="FFFFFF"/>
              </w:rPr>
              <w:t>н</w:t>
            </w:r>
            <w:r>
              <w:rPr>
                <w:color w:val="000000"/>
                <w:spacing w:val="6"/>
                <w:shd w:val="clear" w:color="auto" w:fill="FFFFFF"/>
              </w:rPr>
              <w:t>а</w:t>
            </w:r>
            <w:r w:rsidRPr="00C56AA6">
              <w:rPr>
                <w:color w:val="000000"/>
                <w:spacing w:val="6"/>
                <w:shd w:val="clear" w:color="auto" w:fill="FFFFFF"/>
              </w:rPr>
              <w:t>, морин</w:t>
            </w:r>
            <w:r>
              <w:rPr>
                <w:color w:val="000000"/>
                <w:spacing w:val="6"/>
                <w:shd w:val="clear" w:color="auto" w:fill="FFFFFF"/>
              </w:rPr>
              <w:t>а,</w:t>
            </w:r>
            <w:r w:rsidRPr="00C56AA6">
              <w:rPr>
                <w:color w:val="000000"/>
                <w:spacing w:val="6"/>
                <w:shd w:val="clear" w:color="auto" w:fill="FFFFFF"/>
              </w:rPr>
              <w:t xml:space="preserve"> госсипин</w:t>
            </w:r>
            <w:r>
              <w:rPr>
                <w:color w:val="000000"/>
                <w:spacing w:val="6"/>
                <w:shd w:val="clear" w:color="auto" w:fill="FFFFFF"/>
              </w:rPr>
              <w:t>а</w:t>
            </w:r>
            <w:r w:rsidRPr="00C56AA6">
              <w:rPr>
                <w:color w:val="000000"/>
                <w:spacing w:val="6"/>
                <w:shd w:val="clear" w:color="auto" w:fill="FFFFFF"/>
              </w:rPr>
              <w:t>, лютеолин-7-глюкозид</w:t>
            </w:r>
            <w:r>
              <w:rPr>
                <w:color w:val="000000"/>
                <w:spacing w:val="6"/>
                <w:shd w:val="clear" w:color="auto" w:fill="FFFFFF"/>
              </w:rPr>
              <w:t>а</w:t>
            </w:r>
            <w:r w:rsidRPr="00C56AA6">
              <w:rPr>
                <w:color w:val="000000"/>
                <w:spacing w:val="6"/>
                <w:shd w:val="clear" w:color="auto" w:fill="FFFFFF"/>
              </w:rPr>
              <w:t>, (+) - таксифолин</w:t>
            </w:r>
            <w:r>
              <w:rPr>
                <w:color w:val="000000"/>
                <w:spacing w:val="6"/>
                <w:shd w:val="clear" w:color="auto" w:fill="FFFFFF"/>
              </w:rPr>
              <w:t>а</w:t>
            </w:r>
            <w:r w:rsidRPr="00C56AA6">
              <w:rPr>
                <w:color w:val="000000"/>
                <w:spacing w:val="6"/>
                <w:shd w:val="clear" w:color="auto" w:fill="FFFFFF"/>
              </w:rPr>
              <w:t>, транс-коричн</w:t>
            </w:r>
            <w:r>
              <w:rPr>
                <w:color w:val="000000"/>
                <w:spacing w:val="6"/>
                <w:shd w:val="clear" w:color="auto" w:fill="FFFFFF"/>
              </w:rPr>
              <w:t>ой кислоты</w:t>
            </w:r>
            <w:r w:rsidRPr="00C56AA6">
              <w:rPr>
                <w:color w:val="000000"/>
                <w:spacing w:val="6"/>
                <w:shd w:val="clear" w:color="auto" w:fill="FFFFFF"/>
              </w:rPr>
              <w:t>, ди</w:t>
            </w:r>
            <w:r>
              <w:rPr>
                <w:color w:val="000000"/>
                <w:spacing w:val="6"/>
                <w:shd w:val="clear" w:color="auto" w:fill="FFFFFF"/>
              </w:rPr>
              <w:t>-</w:t>
            </w:r>
            <w:r w:rsidRPr="00C56AA6">
              <w:rPr>
                <w:color w:val="000000"/>
                <w:spacing w:val="6"/>
                <w:shd w:val="clear" w:color="auto" w:fill="FFFFFF"/>
              </w:rPr>
              <w:t>осмин</w:t>
            </w:r>
            <w:r>
              <w:rPr>
                <w:color w:val="000000"/>
                <w:spacing w:val="6"/>
                <w:shd w:val="clear" w:color="auto" w:fill="FFFFFF"/>
              </w:rPr>
              <w:t>а</w:t>
            </w:r>
            <w:r w:rsidRPr="00C56AA6">
              <w:rPr>
                <w:color w:val="000000"/>
                <w:spacing w:val="6"/>
                <w:shd w:val="clear" w:color="auto" w:fill="FFFFFF"/>
              </w:rPr>
              <w:t>, линарин</w:t>
            </w:r>
            <w:r>
              <w:rPr>
                <w:color w:val="000000"/>
                <w:spacing w:val="6"/>
                <w:shd w:val="clear" w:color="auto" w:fill="FFFFFF"/>
              </w:rPr>
              <w:t>а</w:t>
            </w:r>
            <w:r w:rsidRPr="00C56AA6">
              <w:rPr>
                <w:color w:val="000000"/>
                <w:spacing w:val="6"/>
                <w:shd w:val="clear" w:color="auto" w:fill="FFFFFF"/>
              </w:rPr>
              <w:t>, ксилит</w:t>
            </w:r>
            <w:r>
              <w:rPr>
                <w:color w:val="000000"/>
                <w:spacing w:val="6"/>
                <w:shd w:val="clear" w:color="auto" w:fill="FFFFFF"/>
              </w:rPr>
              <w:t>а</w:t>
            </w:r>
            <w:r w:rsidRPr="00C56AA6">
              <w:rPr>
                <w:color w:val="000000"/>
                <w:spacing w:val="6"/>
                <w:shd w:val="clear" w:color="auto" w:fill="FFFFFF"/>
              </w:rPr>
              <w:t>, лютеолин</w:t>
            </w:r>
            <w:r>
              <w:rPr>
                <w:color w:val="000000"/>
                <w:spacing w:val="6"/>
                <w:shd w:val="clear" w:color="auto" w:fill="FFFFFF"/>
              </w:rPr>
              <w:t>а</w:t>
            </w:r>
            <w:r w:rsidRPr="00C56AA6">
              <w:rPr>
                <w:color w:val="000000"/>
                <w:spacing w:val="6"/>
                <w:shd w:val="clear" w:color="auto" w:fill="FFFFFF"/>
              </w:rPr>
              <w:t>, свиртиа</w:t>
            </w:r>
            <w:r>
              <w:rPr>
                <w:color w:val="000000"/>
                <w:spacing w:val="6"/>
                <w:shd w:val="clear" w:color="auto" w:fill="FFFFFF"/>
              </w:rPr>
              <w:t>-</w:t>
            </w:r>
            <w:r w:rsidRPr="00C56AA6">
              <w:rPr>
                <w:color w:val="000000"/>
                <w:spacing w:val="6"/>
                <w:shd w:val="clear" w:color="auto" w:fill="FFFFFF"/>
              </w:rPr>
              <w:t>марин</w:t>
            </w:r>
            <w:r>
              <w:rPr>
                <w:color w:val="000000"/>
                <w:spacing w:val="6"/>
                <w:shd w:val="clear" w:color="auto" w:fill="FFFFFF"/>
              </w:rPr>
              <w:t>а и др.</w:t>
            </w:r>
            <w:r w:rsidRPr="00C56AA6">
              <w:rPr>
                <w:color w:val="000000"/>
                <w:spacing w:val="6"/>
                <w:shd w:val="clear" w:color="auto" w:fill="FFFFFF"/>
              </w:rPr>
              <w:t xml:space="preserve"> и любые их комбинаций.</w:t>
            </w:r>
            <w:r>
              <w:rPr>
                <w:color w:val="000000"/>
                <w:spacing w:val="6"/>
                <w:shd w:val="clear" w:color="auto" w:fill="FFFFFF"/>
              </w:rPr>
              <w:t xml:space="preserve"> П.</w:t>
            </w:r>
            <w:r>
              <w:t xml:space="preserve"> </w:t>
            </w:r>
            <w:r w:rsidRPr="00C56AA6">
              <w:rPr>
                <w:color w:val="000000"/>
                <w:spacing w:val="6"/>
                <w:shd w:val="clear" w:color="auto" w:fill="FFFFFF"/>
              </w:rPr>
              <w:t>40. Способ по п.35, дополнительно включающий введение субъекту другого соединения, выбран</w:t>
            </w:r>
            <w:r>
              <w:rPr>
                <w:color w:val="000000"/>
                <w:spacing w:val="6"/>
                <w:shd w:val="clear" w:color="auto" w:fill="FFFFFF"/>
              </w:rPr>
              <w:t>-</w:t>
            </w:r>
            <w:r w:rsidRPr="00C56AA6">
              <w:rPr>
                <w:color w:val="000000"/>
                <w:spacing w:val="6"/>
                <w:shd w:val="clear" w:color="auto" w:fill="FFFFFF"/>
              </w:rPr>
              <w:t>ного из группы, состоящей из</w:t>
            </w:r>
            <w:r>
              <w:rPr>
                <w:color w:val="000000"/>
                <w:spacing w:val="6"/>
                <w:shd w:val="clear" w:color="auto" w:fill="FFFFFF"/>
              </w:rPr>
              <w:t>:</w:t>
            </w:r>
            <w:r w:rsidRPr="00C56AA6">
              <w:rPr>
                <w:color w:val="000000"/>
                <w:spacing w:val="6"/>
                <w:shd w:val="clear" w:color="auto" w:fill="FFFFFF"/>
              </w:rPr>
              <w:t xml:space="preserve"> пуэрарина, флори</w:t>
            </w:r>
            <w:r>
              <w:rPr>
                <w:color w:val="000000"/>
                <w:spacing w:val="6"/>
                <w:shd w:val="clear" w:color="auto" w:fill="FFFFFF"/>
              </w:rPr>
              <w:t>-</w:t>
            </w:r>
            <w:r w:rsidRPr="00C56AA6">
              <w:rPr>
                <w:color w:val="000000"/>
                <w:spacing w:val="6"/>
                <w:shd w:val="clear" w:color="auto" w:fill="FFFFFF"/>
              </w:rPr>
              <w:t>дзина, синенсе</w:t>
            </w:r>
            <w:r>
              <w:rPr>
                <w:color w:val="000000"/>
                <w:spacing w:val="6"/>
                <w:shd w:val="clear" w:color="auto" w:fill="FFFFFF"/>
              </w:rPr>
              <w:t>тина, (-) - эпигаллокатехина, к</w:t>
            </w:r>
            <w:r w:rsidRPr="00C56AA6">
              <w:rPr>
                <w:color w:val="000000"/>
                <w:spacing w:val="6"/>
                <w:shd w:val="clear" w:color="auto" w:fill="FFFFFF"/>
              </w:rPr>
              <w:t>ем</w:t>
            </w:r>
            <w:r>
              <w:rPr>
                <w:color w:val="000000"/>
                <w:spacing w:val="6"/>
                <w:shd w:val="clear" w:color="auto" w:fill="FFFFFF"/>
              </w:rPr>
              <w:t>-</w:t>
            </w:r>
            <w:r w:rsidRPr="00C56AA6">
              <w:rPr>
                <w:color w:val="000000"/>
                <w:spacing w:val="6"/>
                <w:shd w:val="clear" w:color="auto" w:fill="FFFFFF"/>
              </w:rPr>
              <w:t>пферола, урсоловой кислоты, силимарина, (+) - лимонина, гесперидина ( -) - эпикатехин-3-гал</w:t>
            </w:r>
            <w:r>
              <w:rPr>
                <w:color w:val="000000"/>
                <w:spacing w:val="6"/>
                <w:shd w:val="clear" w:color="auto" w:fill="FFFFFF"/>
              </w:rPr>
              <w:t>-</w:t>
            </w:r>
            <w:r w:rsidRPr="00C56AA6">
              <w:rPr>
                <w:color w:val="000000"/>
                <w:spacing w:val="6"/>
                <w:shd w:val="clear" w:color="auto" w:fill="FFFFFF"/>
              </w:rPr>
              <w:t>лат</w:t>
            </w:r>
            <w:r>
              <w:rPr>
                <w:color w:val="000000"/>
                <w:spacing w:val="6"/>
                <w:shd w:val="clear" w:color="auto" w:fill="FFFFFF"/>
              </w:rPr>
              <w:t>а</w:t>
            </w:r>
            <w:r w:rsidRPr="00C56AA6">
              <w:rPr>
                <w:color w:val="000000"/>
                <w:spacing w:val="6"/>
                <w:shd w:val="clear" w:color="auto" w:fill="FFFFFF"/>
              </w:rPr>
              <w:t>, силибин</w:t>
            </w:r>
            <w:r>
              <w:rPr>
                <w:color w:val="000000"/>
                <w:spacing w:val="6"/>
                <w:shd w:val="clear" w:color="auto" w:fill="FFFFFF"/>
              </w:rPr>
              <w:t>а, формононе</w:t>
            </w:r>
            <w:r w:rsidRPr="00C56AA6">
              <w:rPr>
                <w:color w:val="000000"/>
                <w:spacing w:val="6"/>
                <w:shd w:val="clear" w:color="auto" w:fill="FFFFFF"/>
              </w:rPr>
              <w:t>тин</w:t>
            </w:r>
            <w:r>
              <w:rPr>
                <w:color w:val="000000"/>
                <w:spacing w:val="6"/>
                <w:shd w:val="clear" w:color="auto" w:fill="FFFFFF"/>
              </w:rPr>
              <w:t>а</w:t>
            </w:r>
            <w:r w:rsidRPr="00C56AA6">
              <w:rPr>
                <w:color w:val="000000"/>
                <w:spacing w:val="6"/>
                <w:shd w:val="clear" w:color="auto" w:fill="FFFFFF"/>
              </w:rPr>
              <w:t>, этилов</w:t>
            </w:r>
            <w:r>
              <w:rPr>
                <w:color w:val="000000"/>
                <w:spacing w:val="6"/>
                <w:shd w:val="clear" w:color="auto" w:fill="FFFFFF"/>
              </w:rPr>
              <w:t>ого</w:t>
            </w:r>
            <w:r w:rsidRPr="00C56AA6">
              <w:rPr>
                <w:color w:val="000000"/>
                <w:spacing w:val="6"/>
                <w:shd w:val="clear" w:color="auto" w:fill="FFFFFF"/>
              </w:rPr>
              <w:t xml:space="preserve"> эфир</w:t>
            </w:r>
            <w:r>
              <w:rPr>
                <w:color w:val="000000"/>
                <w:spacing w:val="6"/>
                <w:shd w:val="clear" w:color="auto" w:fill="FFFFFF"/>
              </w:rPr>
              <w:t>а</w:t>
            </w:r>
            <w:r w:rsidRPr="00C56AA6">
              <w:rPr>
                <w:color w:val="000000"/>
                <w:spacing w:val="6"/>
                <w:shd w:val="clear" w:color="auto" w:fill="FFFFFF"/>
              </w:rPr>
              <w:t xml:space="preserve"> миристиновой кислоты, эйкозапентаенов</w:t>
            </w:r>
            <w:r>
              <w:rPr>
                <w:color w:val="000000"/>
                <w:spacing w:val="6"/>
                <w:shd w:val="clear" w:color="auto" w:fill="FFFFFF"/>
              </w:rPr>
              <w:t>ой</w:t>
            </w:r>
            <w:r w:rsidRPr="00C56AA6">
              <w:rPr>
                <w:color w:val="000000"/>
                <w:spacing w:val="6"/>
                <w:shd w:val="clear" w:color="auto" w:fill="FFFFFF"/>
              </w:rPr>
              <w:t xml:space="preserve"> кис</w:t>
            </w:r>
            <w:r>
              <w:rPr>
                <w:color w:val="000000"/>
                <w:spacing w:val="6"/>
                <w:shd w:val="clear" w:color="auto" w:fill="FFFFFF"/>
              </w:rPr>
              <w:t>-</w:t>
            </w:r>
            <w:r w:rsidRPr="00C56AA6">
              <w:rPr>
                <w:color w:val="000000"/>
                <w:spacing w:val="6"/>
                <w:shd w:val="clear" w:color="auto" w:fill="FFFFFF"/>
              </w:rPr>
              <w:t>лот</w:t>
            </w:r>
            <w:r>
              <w:rPr>
                <w:color w:val="000000"/>
                <w:spacing w:val="6"/>
                <w:shd w:val="clear" w:color="auto" w:fill="FFFFFF"/>
              </w:rPr>
              <w:t>ы</w:t>
            </w:r>
            <w:r w:rsidRPr="00C56AA6">
              <w:rPr>
                <w:color w:val="000000"/>
                <w:spacing w:val="6"/>
                <w:shd w:val="clear" w:color="auto" w:fill="FFFFFF"/>
              </w:rPr>
              <w:t xml:space="preserve"> (ЭПК),  протокатехинов</w:t>
            </w:r>
            <w:r>
              <w:rPr>
                <w:color w:val="000000"/>
                <w:spacing w:val="6"/>
                <w:shd w:val="clear" w:color="auto" w:fill="FFFFFF"/>
              </w:rPr>
              <w:t>ой кислоты</w:t>
            </w:r>
            <w:r w:rsidRPr="00C56AA6">
              <w:rPr>
                <w:color w:val="000000"/>
                <w:spacing w:val="6"/>
                <w:shd w:val="clear" w:color="auto" w:fill="FFFFFF"/>
              </w:rPr>
              <w:t>, умбел</w:t>
            </w:r>
            <w:r>
              <w:rPr>
                <w:color w:val="000000"/>
                <w:spacing w:val="6"/>
                <w:shd w:val="clear" w:color="auto" w:fill="FFFFFF"/>
              </w:rPr>
              <w:t>-</w:t>
            </w:r>
            <w:r w:rsidRPr="00C56AA6">
              <w:rPr>
                <w:color w:val="000000"/>
                <w:spacing w:val="6"/>
                <w:shd w:val="clear" w:color="auto" w:fill="FFFFFF"/>
              </w:rPr>
              <w:t>лиферон</w:t>
            </w:r>
            <w:r>
              <w:rPr>
                <w:color w:val="000000"/>
                <w:spacing w:val="6"/>
                <w:shd w:val="clear" w:color="auto" w:fill="FFFFFF"/>
              </w:rPr>
              <w:t>а</w:t>
            </w:r>
            <w:r w:rsidRPr="00C56AA6">
              <w:rPr>
                <w:color w:val="000000"/>
                <w:spacing w:val="6"/>
                <w:shd w:val="clear" w:color="auto" w:fill="FFFFFF"/>
              </w:rPr>
              <w:t>, гесперитин</w:t>
            </w:r>
            <w:r>
              <w:rPr>
                <w:color w:val="000000"/>
                <w:spacing w:val="6"/>
                <w:shd w:val="clear" w:color="auto" w:fill="FFFFFF"/>
              </w:rPr>
              <w:t>а</w:t>
            </w:r>
            <w:r w:rsidRPr="00C56AA6">
              <w:rPr>
                <w:color w:val="000000"/>
                <w:spacing w:val="6"/>
                <w:shd w:val="clear" w:color="auto" w:fill="FFFFFF"/>
              </w:rPr>
              <w:t>, нордигидрогиареотети</w:t>
            </w:r>
            <w:r>
              <w:rPr>
                <w:color w:val="000000"/>
                <w:spacing w:val="6"/>
                <w:shd w:val="clear" w:color="auto" w:fill="FFFFFF"/>
              </w:rPr>
              <w:t>-</w:t>
            </w:r>
            <w:r w:rsidRPr="00C56AA6">
              <w:rPr>
                <w:color w:val="000000"/>
                <w:spacing w:val="6"/>
                <w:shd w:val="clear" w:color="auto" w:fill="FFFFFF"/>
              </w:rPr>
              <w:t>нов</w:t>
            </w:r>
            <w:r>
              <w:rPr>
                <w:color w:val="000000"/>
                <w:spacing w:val="6"/>
                <w:shd w:val="clear" w:color="auto" w:fill="FFFFFF"/>
              </w:rPr>
              <w:t>ой</w:t>
            </w:r>
            <w:r w:rsidRPr="00C56AA6">
              <w:rPr>
                <w:color w:val="000000"/>
                <w:spacing w:val="6"/>
                <w:shd w:val="clear" w:color="auto" w:fill="FFFFFF"/>
              </w:rPr>
              <w:t xml:space="preserve"> кислот</w:t>
            </w:r>
            <w:r>
              <w:rPr>
                <w:color w:val="000000"/>
                <w:spacing w:val="6"/>
                <w:shd w:val="clear" w:color="auto" w:fill="FFFFFF"/>
              </w:rPr>
              <w:t>ы</w:t>
            </w:r>
            <w:r w:rsidRPr="00C56AA6">
              <w:rPr>
                <w:color w:val="000000"/>
                <w:spacing w:val="6"/>
                <w:shd w:val="clear" w:color="auto" w:fill="FFFFFF"/>
              </w:rPr>
              <w:t>, неохесперидин</w:t>
            </w:r>
            <w:r>
              <w:rPr>
                <w:color w:val="000000"/>
                <w:spacing w:val="6"/>
                <w:shd w:val="clear" w:color="auto" w:fill="FFFFFF"/>
              </w:rPr>
              <w:t>а</w:t>
            </w:r>
            <w:r w:rsidRPr="00C56AA6">
              <w:rPr>
                <w:color w:val="000000"/>
                <w:spacing w:val="6"/>
                <w:shd w:val="clear" w:color="auto" w:fill="FFFFFF"/>
              </w:rPr>
              <w:t>, нарингин</w:t>
            </w:r>
            <w:r>
              <w:rPr>
                <w:color w:val="000000"/>
                <w:spacing w:val="6"/>
                <w:shd w:val="clear" w:color="auto" w:fill="FFFFFF"/>
              </w:rPr>
              <w:t>а</w:t>
            </w:r>
            <w:r w:rsidRPr="00C56AA6">
              <w:rPr>
                <w:color w:val="000000"/>
                <w:spacing w:val="6"/>
                <w:shd w:val="clear" w:color="auto" w:fill="FFFFFF"/>
              </w:rPr>
              <w:t>, (-) - эпикатехин</w:t>
            </w:r>
            <w:r>
              <w:rPr>
                <w:color w:val="000000"/>
                <w:spacing w:val="6"/>
                <w:shd w:val="clear" w:color="auto" w:fill="FFFFFF"/>
              </w:rPr>
              <w:t>а</w:t>
            </w:r>
            <w:r w:rsidRPr="00C56AA6">
              <w:rPr>
                <w:color w:val="000000"/>
                <w:spacing w:val="6"/>
                <w:shd w:val="clear" w:color="auto" w:fill="FFFFFF"/>
              </w:rPr>
              <w:t>, глицирризин</w:t>
            </w:r>
            <w:r>
              <w:rPr>
                <w:color w:val="000000"/>
                <w:spacing w:val="6"/>
                <w:shd w:val="clear" w:color="auto" w:fill="FFFFFF"/>
              </w:rPr>
              <w:t>а</w:t>
            </w:r>
            <w:r w:rsidRPr="00C56AA6">
              <w:rPr>
                <w:color w:val="000000"/>
                <w:spacing w:val="6"/>
                <w:shd w:val="clear" w:color="auto" w:fill="FFFFFF"/>
              </w:rPr>
              <w:t>, байкалин</w:t>
            </w:r>
            <w:r>
              <w:rPr>
                <w:color w:val="000000"/>
                <w:spacing w:val="6"/>
                <w:shd w:val="clear" w:color="auto" w:fill="FFFFFF"/>
              </w:rPr>
              <w:t>а</w:t>
            </w:r>
            <w:r w:rsidRPr="00C56AA6">
              <w:rPr>
                <w:color w:val="000000"/>
                <w:spacing w:val="6"/>
                <w:shd w:val="clear" w:color="auto" w:fill="FFFFFF"/>
              </w:rPr>
              <w:t>, кверцит</w:t>
            </w:r>
            <w:r>
              <w:rPr>
                <w:color w:val="000000"/>
                <w:spacing w:val="6"/>
                <w:shd w:val="clear" w:color="auto" w:fill="FFFFFF"/>
              </w:rPr>
              <w:t>-</w:t>
            </w:r>
            <w:r w:rsidRPr="00C56AA6">
              <w:rPr>
                <w:color w:val="000000"/>
                <w:spacing w:val="6"/>
                <w:shd w:val="clear" w:color="auto" w:fill="FFFFFF"/>
              </w:rPr>
              <w:t>рин</w:t>
            </w:r>
            <w:r>
              <w:rPr>
                <w:color w:val="000000"/>
                <w:spacing w:val="6"/>
                <w:shd w:val="clear" w:color="auto" w:fill="FFFFFF"/>
              </w:rPr>
              <w:t>а</w:t>
            </w:r>
            <w:r w:rsidRPr="00C56AA6">
              <w:rPr>
                <w:color w:val="000000"/>
                <w:spacing w:val="6"/>
                <w:shd w:val="clear" w:color="auto" w:fill="FFFFFF"/>
              </w:rPr>
              <w:t>, байкалейн</w:t>
            </w:r>
            <w:r>
              <w:rPr>
                <w:color w:val="000000"/>
                <w:spacing w:val="6"/>
                <w:shd w:val="clear" w:color="auto" w:fill="FFFFFF"/>
              </w:rPr>
              <w:t>а</w:t>
            </w:r>
            <w:r w:rsidRPr="00C56AA6">
              <w:rPr>
                <w:color w:val="000000"/>
                <w:spacing w:val="6"/>
                <w:shd w:val="clear" w:color="auto" w:fill="FFFFFF"/>
              </w:rPr>
              <w:t xml:space="preserve"> и люб</w:t>
            </w:r>
            <w:r>
              <w:rPr>
                <w:color w:val="000000"/>
                <w:spacing w:val="6"/>
                <w:shd w:val="clear" w:color="auto" w:fill="FFFFFF"/>
              </w:rPr>
              <w:t>ой</w:t>
            </w:r>
            <w:r w:rsidRPr="00C56AA6">
              <w:rPr>
                <w:color w:val="000000"/>
                <w:spacing w:val="6"/>
                <w:shd w:val="clear" w:color="auto" w:fill="FFFFFF"/>
              </w:rPr>
              <w:t xml:space="preserve"> их комбинаци</w:t>
            </w:r>
            <w:r>
              <w:rPr>
                <w:color w:val="000000"/>
                <w:spacing w:val="6"/>
                <w:shd w:val="clear" w:color="auto" w:fill="FFFFFF"/>
              </w:rPr>
              <w:t>й</w:t>
            </w:r>
            <w:r w:rsidRPr="00C56AA6">
              <w:rPr>
                <w:color w:val="000000"/>
                <w:spacing w:val="6"/>
                <w:shd w:val="clear" w:color="auto" w:fill="FFFFFF"/>
              </w:rPr>
              <w:t>.</w:t>
            </w:r>
            <w:r>
              <w:rPr>
                <w:color w:val="000000"/>
                <w:spacing w:val="6"/>
                <w:shd w:val="clear" w:color="auto" w:fill="FFFFFF"/>
              </w:rPr>
              <w:t xml:space="preserve"> А также в ПП.54,67 и др.</w:t>
            </w:r>
          </w:p>
        </w:tc>
        <w:tc>
          <w:tcPr>
            <w:tcW w:w="2268" w:type="dxa"/>
            <w:gridSpan w:val="2"/>
            <w:shd w:val="clear" w:color="auto" w:fill="auto"/>
          </w:tcPr>
          <w:p w:rsidR="00BF5B41" w:rsidRDefault="00BF5B41" w:rsidP="00DB7049">
            <w:pPr>
              <w:rPr>
                <w:bCs/>
                <w:color w:val="000000"/>
                <w:sz w:val="18"/>
                <w:szCs w:val="18"/>
                <w:shd w:val="clear" w:color="auto" w:fill="FFFFFF"/>
                <w:lang w:val="en-US"/>
              </w:rPr>
            </w:pPr>
            <w:r w:rsidRPr="003A13CD">
              <w:rPr>
                <w:bCs/>
                <w:color w:val="000000"/>
                <w:sz w:val="18"/>
                <w:szCs w:val="18"/>
                <w:shd w:val="clear" w:color="auto" w:fill="FFFFFF"/>
                <w:lang w:val="en-US"/>
              </w:rPr>
              <w:lastRenderedPageBreak/>
              <w:t>Hu Oliver Yoa-Pu</w:t>
            </w:r>
          </w:p>
          <w:p w:rsidR="00BF5B41" w:rsidRPr="003A13CD" w:rsidRDefault="00BF5B41" w:rsidP="00DB7049">
            <w:pPr>
              <w:rPr>
                <w:bCs/>
                <w:color w:val="000000"/>
                <w:sz w:val="18"/>
                <w:szCs w:val="18"/>
                <w:shd w:val="clear" w:color="auto" w:fill="FFFFFF"/>
                <w:lang w:val="en-US"/>
              </w:rPr>
            </w:pPr>
            <w:r w:rsidRPr="003A13CD">
              <w:rPr>
                <w:bCs/>
                <w:color w:val="000000"/>
                <w:sz w:val="18"/>
                <w:szCs w:val="18"/>
                <w:shd w:val="clear" w:color="auto" w:fill="FFFFFF"/>
                <w:lang w:val="en-US"/>
              </w:rPr>
              <w:t xml:space="preserve"> </w:t>
            </w:r>
            <w:r w:rsidRPr="003A13CD">
              <w:rPr>
                <w:bCs/>
                <w:color w:val="000000"/>
                <w:sz w:val="18"/>
                <w:szCs w:val="18"/>
                <w:shd w:val="clear" w:color="auto" w:fill="FFFFFF"/>
              </w:rPr>
              <w:t>и</w:t>
            </w:r>
            <w:r w:rsidRPr="003A13CD">
              <w:rPr>
                <w:bCs/>
                <w:color w:val="000000"/>
                <w:sz w:val="18"/>
                <w:szCs w:val="18"/>
                <w:shd w:val="clear" w:color="auto" w:fill="FFFFFF"/>
                <w:lang w:val="en-US"/>
              </w:rPr>
              <w:t xml:space="preserve"> </w:t>
            </w:r>
            <w:r w:rsidRPr="003A13CD">
              <w:rPr>
                <w:bCs/>
                <w:color w:val="000000"/>
                <w:sz w:val="18"/>
                <w:szCs w:val="18"/>
                <w:shd w:val="clear" w:color="auto" w:fill="FFFFFF"/>
              </w:rPr>
              <w:t>др</w:t>
            </w:r>
            <w:r w:rsidRPr="003A13CD">
              <w:rPr>
                <w:bCs/>
                <w:color w:val="000000"/>
                <w:sz w:val="18"/>
                <w:szCs w:val="18"/>
                <w:shd w:val="clear" w:color="auto" w:fill="FFFFFF"/>
                <w:lang w:val="en-US"/>
              </w:rPr>
              <w:t>.</w:t>
            </w:r>
          </w:p>
          <w:p w:rsidR="00BF5B41" w:rsidRPr="00DB7049" w:rsidRDefault="00BF5B41" w:rsidP="00DB7049">
            <w:pPr>
              <w:rPr>
                <w:bCs/>
                <w:color w:val="000000"/>
                <w:sz w:val="18"/>
                <w:szCs w:val="18"/>
                <w:shd w:val="clear" w:color="auto" w:fill="FFFFFF"/>
              </w:rPr>
            </w:pPr>
            <w:r w:rsidRPr="003A13CD">
              <w:rPr>
                <w:bCs/>
                <w:color w:val="000000"/>
                <w:sz w:val="18"/>
                <w:szCs w:val="18"/>
                <w:shd w:val="clear" w:color="auto" w:fill="FFFFFF"/>
                <w:lang w:val="en-US"/>
              </w:rPr>
              <w:t>(Sinew Pharma Inc.)</w:t>
            </w:r>
          </w:p>
        </w:tc>
      </w:tr>
      <w:tr w:rsidR="00BF5B41" w:rsidRPr="00C73949" w:rsidTr="004E5698">
        <w:trPr>
          <w:trHeight w:val="1693"/>
        </w:trPr>
        <w:tc>
          <w:tcPr>
            <w:tcW w:w="816" w:type="dxa"/>
            <w:shd w:val="clear" w:color="auto" w:fill="auto"/>
          </w:tcPr>
          <w:p w:rsidR="00BF5B41" w:rsidRDefault="00BF5B41" w:rsidP="006C1B54">
            <w:pPr>
              <w:rPr>
                <w:highlight w:val="yellow"/>
                <w:lang w:val="uk-UA"/>
              </w:rPr>
            </w:pPr>
            <w:r>
              <w:rPr>
                <w:highlight w:val="yellow"/>
                <w:lang w:val="uk-UA"/>
              </w:rPr>
              <w:lastRenderedPageBreak/>
              <w:t>4.475</w:t>
            </w:r>
          </w:p>
        </w:tc>
        <w:tc>
          <w:tcPr>
            <w:tcW w:w="995" w:type="dxa"/>
            <w:shd w:val="clear" w:color="auto" w:fill="auto"/>
          </w:tcPr>
          <w:p w:rsidR="00BF5B41" w:rsidRDefault="00BF5B41" w:rsidP="006C1B54">
            <w:r>
              <w:t>США</w:t>
            </w:r>
          </w:p>
        </w:tc>
        <w:tc>
          <w:tcPr>
            <w:tcW w:w="1843" w:type="dxa"/>
            <w:gridSpan w:val="2"/>
            <w:shd w:val="clear" w:color="auto" w:fill="auto"/>
          </w:tcPr>
          <w:p w:rsidR="00BF5B41" w:rsidRDefault="00BF5B41" w:rsidP="006C1B54">
            <w:pPr>
              <w:shd w:val="clear" w:color="auto" w:fill="FFFFFF"/>
              <w:textAlignment w:val="top"/>
              <w:rPr>
                <w:bCs/>
                <w:color w:val="000000"/>
                <w:spacing w:val="6"/>
              </w:rPr>
            </w:pPr>
            <w:r>
              <w:rPr>
                <w:bCs/>
                <w:color w:val="000000"/>
                <w:spacing w:val="6"/>
              </w:rPr>
              <w:t>Патент</w:t>
            </w:r>
          </w:p>
          <w:p w:rsidR="00BF5B41" w:rsidRPr="00002DDE" w:rsidRDefault="00BF5B41" w:rsidP="006C1B54">
            <w:pPr>
              <w:shd w:val="clear" w:color="auto" w:fill="FFFFFF"/>
              <w:textAlignment w:val="top"/>
              <w:rPr>
                <w:bCs/>
                <w:color w:val="000000"/>
                <w:shd w:val="clear" w:color="auto" w:fill="FFFFFF"/>
              </w:rPr>
            </w:pPr>
            <w:r w:rsidRPr="006C72BF">
              <w:rPr>
                <w:bCs/>
                <w:color w:val="000000"/>
                <w:shd w:val="clear" w:color="auto" w:fill="FFFFFF"/>
              </w:rPr>
              <w:t>9,962,326</w:t>
            </w:r>
          </w:p>
          <w:p w:rsidR="00BF5B41" w:rsidRPr="00002DDE" w:rsidRDefault="00BF5B41" w:rsidP="006C1B54">
            <w:pPr>
              <w:shd w:val="clear" w:color="auto" w:fill="FFFFFF"/>
              <w:textAlignment w:val="top"/>
              <w:rPr>
                <w:bCs/>
                <w:color w:val="000000"/>
                <w:spacing w:val="6"/>
              </w:rPr>
            </w:pPr>
            <w:r w:rsidRPr="00002DDE">
              <w:rPr>
                <w:bCs/>
                <w:color w:val="000000"/>
                <w:shd w:val="clear" w:color="auto" w:fill="FFFFFF"/>
              </w:rPr>
              <w:t>08.05.18</w:t>
            </w:r>
          </w:p>
        </w:tc>
        <w:tc>
          <w:tcPr>
            <w:tcW w:w="3684" w:type="dxa"/>
            <w:shd w:val="clear" w:color="auto" w:fill="auto"/>
          </w:tcPr>
          <w:p w:rsidR="00BF5B41" w:rsidRDefault="00BF5B41" w:rsidP="00002DDE">
            <w:pPr>
              <w:rPr>
                <w:bCs/>
                <w:color w:val="000000"/>
                <w:spacing w:val="6"/>
                <w:shd w:val="clear" w:color="auto" w:fill="FFFFFF"/>
              </w:rPr>
            </w:pPr>
            <w:r w:rsidRPr="00002DDE">
              <w:rPr>
                <w:bCs/>
                <w:color w:val="000000"/>
                <w:spacing w:val="6"/>
                <w:shd w:val="clear" w:color="auto" w:fill="FFFFFF"/>
              </w:rPr>
              <w:t>Композиции, содержащие экстракты д</w:t>
            </w:r>
            <w:r>
              <w:rPr>
                <w:bCs/>
                <w:color w:val="000000"/>
                <w:spacing w:val="6"/>
                <w:shd w:val="clear" w:color="auto" w:fill="FFFFFF"/>
              </w:rPr>
              <w:t>е</w:t>
            </w:r>
            <w:r w:rsidRPr="00002DDE">
              <w:rPr>
                <w:bCs/>
                <w:color w:val="000000"/>
                <w:spacing w:val="6"/>
                <w:shd w:val="clear" w:color="auto" w:fill="FFFFFF"/>
              </w:rPr>
              <w:t>рев</w:t>
            </w:r>
            <w:r>
              <w:rPr>
                <w:bCs/>
                <w:color w:val="000000"/>
                <w:spacing w:val="6"/>
                <w:shd w:val="clear" w:color="auto" w:fill="FFFFFF"/>
              </w:rPr>
              <w:t>а</w:t>
            </w:r>
            <w:r w:rsidRPr="00002DDE">
              <w:rPr>
                <w:bCs/>
                <w:color w:val="000000"/>
                <w:spacing w:val="6"/>
                <w:shd w:val="clear" w:color="auto" w:fill="FFFFFF"/>
              </w:rPr>
              <w:t xml:space="preserve"> </w:t>
            </w:r>
            <w:r w:rsidRPr="004B3B36">
              <w:rPr>
                <w:bCs/>
                <w:color w:val="000000"/>
                <w:spacing w:val="6"/>
                <w:shd w:val="clear" w:color="auto" w:fill="FFFFFF"/>
              </w:rPr>
              <w:t>Paulownia tomentosa</w:t>
            </w:r>
            <w:r w:rsidRPr="00002DDE">
              <w:rPr>
                <w:bCs/>
                <w:color w:val="000000"/>
                <w:spacing w:val="6"/>
                <w:shd w:val="clear" w:color="auto" w:fill="FFFFFF"/>
              </w:rPr>
              <w:t xml:space="preserve"> и их использование</w:t>
            </w:r>
          </w:p>
        </w:tc>
        <w:tc>
          <w:tcPr>
            <w:tcW w:w="5670" w:type="dxa"/>
            <w:shd w:val="clear" w:color="auto" w:fill="auto"/>
          </w:tcPr>
          <w:p w:rsidR="00BF5B41" w:rsidRPr="00A74321" w:rsidRDefault="00BF5B41" w:rsidP="006C72BF">
            <w:pPr>
              <w:spacing w:before="100" w:beforeAutospacing="1" w:after="100" w:afterAutospacing="1"/>
              <w:jc w:val="both"/>
              <w:rPr>
                <w:color w:val="000000"/>
                <w:spacing w:val="6"/>
                <w:shd w:val="clear" w:color="auto" w:fill="FFFFFF"/>
              </w:rPr>
            </w:pPr>
            <w:r w:rsidRPr="004B3B36">
              <w:rPr>
                <w:color w:val="000000"/>
                <w:spacing w:val="6"/>
                <w:shd w:val="clear" w:color="auto" w:fill="FFFFFF"/>
              </w:rPr>
              <w:t>Природные экстракты, содержащие антиокси</w:t>
            </w:r>
            <w:r>
              <w:rPr>
                <w:color w:val="000000"/>
                <w:spacing w:val="6"/>
                <w:shd w:val="clear" w:color="auto" w:fill="FFFFFF"/>
              </w:rPr>
              <w:t>-</w:t>
            </w:r>
            <w:r w:rsidRPr="004B3B36">
              <w:rPr>
                <w:color w:val="000000"/>
                <w:spacing w:val="6"/>
                <w:shd w:val="clear" w:color="auto" w:fill="FFFFFF"/>
              </w:rPr>
              <w:t>данты, пригодные для использования в компози</w:t>
            </w:r>
            <w:r>
              <w:rPr>
                <w:color w:val="000000"/>
                <w:spacing w:val="6"/>
                <w:shd w:val="clear" w:color="auto" w:fill="FFFFFF"/>
              </w:rPr>
              <w:t>-</w:t>
            </w:r>
            <w:r w:rsidRPr="004B3B36">
              <w:rPr>
                <w:color w:val="000000"/>
                <w:spacing w:val="6"/>
                <w:shd w:val="clear" w:color="auto" w:fill="FFFFFF"/>
              </w:rPr>
              <w:t>циях по настоящему изобретению, включают, но не ограничиваются ими, экстракты, содержащие флавоноиды и изофлавоноиды и их производные (например, генистеин и диадзеин), экстракты, содержащие ресвератрол и</w:t>
            </w:r>
            <w:r>
              <w:rPr>
                <w:color w:val="000000"/>
                <w:spacing w:val="6"/>
                <w:shd w:val="clear" w:color="auto" w:fill="FFFFFF"/>
              </w:rPr>
              <w:t xml:space="preserve"> т.п. </w:t>
            </w:r>
            <w:r w:rsidRPr="004B3B36">
              <w:rPr>
                <w:color w:val="000000"/>
                <w:spacing w:val="6"/>
                <w:shd w:val="clear" w:color="auto" w:fill="FFFFFF"/>
              </w:rPr>
              <w:t>Примеры таких натуральных экстрактов включают виноградное семя, зеленый чай, черный чай, белый чай, сос</w:t>
            </w:r>
            <w:r>
              <w:rPr>
                <w:color w:val="000000"/>
                <w:spacing w:val="6"/>
                <w:shd w:val="clear" w:color="auto" w:fill="FFFFFF"/>
              </w:rPr>
              <w:t>-</w:t>
            </w:r>
            <w:r w:rsidRPr="004B3B36">
              <w:rPr>
                <w:color w:val="000000"/>
                <w:spacing w:val="6"/>
                <w:shd w:val="clear" w:color="auto" w:fill="FFFFFF"/>
              </w:rPr>
              <w:t>новую кору, лихорадку, лихорадку без парфено</w:t>
            </w:r>
            <w:r>
              <w:rPr>
                <w:color w:val="000000"/>
                <w:spacing w:val="6"/>
                <w:shd w:val="clear" w:color="auto" w:fill="FFFFFF"/>
              </w:rPr>
              <w:t>-</w:t>
            </w:r>
            <w:r w:rsidRPr="004B3B36">
              <w:rPr>
                <w:color w:val="000000"/>
                <w:spacing w:val="6"/>
                <w:shd w:val="clear" w:color="auto" w:fill="FFFFFF"/>
              </w:rPr>
              <w:t>лидов, экстракты</w:t>
            </w:r>
            <w:r>
              <w:rPr>
                <w:color w:val="000000"/>
                <w:spacing w:val="6"/>
                <w:shd w:val="clear" w:color="auto" w:fill="FFFFFF"/>
              </w:rPr>
              <w:t>: овса,</w:t>
            </w:r>
            <w:r w:rsidRPr="004B3B36">
              <w:rPr>
                <w:color w:val="000000"/>
                <w:spacing w:val="6"/>
                <w:shd w:val="clear" w:color="auto" w:fill="FFFFFF"/>
              </w:rPr>
              <w:t xml:space="preserve"> ежевики, котинуса, сои, помело, зародышей пшеницы, геспеперидин, ви</w:t>
            </w:r>
            <w:r>
              <w:rPr>
                <w:color w:val="000000"/>
                <w:spacing w:val="6"/>
                <w:shd w:val="clear" w:color="auto" w:fill="FFFFFF"/>
              </w:rPr>
              <w:t>-</w:t>
            </w:r>
            <w:r w:rsidRPr="004B3B36">
              <w:rPr>
                <w:color w:val="000000"/>
                <w:spacing w:val="6"/>
                <w:shd w:val="clear" w:color="auto" w:fill="FFFFFF"/>
              </w:rPr>
              <w:t>ноград</w:t>
            </w:r>
            <w:r>
              <w:rPr>
                <w:color w:val="000000"/>
                <w:spacing w:val="6"/>
                <w:shd w:val="clear" w:color="auto" w:fill="FFFFFF"/>
              </w:rPr>
              <w:t>а</w:t>
            </w:r>
            <w:r w:rsidRPr="004B3B36">
              <w:rPr>
                <w:color w:val="000000"/>
                <w:spacing w:val="6"/>
                <w:shd w:val="clear" w:color="auto" w:fill="FFFFFF"/>
              </w:rPr>
              <w:t xml:space="preserve"> экстракт, экстракт Portulaca, лико</w:t>
            </w:r>
            <w:r>
              <w:rPr>
                <w:color w:val="000000"/>
                <w:spacing w:val="6"/>
                <w:shd w:val="clear" w:color="auto" w:fill="FFFFFF"/>
              </w:rPr>
              <w:t>хал</w:t>
            </w:r>
            <w:r w:rsidRPr="004B3B36">
              <w:rPr>
                <w:color w:val="000000"/>
                <w:spacing w:val="6"/>
                <w:shd w:val="clear" w:color="auto" w:fill="FFFFFF"/>
              </w:rPr>
              <w:t>кон, халкон, 2,2'-дигидрокси</w:t>
            </w:r>
            <w:r>
              <w:rPr>
                <w:color w:val="000000"/>
                <w:spacing w:val="6"/>
                <w:shd w:val="clear" w:color="auto" w:fill="FFFFFF"/>
              </w:rPr>
              <w:t>хал</w:t>
            </w:r>
            <w:r w:rsidRPr="004B3B36">
              <w:rPr>
                <w:color w:val="000000"/>
                <w:spacing w:val="6"/>
                <w:shd w:val="clear" w:color="auto" w:fill="FFFFFF"/>
              </w:rPr>
              <w:t>кон, и т</w:t>
            </w:r>
            <w:r>
              <w:rPr>
                <w:color w:val="000000"/>
                <w:spacing w:val="6"/>
                <w:shd w:val="clear" w:color="auto" w:fill="FFFFFF"/>
              </w:rPr>
              <w:t>.п.</w:t>
            </w:r>
            <w:r w:rsidRPr="004B3B36">
              <w:rPr>
                <w:color w:val="000000"/>
                <w:spacing w:val="6"/>
                <w:shd w:val="clear" w:color="auto" w:fill="FFFFFF"/>
              </w:rPr>
              <w:t>.</w:t>
            </w:r>
          </w:p>
        </w:tc>
        <w:tc>
          <w:tcPr>
            <w:tcW w:w="2268" w:type="dxa"/>
            <w:gridSpan w:val="2"/>
            <w:shd w:val="clear" w:color="auto" w:fill="auto"/>
          </w:tcPr>
          <w:p w:rsidR="00BF5B41" w:rsidRPr="00A95EAC" w:rsidRDefault="00BF5B41" w:rsidP="006C1B54">
            <w:pPr>
              <w:rPr>
                <w:bCs/>
                <w:color w:val="000000"/>
                <w:sz w:val="18"/>
                <w:szCs w:val="18"/>
                <w:shd w:val="clear" w:color="auto" w:fill="FFFFFF"/>
                <w:lang w:val="en-US"/>
              </w:rPr>
            </w:pPr>
            <w:r w:rsidRPr="00A95EAC">
              <w:rPr>
                <w:bCs/>
                <w:color w:val="000000"/>
                <w:sz w:val="18"/>
                <w:szCs w:val="18"/>
                <w:shd w:val="clear" w:color="auto" w:fill="FFFFFF"/>
                <w:lang w:val="en-US"/>
              </w:rPr>
              <w:t xml:space="preserve">Kaur Simarna </w:t>
            </w:r>
          </w:p>
          <w:p w:rsidR="00BF5B41" w:rsidRPr="00A95EAC" w:rsidRDefault="00BF5B41" w:rsidP="006C1B54">
            <w:pPr>
              <w:rPr>
                <w:bCs/>
                <w:color w:val="000000"/>
                <w:sz w:val="18"/>
                <w:szCs w:val="18"/>
                <w:shd w:val="clear" w:color="auto" w:fill="FFFFFF"/>
                <w:lang w:val="en-US"/>
              </w:rPr>
            </w:pPr>
            <w:r w:rsidRPr="00A95EAC">
              <w:rPr>
                <w:bCs/>
                <w:color w:val="000000"/>
                <w:sz w:val="18"/>
                <w:szCs w:val="18"/>
                <w:shd w:val="clear" w:color="auto" w:fill="FFFFFF"/>
                <w:lang w:val="en-US"/>
              </w:rPr>
              <w:t xml:space="preserve"> </w:t>
            </w:r>
            <w:r w:rsidRPr="006C72BF">
              <w:rPr>
                <w:bCs/>
                <w:color w:val="000000"/>
                <w:sz w:val="18"/>
                <w:szCs w:val="18"/>
                <w:shd w:val="clear" w:color="auto" w:fill="FFFFFF"/>
              </w:rPr>
              <w:t>и</w:t>
            </w:r>
            <w:r w:rsidRPr="00A95EAC">
              <w:rPr>
                <w:bCs/>
                <w:color w:val="000000"/>
                <w:sz w:val="18"/>
                <w:szCs w:val="18"/>
                <w:shd w:val="clear" w:color="auto" w:fill="FFFFFF"/>
                <w:lang w:val="en-US"/>
              </w:rPr>
              <w:t xml:space="preserve"> </w:t>
            </w:r>
            <w:r w:rsidRPr="006C72BF">
              <w:rPr>
                <w:bCs/>
                <w:color w:val="000000"/>
                <w:sz w:val="18"/>
                <w:szCs w:val="18"/>
                <w:shd w:val="clear" w:color="auto" w:fill="FFFFFF"/>
              </w:rPr>
              <w:t>др</w:t>
            </w:r>
            <w:r w:rsidRPr="00A95EAC">
              <w:rPr>
                <w:bCs/>
                <w:color w:val="000000"/>
                <w:sz w:val="18"/>
                <w:szCs w:val="18"/>
                <w:shd w:val="clear" w:color="auto" w:fill="FFFFFF"/>
                <w:lang w:val="en-US"/>
              </w:rPr>
              <w:t>.</w:t>
            </w:r>
          </w:p>
          <w:p w:rsidR="00BF5B41" w:rsidRPr="00A95EAC" w:rsidRDefault="00BF5B41" w:rsidP="006C1B54">
            <w:pPr>
              <w:rPr>
                <w:b/>
                <w:bCs/>
                <w:color w:val="000000"/>
                <w:sz w:val="27"/>
                <w:szCs w:val="27"/>
                <w:shd w:val="clear" w:color="auto" w:fill="FFFFFF"/>
                <w:lang w:val="en-US"/>
              </w:rPr>
            </w:pPr>
            <w:r w:rsidRPr="00A95EAC">
              <w:rPr>
                <w:bCs/>
                <w:color w:val="000000"/>
                <w:sz w:val="18"/>
                <w:szCs w:val="18"/>
                <w:shd w:val="clear" w:color="auto" w:fill="FFFFFF"/>
                <w:lang w:val="en-US"/>
              </w:rPr>
              <w:t>(Johnson &amp; Johnson Consumer Inc.)</w:t>
            </w:r>
          </w:p>
        </w:tc>
      </w:tr>
      <w:tr w:rsidR="00BF5B41" w:rsidRPr="00A95EAC" w:rsidTr="004E5698">
        <w:trPr>
          <w:trHeight w:val="1693"/>
        </w:trPr>
        <w:tc>
          <w:tcPr>
            <w:tcW w:w="816" w:type="dxa"/>
            <w:shd w:val="clear" w:color="auto" w:fill="auto"/>
          </w:tcPr>
          <w:p w:rsidR="00BF5B41" w:rsidRDefault="00BF5B41" w:rsidP="006C1B54">
            <w:pPr>
              <w:rPr>
                <w:highlight w:val="yellow"/>
                <w:lang w:val="uk-UA"/>
              </w:rPr>
            </w:pPr>
            <w:r>
              <w:rPr>
                <w:highlight w:val="yellow"/>
                <w:lang w:val="uk-UA"/>
              </w:rPr>
              <w:lastRenderedPageBreak/>
              <w:t>4.476</w:t>
            </w:r>
          </w:p>
        </w:tc>
        <w:tc>
          <w:tcPr>
            <w:tcW w:w="995" w:type="dxa"/>
            <w:shd w:val="clear" w:color="auto" w:fill="auto"/>
          </w:tcPr>
          <w:p w:rsidR="00BF5B41" w:rsidRDefault="00BF5B41" w:rsidP="006C1B54">
            <w:r>
              <w:t>США</w:t>
            </w:r>
          </w:p>
        </w:tc>
        <w:tc>
          <w:tcPr>
            <w:tcW w:w="1843" w:type="dxa"/>
            <w:gridSpan w:val="2"/>
            <w:shd w:val="clear" w:color="auto" w:fill="auto"/>
          </w:tcPr>
          <w:p w:rsidR="00BF5B41" w:rsidRPr="00CA0CA4" w:rsidRDefault="00BF5B41" w:rsidP="009C543D">
            <w:r w:rsidRPr="00CA0CA4">
              <w:rPr>
                <w:bCs/>
              </w:rPr>
              <w:t>Заявка</w:t>
            </w:r>
            <w:r w:rsidRPr="00CA0CA4">
              <w:rPr>
                <w:bCs/>
              </w:rPr>
              <w:br/>
              <w:t>20180125865</w:t>
            </w:r>
          </w:p>
          <w:p w:rsidR="00BF5B41" w:rsidRPr="00CA0CA4" w:rsidRDefault="00BF5B41" w:rsidP="006C1B54">
            <w:pPr>
              <w:shd w:val="clear" w:color="auto" w:fill="FFFFFF"/>
              <w:textAlignment w:val="top"/>
              <w:rPr>
                <w:bCs/>
                <w:color w:val="000000"/>
                <w:spacing w:val="6"/>
              </w:rPr>
            </w:pPr>
            <w:r w:rsidRPr="00CA0CA4">
              <w:rPr>
                <w:bCs/>
                <w:color w:val="000000"/>
                <w:spacing w:val="6"/>
              </w:rPr>
              <w:t>А1</w:t>
            </w:r>
          </w:p>
          <w:p w:rsidR="00BF5B41" w:rsidRDefault="00BF5B41" w:rsidP="006C1B54">
            <w:pPr>
              <w:shd w:val="clear" w:color="auto" w:fill="FFFFFF"/>
              <w:textAlignment w:val="top"/>
              <w:rPr>
                <w:bCs/>
                <w:color w:val="000000"/>
                <w:spacing w:val="6"/>
              </w:rPr>
            </w:pPr>
            <w:r w:rsidRPr="008F0FD4">
              <w:rPr>
                <w:bCs/>
                <w:color w:val="000000"/>
                <w:spacing w:val="6"/>
              </w:rPr>
              <w:t>10.05.18</w:t>
            </w:r>
          </w:p>
        </w:tc>
        <w:tc>
          <w:tcPr>
            <w:tcW w:w="3684" w:type="dxa"/>
            <w:shd w:val="clear" w:color="auto" w:fill="auto"/>
          </w:tcPr>
          <w:p w:rsidR="00BF5B41" w:rsidRPr="00002DDE" w:rsidRDefault="00BF5B41" w:rsidP="00CA0CA4">
            <w:pPr>
              <w:rPr>
                <w:bCs/>
                <w:color w:val="000000"/>
                <w:spacing w:val="6"/>
                <w:shd w:val="clear" w:color="auto" w:fill="FFFFFF"/>
              </w:rPr>
            </w:pPr>
            <w:r w:rsidRPr="00CA0CA4">
              <w:rPr>
                <w:bCs/>
                <w:color w:val="000000"/>
                <w:spacing w:val="6"/>
                <w:shd w:val="clear" w:color="auto" w:fill="FFFFFF"/>
              </w:rPr>
              <w:t>В</w:t>
            </w:r>
            <w:r>
              <w:rPr>
                <w:bCs/>
                <w:color w:val="000000"/>
                <w:spacing w:val="6"/>
                <w:shd w:val="clear" w:color="auto" w:fill="FFFFFF"/>
              </w:rPr>
              <w:t>итаферинные (солнечные) композиции для профилактики</w:t>
            </w:r>
            <w:r w:rsidRPr="00CA0CA4">
              <w:rPr>
                <w:bCs/>
                <w:color w:val="000000"/>
                <w:spacing w:val="6"/>
                <w:shd w:val="clear" w:color="auto" w:fill="FFFFFF"/>
              </w:rPr>
              <w:t xml:space="preserve"> </w:t>
            </w:r>
            <w:r>
              <w:rPr>
                <w:bCs/>
                <w:color w:val="000000"/>
                <w:spacing w:val="6"/>
                <w:shd w:val="clear" w:color="auto" w:fill="FFFFFF"/>
              </w:rPr>
              <w:t>старения</w:t>
            </w:r>
          </w:p>
        </w:tc>
        <w:tc>
          <w:tcPr>
            <w:tcW w:w="5670" w:type="dxa"/>
            <w:shd w:val="clear" w:color="auto" w:fill="auto"/>
          </w:tcPr>
          <w:p w:rsidR="00BF5B41" w:rsidRPr="004B3B36" w:rsidRDefault="00BF5B41" w:rsidP="00B43C71">
            <w:pPr>
              <w:spacing w:before="100" w:beforeAutospacing="1" w:after="100" w:afterAutospacing="1"/>
              <w:jc w:val="both"/>
              <w:rPr>
                <w:color w:val="000000"/>
                <w:spacing w:val="6"/>
                <w:shd w:val="clear" w:color="auto" w:fill="FFFFFF"/>
              </w:rPr>
            </w:pPr>
            <w:r w:rsidRPr="00CA0CA4">
              <w:rPr>
                <w:color w:val="000000"/>
                <w:spacing w:val="6"/>
                <w:shd w:val="clear" w:color="auto" w:fill="FFFFFF"/>
              </w:rPr>
              <w:t>Withaferin A представляет собой стероидный лак</w:t>
            </w:r>
            <w:r>
              <w:rPr>
                <w:color w:val="000000"/>
                <w:spacing w:val="6"/>
                <w:shd w:val="clear" w:color="auto" w:fill="FFFFFF"/>
              </w:rPr>
              <w:t>-</w:t>
            </w:r>
            <w:r w:rsidRPr="00CA0CA4">
              <w:rPr>
                <w:color w:val="000000"/>
                <w:spacing w:val="6"/>
                <w:shd w:val="clear" w:color="auto" w:fill="FFFFFF"/>
              </w:rPr>
              <w:t>тон, получен</w:t>
            </w:r>
            <w:r>
              <w:rPr>
                <w:color w:val="000000"/>
                <w:spacing w:val="6"/>
                <w:shd w:val="clear" w:color="auto" w:fill="FFFFFF"/>
              </w:rPr>
              <w:t>ный из Acnistus arborescens,</w:t>
            </w:r>
            <w:r w:rsidRPr="00CA0CA4">
              <w:rPr>
                <w:color w:val="000000"/>
                <w:spacing w:val="6"/>
                <w:shd w:val="clear" w:color="auto" w:fill="FFFFFF"/>
              </w:rPr>
              <w:t xml:space="preserve"> Witha</w:t>
            </w:r>
            <w:r>
              <w:rPr>
                <w:color w:val="000000"/>
                <w:spacing w:val="6"/>
                <w:shd w:val="clear" w:color="auto" w:fill="FFFFFF"/>
              </w:rPr>
              <w:t>-nia somnifera</w:t>
            </w:r>
            <w:r w:rsidRPr="00CA0CA4">
              <w:rPr>
                <w:color w:val="000000"/>
                <w:spacing w:val="6"/>
                <w:shd w:val="clear" w:color="auto" w:fill="FFFFFF"/>
              </w:rPr>
              <w:t xml:space="preserve"> (индийская зимняя вишня или аш</w:t>
            </w:r>
            <w:r>
              <w:rPr>
                <w:color w:val="000000"/>
                <w:spacing w:val="6"/>
                <w:shd w:val="clear" w:color="auto" w:fill="FFFFFF"/>
              </w:rPr>
              <w:t>-</w:t>
            </w:r>
            <w:r w:rsidRPr="00CA0CA4">
              <w:rPr>
                <w:color w:val="000000"/>
                <w:spacing w:val="6"/>
                <w:shd w:val="clear" w:color="auto" w:fill="FFFFFF"/>
              </w:rPr>
              <w:t>ваганда на санскрите) и другие члены семейства Solanaceae.</w:t>
            </w:r>
            <w:r>
              <w:t xml:space="preserve"> </w:t>
            </w:r>
            <w:r w:rsidRPr="00CA0CA4">
              <w:rPr>
                <w:color w:val="000000"/>
                <w:spacing w:val="6"/>
                <w:shd w:val="clear" w:color="auto" w:fill="FFFFFF"/>
              </w:rPr>
              <w:t>Настоящее изобретение относится к геро-защитным фармацевтическим композициям и способам, причем композиции адаптированы для усиления по меньшей мере одного из выжи</w:t>
            </w:r>
            <w:r>
              <w:rPr>
                <w:color w:val="000000"/>
                <w:spacing w:val="6"/>
                <w:shd w:val="clear" w:color="auto" w:fill="FFFFFF"/>
              </w:rPr>
              <w:t>-</w:t>
            </w:r>
            <w:r w:rsidRPr="00CA0CA4">
              <w:rPr>
                <w:color w:val="000000"/>
                <w:spacing w:val="6"/>
                <w:shd w:val="clear" w:color="auto" w:fill="FFFFFF"/>
              </w:rPr>
              <w:t>ваемости клеток и клеточного метаболизма у суб</w:t>
            </w:r>
            <w:r>
              <w:rPr>
                <w:color w:val="000000"/>
                <w:spacing w:val="6"/>
                <w:shd w:val="clear" w:color="auto" w:fill="FFFFFF"/>
              </w:rPr>
              <w:t>-</w:t>
            </w:r>
            <w:r w:rsidRPr="00CA0CA4">
              <w:rPr>
                <w:color w:val="000000"/>
                <w:spacing w:val="6"/>
                <w:shd w:val="clear" w:color="auto" w:fill="FFFFFF"/>
              </w:rPr>
              <w:t>ъекта млекопитающих, фармацевтические компо</w:t>
            </w:r>
            <w:r>
              <w:rPr>
                <w:color w:val="000000"/>
                <w:spacing w:val="6"/>
                <w:shd w:val="clear" w:color="auto" w:fill="FFFFFF"/>
              </w:rPr>
              <w:t>-</w:t>
            </w:r>
            <w:r w:rsidRPr="00CA0CA4">
              <w:rPr>
                <w:color w:val="000000"/>
                <w:spacing w:val="6"/>
                <w:shd w:val="clear" w:color="auto" w:fill="FFFFFF"/>
              </w:rPr>
              <w:t>зиции включают по меньшей мере два из Witha</w:t>
            </w:r>
            <w:r>
              <w:rPr>
                <w:color w:val="000000"/>
                <w:spacing w:val="6"/>
                <w:shd w:val="clear" w:color="auto" w:fill="FFFFFF"/>
              </w:rPr>
              <w:t>-</w:t>
            </w:r>
            <w:r w:rsidRPr="00CA0CA4">
              <w:rPr>
                <w:color w:val="000000"/>
                <w:spacing w:val="6"/>
                <w:shd w:val="clear" w:color="auto" w:fill="FFFFFF"/>
              </w:rPr>
              <w:t xml:space="preserve">ferin </w:t>
            </w:r>
            <w:r>
              <w:rPr>
                <w:color w:val="000000"/>
                <w:spacing w:val="6"/>
                <w:shd w:val="clear" w:color="auto" w:fill="FFFFFF"/>
              </w:rPr>
              <w:t>А</w:t>
            </w:r>
            <w:r w:rsidRPr="00CA0CA4">
              <w:rPr>
                <w:color w:val="000000"/>
                <w:spacing w:val="6"/>
                <w:shd w:val="clear" w:color="auto" w:fill="FFFFFF"/>
              </w:rPr>
              <w:t xml:space="preserve"> или его структурных аналогов, куместро</w:t>
            </w:r>
            <w:r>
              <w:rPr>
                <w:color w:val="000000"/>
                <w:spacing w:val="6"/>
                <w:shd w:val="clear" w:color="auto" w:fill="FFFFFF"/>
              </w:rPr>
              <w:t>-</w:t>
            </w:r>
            <w:r w:rsidRPr="00CA0CA4">
              <w:rPr>
                <w:color w:val="000000"/>
                <w:spacing w:val="6"/>
                <w:shd w:val="clear" w:color="auto" w:fill="FFFFFF"/>
              </w:rPr>
              <w:t>ла, гинсенозида , хинидин</w:t>
            </w:r>
            <w:r>
              <w:rPr>
                <w:color w:val="000000"/>
                <w:spacing w:val="6"/>
                <w:shd w:val="clear" w:color="auto" w:fill="FFFFFF"/>
              </w:rPr>
              <w:t>а</w:t>
            </w:r>
            <w:r w:rsidRPr="00CA0CA4">
              <w:rPr>
                <w:color w:val="000000"/>
                <w:spacing w:val="6"/>
                <w:shd w:val="clear" w:color="auto" w:fill="FFFFFF"/>
              </w:rPr>
              <w:t>, силимарин</w:t>
            </w:r>
            <w:r>
              <w:rPr>
                <w:color w:val="000000"/>
                <w:spacing w:val="6"/>
                <w:shd w:val="clear" w:color="auto" w:fill="FFFFFF"/>
              </w:rPr>
              <w:t>а</w:t>
            </w:r>
            <w:r w:rsidRPr="00CA0CA4">
              <w:rPr>
                <w:color w:val="000000"/>
                <w:spacing w:val="6"/>
                <w:shd w:val="clear" w:color="auto" w:fill="FFFFFF"/>
              </w:rPr>
              <w:t>, ликохал</w:t>
            </w:r>
            <w:r>
              <w:rPr>
                <w:color w:val="000000"/>
                <w:spacing w:val="6"/>
                <w:shd w:val="clear" w:color="auto" w:fill="FFFFFF"/>
              </w:rPr>
              <w:t>-</w:t>
            </w:r>
            <w:r w:rsidRPr="00CA0CA4">
              <w:rPr>
                <w:color w:val="000000"/>
                <w:spacing w:val="6"/>
                <w:shd w:val="clear" w:color="auto" w:fill="FFFFFF"/>
              </w:rPr>
              <w:t>кон</w:t>
            </w:r>
            <w:r>
              <w:rPr>
                <w:color w:val="000000"/>
                <w:spacing w:val="6"/>
                <w:shd w:val="clear" w:color="auto" w:fill="FFFFFF"/>
              </w:rPr>
              <w:t>а</w:t>
            </w:r>
            <w:r w:rsidRPr="00CA0CA4">
              <w:rPr>
                <w:color w:val="000000"/>
                <w:spacing w:val="6"/>
                <w:shd w:val="clear" w:color="auto" w:fill="FFFFFF"/>
              </w:rPr>
              <w:t xml:space="preserve"> </w:t>
            </w:r>
            <w:r>
              <w:rPr>
                <w:color w:val="000000"/>
                <w:spacing w:val="6"/>
                <w:shd w:val="clear" w:color="auto" w:fill="FFFFFF"/>
              </w:rPr>
              <w:t>А</w:t>
            </w:r>
            <w:r w:rsidRPr="00CA0CA4">
              <w:rPr>
                <w:color w:val="000000"/>
                <w:spacing w:val="6"/>
                <w:shd w:val="clear" w:color="auto" w:fill="FFFFFF"/>
              </w:rPr>
              <w:t>, липо</w:t>
            </w:r>
            <w:r>
              <w:rPr>
                <w:color w:val="000000"/>
                <w:spacing w:val="6"/>
                <w:shd w:val="clear" w:color="auto" w:fill="FFFFFF"/>
              </w:rPr>
              <w:t>ико</w:t>
            </w:r>
            <w:r w:rsidRPr="00CA0CA4">
              <w:rPr>
                <w:color w:val="000000"/>
                <w:spacing w:val="6"/>
                <w:shd w:val="clear" w:color="auto" w:fill="FFFFFF"/>
              </w:rPr>
              <w:t>в</w:t>
            </w:r>
            <w:r>
              <w:rPr>
                <w:color w:val="000000"/>
                <w:spacing w:val="6"/>
                <w:shd w:val="clear" w:color="auto" w:fill="FFFFFF"/>
              </w:rPr>
              <w:t>ой</w:t>
            </w:r>
            <w:r w:rsidRPr="00CA0CA4">
              <w:rPr>
                <w:color w:val="000000"/>
                <w:spacing w:val="6"/>
                <w:shd w:val="clear" w:color="auto" w:fill="FFFFFF"/>
              </w:rPr>
              <w:t xml:space="preserve"> кислот</w:t>
            </w:r>
            <w:r>
              <w:rPr>
                <w:color w:val="000000"/>
                <w:spacing w:val="6"/>
                <w:shd w:val="clear" w:color="auto" w:fill="FFFFFF"/>
              </w:rPr>
              <w:t>ы</w:t>
            </w:r>
            <w:r w:rsidRPr="00CA0CA4">
              <w:rPr>
                <w:color w:val="000000"/>
                <w:spacing w:val="6"/>
                <w:shd w:val="clear" w:color="auto" w:fill="FFFFFF"/>
              </w:rPr>
              <w:t xml:space="preserve"> и апигенин</w:t>
            </w:r>
            <w:r>
              <w:rPr>
                <w:color w:val="000000"/>
                <w:spacing w:val="6"/>
                <w:shd w:val="clear" w:color="auto" w:fill="FFFFFF"/>
              </w:rPr>
              <w:t>а</w:t>
            </w:r>
            <w:r w:rsidRPr="00CA0CA4">
              <w:rPr>
                <w:color w:val="000000"/>
                <w:spacing w:val="6"/>
                <w:shd w:val="clear" w:color="auto" w:fill="FFFFFF"/>
              </w:rPr>
              <w:t xml:space="preserve"> в фар</w:t>
            </w:r>
            <w:r>
              <w:rPr>
                <w:color w:val="000000"/>
                <w:spacing w:val="6"/>
                <w:shd w:val="clear" w:color="auto" w:fill="FFFFFF"/>
              </w:rPr>
              <w:t>-</w:t>
            </w:r>
            <w:r w:rsidRPr="00CA0CA4">
              <w:rPr>
                <w:color w:val="000000"/>
                <w:spacing w:val="6"/>
                <w:shd w:val="clear" w:color="auto" w:fill="FFFFFF"/>
              </w:rPr>
              <w:t>маце</w:t>
            </w:r>
            <w:r>
              <w:rPr>
                <w:color w:val="000000"/>
                <w:spacing w:val="6"/>
                <w:shd w:val="clear" w:color="auto" w:fill="FFFFFF"/>
              </w:rPr>
              <w:t>втически эффективном количестве</w:t>
            </w:r>
          </w:p>
        </w:tc>
        <w:tc>
          <w:tcPr>
            <w:tcW w:w="2268" w:type="dxa"/>
            <w:gridSpan w:val="2"/>
            <w:shd w:val="clear" w:color="auto" w:fill="auto"/>
          </w:tcPr>
          <w:p w:rsidR="00BF5B41" w:rsidRDefault="00BF5B41" w:rsidP="006C1B54">
            <w:pPr>
              <w:rPr>
                <w:bCs/>
                <w:color w:val="000000"/>
                <w:sz w:val="18"/>
                <w:szCs w:val="18"/>
                <w:shd w:val="clear" w:color="auto" w:fill="FFFFFF"/>
              </w:rPr>
            </w:pPr>
            <w:r w:rsidRPr="00A95EAC">
              <w:rPr>
                <w:bCs/>
                <w:color w:val="000000"/>
                <w:sz w:val="18"/>
                <w:szCs w:val="18"/>
                <w:shd w:val="clear" w:color="auto" w:fill="FFFFFF"/>
                <w:lang w:val="en-US"/>
              </w:rPr>
              <w:t>Zavoronkovs</w:t>
            </w:r>
            <w:r w:rsidRPr="00EA12D0">
              <w:rPr>
                <w:bCs/>
                <w:color w:val="000000"/>
                <w:sz w:val="18"/>
                <w:szCs w:val="18"/>
                <w:shd w:val="clear" w:color="auto" w:fill="FFFFFF"/>
              </w:rPr>
              <w:t xml:space="preserve"> </w:t>
            </w:r>
            <w:r w:rsidRPr="00A95EAC">
              <w:rPr>
                <w:bCs/>
                <w:color w:val="000000"/>
                <w:sz w:val="18"/>
                <w:szCs w:val="18"/>
                <w:shd w:val="clear" w:color="auto" w:fill="FFFFFF"/>
                <w:lang w:val="en-US"/>
              </w:rPr>
              <w:t>Aleksandrs</w:t>
            </w:r>
            <w:r>
              <w:rPr>
                <w:bCs/>
                <w:color w:val="000000"/>
                <w:sz w:val="18"/>
                <w:szCs w:val="18"/>
                <w:shd w:val="clear" w:color="auto" w:fill="FFFFFF"/>
              </w:rPr>
              <w:t>,</w:t>
            </w:r>
          </w:p>
          <w:p w:rsidR="00BF5B41" w:rsidRPr="00A95EAC" w:rsidRDefault="00BF5B41" w:rsidP="006C1B54">
            <w:pPr>
              <w:rPr>
                <w:color w:val="000000"/>
                <w:sz w:val="18"/>
                <w:szCs w:val="18"/>
                <w:shd w:val="clear" w:color="auto" w:fill="FFFFFF"/>
              </w:rPr>
            </w:pPr>
            <w:r>
              <w:rPr>
                <w:bCs/>
                <w:color w:val="000000"/>
                <w:sz w:val="18"/>
                <w:szCs w:val="18"/>
                <w:shd w:val="clear" w:color="auto" w:fill="FFFFFF"/>
              </w:rPr>
              <w:t xml:space="preserve">Алипер Александра </w:t>
            </w:r>
          </w:p>
          <w:p w:rsidR="00BF5B41" w:rsidRPr="00EA12D0" w:rsidRDefault="00BF5B41" w:rsidP="006C1B54">
            <w:pPr>
              <w:rPr>
                <w:color w:val="000000"/>
                <w:sz w:val="18"/>
                <w:szCs w:val="18"/>
                <w:shd w:val="clear" w:color="auto" w:fill="FFFFFF"/>
              </w:rPr>
            </w:pPr>
            <w:r>
              <w:rPr>
                <w:color w:val="000000"/>
                <w:sz w:val="18"/>
                <w:szCs w:val="18"/>
                <w:shd w:val="clear" w:color="auto" w:fill="FFFFFF"/>
              </w:rPr>
              <w:t>и</w:t>
            </w:r>
            <w:r w:rsidRPr="00EA12D0">
              <w:rPr>
                <w:color w:val="000000"/>
                <w:sz w:val="18"/>
                <w:szCs w:val="18"/>
                <w:shd w:val="clear" w:color="auto" w:fill="FFFFFF"/>
              </w:rPr>
              <w:t xml:space="preserve"> </w:t>
            </w:r>
            <w:r w:rsidRPr="006B6FB2">
              <w:rPr>
                <w:color w:val="000000"/>
                <w:sz w:val="18"/>
                <w:szCs w:val="18"/>
                <w:shd w:val="clear" w:color="auto" w:fill="FFFFFF"/>
              </w:rPr>
              <w:t>др</w:t>
            </w:r>
            <w:r w:rsidRPr="00EA12D0">
              <w:rPr>
                <w:color w:val="000000"/>
                <w:sz w:val="18"/>
                <w:szCs w:val="18"/>
                <w:shd w:val="clear" w:color="auto" w:fill="FFFFFF"/>
              </w:rPr>
              <w:t>.</w:t>
            </w:r>
          </w:p>
          <w:p w:rsidR="00BF5B41" w:rsidRPr="00A95EAC" w:rsidRDefault="00BF5B41" w:rsidP="006C1B54">
            <w:pPr>
              <w:rPr>
                <w:bCs/>
                <w:color w:val="000000"/>
                <w:sz w:val="18"/>
                <w:szCs w:val="18"/>
                <w:shd w:val="clear" w:color="auto" w:fill="FFFFFF"/>
                <w:lang w:val="en-US"/>
              </w:rPr>
            </w:pPr>
            <w:r w:rsidRPr="00A95EAC">
              <w:rPr>
                <w:color w:val="000000"/>
                <w:sz w:val="18"/>
                <w:szCs w:val="18"/>
                <w:shd w:val="clear" w:color="auto" w:fill="FFFFFF"/>
                <w:lang w:val="en-US"/>
              </w:rPr>
              <w:t>(</w:t>
            </w:r>
            <w:r w:rsidRPr="00A95EAC">
              <w:rPr>
                <w:bCs/>
                <w:color w:val="000000"/>
                <w:sz w:val="18"/>
                <w:szCs w:val="18"/>
                <w:shd w:val="clear" w:color="auto" w:fill="FFFFFF"/>
                <w:lang w:val="en-US"/>
              </w:rPr>
              <w:t>Insilico Medicine, Inc.)</w:t>
            </w:r>
            <w:r w:rsidRPr="00A95EAC">
              <w:rPr>
                <w:color w:val="000000"/>
                <w:sz w:val="27"/>
                <w:szCs w:val="27"/>
                <w:shd w:val="clear" w:color="auto" w:fill="FFFFFF"/>
                <w:lang w:val="en-US"/>
              </w:rPr>
              <w:t> </w:t>
            </w:r>
          </w:p>
        </w:tc>
      </w:tr>
      <w:tr w:rsidR="00BF5B41" w:rsidRPr="00A95EAC" w:rsidTr="004E5698">
        <w:trPr>
          <w:trHeight w:val="1693"/>
        </w:trPr>
        <w:tc>
          <w:tcPr>
            <w:tcW w:w="816" w:type="dxa"/>
            <w:shd w:val="clear" w:color="auto" w:fill="auto"/>
          </w:tcPr>
          <w:p w:rsidR="00BF5B41" w:rsidRDefault="00BF5B41" w:rsidP="00EF4CE7">
            <w:pPr>
              <w:rPr>
                <w:highlight w:val="yellow"/>
              </w:rPr>
            </w:pPr>
            <w:r>
              <w:rPr>
                <w:highlight w:val="yellow"/>
                <w:lang w:val="uk-UA"/>
              </w:rPr>
              <w:t>4.477</w:t>
            </w:r>
          </w:p>
        </w:tc>
        <w:tc>
          <w:tcPr>
            <w:tcW w:w="995" w:type="dxa"/>
            <w:shd w:val="clear" w:color="auto" w:fill="auto"/>
          </w:tcPr>
          <w:p w:rsidR="00BF5B41" w:rsidRDefault="00BF5B41" w:rsidP="00EF4CE7">
            <w:r>
              <w:t>США</w:t>
            </w:r>
          </w:p>
        </w:tc>
        <w:tc>
          <w:tcPr>
            <w:tcW w:w="1843" w:type="dxa"/>
            <w:gridSpan w:val="2"/>
            <w:shd w:val="clear" w:color="auto" w:fill="auto"/>
          </w:tcPr>
          <w:p w:rsidR="00BF5B41" w:rsidRDefault="00BF5B41" w:rsidP="00EF4CE7">
            <w:pPr>
              <w:shd w:val="clear" w:color="auto" w:fill="FFFFFF"/>
              <w:textAlignment w:val="top"/>
              <w:rPr>
                <w:bCs/>
                <w:color w:val="000000"/>
                <w:spacing w:val="6"/>
              </w:rPr>
            </w:pPr>
            <w:r>
              <w:rPr>
                <w:bCs/>
                <w:color w:val="000000"/>
                <w:spacing w:val="6"/>
              </w:rPr>
              <w:t>Патент</w:t>
            </w:r>
          </w:p>
          <w:p w:rsidR="00BF5B41" w:rsidRDefault="00BF5B41" w:rsidP="00EF4CE7">
            <w:pPr>
              <w:shd w:val="clear" w:color="auto" w:fill="FFFFFF"/>
              <w:textAlignment w:val="top"/>
              <w:rPr>
                <w:bCs/>
                <w:color w:val="000000"/>
                <w:spacing w:val="6"/>
                <w:shd w:val="clear" w:color="auto" w:fill="FFFFFF"/>
              </w:rPr>
            </w:pPr>
            <w:r w:rsidRPr="00C651CD">
              <w:rPr>
                <w:bCs/>
                <w:color w:val="000000"/>
                <w:spacing w:val="6"/>
                <w:shd w:val="clear" w:color="auto" w:fill="FFFFFF"/>
              </w:rPr>
              <w:t>9,993,529</w:t>
            </w:r>
          </w:p>
          <w:p w:rsidR="00BF5B41" w:rsidRPr="000570F3" w:rsidRDefault="00BF5B41" w:rsidP="00EF4CE7">
            <w:pPr>
              <w:shd w:val="clear" w:color="auto" w:fill="FFFFFF"/>
              <w:textAlignment w:val="top"/>
              <w:rPr>
                <w:bCs/>
                <w:color w:val="000000"/>
                <w:spacing w:val="6"/>
              </w:rPr>
            </w:pPr>
            <w:r>
              <w:rPr>
                <w:bCs/>
                <w:color w:val="000000"/>
                <w:spacing w:val="6"/>
                <w:shd w:val="clear" w:color="auto" w:fill="FFFFFF"/>
              </w:rPr>
              <w:t>12.06.18</w:t>
            </w:r>
          </w:p>
        </w:tc>
        <w:tc>
          <w:tcPr>
            <w:tcW w:w="3684" w:type="dxa"/>
            <w:shd w:val="clear" w:color="auto" w:fill="auto"/>
          </w:tcPr>
          <w:p w:rsidR="00BF5B41" w:rsidRPr="00A80894" w:rsidRDefault="00BF5B41" w:rsidP="00EF4CE7">
            <w:pPr>
              <w:rPr>
                <w:bCs/>
                <w:color w:val="000000"/>
                <w:spacing w:val="6"/>
                <w:shd w:val="clear" w:color="auto" w:fill="FFFFFF"/>
              </w:rPr>
            </w:pPr>
            <w:r>
              <w:rPr>
                <w:bCs/>
                <w:color w:val="000000"/>
                <w:spacing w:val="6"/>
                <w:shd w:val="clear" w:color="auto" w:fill="FFFFFF"/>
              </w:rPr>
              <w:t>С</w:t>
            </w:r>
            <w:r w:rsidRPr="00C651CD">
              <w:rPr>
                <w:bCs/>
                <w:color w:val="000000"/>
                <w:spacing w:val="6"/>
                <w:shd w:val="clear" w:color="auto" w:fill="FFFFFF"/>
              </w:rPr>
              <w:t>табильные рецептуры гиалуронан-деградирующего фермента</w:t>
            </w:r>
          </w:p>
        </w:tc>
        <w:tc>
          <w:tcPr>
            <w:tcW w:w="5670" w:type="dxa"/>
            <w:shd w:val="clear" w:color="auto" w:fill="auto"/>
          </w:tcPr>
          <w:p w:rsidR="00BF5B41" w:rsidRDefault="00BF5B41" w:rsidP="00773B9E">
            <w:pPr>
              <w:pStyle w:val="a9"/>
              <w:spacing w:before="0" w:beforeAutospacing="0" w:after="0" w:afterAutospacing="0"/>
              <w:rPr>
                <w:spacing w:val="6"/>
                <w:shd w:val="clear" w:color="auto" w:fill="FFFFFF"/>
              </w:rPr>
            </w:pPr>
            <w:r>
              <w:rPr>
                <w:spacing w:val="6"/>
                <w:shd w:val="clear" w:color="auto" w:fill="FFFFFF"/>
              </w:rPr>
              <w:t>Я</w:t>
            </w:r>
            <w:r w:rsidRPr="00C651CD">
              <w:rPr>
                <w:spacing w:val="6"/>
                <w:shd w:val="clear" w:color="auto" w:fill="FFFFFF"/>
              </w:rPr>
              <w:t>вляются стабильными препаратами гиалуронан-разлагающегося фермента или являются стабиль</w:t>
            </w:r>
            <w:r>
              <w:rPr>
                <w:spacing w:val="6"/>
                <w:shd w:val="clear" w:color="auto" w:fill="FFFFFF"/>
              </w:rPr>
              <w:t>-</w:t>
            </w:r>
            <w:r w:rsidRPr="00C651CD">
              <w:rPr>
                <w:spacing w:val="6"/>
                <w:shd w:val="clear" w:color="auto" w:fill="FFFFFF"/>
              </w:rPr>
              <w:t>ными со-рецептурами быстродействующего инсу</w:t>
            </w:r>
            <w:r>
              <w:rPr>
                <w:spacing w:val="6"/>
                <w:shd w:val="clear" w:color="auto" w:fill="FFFFFF"/>
              </w:rPr>
              <w:t>-</w:t>
            </w:r>
            <w:r w:rsidRPr="00C651CD">
              <w:rPr>
                <w:spacing w:val="6"/>
                <w:shd w:val="clear" w:color="auto" w:fill="FFFFFF"/>
              </w:rPr>
              <w:t>лина и гиалуронан-разлагающегося фермента, вк</w:t>
            </w:r>
            <w:r>
              <w:rPr>
                <w:spacing w:val="6"/>
                <w:shd w:val="clear" w:color="auto" w:fill="FFFFFF"/>
              </w:rPr>
              <w:t>-</w:t>
            </w:r>
            <w:r w:rsidRPr="00C651CD">
              <w:rPr>
                <w:spacing w:val="6"/>
                <w:shd w:val="clear" w:color="auto" w:fill="FFFFFF"/>
              </w:rPr>
              <w:t>лючая рекомбинантный человеческий PH20 (rHuPH20).</w:t>
            </w:r>
            <w:r>
              <w:t xml:space="preserve"> </w:t>
            </w:r>
            <w:r w:rsidRPr="00C651CD">
              <w:rPr>
                <w:spacing w:val="6"/>
                <w:shd w:val="clear" w:color="auto" w:fill="FFFFFF"/>
              </w:rPr>
              <w:t>Типичными ингибиторами гиалурони</w:t>
            </w:r>
            <w:r>
              <w:rPr>
                <w:spacing w:val="6"/>
                <w:shd w:val="clear" w:color="auto" w:fill="FFFFFF"/>
              </w:rPr>
              <w:t>-</w:t>
            </w:r>
            <w:r w:rsidRPr="00C651CD">
              <w:rPr>
                <w:spacing w:val="6"/>
                <w:shd w:val="clear" w:color="auto" w:fill="FFFFFF"/>
              </w:rPr>
              <w:t>дазы явля</w:t>
            </w:r>
            <w:r>
              <w:rPr>
                <w:spacing w:val="6"/>
                <w:shd w:val="clear" w:color="auto" w:fill="FFFFFF"/>
              </w:rPr>
              <w:t>-</w:t>
            </w:r>
            <w:r w:rsidRPr="00C651CD">
              <w:rPr>
                <w:spacing w:val="6"/>
                <w:shd w:val="clear" w:color="auto" w:fill="FFFFFF"/>
              </w:rPr>
              <w:t>ются ингибитор гиалуронидазы сыво</w:t>
            </w:r>
            <w:r>
              <w:rPr>
                <w:spacing w:val="6"/>
                <w:shd w:val="clear" w:color="auto" w:fill="FFFFFF"/>
              </w:rPr>
              <w:t>-</w:t>
            </w:r>
            <w:r w:rsidRPr="00C651CD">
              <w:rPr>
                <w:spacing w:val="6"/>
                <w:shd w:val="clear" w:color="auto" w:fill="FFFFFF"/>
              </w:rPr>
              <w:t>ротки,</w:t>
            </w:r>
            <w:r>
              <w:t xml:space="preserve"> </w:t>
            </w:r>
            <w:r w:rsidRPr="00DB3933">
              <w:rPr>
                <w:spacing w:val="6"/>
                <w:shd w:val="clear" w:color="auto" w:fill="FFFFFF"/>
              </w:rPr>
              <w:t>гликопротеин Withania somnifera (WSG),</w:t>
            </w:r>
            <w:r>
              <w:t xml:space="preserve"> </w:t>
            </w:r>
            <w:r w:rsidRPr="00DB3933">
              <w:rPr>
                <w:spacing w:val="6"/>
                <w:shd w:val="clear" w:color="auto" w:fill="FFFFFF"/>
              </w:rPr>
              <w:t>полисахарид из Undaria pinnatifida,</w:t>
            </w:r>
            <w:r>
              <w:t xml:space="preserve"> </w:t>
            </w:r>
            <w:r w:rsidRPr="00DB3933">
              <w:rPr>
                <w:spacing w:val="6"/>
                <w:shd w:val="clear" w:color="auto" w:fill="FFFFFF"/>
              </w:rPr>
              <w:t>олеаноловая кислота, аристолоевая кислота, аймалин, резер</w:t>
            </w:r>
            <w:r>
              <w:rPr>
                <w:spacing w:val="6"/>
                <w:shd w:val="clear" w:color="auto" w:fill="FFFFFF"/>
              </w:rPr>
              <w:t>-</w:t>
            </w:r>
            <w:r w:rsidRPr="00DB3933">
              <w:rPr>
                <w:spacing w:val="6"/>
                <w:shd w:val="clear" w:color="auto" w:fill="FFFFFF"/>
              </w:rPr>
              <w:t>пин, флавон, десметоксифентаурин,</w:t>
            </w:r>
            <w:r>
              <w:rPr>
                <w:spacing w:val="6"/>
                <w:shd w:val="clear" w:color="auto" w:fill="FFFFFF"/>
              </w:rPr>
              <w:t xml:space="preserve"> кверцетин, </w:t>
            </w:r>
            <w:r w:rsidRPr="00C651CD">
              <w:rPr>
                <w:spacing w:val="6"/>
                <w:shd w:val="clear" w:color="auto" w:fill="FFFFFF"/>
              </w:rPr>
              <w:t>апигенин,</w:t>
            </w:r>
            <w:r>
              <w:rPr>
                <w:spacing w:val="6"/>
                <w:shd w:val="clear" w:color="auto" w:fill="FFFFFF"/>
              </w:rPr>
              <w:t xml:space="preserve"> каемпферол,</w:t>
            </w:r>
            <w:r w:rsidRPr="00C651CD">
              <w:rPr>
                <w:spacing w:val="6"/>
                <w:shd w:val="clear" w:color="auto" w:fill="FFFFFF"/>
              </w:rPr>
              <w:t>силибин, лютеолин, люте</w:t>
            </w:r>
            <w:r>
              <w:rPr>
                <w:spacing w:val="6"/>
                <w:shd w:val="clear" w:color="auto" w:fill="FFFFFF"/>
              </w:rPr>
              <w:t>-</w:t>
            </w:r>
            <w:r w:rsidRPr="00C651CD">
              <w:rPr>
                <w:spacing w:val="6"/>
                <w:shd w:val="clear" w:color="auto" w:fill="FFFFFF"/>
              </w:rPr>
              <w:t>олин-7-глюкозид, флоретин, апиин, гесперидин, сульфониро</w:t>
            </w:r>
            <w:r>
              <w:rPr>
                <w:spacing w:val="6"/>
                <w:shd w:val="clear" w:color="auto" w:fill="FFFFFF"/>
              </w:rPr>
              <w:t>-</w:t>
            </w:r>
            <w:r w:rsidRPr="00C651CD">
              <w:rPr>
                <w:spacing w:val="6"/>
                <w:shd w:val="clear" w:color="auto" w:fill="FFFFFF"/>
              </w:rPr>
              <w:t xml:space="preserve">ванный гесперидин, каликозин-7-O-β-D-глюкопиранозид, натрий </w:t>
            </w:r>
            <w:r>
              <w:rPr>
                <w:spacing w:val="6"/>
                <w:shd w:val="clear" w:color="auto" w:fill="FFFFFF"/>
              </w:rPr>
              <w:t>флавон-7-сульфат, флавон-7-фтор</w:t>
            </w:r>
            <w:r w:rsidRPr="00C651CD">
              <w:rPr>
                <w:spacing w:val="6"/>
                <w:shd w:val="clear" w:color="auto" w:fill="FFFFFF"/>
              </w:rPr>
              <w:t>-4'-гидроксифлавон, 4'-хлор-4,6-диметоксихалкон, 7-сульфат натрия 5-гидрокси</w:t>
            </w:r>
            <w:r>
              <w:rPr>
                <w:spacing w:val="6"/>
                <w:shd w:val="clear" w:color="auto" w:fill="FFFFFF"/>
              </w:rPr>
              <w:t>-</w:t>
            </w:r>
            <w:r w:rsidRPr="00C651CD">
              <w:rPr>
                <w:spacing w:val="6"/>
                <w:shd w:val="clear" w:color="auto" w:fill="FFFFFF"/>
              </w:rPr>
              <w:t>флавона, мирицетин, рутин</w:t>
            </w:r>
            <w:r>
              <w:rPr>
                <w:spacing w:val="6"/>
                <w:shd w:val="clear" w:color="auto" w:fill="FFFFFF"/>
              </w:rPr>
              <w:t>, морин, глицирризин, витамин С и многие т.п.</w:t>
            </w:r>
            <w:r w:rsidRPr="00C651CD">
              <w:rPr>
                <w:spacing w:val="6"/>
                <w:shd w:val="clear" w:color="auto" w:fill="FFFFFF"/>
              </w:rPr>
              <w:t xml:space="preserve"> </w:t>
            </w:r>
          </w:p>
        </w:tc>
        <w:tc>
          <w:tcPr>
            <w:tcW w:w="2268" w:type="dxa"/>
            <w:gridSpan w:val="2"/>
            <w:shd w:val="clear" w:color="auto" w:fill="auto"/>
          </w:tcPr>
          <w:p w:rsidR="00BF5B41" w:rsidRPr="00F30D6F" w:rsidRDefault="00BF5B41" w:rsidP="00EF4CE7">
            <w:pPr>
              <w:rPr>
                <w:sz w:val="18"/>
                <w:szCs w:val="18"/>
                <w:lang w:val="en-US"/>
              </w:rPr>
            </w:pPr>
            <w:r w:rsidRPr="00F30D6F">
              <w:rPr>
                <w:bCs/>
                <w:sz w:val="18"/>
                <w:szCs w:val="18"/>
                <w:lang w:val="en-US"/>
              </w:rPr>
              <w:t>Yang Tzung-Horng</w:t>
            </w:r>
            <w:r w:rsidRPr="00F30D6F">
              <w:rPr>
                <w:sz w:val="18"/>
                <w:szCs w:val="18"/>
                <w:lang w:val="en-US"/>
              </w:rPr>
              <w:t xml:space="preserve">  </w:t>
            </w:r>
            <w:r w:rsidRPr="00F30D6F">
              <w:rPr>
                <w:sz w:val="18"/>
                <w:szCs w:val="18"/>
              </w:rPr>
              <w:t>и</w:t>
            </w:r>
            <w:r w:rsidRPr="00F30D6F">
              <w:rPr>
                <w:sz w:val="18"/>
                <w:szCs w:val="18"/>
                <w:lang w:val="en-US"/>
              </w:rPr>
              <w:t xml:space="preserve"> </w:t>
            </w:r>
            <w:r w:rsidRPr="00F30D6F">
              <w:rPr>
                <w:sz w:val="18"/>
                <w:szCs w:val="18"/>
              </w:rPr>
              <w:t>др</w:t>
            </w:r>
            <w:r w:rsidRPr="00F30D6F">
              <w:rPr>
                <w:sz w:val="18"/>
                <w:szCs w:val="18"/>
                <w:lang w:val="en-US"/>
              </w:rPr>
              <w:t>.</w:t>
            </w:r>
          </w:p>
          <w:p w:rsidR="00BF5B41" w:rsidRPr="00F30D6F" w:rsidRDefault="00BF5B41" w:rsidP="00EF4CE7">
            <w:pPr>
              <w:rPr>
                <w:sz w:val="18"/>
                <w:szCs w:val="18"/>
              </w:rPr>
            </w:pPr>
            <w:r w:rsidRPr="00F30D6F">
              <w:rPr>
                <w:sz w:val="18"/>
                <w:szCs w:val="18"/>
              </w:rPr>
              <w:t>(</w:t>
            </w:r>
            <w:r w:rsidRPr="00F30D6F">
              <w:rPr>
                <w:bCs/>
                <w:color w:val="000000"/>
                <w:sz w:val="18"/>
                <w:szCs w:val="18"/>
                <w:shd w:val="clear" w:color="auto" w:fill="FFFFFF"/>
              </w:rPr>
              <w:t>Halozyme, Inc.)</w:t>
            </w:r>
          </w:p>
          <w:p w:rsidR="00BF5B41" w:rsidRPr="000570F3" w:rsidRDefault="00BF5B41" w:rsidP="00EF4CE7">
            <w:pPr>
              <w:rPr>
                <w:bCs/>
                <w:color w:val="000000"/>
                <w:spacing w:val="6"/>
                <w:sz w:val="18"/>
                <w:szCs w:val="18"/>
                <w:shd w:val="clear" w:color="auto" w:fill="FFFFFF"/>
              </w:rPr>
            </w:pPr>
          </w:p>
        </w:tc>
      </w:tr>
      <w:tr w:rsidR="00BF5B41" w:rsidRPr="00C73949" w:rsidTr="004E5698">
        <w:trPr>
          <w:trHeight w:val="1693"/>
        </w:trPr>
        <w:tc>
          <w:tcPr>
            <w:tcW w:w="816" w:type="dxa"/>
            <w:shd w:val="clear" w:color="auto" w:fill="auto"/>
          </w:tcPr>
          <w:p w:rsidR="00BF5B41" w:rsidRDefault="00BF5B41" w:rsidP="00EF4CE7">
            <w:pPr>
              <w:rPr>
                <w:highlight w:val="yellow"/>
                <w:lang w:val="uk-UA"/>
              </w:rPr>
            </w:pPr>
            <w:r>
              <w:rPr>
                <w:highlight w:val="yellow"/>
                <w:lang w:val="uk-UA"/>
              </w:rPr>
              <w:lastRenderedPageBreak/>
              <w:t>4.478</w:t>
            </w:r>
          </w:p>
        </w:tc>
        <w:tc>
          <w:tcPr>
            <w:tcW w:w="995" w:type="dxa"/>
            <w:shd w:val="clear" w:color="auto" w:fill="auto"/>
          </w:tcPr>
          <w:p w:rsidR="00BF5B41" w:rsidRDefault="00BF5B41" w:rsidP="00EF4CE7">
            <w:r>
              <w:t>США</w:t>
            </w:r>
          </w:p>
        </w:tc>
        <w:tc>
          <w:tcPr>
            <w:tcW w:w="1843" w:type="dxa"/>
            <w:gridSpan w:val="2"/>
            <w:shd w:val="clear" w:color="auto" w:fill="auto"/>
          </w:tcPr>
          <w:p w:rsidR="00BF5B41" w:rsidRDefault="00BF5B41" w:rsidP="00EF4CE7">
            <w:pPr>
              <w:shd w:val="clear" w:color="auto" w:fill="FFFFFF"/>
              <w:textAlignment w:val="top"/>
              <w:rPr>
                <w:bCs/>
                <w:color w:val="000000"/>
                <w:spacing w:val="6"/>
              </w:rPr>
            </w:pPr>
            <w:r>
              <w:rPr>
                <w:bCs/>
                <w:color w:val="000000"/>
                <w:spacing w:val="6"/>
              </w:rPr>
              <w:t>Заявка</w:t>
            </w:r>
          </w:p>
          <w:p w:rsidR="00BF5B41" w:rsidRPr="00407786" w:rsidRDefault="00BF5B41" w:rsidP="00EF4CE7">
            <w:pPr>
              <w:shd w:val="clear" w:color="auto" w:fill="FFFFFF"/>
              <w:textAlignment w:val="top"/>
              <w:rPr>
                <w:bCs/>
                <w:color w:val="000000"/>
                <w:shd w:val="clear" w:color="auto" w:fill="FFFFFF"/>
              </w:rPr>
            </w:pPr>
            <w:r w:rsidRPr="00407786">
              <w:rPr>
                <w:bCs/>
                <w:color w:val="000000"/>
                <w:shd w:val="clear" w:color="auto" w:fill="FFFFFF"/>
              </w:rPr>
              <w:t>20180161267</w:t>
            </w:r>
          </w:p>
          <w:p w:rsidR="00BF5B41" w:rsidRPr="00407786" w:rsidRDefault="00BF5B41" w:rsidP="00EF4CE7">
            <w:pPr>
              <w:shd w:val="clear" w:color="auto" w:fill="FFFFFF"/>
              <w:textAlignment w:val="top"/>
              <w:rPr>
                <w:bCs/>
                <w:color w:val="000000"/>
                <w:shd w:val="clear" w:color="auto" w:fill="FFFFFF"/>
              </w:rPr>
            </w:pPr>
            <w:r w:rsidRPr="00407786">
              <w:rPr>
                <w:bCs/>
                <w:color w:val="000000"/>
                <w:shd w:val="clear" w:color="auto" w:fill="FFFFFF"/>
              </w:rPr>
              <w:t>А1</w:t>
            </w:r>
          </w:p>
          <w:p w:rsidR="00BF5B41" w:rsidRPr="00407786" w:rsidRDefault="00BF5B41" w:rsidP="00EF4CE7">
            <w:pPr>
              <w:shd w:val="clear" w:color="auto" w:fill="FFFFFF"/>
              <w:textAlignment w:val="top"/>
              <w:rPr>
                <w:bCs/>
                <w:color w:val="000000"/>
                <w:spacing w:val="6"/>
              </w:rPr>
            </w:pPr>
            <w:r w:rsidRPr="00407786">
              <w:rPr>
                <w:bCs/>
                <w:color w:val="000000"/>
                <w:shd w:val="clear" w:color="auto" w:fill="FFFFFF"/>
              </w:rPr>
              <w:t>14.06.18</w:t>
            </w:r>
          </w:p>
          <w:p w:rsidR="00BF5B41" w:rsidRDefault="00BF5B41" w:rsidP="00EF4CE7">
            <w:pPr>
              <w:shd w:val="clear" w:color="auto" w:fill="FFFFFF"/>
              <w:textAlignment w:val="top"/>
              <w:rPr>
                <w:bCs/>
                <w:color w:val="000000"/>
                <w:spacing w:val="6"/>
              </w:rPr>
            </w:pPr>
          </w:p>
        </w:tc>
        <w:tc>
          <w:tcPr>
            <w:tcW w:w="3684" w:type="dxa"/>
            <w:shd w:val="clear" w:color="auto" w:fill="auto"/>
          </w:tcPr>
          <w:p w:rsidR="00BF5B41" w:rsidRDefault="00BF5B41" w:rsidP="007D3915">
            <w:pPr>
              <w:rPr>
                <w:bCs/>
                <w:color w:val="000000"/>
                <w:spacing w:val="6"/>
                <w:shd w:val="clear" w:color="auto" w:fill="FFFFFF"/>
              </w:rPr>
            </w:pPr>
            <w:r w:rsidRPr="007D3915">
              <w:rPr>
                <w:bCs/>
                <w:color w:val="000000"/>
                <w:spacing w:val="6"/>
                <w:shd w:val="clear" w:color="auto" w:fill="FFFFFF"/>
              </w:rPr>
              <w:t>А</w:t>
            </w:r>
            <w:r>
              <w:rPr>
                <w:bCs/>
                <w:color w:val="000000"/>
                <w:spacing w:val="6"/>
                <w:shd w:val="clear" w:color="auto" w:fill="FFFFFF"/>
              </w:rPr>
              <w:t>ктуальный состав</w:t>
            </w:r>
            <w:r w:rsidRPr="007D3915">
              <w:rPr>
                <w:bCs/>
                <w:color w:val="000000"/>
                <w:spacing w:val="6"/>
                <w:shd w:val="clear" w:color="auto" w:fill="FFFFFF"/>
              </w:rPr>
              <w:t xml:space="preserve">, </w:t>
            </w:r>
            <w:r>
              <w:rPr>
                <w:bCs/>
                <w:color w:val="000000"/>
                <w:spacing w:val="6"/>
                <w:shd w:val="clear" w:color="auto" w:fill="FFFFFF"/>
              </w:rPr>
              <w:t>содержа-щий глицерин и</w:t>
            </w:r>
            <w:r w:rsidRPr="007D3915">
              <w:rPr>
                <w:bCs/>
                <w:color w:val="000000"/>
                <w:spacing w:val="6"/>
                <w:shd w:val="clear" w:color="auto" w:fill="FFFFFF"/>
              </w:rPr>
              <w:t xml:space="preserve"> </w:t>
            </w:r>
            <w:r>
              <w:rPr>
                <w:bCs/>
                <w:color w:val="000000"/>
                <w:spacing w:val="6"/>
                <w:shd w:val="clear" w:color="auto" w:fill="FFFFFF"/>
              </w:rPr>
              <w:t>дрожжевой экстракт</w:t>
            </w:r>
          </w:p>
        </w:tc>
        <w:tc>
          <w:tcPr>
            <w:tcW w:w="5670" w:type="dxa"/>
            <w:shd w:val="clear" w:color="auto" w:fill="auto"/>
          </w:tcPr>
          <w:p w:rsidR="00BF5B41" w:rsidRPr="00C651CD" w:rsidRDefault="00BF5B41" w:rsidP="00407786">
            <w:pPr>
              <w:pStyle w:val="a9"/>
              <w:spacing w:before="0" w:beforeAutospacing="0" w:after="0" w:afterAutospacing="0"/>
              <w:rPr>
                <w:spacing w:val="6"/>
                <w:shd w:val="clear" w:color="auto" w:fill="FFFFFF"/>
              </w:rPr>
            </w:pPr>
            <w:r w:rsidRPr="007D3915">
              <w:rPr>
                <w:spacing w:val="6"/>
                <w:shd w:val="clear" w:color="auto" w:fill="FFFFFF"/>
              </w:rPr>
              <w:t>[0069]</w:t>
            </w:r>
            <w:r>
              <w:t xml:space="preserve"> </w:t>
            </w:r>
            <w:r w:rsidRPr="007D3915">
              <w:rPr>
                <w:spacing w:val="6"/>
                <w:shd w:val="clear" w:color="auto" w:fill="FFFFFF"/>
              </w:rPr>
              <w:t>Примеры подходящих противовоспалите</w:t>
            </w:r>
            <w:r>
              <w:rPr>
                <w:spacing w:val="6"/>
                <w:shd w:val="clear" w:color="auto" w:fill="FFFFFF"/>
              </w:rPr>
              <w:t>-</w:t>
            </w:r>
            <w:r w:rsidRPr="007D3915">
              <w:rPr>
                <w:spacing w:val="6"/>
                <w:shd w:val="clear" w:color="auto" w:fill="FFFFFF"/>
              </w:rPr>
              <w:t>льных агентов включают</w:t>
            </w:r>
            <w:r>
              <w:rPr>
                <w:spacing w:val="6"/>
                <w:shd w:val="clear" w:color="auto" w:fill="FFFFFF"/>
              </w:rPr>
              <w:t>:</w:t>
            </w:r>
            <w:r>
              <w:t xml:space="preserve"> </w:t>
            </w:r>
            <w:r>
              <w:rPr>
                <w:spacing w:val="6"/>
                <w:shd w:val="clear" w:color="auto" w:fill="FFFFFF"/>
              </w:rPr>
              <w:t>э</w:t>
            </w:r>
            <w:r w:rsidRPr="007D3915">
              <w:rPr>
                <w:spacing w:val="6"/>
                <w:shd w:val="clear" w:color="auto" w:fill="FFFFFF"/>
              </w:rPr>
              <w:t xml:space="preserve">кстракт оливкового листа (Olea europaea), </w:t>
            </w:r>
            <w:r>
              <w:rPr>
                <w:spacing w:val="6"/>
                <w:shd w:val="clear" w:color="auto" w:fill="FFFFFF"/>
              </w:rPr>
              <w:t>ф</w:t>
            </w:r>
            <w:r w:rsidRPr="007D3915">
              <w:rPr>
                <w:spacing w:val="6"/>
                <w:shd w:val="clear" w:color="auto" w:fill="FFFFFF"/>
              </w:rPr>
              <w:t>лоретин (яблочный экст</w:t>
            </w:r>
            <w:r>
              <w:rPr>
                <w:spacing w:val="6"/>
                <w:shd w:val="clear" w:color="auto" w:fill="FFFFFF"/>
              </w:rPr>
              <w:t>-</w:t>
            </w:r>
            <w:r w:rsidRPr="007D3915">
              <w:rPr>
                <w:spacing w:val="6"/>
                <w:shd w:val="clear" w:color="auto" w:fill="FFFFFF"/>
              </w:rPr>
              <w:t xml:space="preserve">ракт), </w:t>
            </w:r>
            <w:r>
              <w:rPr>
                <w:spacing w:val="6"/>
                <w:shd w:val="clear" w:color="auto" w:fill="FFFFFF"/>
              </w:rPr>
              <w:t>о</w:t>
            </w:r>
            <w:r w:rsidRPr="007D3915">
              <w:rPr>
                <w:spacing w:val="6"/>
                <w:shd w:val="clear" w:color="auto" w:fill="FFFFFF"/>
              </w:rPr>
              <w:t xml:space="preserve">всяная мука (Aveena sativa), </w:t>
            </w:r>
            <w:r>
              <w:rPr>
                <w:spacing w:val="6"/>
                <w:shd w:val="clear" w:color="auto" w:fill="FFFFFF"/>
              </w:rPr>
              <w:t>э</w:t>
            </w:r>
            <w:r w:rsidRPr="007D3915">
              <w:rPr>
                <w:spacing w:val="6"/>
                <w:shd w:val="clear" w:color="auto" w:fill="FFFFFF"/>
              </w:rPr>
              <w:t>кстракт ли</w:t>
            </w:r>
            <w:r>
              <w:rPr>
                <w:spacing w:val="6"/>
                <w:shd w:val="clear" w:color="auto" w:fill="FFFFFF"/>
              </w:rPr>
              <w:t>-</w:t>
            </w:r>
            <w:r w:rsidRPr="007D3915">
              <w:rPr>
                <w:spacing w:val="6"/>
                <w:shd w:val="clear" w:color="auto" w:fill="FFFFFF"/>
              </w:rPr>
              <w:t>фенола (H</w:t>
            </w:r>
            <w:r>
              <w:rPr>
                <w:spacing w:val="6"/>
                <w:shd w:val="clear" w:color="auto" w:fill="FFFFFF"/>
              </w:rPr>
              <w:t>ops: Humulus lupulus),</w:t>
            </w:r>
            <w:r w:rsidRPr="007D3915">
              <w:rPr>
                <w:spacing w:val="6"/>
                <w:shd w:val="clear" w:color="auto" w:fill="FFFFFF"/>
              </w:rPr>
              <w:t xml:space="preserve">(Ononis spinosa), </w:t>
            </w:r>
            <w:r>
              <w:rPr>
                <w:spacing w:val="6"/>
                <w:shd w:val="clear" w:color="auto" w:fill="FFFFFF"/>
                <w:lang w:val="en-US"/>
              </w:rPr>
              <w:t>l</w:t>
            </w:r>
            <w:r w:rsidRPr="007D3915">
              <w:rPr>
                <w:spacing w:val="6"/>
                <w:shd w:val="clear" w:color="auto" w:fill="FFFFFF"/>
              </w:rPr>
              <w:t>icochalcone (</w:t>
            </w:r>
            <w:r>
              <w:rPr>
                <w:spacing w:val="6"/>
                <w:shd w:val="clear" w:color="auto" w:fill="FFFFFF"/>
                <w:lang w:val="en-US"/>
              </w:rPr>
              <w:t>c</w:t>
            </w:r>
            <w:r w:rsidRPr="007D3915">
              <w:rPr>
                <w:spacing w:val="6"/>
                <w:shd w:val="clear" w:color="auto" w:fill="FFFFFF"/>
              </w:rPr>
              <w:t xml:space="preserve">олодка: Glycyrrhiza inflate extract component), Symrelief (экстракт бисаболола и имбиря), </w:t>
            </w:r>
            <w:r>
              <w:rPr>
                <w:spacing w:val="6"/>
                <w:shd w:val="clear" w:color="auto" w:fill="FFFFFF"/>
              </w:rPr>
              <w:t xml:space="preserve">и др.экстракты и </w:t>
            </w:r>
            <w:r w:rsidRPr="007D3915">
              <w:rPr>
                <w:spacing w:val="6"/>
                <w:shd w:val="clear" w:color="auto" w:fill="FFFFFF"/>
              </w:rPr>
              <w:t>комбинации двух или более из них и т</w:t>
            </w:r>
            <w:r>
              <w:rPr>
                <w:spacing w:val="6"/>
                <w:shd w:val="clear" w:color="auto" w:fill="FFFFFF"/>
              </w:rPr>
              <w:t>.п.</w:t>
            </w:r>
          </w:p>
        </w:tc>
        <w:tc>
          <w:tcPr>
            <w:tcW w:w="2268" w:type="dxa"/>
            <w:gridSpan w:val="2"/>
            <w:shd w:val="clear" w:color="auto" w:fill="auto"/>
          </w:tcPr>
          <w:p w:rsidR="00BF5B41" w:rsidRPr="00E943C3" w:rsidRDefault="00BF5B41" w:rsidP="00EF4CE7">
            <w:pPr>
              <w:rPr>
                <w:bCs/>
                <w:color w:val="000000"/>
                <w:sz w:val="18"/>
                <w:szCs w:val="18"/>
                <w:shd w:val="clear" w:color="auto" w:fill="FFFFFF"/>
                <w:lang w:val="en-US"/>
              </w:rPr>
            </w:pPr>
            <w:r w:rsidRPr="00E943C3">
              <w:rPr>
                <w:bCs/>
                <w:color w:val="000000"/>
                <w:sz w:val="18"/>
                <w:szCs w:val="18"/>
                <w:shd w:val="clear" w:color="auto" w:fill="FFFFFF"/>
                <w:lang w:val="en-US"/>
              </w:rPr>
              <w:t>Randhawa Manpreet</w:t>
            </w:r>
          </w:p>
          <w:p w:rsidR="00BF5B41" w:rsidRPr="00E943C3" w:rsidRDefault="00BF5B41" w:rsidP="00EF4CE7">
            <w:pPr>
              <w:rPr>
                <w:bCs/>
                <w:sz w:val="18"/>
                <w:szCs w:val="18"/>
                <w:lang w:val="en-US"/>
              </w:rPr>
            </w:pPr>
            <w:r w:rsidRPr="00E943C3">
              <w:rPr>
                <w:bCs/>
                <w:color w:val="000000"/>
                <w:sz w:val="18"/>
                <w:szCs w:val="18"/>
                <w:shd w:val="clear" w:color="auto" w:fill="FFFFFF"/>
                <w:lang w:val="en-US"/>
              </w:rPr>
              <w:t>(Johnson &amp; Johnson Consumer Inc.)</w:t>
            </w:r>
          </w:p>
        </w:tc>
      </w:tr>
      <w:tr w:rsidR="00BF5B41" w:rsidRPr="00C73949" w:rsidTr="004E5698">
        <w:trPr>
          <w:trHeight w:val="1693"/>
        </w:trPr>
        <w:tc>
          <w:tcPr>
            <w:tcW w:w="816" w:type="dxa"/>
            <w:shd w:val="clear" w:color="auto" w:fill="auto"/>
          </w:tcPr>
          <w:p w:rsidR="00BF5B41" w:rsidRDefault="00BF5B41" w:rsidP="00375AFC">
            <w:pPr>
              <w:rPr>
                <w:highlight w:val="yellow"/>
                <w:lang w:val="uk-UA"/>
              </w:rPr>
            </w:pPr>
            <w:r>
              <w:rPr>
                <w:highlight w:val="yellow"/>
                <w:lang w:val="uk-UA"/>
              </w:rPr>
              <w:t>4.479</w:t>
            </w:r>
          </w:p>
        </w:tc>
        <w:tc>
          <w:tcPr>
            <w:tcW w:w="995" w:type="dxa"/>
            <w:shd w:val="clear" w:color="auto" w:fill="auto"/>
          </w:tcPr>
          <w:p w:rsidR="00BF5B41" w:rsidRDefault="00BF5B41" w:rsidP="001E7171">
            <w:r>
              <w:t>США</w:t>
            </w:r>
          </w:p>
        </w:tc>
        <w:tc>
          <w:tcPr>
            <w:tcW w:w="1843" w:type="dxa"/>
            <w:gridSpan w:val="2"/>
            <w:shd w:val="clear" w:color="auto" w:fill="auto"/>
          </w:tcPr>
          <w:p w:rsidR="00BF5B41" w:rsidRDefault="00BF5B41" w:rsidP="001E7171">
            <w:pPr>
              <w:shd w:val="clear" w:color="auto" w:fill="FFFFFF"/>
              <w:textAlignment w:val="top"/>
              <w:rPr>
                <w:bCs/>
                <w:color w:val="000000"/>
                <w:spacing w:val="6"/>
              </w:rPr>
            </w:pPr>
            <w:r>
              <w:rPr>
                <w:bCs/>
                <w:color w:val="000000"/>
                <w:spacing w:val="6"/>
              </w:rPr>
              <w:t>Патент</w:t>
            </w:r>
          </w:p>
          <w:p w:rsidR="00BF5B41" w:rsidRPr="001E7171" w:rsidRDefault="00BF5B41" w:rsidP="001E7171">
            <w:pPr>
              <w:shd w:val="clear" w:color="auto" w:fill="FFFFFF"/>
              <w:textAlignment w:val="top"/>
              <w:rPr>
                <w:bCs/>
                <w:color w:val="000000"/>
                <w:shd w:val="clear" w:color="auto" w:fill="FFFFFF"/>
              </w:rPr>
            </w:pPr>
            <w:r w:rsidRPr="001E7171">
              <w:rPr>
                <w:bCs/>
                <w:color w:val="000000"/>
                <w:shd w:val="clear" w:color="auto" w:fill="FFFFFF"/>
              </w:rPr>
              <w:t>9,987,217</w:t>
            </w:r>
          </w:p>
          <w:p w:rsidR="00BF5B41" w:rsidRPr="00407786" w:rsidRDefault="00BF5B41" w:rsidP="001E7171">
            <w:pPr>
              <w:shd w:val="clear" w:color="auto" w:fill="FFFFFF"/>
              <w:textAlignment w:val="top"/>
              <w:rPr>
                <w:bCs/>
                <w:color w:val="000000"/>
                <w:spacing w:val="6"/>
              </w:rPr>
            </w:pPr>
            <w:r>
              <w:rPr>
                <w:bCs/>
                <w:color w:val="000000"/>
                <w:shd w:val="clear" w:color="auto" w:fill="FFFFFF"/>
              </w:rPr>
              <w:t>05</w:t>
            </w:r>
            <w:r w:rsidRPr="00407786">
              <w:rPr>
                <w:bCs/>
                <w:color w:val="000000"/>
                <w:shd w:val="clear" w:color="auto" w:fill="FFFFFF"/>
              </w:rPr>
              <w:t>.06.18</w:t>
            </w:r>
          </w:p>
          <w:p w:rsidR="00BF5B41" w:rsidRDefault="00BF5B41" w:rsidP="001E7171">
            <w:pPr>
              <w:shd w:val="clear" w:color="auto" w:fill="FFFFFF"/>
              <w:textAlignment w:val="top"/>
              <w:rPr>
                <w:bCs/>
                <w:color w:val="000000"/>
                <w:spacing w:val="6"/>
              </w:rPr>
            </w:pPr>
          </w:p>
        </w:tc>
        <w:tc>
          <w:tcPr>
            <w:tcW w:w="3684" w:type="dxa"/>
            <w:shd w:val="clear" w:color="auto" w:fill="auto"/>
          </w:tcPr>
          <w:p w:rsidR="00BF5B41" w:rsidRDefault="00BF5B41" w:rsidP="00EF4CE7">
            <w:pPr>
              <w:rPr>
                <w:bCs/>
                <w:color w:val="000000"/>
                <w:spacing w:val="6"/>
                <w:shd w:val="clear" w:color="auto" w:fill="FFFFFF"/>
              </w:rPr>
            </w:pPr>
            <w:r w:rsidRPr="001E7171">
              <w:rPr>
                <w:bCs/>
                <w:color w:val="000000"/>
                <w:spacing w:val="6"/>
                <w:shd w:val="clear" w:color="auto" w:fill="FFFFFF"/>
              </w:rPr>
              <w:t>Экстракт ежевики</w:t>
            </w:r>
          </w:p>
        </w:tc>
        <w:tc>
          <w:tcPr>
            <w:tcW w:w="5670" w:type="dxa"/>
            <w:shd w:val="clear" w:color="auto" w:fill="auto"/>
          </w:tcPr>
          <w:p w:rsidR="00BF5B41" w:rsidRPr="00C651CD" w:rsidRDefault="00BF5B41" w:rsidP="00375AFC">
            <w:pPr>
              <w:pStyle w:val="a9"/>
              <w:spacing w:before="0" w:beforeAutospacing="0" w:after="0" w:afterAutospacing="0"/>
              <w:rPr>
                <w:spacing w:val="6"/>
                <w:shd w:val="clear" w:color="auto" w:fill="FFFFFF"/>
              </w:rPr>
            </w:pPr>
            <w:r>
              <w:rPr>
                <w:spacing w:val="6"/>
                <w:shd w:val="clear" w:color="auto" w:fill="FFFFFF"/>
              </w:rPr>
              <w:t>О</w:t>
            </w:r>
            <w:r w:rsidRPr="00375AFC">
              <w:rPr>
                <w:spacing w:val="6"/>
                <w:shd w:val="clear" w:color="auto" w:fill="FFFFFF"/>
              </w:rPr>
              <w:t>тносится к экстракту листьев ежевики и его применению, в частности для замедления старе</w:t>
            </w:r>
            <w:r>
              <w:rPr>
                <w:spacing w:val="6"/>
                <w:shd w:val="clear" w:color="auto" w:fill="FFFFFF"/>
              </w:rPr>
              <w:t>-</w:t>
            </w:r>
            <w:r w:rsidRPr="00375AFC">
              <w:rPr>
                <w:spacing w:val="6"/>
                <w:shd w:val="clear" w:color="auto" w:fill="FFFFFF"/>
              </w:rPr>
              <w:t>ния кожи, для лечения полости рта и глотки, и в частности для предотвращения и замедления п</w:t>
            </w:r>
            <w:r>
              <w:rPr>
                <w:spacing w:val="6"/>
                <w:shd w:val="clear" w:color="auto" w:fill="FFFFFF"/>
              </w:rPr>
              <w:t>а-</w:t>
            </w:r>
            <w:r w:rsidRPr="00375AFC">
              <w:rPr>
                <w:spacing w:val="6"/>
                <w:shd w:val="clear" w:color="auto" w:fill="FFFFFF"/>
              </w:rPr>
              <w:t>родонтита и чрезмерной деградации пародонта</w:t>
            </w:r>
            <w:r>
              <w:rPr>
                <w:spacing w:val="6"/>
                <w:shd w:val="clear" w:color="auto" w:fill="FFFFFF"/>
              </w:rPr>
              <w:t>-</w:t>
            </w:r>
            <w:r w:rsidRPr="00375AFC">
              <w:rPr>
                <w:spacing w:val="6"/>
                <w:shd w:val="clear" w:color="auto" w:fill="FFFFFF"/>
              </w:rPr>
              <w:t>льной соединительной ткани, а та</w:t>
            </w:r>
            <w:r>
              <w:rPr>
                <w:spacing w:val="6"/>
                <w:shd w:val="clear" w:color="auto" w:fill="FFFFFF"/>
              </w:rPr>
              <w:t>кже поврежде-ния</w:t>
            </w:r>
            <w:r w:rsidRPr="00375AFC">
              <w:rPr>
                <w:spacing w:val="6"/>
                <w:shd w:val="clear" w:color="auto" w:fill="FFFFFF"/>
              </w:rPr>
              <w:t xml:space="preserve"> зуб</w:t>
            </w:r>
            <w:r>
              <w:rPr>
                <w:spacing w:val="6"/>
                <w:shd w:val="clear" w:color="auto" w:fill="FFFFFF"/>
              </w:rPr>
              <w:t>ов</w:t>
            </w:r>
            <w:r w:rsidRPr="00375AFC">
              <w:rPr>
                <w:spacing w:val="6"/>
                <w:shd w:val="clear" w:color="auto" w:fill="FFFFFF"/>
              </w:rPr>
              <w:t>, вызванным матричными металлопро</w:t>
            </w:r>
            <w:r>
              <w:rPr>
                <w:spacing w:val="6"/>
                <w:shd w:val="clear" w:color="auto" w:fill="FFFFFF"/>
              </w:rPr>
              <w:t>-</w:t>
            </w:r>
            <w:r w:rsidRPr="00375AFC">
              <w:rPr>
                <w:spacing w:val="6"/>
                <w:shd w:val="clear" w:color="auto" w:fill="FFFFFF"/>
              </w:rPr>
              <w:t>теиназами.</w:t>
            </w:r>
            <w:r>
              <w:t xml:space="preserve"> </w:t>
            </w:r>
            <w:r w:rsidRPr="00375AFC">
              <w:rPr>
                <w:spacing w:val="6"/>
                <w:shd w:val="clear" w:color="auto" w:fill="FFFFFF"/>
              </w:rPr>
              <w:t>Особенно предпочтительными явля</w:t>
            </w:r>
            <w:r>
              <w:rPr>
                <w:spacing w:val="6"/>
                <w:shd w:val="clear" w:color="auto" w:fill="FFFFFF"/>
              </w:rPr>
              <w:t>-</w:t>
            </w:r>
            <w:r w:rsidRPr="00375AFC">
              <w:rPr>
                <w:spacing w:val="6"/>
                <w:shd w:val="clear" w:color="auto" w:fill="FFFFFF"/>
              </w:rPr>
              <w:t>ются экстракты, а также чистые вещества, такие как, среди прочего, бисаболол, апигенин, апиге</w:t>
            </w:r>
            <w:r>
              <w:rPr>
                <w:spacing w:val="6"/>
                <w:shd w:val="clear" w:color="auto" w:fill="FFFFFF"/>
              </w:rPr>
              <w:t>-</w:t>
            </w:r>
            <w:r w:rsidRPr="00375AFC">
              <w:rPr>
                <w:spacing w:val="6"/>
                <w:shd w:val="clear" w:color="auto" w:fill="FFFFFF"/>
              </w:rPr>
              <w:t>нин-7-глюкозид, розмариновая кислота, босвел</w:t>
            </w:r>
            <w:r>
              <w:rPr>
                <w:spacing w:val="6"/>
                <w:shd w:val="clear" w:color="auto" w:fill="FFFFFF"/>
              </w:rPr>
              <w:t>-</w:t>
            </w:r>
            <w:r w:rsidRPr="00375AFC">
              <w:rPr>
                <w:spacing w:val="6"/>
                <w:shd w:val="clear" w:color="auto" w:fill="FFFFFF"/>
              </w:rPr>
              <w:t>линовая кислота, фитостерины, глицирриз</w:t>
            </w:r>
            <w:r>
              <w:rPr>
                <w:spacing w:val="6"/>
                <w:shd w:val="clear" w:color="auto" w:fill="FFFFFF"/>
              </w:rPr>
              <w:t>иновая кислота, глабридин, ликохал</w:t>
            </w:r>
            <w:r w:rsidRPr="00375AFC">
              <w:rPr>
                <w:spacing w:val="6"/>
                <w:shd w:val="clear" w:color="auto" w:fill="FFFFFF"/>
              </w:rPr>
              <w:t>кон A. Композиции, содержащие экстракт листьев ежевики, также мо</w:t>
            </w:r>
            <w:r>
              <w:rPr>
                <w:spacing w:val="6"/>
                <w:shd w:val="clear" w:color="auto" w:fill="FFFFFF"/>
              </w:rPr>
              <w:t>-</w:t>
            </w:r>
            <w:r w:rsidRPr="00375AFC">
              <w:rPr>
                <w:spacing w:val="6"/>
                <w:shd w:val="clear" w:color="auto" w:fill="FFFFFF"/>
              </w:rPr>
              <w:t>гут содержат</w:t>
            </w:r>
            <w:r>
              <w:rPr>
                <w:spacing w:val="6"/>
                <w:shd w:val="clear" w:color="auto" w:fill="FFFFFF"/>
              </w:rPr>
              <w:t>ь</w:t>
            </w:r>
            <w:r w:rsidRPr="00375AFC">
              <w:rPr>
                <w:spacing w:val="6"/>
                <w:shd w:val="clear" w:color="auto" w:fill="FFFFFF"/>
              </w:rPr>
              <w:t xml:space="preserve"> смеси двух или более противовос</w:t>
            </w:r>
            <w:r>
              <w:rPr>
                <w:spacing w:val="6"/>
                <w:shd w:val="clear" w:color="auto" w:fill="FFFFFF"/>
              </w:rPr>
              <w:t>-</w:t>
            </w:r>
            <w:r w:rsidRPr="00375AFC">
              <w:rPr>
                <w:spacing w:val="6"/>
                <w:shd w:val="clear" w:color="auto" w:fill="FFFFFF"/>
              </w:rPr>
              <w:t>па</w:t>
            </w:r>
            <w:r>
              <w:rPr>
                <w:spacing w:val="6"/>
                <w:shd w:val="clear" w:color="auto" w:fill="FFFFFF"/>
              </w:rPr>
              <w:t>лительных активных ингредиентов</w:t>
            </w:r>
          </w:p>
        </w:tc>
        <w:tc>
          <w:tcPr>
            <w:tcW w:w="2268" w:type="dxa"/>
            <w:gridSpan w:val="2"/>
            <w:shd w:val="clear" w:color="auto" w:fill="auto"/>
          </w:tcPr>
          <w:p w:rsidR="00BF5B41" w:rsidRPr="00E943C3" w:rsidRDefault="00BF5B41" w:rsidP="00EF4CE7">
            <w:pPr>
              <w:rPr>
                <w:bCs/>
                <w:color w:val="000000"/>
                <w:sz w:val="18"/>
                <w:szCs w:val="18"/>
                <w:shd w:val="clear" w:color="auto" w:fill="FFFFFF"/>
                <w:lang w:val="en-US"/>
              </w:rPr>
            </w:pPr>
            <w:r w:rsidRPr="00E943C3">
              <w:rPr>
                <w:bCs/>
                <w:color w:val="000000"/>
                <w:sz w:val="18"/>
                <w:szCs w:val="18"/>
                <w:shd w:val="clear" w:color="auto" w:fill="FFFFFF"/>
                <w:lang w:val="en-US"/>
              </w:rPr>
              <w:t>Herrmann Martina</w:t>
            </w:r>
          </w:p>
          <w:p w:rsidR="00BF5B41" w:rsidRPr="00E943C3" w:rsidRDefault="00BF5B41" w:rsidP="00EF4CE7">
            <w:pPr>
              <w:rPr>
                <w:bCs/>
                <w:color w:val="000000"/>
                <w:sz w:val="18"/>
                <w:szCs w:val="18"/>
                <w:shd w:val="clear" w:color="auto" w:fill="FFFFFF"/>
                <w:lang w:val="en-US"/>
              </w:rPr>
            </w:pPr>
            <w:r>
              <w:rPr>
                <w:bCs/>
                <w:color w:val="000000"/>
                <w:sz w:val="18"/>
                <w:szCs w:val="18"/>
                <w:shd w:val="clear" w:color="auto" w:fill="FFFFFF"/>
              </w:rPr>
              <w:t>и</w:t>
            </w:r>
            <w:r w:rsidRPr="00E943C3">
              <w:rPr>
                <w:bCs/>
                <w:color w:val="000000"/>
                <w:sz w:val="18"/>
                <w:szCs w:val="18"/>
                <w:shd w:val="clear" w:color="auto" w:fill="FFFFFF"/>
                <w:lang w:val="en-US"/>
              </w:rPr>
              <w:t xml:space="preserve">  </w:t>
            </w:r>
            <w:r w:rsidRPr="0037698A">
              <w:rPr>
                <w:bCs/>
                <w:color w:val="000000"/>
                <w:sz w:val="18"/>
                <w:szCs w:val="18"/>
                <w:shd w:val="clear" w:color="auto" w:fill="FFFFFF"/>
              </w:rPr>
              <w:t>др</w:t>
            </w:r>
            <w:r w:rsidRPr="00E943C3">
              <w:rPr>
                <w:bCs/>
                <w:color w:val="000000"/>
                <w:sz w:val="18"/>
                <w:szCs w:val="18"/>
                <w:shd w:val="clear" w:color="auto" w:fill="FFFFFF"/>
                <w:lang w:val="en-US"/>
              </w:rPr>
              <w:t>.</w:t>
            </w:r>
          </w:p>
          <w:p w:rsidR="00BF5B41" w:rsidRPr="00E943C3" w:rsidRDefault="00BF5B41" w:rsidP="0037698A">
            <w:pPr>
              <w:rPr>
                <w:sz w:val="18"/>
                <w:szCs w:val="18"/>
                <w:lang w:val="en-US"/>
              </w:rPr>
            </w:pPr>
            <w:r w:rsidRPr="00E943C3">
              <w:rPr>
                <w:bCs/>
                <w:color w:val="000000"/>
                <w:sz w:val="18"/>
                <w:szCs w:val="18"/>
                <w:shd w:val="clear" w:color="auto" w:fill="FFFFFF"/>
                <w:lang w:val="en-US"/>
              </w:rPr>
              <w:t>(</w:t>
            </w:r>
            <w:r w:rsidRPr="00E943C3">
              <w:rPr>
                <w:bCs/>
                <w:sz w:val="18"/>
                <w:szCs w:val="18"/>
                <w:lang w:val="en-US"/>
              </w:rPr>
              <w:t>Symrise AG)</w:t>
            </w:r>
          </w:p>
          <w:p w:rsidR="00BF5B41" w:rsidRPr="00E943C3" w:rsidRDefault="00BF5B41" w:rsidP="00EF4CE7">
            <w:pPr>
              <w:rPr>
                <w:bCs/>
                <w:sz w:val="18"/>
                <w:szCs w:val="18"/>
                <w:lang w:val="en-US"/>
              </w:rPr>
            </w:pPr>
          </w:p>
        </w:tc>
      </w:tr>
      <w:tr w:rsidR="00BF5B41" w:rsidRPr="00C73949" w:rsidTr="004E5698">
        <w:trPr>
          <w:trHeight w:val="1693"/>
        </w:trPr>
        <w:tc>
          <w:tcPr>
            <w:tcW w:w="816" w:type="dxa"/>
            <w:shd w:val="clear" w:color="auto" w:fill="auto"/>
          </w:tcPr>
          <w:p w:rsidR="00BF5B41" w:rsidRDefault="00BF5B41" w:rsidP="00BB546F">
            <w:pPr>
              <w:rPr>
                <w:highlight w:val="yellow"/>
                <w:lang w:val="uk-UA"/>
              </w:rPr>
            </w:pPr>
            <w:r>
              <w:rPr>
                <w:highlight w:val="yellow"/>
                <w:lang w:val="uk-UA"/>
              </w:rPr>
              <w:t>4.480</w:t>
            </w:r>
          </w:p>
        </w:tc>
        <w:tc>
          <w:tcPr>
            <w:tcW w:w="995" w:type="dxa"/>
            <w:shd w:val="clear" w:color="auto" w:fill="auto"/>
          </w:tcPr>
          <w:p w:rsidR="00BF5B41" w:rsidRDefault="00BF5B41" w:rsidP="001E7171">
            <w:r>
              <w:t>США</w:t>
            </w:r>
          </w:p>
        </w:tc>
        <w:tc>
          <w:tcPr>
            <w:tcW w:w="1843" w:type="dxa"/>
            <w:gridSpan w:val="2"/>
            <w:shd w:val="clear" w:color="auto" w:fill="auto"/>
          </w:tcPr>
          <w:p w:rsidR="00BF5B41" w:rsidRDefault="00BF5B41" w:rsidP="001E7171">
            <w:pPr>
              <w:shd w:val="clear" w:color="auto" w:fill="FFFFFF"/>
              <w:textAlignment w:val="top"/>
              <w:rPr>
                <w:bCs/>
                <w:color w:val="000000"/>
                <w:spacing w:val="6"/>
              </w:rPr>
            </w:pPr>
            <w:r>
              <w:rPr>
                <w:bCs/>
                <w:color w:val="000000"/>
                <w:spacing w:val="6"/>
              </w:rPr>
              <w:t>Заявки</w:t>
            </w:r>
          </w:p>
          <w:p w:rsidR="00BF5B41" w:rsidRDefault="00BF5B41" w:rsidP="001E7171">
            <w:pPr>
              <w:shd w:val="clear" w:color="auto" w:fill="FFFFFF"/>
              <w:textAlignment w:val="top"/>
              <w:rPr>
                <w:bCs/>
                <w:color w:val="000000"/>
                <w:spacing w:val="6"/>
                <w:shd w:val="clear" w:color="auto" w:fill="FFFFFF"/>
              </w:rPr>
            </w:pPr>
            <w:r w:rsidRPr="00E9311C">
              <w:rPr>
                <w:bCs/>
                <w:color w:val="000000"/>
                <w:spacing w:val="6"/>
                <w:shd w:val="clear" w:color="auto" w:fill="FFFFFF"/>
              </w:rPr>
              <w:t>20180237406</w:t>
            </w:r>
            <w:r>
              <w:rPr>
                <w:bCs/>
                <w:color w:val="000000"/>
                <w:spacing w:val="6"/>
                <w:shd w:val="clear" w:color="auto" w:fill="FFFFFF"/>
              </w:rPr>
              <w:t>,</w:t>
            </w:r>
          </w:p>
          <w:p w:rsidR="00BF5B41" w:rsidRDefault="00BF5B41" w:rsidP="001E7171">
            <w:pPr>
              <w:shd w:val="clear" w:color="auto" w:fill="FFFFFF"/>
              <w:textAlignment w:val="top"/>
              <w:rPr>
                <w:bCs/>
                <w:color w:val="000000"/>
                <w:spacing w:val="6"/>
                <w:sz w:val="22"/>
                <w:szCs w:val="22"/>
                <w:shd w:val="clear" w:color="auto" w:fill="FFFFFF"/>
              </w:rPr>
            </w:pPr>
            <w:r w:rsidRPr="00E9311C">
              <w:rPr>
                <w:bCs/>
                <w:color w:val="000000"/>
                <w:spacing w:val="6"/>
                <w:sz w:val="22"/>
                <w:szCs w:val="22"/>
                <w:shd w:val="clear" w:color="auto" w:fill="FFFFFF"/>
              </w:rPr>
              <w:t>2018023740</w:t>
            </w:r>
            <w:r>
              <w:rPr>
                <w:bCs/>
                <w:color w:val="000000"/>
                <w:spacing w:val="6"/>
                <w:sz w:val="22"/>
                <w:szCs w:val="22"/>
                <w:shd w:val="clear" w:color="auto" w:fill="FFFFFF"/>
              </w:rPr>
              <w:t>7</w:t>
            </w:r>
          </w:p>
          <w:p w:rsidR="00BF5B41" w:rsidRPr="00E9311C" w:rsidRDefault="00BF5B41" w:rsidP="001E7171">
            <w:pPr>
              <w:shd w:val="clear" w:color="auto" w:fill="FFFFFF"/>
              <w:textAlignment w:val="top"/>
              <w:rPr>
                <w:bCs/>
                <w:color w:val="000000"/>
                <w:spacing w:val="6"/>
              </w:rPr>
            </w:pPr>
            <w:r>
              <w:rPr>
                <w:bCs/>
                <w:color w:val="000000"/>
                <w:spacing w:val="6"/>
                <w:sz w:val="22"/>
                <w:szCs w:val="22"/>
                <w:shd w:val="clear" w:color="auto" w:fill="FFFFFF"/>
              </w:rPr>
              <w:t>А1</w:t>
            </w:r>
          </w:p>
          <w:p w:rsidR="00BF5B41" w:rsidRDefault="00BF5B41" w:rsidP="001E7171">
            <w:pPr>
              <w:shd w:val="clear" w:color="auto" w:fill="FFFFFF"/>
              <w:textAlignment w:val="top"/>
              <w:rPr>
                <w:bCs/>
                <w:color w:val="000000"/>
                <w:spacing w:val="6"/>
              </w:rPr>
            </w:pPr>
            <w:r>
              <w:rPr>
                <w:bCs/>
                <w:color w:val="000000"/>
                <w:spacing w:val="6"/>
              </w:rPr>
              <w:t>23.08.18</w:t>
            </w:r>
          </w:p>
        </w:tc>
        <w:tc>
          <w:tcPr>
            <w:tcW w:w="3684" w:type="dxa"/>
            <w:shd w:val="clear" w:color="auto" w:fill="auto"/>
          </w:tcPr>
          <w:p w:rsidR="00BF5B41" w:rsidRPr="001E7171" w:rsidRDefault="00BF5B41" w:rsidP="00E9311C">
            <w:pPr>
              <w:rPr>
                <w:bCs/>
                <w:color w:val="000000"/>
                <w:spacing w:val="6"/>
                <w:shd w:val="clear" w:color="auto" w:fill="FFFFFF"/>
              </w:rPr>
            </w:pPr>
            <w:r w:rsidRPr="00E9311C">
              <w:rPr>
                <w:bCs/>
                <w:color w:val="000000"/>
                <w:spacing w:val="6"/>
                <w:shd w:val="clear" w:color="auto" w:fill="FFFFFF"/>
              </w:rPr>
              <w:t>Ф</w:t>
            </w:r>
            <w:r>
              <w:rPr>
                <w:bCs/>
                <w:color w:val="000000"/>
                <w:spacing w:val="6"/>
                <w:shd w:val="clear" w:color="auto" w:fill="FFFFFF"/>
              </w:rPr>
              <w:t>енилсульфонамидо-бензофу-рановые производные  и испо-льзование в лечении</w:t>
            </w:r>
            <w:r w:rsidRPr="00E9311C">
              <w:rPr>
                <w:bCs/>
                <w:color w:val="000000"/>
                <w:spacing w:val="6"/>
                <w:shd w:val="clear" w:color="auto" w:fill="FFFFFF"/>
              </w:rPr>
              <w:t xml:space="preserve"> </w:t>
            </w:r>
            <w:r>
              <w:rPr>
                <w:bCs/>
                <w:color w:val="000000"/>
                <w:spacing w:val="6"/>
                <w:shd w:val="clear" w:color="auto" w:fill="FFFFFF"/>
              </w:rPr>
              <w:t>пролифе-ративых заболеваний</w:t>
            </w:r>
          </w:p>
        </w:tc>
        <w:tc>
          <w:tcPr>
            <w:tcW w:w="5670" w:type="dxa"/>
            <w:shd w:val="clear" w:color="auto" w:fill="auto"/>
          </w:tcPr>
          <w:p w:rsidR="00BF5B41" w:rsidRDefault="00BF5B41" w:rsidP="00AC558C">
            <w:pPr>
              <w:pStyle w:val="a9"/>
              <w:jc w:val="both"/>
              <w:rPr>
                <w:spacing w:val="6"/>
                <w:shd w:val="clear" w:color="auto" w:fill="FFFFFF"/>
              </w:rPr>
            </w:pPr>
            <w:r w:rsidRPr="00E9311C">
              <w:rPr>
                <w:spacing w:val="6"/>
                <w:shd w:val="clear" w:color="auto" w:fill="FFFFFF"/>
              </w:rPr>
              <w:t>Предлагаются фармацевтические композиции, способы, применения и наборы, включающие соединения формул (I), (II), (III), (IV), (V) или (VI) для лечения и / или профилактики пролифе</w:t>
            </w:r>
            <w:r>
              <w:rPr>
                <w:spacing w:val="6"/>
                <w:shd w:val="clear" w:color="auto" w:fill="FFFFFF"/>
              </w:rPr>
              <w:t>-</w:t>
            </w:r>
            <w:r w:rsidRPr="00E9311C">
              <w:rPr>
                <w:spacing w:val="6"/>
                <w:shd w:val="clear" w:color="auto" w:fill="FFFFFF"/>
              </w:rPr>
              <w:t>ративных заболеваний (например, рак, воспали</w:t>
            </w:r>
            <w:r>
              <w:rPr>
                <w:spacing w:val="6"/>
                <w:shd w:val="clear" w:color="auto" w:fill="FFFFFF"/>
              </w:rPr>
              <w:t>-</w:t>
            </w:r>
            <w:r w:rsidRPr="00E9311C">
              <w:rPr>
                <w:spacing w:val="6"/>
                <w:shd w:val="clear" w:color="auto" w:fill="FFFFFF"/>
              </w:rPr>
              <w:t>тельные заболевания и аутоиммунные заболева</w:t>
            </w:r>
            <w:r>
              <w:rPr>
                <w:spacing w:val="6"/>
                <w:shd w:val="clear" w:color="auto" w:fill="FFFFFF"/>
              </w:rPr>
              <w:t>-</w:t>
            </w:r>
            <w:r w:rsidRPr="00E9311C">
              <w:rPr>
                <w:spacing w:val="6"/>
                <w:shd w:val="clear" w:color="auto" w:fill="FFFFFF"/>
              </w:rPr>
              <w:t>ния) у субъекта.[0438</w:t>
            </w:r>
            <w:r>
              <w:rPr>
                <w:spacing w:val="6"/>
                <w:shd w:val="clear" w:color="auto" w:fill="FFFFFF"/>
              </w:rPr>
              <w:t>,0445</w:t>
            </w:r>
            <w:r w:rsidRPr="00E9311C">
              <w:rPr>
                <w:spacing w:val="6"/>
                <w:shd w:val="clear" w:color="auto" w:fill="FFFFFF"/>
              </w:rPr>
              <w:t>]В некоторых вариан</w:t>
            </w:r>
            <w:r>
              <w:rPr>
                <w:spacing w:val="6"/>
                <w:shd w:val="clear" w:color="auto" w:fill="FFFFFF"/>
              </w:rPr>
              <w:t>-</w:t>
            </w:r>
            <w:r w:rsidRPr="00E9311C">
              <w:rPr>
                <w:spacing w:val="6"/>
                <w:shd w:val="clear" w:color="auto" w:fill="FFFFFF"/>
              </w:rPr>
              <w:t>тах осуществления дополнительный противорако</w:t>
            </w:r>
            <w:r>
              <w:rPr>
                <w:spacing w:val="6"/>
                <w:shd w:val="clear" w:color="auto" w:fill="FFFFFF"/>
              </w:rPr>
              <w:t>-</w:t>
            </w:r>
            <w:r w:rsidRPr="00E9311C">
              <w:rPr>
                <w:spacing w:val="6"/>
                <w:shd w:val="clear" w:color="auto" w:fill="FFFFFF"/>
              </w:rPr>
              <w:t xml:space="preserve">вый агент представляет собой: госсипол, (-) </w:t>
            </w:r>
            <w:r>
              <w:rPr>
                <w:spacing w:val="6"/>
                <w:shd w:val="clear" w:color="auto" w:fill="FFFFFF"/>
              </w:rPr>
              <w:t>–</w:t>
            </w:r>
            <w:r w:rsidRPr="00E9311C">
              <w:rPr>
                <w:spacing w:val="6"/>
                <w:shd w:val="clear" w:color="auto" w:fill="FFFFFF"/>
              </w:rPr>
              <w:t xml:space="preserve"> </w:t>
            </w:r>
            <w:r w:rsidRPr="00E9311C">
              <w:rPr>
                <w:spacing w:val="6"/>
                <w:shd w:val="clear" w:color="auto" w:fill="FFFFFF"/>
              </w:rPr>
              <w:lastRenderedPageBreak/>
              <w:t>эпигаллокатехин галлат, obatoclax mesylate, lico</w:t>
            </w:r>
            <w:r>
              <w:rPr>
                <w:spacing w:val="6"/>
                <w:shd w:val="clear" w:color="auto" w:fill="FFFFFF"/>
              </w:rPr>
              <w:t>-</w:t>
            </w:r>
            <w:r w:rsidRPr="00E9311C">
              <w:rPr>
                <w:spacing w:val="6"/>
                <w:shd w:val="clear" w:color="auto" w:fill="FFFFFF"/>
              </w:rPr>
              <w:t>chalcone A и др.</w:t>
            </w:r>
            <w:r>
              <w:rPr>
                <w:spacing w:val="6"/>
                <w:shd w:val="clear" w:color="auto" w:fill="FFFFFF"/>
              </w:rPr>
              <w:t xml:space="preserve"> </w:t>
            </w:r>
            <w:r w:rsidRPr="00E9311C">
              <w:rPr>
                <w:spacing w:val="6"/>
                <w:shd w:val="clear" w:color="auto" w:fill="FFFFFF"/>
              </w:rPr>
              <w:t>В некоторых вариантах осущест</w:t>
            </w:r>
            <w:r>
              <w:rPr>
                <w:spacing w:val="6"/>
                <w:shd w:val="clear" w:color="auto" w:fill="FFFFFF"/>
              </w:rPr>
              <w:t>-</w:t>
            </w:r>
            <w:r w:rsidRPr="00E9311C">
              <w:rPr>
                <w:spacing w:val="6"/>
                <w:shd w:val="clear" w:color="auto" w:fill="FFFFFF"/>
              </w:rPr>
              <w:t>вления дополнительный противораковый агент является ингибитором MCL-1.В некоторых вари</w:t>
            </w:r>
            <w:r>
              <w:rPr>
                <w:spacing w:val="6"/>
                <w:shd w:val="clear" w:color="auto" w:fill="FFFFFF"/>
              </w:rPr>
              <w:t>-</w:t>
            </w:r>
            <w:r w:rsidRPr="00E9311C">
              <w:rPr>
                <w:spacing w:val="6"/>
                <w:shd w:val="clear" w:color="auto" w:fill="FFFFFF"/>
              </w:rPr>
              <w:t>антах осуществления соединения, описанные здесь, являются селективными ингибиторами MCL</w:t>
            </w:r>
            <w:r>
              <w:rPr>
                <w:spacing w:val="6"/>
                <w:shd w:val="clear" w:color="auto" w:fill="FFFFFF"/>
              </w:rPr>
              <w:t>-1, белка-члена семейства BCL-2</w:t>
            </w:r>
          </w:p>
        </w:tc>
        <w:tc>
          <w:tcPr>
            <w:tcW w:w="2268" w:type="dxa"/>
            <w:gridSpan w:val="2"/>
            <w:shd w:val="clear" w:color="auto" w:fill="auto"/>
          </w:tcPr>
          <w:p w:rsidR="00BF5B41" w:rsidRPr="00BB546F" w:rsidRDefault="00BF5B41" w:rsidP="00EF4CE7">
            <w:pPr>
              <w:rPr>
                <w:bCs/>
                <w:color w:val="000000"/>
                <w:sz w:val="18"/>
                <w:szCs w:val="18"/>
                <w:shd w:val="clear" w:color="auto" w:fill="FFFFFF"/>
                <w:lang w:val="en-US"/>
              </w:rPr>
            </w:pPr>
            <w:r w:rsidRPr="00BB546F">
              <w:rPr>
                <w:bCs/>
                <w:color w:val="000000"/>
                <w:sz w:val="18"/>
                <w:szCs w:val="18"/>
                <w:shd w:val="clear" w:color="auto" w:fill="FFFFFF"/>
                <w:lang w:val="en-US"/>
              </w:rPr>
              <w:lastRenderedPageBreak/>
              <w:t>Cheng Emily H.</w:t>
            </w:r>
          </w:p>
          <w:p w:rsidR="00BF5B41" w:rsidRPr="00BB546F" w:rsidRDefault="00BF5B41" w:rsidP="00EF4CE7">
            <w:pPr>
              <w:rPr>
                <w:bCs/>
                <w:color w:val="000000"/>
                <w:sz w:val="18"/>
                <w:szCs w:val="18"/>
                <w:shd w:val="clear" w:color="auto" w:fill="FFFFFF"/>
                <w:lang w:val="en-US"/>
              </w:rPr>
            </w:pPr>
            <w:r w:rsidRPr="00BB546F">
              <w:rPr>
                <w:bCs/>
                <w:color w:val="000000"/>
                <w:sz w:val="18"/>
                <w:szCs w:val="18"/>
                <w:shd w:val="clear" w:color="auto" w:fill="FFFFFF"/>
              </w:rPr>
              <w:t>и</w:t>
            </w:r>
            <w:r w:rsidRPr="00BB546F">
              <w:rPr>
                <w:bCs/>
                <w:color w:val="000000"/>
                <w:sz w:val="18"/>
                <w:szCs w:val="18"/>
                <w:shd w:val="clear" w:color="auto" w:fill="FFFFFF"/>
                <w:lang w:val="en-US"/>
              </w:rPr>
              <w:t xml:space="preserve"> </w:t>
            </w:r>
            <w:r w:rsidRPr="00BB546F">
              <w:rPr>
                <w:bCs/>
                <w:color w:val="000000"/>
                <w:sz w:val="18"/>
                <w:szCs w:val="18"/>
                <w:shd w:val="clear" w:color="auto" w:fill="FFFFFF"/>
              </w:rPr>
              <w:t>др</w:t>
            </w:r>
            <w:r w:rsidRPr="00BB546F">
              <w:rPr>
                <w:bCs/>
                <w:color w:val="000000"/>
                <w:sz w:val="18"/>
                <w:szCs w:val="18"/>
                <w:shd w:val="clear" w:color="auto" w:fill="FFFFFF"/>
                <w:lang w:val="en-US"/>
              </w:rPr>
              <w:t>.</w:t>
            </w:r>
          </w:p>
          <w:p w:rsidR="00BF5B41" w:rsidRPr="00BB546F" w:rsidRDefault="00BF5B41" w:rsidP="00EF4CE7">
            <w:pPr>
              <w:rPr>
                <w:bCs/>
                <w:color w:val="000000"/>
                <w:sz w:val="18"/>
                <w:szCs w:val="18"/>
                <w:shd w:val="clear" w:color="auto" w:fill="FFFFFF"/>
                <w:lang w:val="en-US"/>
              </w:rPr>
            </w:pPr>
            <w:r w:rsidRPr="00BB546F">
              <w:rPr>
                <w:bCs/>
                <w:color w:val="000000"/>
                <w:sz w:val="18"/>
                <w:szCs w:val="18"/>
                <w:shd w:val="clear" w:color="auto" w:fill="FFFFFF"/>
                <w:lang w:val="en-US"/>
              </w:rPr>
              <w:t>(Memorial Sloan-Kettering Cancer Center)</w:t>
            </w:r>
          </w:p>
        </w:tc>
      </w:tr>
      <w:tr w:rsidR="00BF5B41" w:rsidRPr="00C73949" w:rsidTr="004E5698">
        <w:trPr>
          <w:trHeight w:val="1693"/>
        </w:trPr>
        <w:tc>
          <w:tcPr>
            <w:tcW w:w="816" w:type="dxa"/>
            <w:shd w:val="clear" w:color="auto" w:fill="auto"/>
          </w:tcPr>
          <w:p w:rsidR="00BF5B41" w:rsidRDefault="00BF5B41" w:rsidP="00EF4CE7">
            <w:pPr>
              <w:rPr>
                <w:highlight w:val="yellow"/>
                <w:lang w:val="uk-UA"/>
              </w:rPr>
            </w:pPr>
            <w:r>
              <w:rPr>
                <w:highlight w:val="yellow"/>
                <w:lang w:val="uk-UA"/>
              </w:rPr>
              <w:lastRenderedPageBreak/>
              <w:t>4.481</w:t>
            </w:r>
          </w:p>
        </w:tc>
        <w:tc>
          <w:tcPr>
            <w:tcW w:w="995" w:type="dxa"/>
            <w:shd w:val="clear" w:color="auto" w:fill="auto"/>
          </w:tcPr>
          <w:p w:rsidR="00BF5B41" w:rsidRPr="00764E71" w:rsidRDefault="00BF5B41" w:rsidP="00EF4CE7">
            <w:r>
              <w:t>Китай</w:t>
            </w:r>
          </w:p>
        </w:tc>
        <w:tc>
          <w:tcPr>
            <w:tcW w:w="1843" w:type="dxa"/>
            <w:gridSpan w:val="2"/>
            <w:shd w:val="clear" w:color="auto" w:fill="auto"/>
          </w:tcPr>
          <w:p w:rsidR="00BF5B41" w:rsidRDefault="00BF5B41" w:rsidP="00EF4CE7">
            <w:pPr>
              <w:shd w:val="clear" w:color="auto" w:fill="FFFFFF"/>
              <w:textAlignment w:val="top"/>
              <w:rPr>
                <w:bCs/>
                <w:color w:val="000000"/>
                <w:spacing w:val="6"/>
              </w:rPr>
            </w:pPr>
            <w:r>
              <w:rPr>
                <w:bCs/>
                <w:color w:val="000000"/>
                <w:spacing w:val="6"/>
              </w:rPr>
              <w:t>Заявка</w:t>
            </w:r>
          </w:p>
          <w:p w:rsidR="00BF5B41" w:rsidRPr="00764E71" w:rsidRDefault="00BF5B41" w:rsidP="00EF4CE7">
            <w:pPr>
              <w:shd w:val="clear" w:color="auto" w:fill="FFFFFF"/>
              <w:textAlignment w:val="top"/>
              <w:rPr>
                <w:bCs/>
                <w:color w:val="000000"/>
                <w:spacing w:val="6"/>
              </w:rPr>
            </w:pPr>
            <w:r>
              <w:rPr>
                <w:bCs/>
                <w:color w:val="000000"/>
                <w:spacing w:val="6"/>
                <w:lang w:val="en-US"/>
              </w:rPr>
              <w:t xml:space="preserve">108101923 (A) </w:t>
            </w:r>
            <w:r w:rsidRPr="00764E71">
              <w:rPr>
                <w:bCs/>
                <w:color w:val="000000"/>
                <w:spacing w:val="6"/>
                <w:lang w:val="en-US"/>
              </w:rPr>
              <w:t>01</w:t>
            </w:r>
            <w:r>
              <w:rPr>
                <w:bCs/>
                <w:color w:val="000000"/>
                <w:spacing w:val="6"/>
              </w:rPr>
              <w:t>.06.18</w:t>
            </w:r>
          </w:p>
        </w:tc>
        <w:tc>
          <w:tcPr>
            <w:tcW w:w="3684" w:type="dxa"/>
            <w:shd w:val="clear" w:color="auto" w:fill="auto"/>
          </w:tcPr>
          <w:p w:rsidR="00BF5B41" w:rsidRPr="00764E71" w:rsidRDefault="00BF5B41" w:rsidP="00EF4CE7">
            <w:pPr>
              <w:rPr>
                <w:bCs/>
                <w:color w:val="000000"/>
                <w:spacing w:val="6"/>
                <w:shd w:val="clear" w:color="auto" w:fill="FFFFFF"/>
              </w:rPr>
            </w:pPr>
            <w:r w:rsidRPr="00764E71">
              <w:rPr>
                <w:bCs/>
                <w:color w:val="000000"/>
                <w:spacing w:val="6"/>
                <w:shd w:val="clear" w:color="auto" w:fill="FFFFFF"/>
              </w:rPr>
              <w:t>Метод разделения и очистки мономера глабридина</w:t>
            </w:r>
          </w:p>
        </w:tc>
        <w:tc>
          <w:tcPr>
            <w:tcW w:w="5670" w:type="dxa"/>
            <w:shd w:val="clear" w:color="auto" w:fill="auto"/>
          </w:tcPr>
          <w:p w:rsidR="00BF5B41" w:rsidRPr="00764E71" w:rsidRDefault="00BF5B41" w:rsidP="00764E71">
            <w:pPr>
              <w:pStyle w:val="a9"/>
              <w:spacing w:before="0" w:beforeAutospacing="0" w:after="0" w:afterAutospacing="0"/>
              <w:jc w:val="both"/>
              <w:rPr>
                <w:spacing w:val="6"/>
                <w:shd w:val="clear" w:color="auto" w:fill="FFFFFF"/>
              </w:rPr>
            </w:pPr>
            <w:r>
              <w:rPr>
                <w:spacing w:val="6"/>
                <w:shd w:val="clear" w:color="auto" w:fill="FFFFFF"/>
              </w:rPr>
              <w:t>С</w:t>
            </w:r>
            <w:r w:rsidRPr="00764E71">
              <w:rPr>
                <w:spacing w:val="6"/>
                <w:shd w:val="clear" w:color="auto" w:fill="FFFFFF"/>
              </w:rPr>
              <w:t>пособ разделения и очистки мономера глабри</w:t>
            </w:r>
            <w:r>
              <w:rPr>
                <w:spacing w:val="6"/>
                <w:shd w:val="clear" w:color="auto" w:fill="FFFFFF"/>
              </w:rPr>
              <w:t>-</w:t>
            </w:r>
            <w:r w:rsidRPr="00764E71">
              <w:rPr>
                <w:spacing w:val="6"/>
                <w:shd w:val="clear" w:color="auto" w:fill="FFFFFF"/>
              </w:rPr>
              <w:t>дина из суперкритического C</w:t>
            </w:r>
            <w:r>
              <w:rPr>
                <w:spacing w:val="6"/>
                <w:shd w:val="clear" w:color="auto" w:fill="FFFFFF"/>
              </w:rPr>
              <w:t>О</w:t>
            </w:r>
            <w:r w:rsidRPr="00764E71">
              <w:rPr>
                <w:spacing w:val="6"/>
                <w:shd w:val="clear" w:color="auto" w:fill="FFFFFF"/>
                <w:vertAlign w:val="subscript"/>
              </w:rPr>
              <w:t>2</w:t>
            </w:r>
            <w:r>
              <w:rPr>
                <w:spacing w:val="6"/>
                <w:shd w:val="clear" w:color="auto" w:fill="FFFFFF"/>
              </w:rPr>
              <w:t>-</w:t>
            </w:r>
            <w:r w:rsidRPr="00764E71">
              <w:rPr>
                <w:spacing w:val="6"/>
                <w:shd w:val="clear" w:color="auto" w:fill="FFFFFF"/>
              </w:rPr>
              <w:t>экстракта корня солодки, получения неочищенного</w:t>
            </w:r>
            <w:r>
              <w:rPr>
                <w:spacing w:val="6"/>
                <w:shd w:val="clear" w:color="auto" w:fill="FFFFFF"/>
              </w:rPr>
              <w:t xml:space="preserve"> продукта,</w:t>
            </w:r>
            <w:r w:rsidRPr="00764E71">
              <w:rPr>
                <w:spacing w:val="6"/>
                <w:shd w:val="clear" w:color="auto" w:fill="FFFFFF"/>
              </w:rPr>
              <w:t xml:space="preserve"> и использования динамической осевой компресси</w:t>
            </w:r>
            <w:r>
              <w:rPr>
                <w:spacing w:val="6"/>
                <w:shd w:val="clear" w:color="auto" w:fill="FFFFFF"/>
              </w:rPr>
              <w:t>-</w:t>
            </w:r>
            <w:r w:rsidRPr="00764E71">
              <w:rPr>
                <w:spacing w:val="6"/>
                <w:shd w:val="clear" w:color="auto" w:fill="FFFFFF"/>
              </w:rPr>
              <w:t>онной промышленной хроматографии</w:t>
            </w:r>
            <w:r>
              <w:rPr>
                <w:spacing w:val="6"/>
                <w:shd w:val="clear" w:color="auto" w:fill="FFFFFF"/>
              </w:rPr>
              <w:t>. В</w:t>
            </w:r>
            <w:r w:rsidRPr="00764E71">
              <w:rPr>
                <w:spacing w:val="6"/>
                <w:shd w:val="clear" w:color="auto" w:fill="FFFFFF"/>
              </w:rPr>
              <w:t>ключает следующие стадии: экстрагирование, обогащение, разделение и очищение глабридина и обнаруже</w:t>
            </w:r>
            <w:r>
              <w:rPr>
                <w:spacing w:val="6"/>
                <w:shd w:val="clear" w:color="auto" w:fill="FFFFFF"/>
              </w:rPr>
              <w:t>-</w:t>
            </w:r>
            <w:r w:rsidRPr="00764E71">
              <w:rPr>
                <w:spacing w:val="6"/>
                <w:shd w:val="clear" w:color="auto" w:fill="FFFFFF"/>
              </w:rPr>
              <w:t xml:space="preserve">ние с помощью </w:t>
            </w:r>
            <w:r>
              <w:rPr>
                <w:spacing w:val="6"/>
                <w:shd w:val="clear" w:color="auto" w:fill="FFFFFF"/>
              </w:rPr>
              <w:t>ВЭЖХ</w:t>
            </w:r>
            <w:r w:rsidRPr="00764E71">
              <w:rPr>
                <w:spacing w:val="6"/>
                <w:shd w:val="clear" w:color="auto" w:fill="FFFFFF"/>
              </w:rPr>
              <w:t xml:space="preserve">, где чистота глабридина составляет 90 процентов или более. </w:t>
            </w:r>
            <w:r>
              <w:rPr>
                <w:spacing w:val="6"/>
                <w:shd w:val="clear" w:color="auto" w:fill="FFFFFF"/>
              </w:rPr>
              <w:t>М</w:t>
            </w:r>
            <w:r w:rsidRPr="00764E71">
              <w:rPr>
                <w:spacing w:val="6"/>
                <w:shd w:val="clear" w:color="auto" w:fill="FFFFFF"/>
              </w:rPr>
              <w:t>етод прост в эксплуатации, с высокой эффективностью под</w:t>
            </w:r>
            <w:r>
              <w:rPr>
                <w:spacing w:val="6"/>
                <w:shd w:val="clear" w:color="auto" w:fill="FFFFFF"/>
              </w:rPr>
              <w:t>-</w:t>
            </w:r>
            <w:r w:rsidRPr="00764E71">
              <w:rPr>
                <w:spacing w:val="6"/>
                <w:shd w:val="clear" w:color="auto" w:fill="FFFFFF"/>
              </w:rPr>
              <w:t>готовки и коротким периодом производства, ка</w:t>
            </w:r>
            <w:r>
              <w:rPr>
                <w:spacing w:val="6"/>
                <w:shd w:val="clear" w:color="auto" w:fill="FFFFFF"/>
              </w:rPr>
              <w:t>-</w:t>
            </w:r>
            <w:r w:rsidRPr="00764E71">
              <w:rPr>
                <w:spacing w:val="6"/>
                <w:shd w:val="clear" w:color="auto" w:fill="FFFFFF"/>
              </w:rPr>
              <w:t>чество продукта контролируется, и ме</w:t>
            </w:r>
            <w:r>
              <w:rPr>
                <w:spacing w:val="6"/>
                <w:shd w:val="clear" w:color="auto" w:fill="FFFFFF"/>
              </w:rPr>
              <w:t>тод применим к индустриализации</w:t>
            </w:r>
          </w:p>
        </w:tc>
        <w:tc>
          <w:tcPr>
            <w:tcW w:w="2268" w:type="dxa"/>
            <w:gridSpan w:val="2"/>
            <w:shd w:val="clear" w:color="auto" w:fill="auto"/>
          </w:tcPr>
          <w:p w:rsidR="00BF5B41" w:rsidRPr="00764E71" w:rsidRDefault="00BF5B41" w:rsidP="00EF4CE7">
            <w:pPr>
              <w:rPr>
                <w:bCs/>
                <w:sz w:val="18"/>
                <w:szCs w:val="18"/>
                <w:lang w:val="en-US"/>
              </w:rPr>
            </w:pPr>
            <w:r w:rsidRPr="00764E71">
              <w:rPr>
                <w:bCs/>
                <w:sz w:val="18"/>
                <w:szCs w:val="18"/>
                <w:lang w:val="en-US"/>
              </w:rPr>
              <w:t>D</w:t>
            </w:r>
            <w:r>
              <w:rPr>
                <w:bCs/>
                <w:sz w:val="18"/>
                <w:szCs w:val="18"/>
                <w:lang w:val="en-US"/>
              </w:rPr>
              <w:t>uan</w:t>
            </w:r>
            <w:r w:rsidRPr="00764E71">
              <w:rPr>
                <w:bCs/>
                <w:sz w:val="18"/>
                <w:szCs w:val="18"/>
                <w:lang w:val="en-US"/>
              </w:rPr>
              <w:t xml:space="preserve"> M</w:t>
            </w:r>
            <w:r>
              <w:rPr>
                <w:bCs/>
                <w:sz w:val="18"/>
                <w:szCs w:val="18"/>
                <w:lang w:val="en-US"/>
              </w:rPr>
              <w:t>inghu</w:t>
            </w:r>
          </w:p>
          <w:p w:rsidR="00BF5B41" w:rsidRPr="00764E71" w:rsidRDefault="00BF5B41" w:rsidP="00EF4CE7">
            <w:pPr>
              <w:rPr>
                <w:bCs/>
                <w:sz w:val="18"/>
                <w:szCs w:val="18"/>
                <w:lang w:val="en-US"/>
              </w:rPr>
            </w:pPr>
            <w:r>
              <w:rPr>
                <w:bCs/>
                <w:sz w:val="18"/>
                <w:szCs w:val="18"/>
              </w:rPr>
              <w:t>и</w:t>
            </w:r>
            <w:r w:rsidRPr="00764E71">
              <w:rPr>
                <w:bCs/>
                <w:sz w:val="18"/>
                <w:szCs w:val="18"/>
                <w:lang w:val="en-US"/>
              </w:rPr>
              <w:t xml:space="preserve">  </w:t>
            </w:r>
            <w:r>
              <w:rPr>
                <w:bCs/>
                <w:sz w:val="18"/>
                <w:szCs w:val="18"/>
              </w:rPr>
              <w:t>др</w:t>
            </w:r>
            <w:r w:rsidRPr="00764E71">
              <w:rPr>
                <w:bCs/>
                <w:sz w:val="18"/>
                <w:szCs w:val="18"/>
                <w:lang w:val="en-US"/>
              </w:rPr>
              <w:t>.</w:t>
            </w:r>
          </w:p>
          <w:p w:rsidR="00BF5B41" w:rsidRPr="00764E71" w:rsidRDefault="00BF5B41" w:rsidP="00764E71">
            <w:pPr>
              <w:rPr>
                <w:bCs/>
                <w:sz w:val="18"/>
                <w:szCs w:val="18"/>
                <w:lang w:val="en-US"/>
              </w:rPr>
            </w:pPr>
            <w:r w:rsidRPr="00764E71">
              <w:rPr>
                <w:bCs/>
                <w:sz w:val="18"/>
                <w:szCs w:val="18"/>
                <w:lang w:val="en-US"/>
              </w:rPr>
              <w:t>(U</w:t>
            </w:r>
            <w:r>
              <w:rPr>
                <w:bCs/>
                <w:sz w:val="18"/>
                <w:szCs w:val="18"/>
                <w:lang w:val="en-US"/>
              </w:rPr>
              <w:t>niv</w:t>
            </w:r>
            <w:r w:rsidRPr="00764E71">
              <w:rPr>
                <w:bCs/>
                <w:sz w:val="18"/>
                <w:szCs w:val="18"/>
                <w:lang w:val="en-US"/>
              </w:rPr>
              <w:t xml:space="preserve"> S</w:t>
            </w:r>
            <w:r>
              <w:rPr>
                <w:bCs/>
                <w:sz w:val="18"/>
                <w:szCs w:val="18"/>
                <w:lang w:val="en-US"/>
              </w:rPr>
              <w:t>un</w:t>
            </w:r>
            <w:r w:rsidRPr="00764E71">
              <w:rPr>
                <w:bCs/>
                <w:sz w:val="18"/>
                <w:szCs w:val="18"/>
                <w:lang w:val="en-US"/>
              </w:rPr>
              <w:t xml:space="preserve"> Y</w:t>
            </w:r>
            <w:r>
              <w:rPr>
                <w:bCs/>
                <w:sz w:val="18"/>
                <w:szCs w:val="18"/>
                <w:lang w:val="en-US"/>
              </w:rPr>
              <w:t>ansen)</w:t>
            </w:r>
          </w:p>
        </w:tc>
      </w:tr>
      <w:tr w:rsidR="00BF5B41" w:rsidRPr="001B4FC6" w:rsidTr="004E5698">
        <w:trPr>
          <w:trHeight w:val="1693"/>
        </w:trPr>
        <w:tc>
          <w:tcPr>
            <w:tcW w:w="816" w:type="dxa"/>
            <w:shd w:val="clear" w:color="auto" w:fill="auto"/>
          </w:tcPr>
          <w:p w:rsidR="00BF5B41" w:rsidRDefault="00BF5B41" w:rsidP="001B4FC6">
            <w:pPr>
              <w:rPr>
                <w:highlight w:val="yellow"/>
                <w:lang w:val="uk-UA"/>
              </w:rPr>
            </w:pPr>
            <w:r>
              <w:rPr>
                <w:highlight w:val="yellow"/>
                <w:lang w:val="uk-UA"/>
              </w:rPr>
              <w:t>4.482</w:t>
            </w:r>
          </w:p>
        </w:tc>
        <w:tc>
          <w:tcPr>
            <w:tcW w:w="995" w:type="dxa"/>
            <w:shd w:val="clear" w:color="auto" w:fill="auto"/>
          </w:tcPr>
          <w:p w:rsidR="00BF5B41" w:rsidRPr="00764E71" w:rsidRDefault="00BF5B41" w:rsidP="009677CC">
            <w:r>
              <w:t>Китай</w:t>
            </w:r>
          </w:p>
        </w:tc>
        <w:tc>
          <w:tcPr>
            <w:tcW w:w="1843" w:type="dxa"/>
            <w:gridSpan w:val="2"/>
            <w:shd w:val="clear" w:color="auto" w:fill="auto"/>
          </w:tcPr>
          <w:p w:rsidR="00BF5B41" w:rsidRDefault="00BF5B41" w:rsidP="009677CC">
            <w:pPr>
              <w:shd w:val="clear" w:color="auto" w:fill="FFFFFF"/>
              <w:textAlignment w:val="top"/>
              <w:rPr>
                <w:bCs/>
                <w:color w:val="000000"/>
                <w:spacing w:val="6"/>
              </w:rPr>
            </w:pPr>
            <w:r>
              <w:rPr>
                <w:bCs/>
                <w:color w:val="000000"/>
                <w:spacing w:val="6"/>
              </w:rPr>
              <w:t>Заявка</w:t>
            </w:r>
          </w:p>
          <w:p w:rsidR="00BF5B41" w:rsidRPr="00764E71" w:rsidRDefault="00BF5B41" w:rsidP="009677CC">
            <w:pPr>
              <w:shd w:val="clear" w:color="auto" w:fill="FFFFFF"/>
              <w:textAlignment w:val="top"/>
              <w:rPr>
                <w:bCs/>
                <w:color w:val="000000"/>
                <w:spacing w:val="6"/>
              </w:rPr>
            </w:pPr>
            <w:r w:rsidRPr="001B4FC6">
              <w:rPr>
                <w:bCs/>
                <w:color w:val="000000"/>
                <w:spacing w:val="6"/>
                <w:shd w:val="clear" w:color="auto" w:fill="FFFFFF"/>
              </w:rPr>
              <w:t>107898780 (A) 13</w:t>
            </w:r>
            <w:r>
              <w:rPr>
                <w:bCs/>
                <w:color w:val="000000"/>
                <w:spacing w:val="6"/>
                <w:shd w:val="clear" w:color="auto" w:fill="FFFFFF"/>
              </w:rPr>
              <w:t>.04.18</w:t>
            </w:r>
          </w:p>
        </w:tc>
        <w:tc>
          <w:tcPr>
            <w:tcW w:w="3684" w:type="dxa"/>
            <w:shd w:val="clear" w:color="auto" w:fill="auto"/>
          </w:tcPr>
          <w:p w:rsidR="00BF5B41" w:rsidRPr="00050B42" w:rsidRDefault="00BF5B41" w:rsidP="009677CC">
            <w:pPr>
              <w:rPr>
                <w:bCs/>
                <w:color w:val="000000"/>
                <w:spacing w:val="6"/>
                <w:shd w:val="clear" w:color="auto" w:fill="FFFFFF"/>
              </w:rPr>
            </w:pPr>
            <w:r w:rsidRPr="001B4FC6">
              <w:rPr>
                <w:bCs/>
                <w:color w:val="000000"/>
                <w:spacing w:val="6"/>
                <w:shd w:val="clear" w:color="auto" w:fill="FFFFFF"/>
              </w:rPr>
              <w:t>Применение липидосомы глаб</w:t>
            </w:r>
            <w:r>
              <w:rPr>
                <w:bCs/>
                <w:color w:val="000000"/>
                <w:spacing w:val="6"/>
                <w:shd w:val="clear" w:color="auto" w:fill="FFFFFF"/>
              </w:rPr>
              <w:t>-</w:t>
            </w:r>
            <w:r w:rsidRPr="001B4FC6">
              <w:rPr>
                <w:bCs/>
                <w:color w:val="000000"/>
                <w:spacing w:val="6"/>
                <w:shd w:val="clear" w:color="auto" w:fill="FFFFFF"/>
              </w:rPr>
              <w:t>ридина в препарате для лече</w:t>
            </w:r>
            <w:r>
              <w:rPr>
                <w:bCs/>
                <w:color w:val="000000"/>
                <w:spacing w:val="6"/>
                <w:shd w:val="clear" w:color="auto" w:fill="FFFFFF"/>
              </w:rPr>
              <w:t>-</w:t>
            </w:r>
            <w:r w:rsidRPr="001B4FC6">
              <w:rPr>
                <w:bCs/>
                <w:color w:val="000000"/>
                <w:spacing w:val="6"/>
                <w:shd w:val="clear" w:color="auto" w:fill="FFFFFF"/>
              </w:rPr>
              <w:t>ния острой (хронической) кар</w:t>
            </w:r>
            <w:r>
              <w:rPr>
                <w:bCs/>
                <w:color w:val="000000"/>
                <w:spacing w:val="6"/>
                <w:shd w:val="clear" w:color="auto" w:fill="FFFFFF"/>
              </w:rPr>
              <w:t>-</w:t>
            </w:r>
            <w:r w:rsidRPr="001B4FC6">
              <w:rPr>
                <w:bCs/>
                <w:color w:val="000000"/>
                <w:spacing w:val="6"/>
                <w:shd w:val="clear" w:color="auto" w:fill="FFFFFF"/>
              </w:rPr>
              <w:t>диотоксичности, вызванной адриамицином</w:t>
            </w:r>
          </w:p>
        </w:tc>
        <w:tc>
          <w:tcPr>
            <w:tcW w:w="5670" w:type="dxa"/>
            <w:shd w:val="clear" w:color="auto" w:fill="auto"/>
          </w:tcPr>
          <w:p w:rsidR="00BF5B41" w:rsidRPr="00050B42" w:rsidRDefault="00BF5B41" w:rsidP="001B4FC6">
            <w:pPr>
              <w:rPr>
                <w:color w:val="000000"/>
                <w:spacing w:val="6"/>
                <w:lang w:eastAsia="en-US"/>
              </w:rPr>
            </w:pPr>
            <w:r w:rsidRPr="001B4FC6">
              <w:rPr>
                <w:color w:val="000000"/>
                <w:spacing w:val="6"/>
                <w:lang w:eastAsia="en-US"/>
              </w:rPr>
              <w:t>Соответствующее количество холестерина, леци</w:t>
            </w:r>
            <w:r>
              <w:rPr>
                <w:color w:val="000000"/>
                <w:spacing w:val="6"/>
                <w:lang w:eastAsia="en-US"/>
              </w:rPr>
              <w:t>-</w:t>
            </w:r>
            <w:r w:rsidRPr="001B4FC6">
              <w:rPr>
                <w:color w:val="000000"/>
                <w:spacing w:val="6"/>
                <w:lang w:eastAsia="en-US"/>
              </w:rPr>
              <w:t>тина и плабридина смешивают, добавляют сме</w:t>
            </w:r>
            <w:r>
              <w:rPr>
                <w:color w:val="000000"/>
                <w:spacing w:val="6"/>
                <w:lang w:eastAsia="en-US"/>
              </w:rPr>
              <w:t>-</w:t>
            </w:r>
            <w:r w:rsidRPr="001B4FC6">
              <w:rPr>
                <w:color w:val="000000"/>
                <w:spacing w:val="6"/>
                <w:lang w:eastAsia="en-US"/>
              </w:rPr>
              <w:t>шанный раствор хлороформ-метанол, получают однородную липидную сухую мембрану, исполь</w:t>
            </w:r>
            <w:r>
              <w:rPr>
                <w:color w:val="000000"/>
                <w:spacing w:val="6"/>
                <w:lang w:eastAsia="en-US"/>
              </w:rPr>
              <w:t>-</w:t>
            </w:r>
            <w:r w:rsidRPr="001B4FC6">
              <w:rPr>
                <w:color w:val="000000"/>
                <w:spacing w:val="6"/>
                <w:lang w:eastAsia="en-US"/>
              </w:rPr>
              <w:t>зуя способ выпаривания в роторной пленке, затем добавляют раствор буферной соли фосфорной ки</w:t>
            </w:r>
            <w:r>
              <w:rPr>
                <w:color w:val="000000"/>
                <w:spacing w:val="6"/>
                <w:lang w:eastAsia="en-US"/>
              </w:rPr>
              <w:t>-</w:t>
            </w:r>
            <w:r w:rsidRPr="001B4FC6">
              <w:rPr>
                <w:color w:val="000000"/>
                <w:spacing w:val="6"/>
                <w:lang w:eastAsia="en-US"/>
              </w:rPr>
              <w:t>слоты</w:t>
            </w:r>
            <w:r>
              <w:rPr>
                <w:color w:val="000000"/>
                <w:spacing w:val="6"/>
                <w:lang w:eastAsia="en-US"/>
              </w:rPr>
              <w:t xml:space="preserve"> </w:t>
            </w:r>
            <w:r w:rsidRPr="001B4FC6">
              <w:rPr>
                <w:color w:val="000000"/>
                <w:spacing w:val="6"/>
                <w:lang w:eastAsia="en-US"/>
              </w:rPr>
              <w:t>с PH 7, липидная мембрана достаточно на</w:t>
            </w:r>
            <w:r>
              <w:rPr>
                <w:color w:val="000000"/>
                <w:spacing w:val="6"/>
                <w:lang w:eastAsia="en-US"/>
              </w:rPr>
              <w:t>-</w:t>
            </w:r>
            <w:r w:rsidRPr="001B4FC6">
              <w:rPr>
                <w:color w:val="000000"/>
                <w:spacing w:val="6"/>
                <w:lang w:eastAsia="en-US"/>
              </w:rPr>
              <w:t>бухает и гидратируется и ультразвуком дисперги</w:t>
            </w:r>
            <w:r>
              <w:rPr>
                <w:color w:val="000000"/>
                <w:spacing w:val="6"/>
                <w:lang w:eastAsia="en-US"/>
              </w:rPr>
              <w:t>-</w:t>
            </w:r>
            <w:r w:rsidRPr="001B4FC6">
              <w:rPr>
                <w:color w:val="000000"/>
                <w:spacing w:val="6"/>
                <w:lang w:eastAsia="en-US"/>
              </w:rPr>
              <w:t>руется в течение 5 мин при ультразвуковой мощ</w:t>
            </w:r>
            <w:r>
              <w:rPr>
                <w:color w:val="000000"/>
                <w:spacing w:val="6"/>
                <w:lang w:eastAsia="en-US"/>
              </w:rPr>
              <w:t>-</w:t>
            </w:r>
            <w:r w:rsidRPr="001B4FC6">
              <w:rPr>
                <w:color w:val="000000"/>
                <w:spacing w:val="6"/>
                <w:lang w:eastAsia="en-US"/>
              </w:rPr>
              <w:t>ности 400 Вт и получается липосома глабридина.</w:t>
            </w:r>
            <w:r>
              <w:t xml:space="preserve"> </w:t>
            </w:r>
            <w:r>
              <w:rPr>
                <w:color w:val="000000"/>
                <w:spacing w:val="6"/>
                <w:lang w:eastAsia="en-US"/>
              </w:rPr>
              <w:t xml:space="preserve">И </w:t>
            </w:r>
            <w:r w:rsidRPr="001B4FC6">
              <w:rPr>
                <w:color w:val="000000"/>
                <w:spacing w:val="6"/>
                <w:lang w:eastAsia="en-US"/>
              </w:rPr>
              <w:t>является безопасным и низким по токсичности для нормальных клеток человеческого организма</w:t>
            </w:r>
          </w:p>
        </w:tc>
        <w:tc>
          <w:tcPr>
            <w:tcW w:w="2268" w:type="dxa"/>
            <w:gridSpan w:val="2"/>
            <w:shd w:val="clear" w:color="auto" w:fill="auto"/>
          </w:tcPr>
          <w:p w:rsidR="00BF5B41" w:rsidRDefault="00BF5B41" w:rsidP="009677CC">
            <w:pPr>
              <w:rPr>
                <w:bCs/>
                <w:sz w:val="18"/>
                <w:szCs w:val="18"/>
              </w:rPr>
            </w:pPr>
            <w:r w:rsidRPr="001B4FC6">
              <w:rPr>
                <w:bCs/>
                <w:sz w:val="18"/>
                <w:szCs w:val="18"/>
              </w:rPr>
              <w:t>Z</w:t>
            </w:r>
            <w:r>
              <w:rPr>
                <w:bCs/>
                <w:sz w:val="18"/>
                <w:szCs w:val="18"/>
                <w:lang w:val="en-US"/>
              </w:rPr>
              <w:t>hou</w:t>
            </w:r>
            <w:r w:rsidRPr="001B4FC6">
              <w:rPr>
                <w:bCs/>
                <w:sz w:val="18"/>
                <w:szCs w:val="18"/>
              </w:rPr>
              <w:t xml:space="preserve"> X</w:t>
            </w:r>
            <w:r>
              <w:rPr>
                <w:bCs/>
                <w:sz w:val="18"/>
                <w:szCs w:val="18"/>
                <w:lang w:val="en-US"/>
              </w:rPr>
              <w:t>iaoyang</w:t>
            </w:r>
          </w:p>
          <w:p w:rsidR="00BF5B41" w:rsidRDefault="00BF5B41" w:rsidP="009677CC">
            <w:pPr>
              <w:rPr>
                <w:bCs/>
                <w:sz w:val="18"/>
                <w:szCs w:val="18"/>
              </w:rPr>
            </w:pPr>
            <w:r>
              <w:rPr>
                <w:bCs/>
                <w:sz w:val="18"/>
                <w:szCs w:val="18"/>
              </w:rPr>
              <w:t>и   др.</w:t>
            </w:r>
          </w:p>
          <w:p w:rsidR="00BF5B41" w:rsidRPr="009677CC" w:rsidRDefault="00BF5B41" w:rsidP="001B4FC6">
            <w:pPr>
              <w:rPr>
                <w:bCs/>
                <w:sz w:val="18"/>
                <w:szCs w:val="18"/>
              </w:rPr>
            </w:pPr>
            <w:r>
              <w:rPr>
                <w:bCs/>
                <w:sz w:val="18"/>
                <w:szCs w:val="18"/>
              </w:rPr>
              <w:t>(</w:t>
            </w:r>
            <w:r w:rsidRPr="001B4FC6">
              <w:rPr>
                <w:bCs/>
                <w:sz w:val="18"/>
                <w:szCs w:val="18"/>
              </w:rPr>
              <w:t>U</w:t>
            </w:r>
            <w:r>
              <w:rPr>
                <w:bCs/>
                <w:sz w:val="18"/>
                <w:szCs w:val="18"/>
                <w:lang w:val="en-US"/>
              </w:rPr>
              <w:t>niv</w:t>
            </w:r>
            <w:r w:rsidRPr="001B4FC6">
              <w:rPr>
                <w:bCs/>
                <w:sz w:val="18"/>
                <w:szCs w:val="18"/>
              </w:rPr>
              <w:t xml:space="preserve"> W</w:t>
            </w:r>
            <w:r>
              <w:rPr>
                <w:bCs/>
                <w:sz w:val="18"/>
                <w:szCs w:val="18"/>
                <w:lang w:val="en-US"/>
              </w:rPr>
              <w:t>uhan</w:t>
            </w:r>
            <w:r>
              <w:rPr>
                <w:bCs/>
                <w:sz w:val="18"/>
                <w:szCs w:val="18"/>
              </w:rPr>
              <w:t>)</w:t>
            </w:r>
          </w:p>
        </w:tc>
      </w:tr>
      <w:tr w:rsidR="00BF5B41" w:rsidRPr="00C73949" w:rsidTr="004E5698">
        <w:trPr>
          <w:trHeight w:val="1693"/>
        </w:trPr>
        <w:tc>
          <w:tcPr>
            <w:tcW w:w="816" w:type="dxa"/>
            <w:shd w:val="clear" w:color="auto" w:fill="auto"/>
          </w:tcPr>
          <w:p w:rsidR="00BF5B41" w:rsidRPr="000C1206" w:rsidRDefault="00BF5B41" w:rsidP="009677CC">
            <w:pPr>
              <w:rPr>
                <w:highlight w:val="yellow"/>
              </w:rPr>
            </w:pPr>
            <w:r>
              <w:rPr>
                <w:highlight w:val="yellow"/>
                <w:lang w:val="uk-UA"/>
              </w:rPr>
              <w:lastRenderedPageBreak/>
              <w:t>4.483</w:t>
            </w:r>
          </w:p>
        </w:tc>
        <w:tc>
          <w:tcPr>
            <w:tcW w:w="995" w:type="dxa"/>
            <w:shd w:val="clear" w:color="auto" w:fill="auto"/>
          </w:tcPr>
          <w:p w:rsidR="00BF5B41" w:rsidRPr="009677CC" w:rsidRDefault="00BF5B41" w:rsidP="009677CC">
            <w:r>
              <w:rPr>
                <w:lang w:val="en-US"/>
              </w:rPr>
              <w:t>C</w:t>
            </w:r>
            <w:r>
              <w:t>ША</w:t>
            </w:r>
          </w:p>
        </w:tc>
        <w:tc>
          <w:tcPr>
            <w:tcW w:w="1843" w:type="dxa"/>
            <w:gridSpan w:val="2"/>
            <w:shd w:val="clear" w:color="auto" w:fill="auto"/>
          </w:tcPr>
          <w:p w:rsidR="00BF5B41" w:rsidRDefault="00BF5B41" w:rsidP="009677CC">
            <w:pPr>
              <w:shd w:val="clear" w:color="auto" w:fill="FFFFFF"/>
              <w:textAlignment w:val="top"/>
              <w:rPr>
                <w:bCs/>
                <w:color w:val="000000"/>
                <w:spacing w:val="6"/>
              </w:rPr>
            </w:pPr>
            <w:r>
              <w:rPr>
                <w:bCs/>
                <w:color w:val="000000"/>
                <w:spacing w:val="6"/>
              </w:rPr>
              <w:t>Заявка</w:t>
            </w:r>
          </w:p>
          <w:p w:rsidR="00BF5B41" w:rsidRPr="009677CC" w:rsidRDefault="00BF5B41" w:rsidP="009677CC">
            <w:r w:rsidRPr="009677CC">
              <w:rPr>
                <w:bCs/>
              </w:rPr>
              <w:t>20180271098</w:t>
            </w:r>
          </w:p>
          <w:p w:rsidR="00BF5B41" w:rsidRDefault="00BF5B41" w:rsidP="009677CC">
            <w:pPr>
              <w:shd w:val="clear" w:color="auto" w:fill="FFFFFF"/>
              <w:textAlignment w:val="top"/>
              <w:rPr>
                <w:bCs/>
                <w:color w:val="000000"/>
                <w:spacing w:val="6"/>
                <w:shd w:val="clear" w:color="auto" w:fill="FFFFFF"/>
              </w:rPr>
            </w:pPr>
            <w:r w:rsidRPr="001B4FC6">
              <w:rPr>
                <w:bCs/>
                <w:color w:val="000000"/>
                <w:spacing w:val="6"/>
                <w:shd w:val="clear" w:color="auto" w:fill="FFFFFF"/>
              </w:rPr>
              <w:t xml:space="preserve"> (A) </w:t>
            </w:r>
          </w:p>
          <w:p w:rsidR="00BF5B41" w:rsidRPr="00764E71" w:rsidRDefault="00BF5B41" w:rsidP="009677CC">
            <w:pPr>
              <w:shd w:val="clear" w:color="auto" w:fill="FFFFFF"/>
              <w:textAlignment w:val="top"/>
              <w:rPr>
                <w:bCs/>
                <w:color w:val="000000"/>
                <w:spacing w:val="6"/>
              </w:rPr>
            </w:pPr>
            <w:r>
              <w:rPr>
                <w:bCs/>
                <w:color w:val="000000"/>
                <w:spacing w:val="6"/>
                <w:shd w:val="clear" w:color="auto" w:fill="FFFFFF"/>
              </w:rPr>
              <w:t>27.09.18</w:t>
            </w:r>
          </w:p>
        </w:tc>
        <w:tc>
          <w:tcPr>
            <w:tcW w:w="3684" w:type="dxa"/>
            <w:shd w:val="clear" w:color="auto" w:fill="auto"/>
          </w:tcPr>
          <w:p w:rsidR="00BF5B41" w:rsidRPr="001B4FC6" w:rsidRDefault="00BF5B41" w:rsidP="00775E63">
            <w:pPr>
              <w:rPr>
                <w:bCs/>
                <w:color w:val="000000"/>
                <w:spacing w:val="6"/>
                <w:shd w:val="clear" w:color="auto" w:fill="FFFFFF"/>
              </w:rPr>
            </w:pPr>
            <w:r w:rsidRPr="009677CC">
              <w:rPr>
                <w:bCs/>
                <w:color w:val="000000"/>
                <w:spacing w:val="6"/>
                <w:shd w:val="clear" w:color="auto" w:fill="FFFFFF"/>
              </w:rPr>
              <w:t>П</w:t>
            </w:r>
            <w:r>
              <w:rPr>
                <w:bCs/>
                <w:color w:val="000000"/>
                <w:spacing w:val="6"/>
                <w:shd w:val="clear" w:color="auto" w:fill="FFFFFF"/>
              </w:rPr>
              <w:t>роизводные оксадиазола и фенола как антибактериальные и /или гербицидные агенты</w:t>
            </w:r>
          </w:p>
        </w:tc>
        <w:tc>
          <w:tcPr>
            <w:tcW w:w="5670" w:type="dxa"/>
            <w:shd w:val="clear" w:color="auto" w:fill="auto"/>
          </w:tcPr>
          <w:p w:rsidR="00BF5B41" w:rsidRPr="009677CC" w:rsidRDefault="00BF5B41" w:rsidP="00775278">
            <w:pPr>
              <w:pStyle w:val="a9"/>
              <w:spacing w:before="0" w:beforeAutospacing="0" w:after="0" w:afterAutospacing="0"/>
              <w:jc w:val="both"/>
              <w:rPr>
                <w:spacing w:val="6"/>
                <w:shd w:val="clear" w:color="auto" w:fill="FFFFFF"/>
              </w:rPr>
            </w:pPr>
            <w:r w:rsidRPr="009677CC">
              <w:rPr>
                <w:spacing w:val="6"/>
                <w:shd w:val="clear" w:color="auto" w:fill="FFFFFF"/>
              </w:rPr>
              <w:t>Вероятно, путь MEP присутствует в бактериях, а не в млекопитающих, что делает ферменты целе</w:t>
            </w:r>
            <w:r>
              <w:rPr>
                <w:spacing w:val="6"/>
                <w:shd w:val="clear" w:color="auto" w:fill="FFFFFF"/>
              </w:rPr>
              <w:t>-</w:t>
            </w:r>
            <w:r w:rsidRPr="009677CC">
              <w:rPr>
                <w:spacing w:val="6"/>
                <w:shd w:val="clear" w:color="auto" w:fill="FFFFFF"/>
              </w:rPr>
              <w:t>вых путей пути MEP для обнаружения новых ан</w:t>
            </w:r>
            <w:r>
              <w:rPr>
                <w:spacing w:val="6"/>
                <w:shd w:val="clear" w:color="auto" w:fill="FFFFFF"/>
              </w:rPr>
              <w:t>-</w:t>
            </w:r>
            <w:r w:rsidRPr="009677CC">
              <w:rPr>
                <w:spacing w:val="6"/>
                <w:shd w:val="clear" w:color="auto" w:fill="FFFFFF"/>
              </w:rPr>
              <w:t>тиинфекционных средств из-за снижения шансов нецелевых взаимодействий, приводящих к побоч</w:t>
            </w:r>
            <w:r>
              <w:rPr>
                <w:spacing w:val="6"/>
                <w:shd w:val="clear" w:color="auto" w:fill="FFFFFF"/>
              </w:rPr>
              <w:t>-</w:t>
            </w:r>
            <w:r w:rsidRPr="009677CC">
              <w:rPr>
                <w:spacing w:val="6"/>
                <w:shd w:val="clear" w:color="auto" w:fill="FFFFFF"/>
              </w:rPr>
              <w:t>ным эффектам.</w:t>
            </w:r>
            <w:r w:rsidRPr="009677CC">
              <w:rPr>
                <w:shd w:val="clear" w:color="auto" w:fill="FFFFFF"/>
              </w:rPr>
              <w:t xml:space="preserve"> [0127] Это соединение, которое так</w:t>
            </w:r>
            <w:r>
              <w:rPr>
                <w:shd w:val="clear" w:color="auto" w:fill="FFFFFF"/>
              </w:rPr>
              <w:t>-</w:t>
            </w:r>
            <w:r w:rsidRPr="009677CC">
              <w:rPr>
                <w:shd w:val="clear" w:color="auto" w:fill="FFFFFF"/>
              </w:rPr>
              <w:t>же имеет умеренную активность, не является идеа</w:t>
            </w:r>
            <w:r>
              <w:rPr>
                <w:shd w:val="clear" w:color="auto" w:fill="FFFFFF"/>
              </w:rPr>
              <w:t>-</w:t>
            </w:r>
            <w:r w:rsidRPr="009677CC">
              <w:rPr>
                <w:shd w:val="clear" w:color="auto" w:fill="FFFFFF"/>
              </w:rPr>
              <w:t>льным кандидатом для дальнейшего исследования из-за катехольной части, которая имеет тенденцию создавать плодовитые связывающие свойства, сни</w:t>
            </w:r>
            <w:r>
              <w:rPr>
                <w:shd w:val="clear" w:color="auto" w:fill="FFFFFF"/>
              </w:rPr>
              <w:t>-</w:t>
            </w:r>
            <w:r w:rsidRPr="009677CC">
              <w:rPr>
                <w:shd w:val="clear" w:color="auto" w:fill="FFFFFF"/>
              </w:rPr>
              <w:t>жая специфичность.</w:t>
            </w:r>
            <w:r>
              <w:rPr>
                <w:shd w:val="clear" w:color="auto" w:fill="FFFFFF"/>
              </w:rPr>
              <w:t xml:space="preserve"> </w:t>
            </w:r>
            <w:r w:rsidRPr="009677CC">
              <w:rPr>
                <w:shd w:val="clear" w:color="auto" w:fill="FFFFFF"/>
              </w:rPr>
              <w:t>Изоликвиритигенин, халкон, обнаруженный в лакрице, показал, что он обладает широким спектром свойств от противораковых и противовоспалительных действий. Это соединение было бы самым идеальным кандидатом из трех ис</w:t>
            </w:r>
            <w:r>
              <w:rPr>
                <w:shd w:val="clear" w:color="auto" w:fill="FFFFFF"/>
              </w:rPr>
              <w:t>-</w:t>
            </w:r>
            <w:r w:rsidRPr="009677CC">
              <w:rPr>
                <w:shd w:val="clear" w:color="auto" w:fill="FFFFFF"/>
              </w:rPr>
              <w:t>следованных для дальнейшего изучения возможно</w:t>
            </w:r>
            <w:r>
              <w:rPr>
                <w:shd w:val="clear" w:color="auto" w:fill="FFFFFF"/>
              </w:rPr>
              <w:t>-го соединения свинца</w:t>
            </w:r>
          </w:p>
        </w:tc>
        <w:tc>
          <w:tcPr>
            <w:tcW w:w="2268" w:type="dxa"/>
            <w:gridSpan w:val="2"/>
            <w:shd w:val="clear" w:color="auto" w:fill="auto"/>
          </w:tcPr>
          <w:p w:rsidR="00BF5B41" w:rsidRPr="000C1206" w:rsidRDefault="00BF5B41" w:rsidP="001B4FC6">
            <w:pPr>
              <w:rPr>
                <w:bCs/>
                <w:color w:val="000000"/>
                <w:sz w:val="18"/>
                <w:szCs w:val="18"/>
                <w:shd w:val="clear" w:color="auto" w:fill="FFFFFF"/>
                <w:lang w:val="en-US"/>
              </w:rPr>
            </w:pPr>
            <w:r w:rsidRPr="000C1206">
              <w:rPr>
                <w:bCs/>
                <w:color w:val="000000"/>
                <w:sz w:val="18"/>
                <w:szCs w:val="18"/>
                <w:shd w:val="clear" w:color="auto" w:fill="FFFFFF"/>
                <w:lang w:val="en-US"/>
              </w:rPr>
              <w:t>Hagen Timothy J.</w:t>
            </w:r>
          </w:p>
          <w:p w:rsidR="00BF5B41" w:rsidRPr="00C42057" w:rsidRDefault="00BF5B41" w:rsidP="001B4FC6">
            <w:pPr>
              <w:rPr>
                <w:bCs/>
                <w:color w:val="000000"/>
                <w:sz w:val="18"/>
                <w:szCs w:val="18"/>
                <w:shd w:val="clear" w:color="auto" w:fill="FFFFFF"/>
                <w:lang w:val="en-US"/>
              </w:rPr>
            </w:pPr>
            <w:r>
              <w:rPr>
                <w:bCs/>
                <w:color w:val="000000"/>
                <w:sz w:val="18"/>
                <w:szCs w:val="18"/>
                <w:shd w:val="clear" w:color="auto" w:fill="FFFFFF"/>
              </w:rPr>
              <w:t>и</w:t>
            </w:r>
            <w:r w:rsidRPr="00C42057">
              <w:rPr>
                <w:bCs/>
                <w:color w:val="000000"/>
                <w:sz w:val="18"/>
                <w:szCs w:val="18"/>
                <w:shd w:val="clear" w:color="auto" w:fill="FFFFFF"/>
                <w:lang w:val="en-US"/>
              </w:rPr>
              <w:t xml:space="preserve"> </w:t>
            </w:r>
            <w:r w:rsidRPr="00C42057">
              <w:rPr>
                <w:bCs/>
                <w:color w:val="000000"/>
                <w:sz w:val="18"/>
                <w:szCs w:val="18"/>
                <w:shd w:val="clear" w:color="auto" w:fill="FFFFFF"/>
              </w:rPr>
              <w:t>др</w:t>
            </w:r>
            <w:r w:rsidRPr="00C42057">
              <w:rPr>
                <w:bCs/>
                <w:color w:val="000000"/>
                <w:sz w:val="18"/>
                <w:szCs w:val="18"/>
                <w:shd w:val="clear" w:color="auto" w:fill="FFFFFF"/>
                <w:lang w:val="en-US"/>
              </w:rPr>
              <w:t>.</w:t>
            </w:r>
          </w:p>
          <w:p w:rsidR="00BF5B41" w:rsidRPr="007236C5" w:rsidRDefault="00BF5B41" w:rsidP="00C42057">
            <w:pPr>
              <w:rPr>
                <w:bCs/>
                <w:sz w:val="18"/>
                <w:szCs w:val="18"/>
                <w:lang w:val="en-US"/>
              </w:rPr>
            </w:pPr>
            <w:r w:rsidRPr="00C42057">
              <w:rPr>
                <w:bCs/>
                <w:color w:val="000000"/>
                <w:sz w:val="18"/>
                <w:szCs w:val="18"/>
                <w:shd w:val="clear" w:color="auto" w:fill="FFFFFF"/>
                <w:lang w:val="en-US"/>
              </w:rPr>
              <w:t>(Board of Trustees of Northernillinois University)</w:t>
            </w:r>
          </w:p>
        </w:tc>
      </w:tr>
      <w:tr w:rsidR="00BF5B41" w:rsidRPr="00C73949" w:rsidTr="004E5698">
        <w:trPr>
          <w:trHeight w:val="1693"/>
        </w:trPr>
        <w:tc>
          <w:tcPr>
            <w:tcW w:w="816" w:type="dxa"/>
            <w:shd w:val="clear" w:color="auto" w:fill="auto"/>
          </w:tcPr>
          <w:p w:rsidR="00BF5B41" w:rsidRDefault="00BF5B41" w:rsidP="00EF4CE7">
            <w:pPr>
              <w:rPr>
                <w:highlight w:val="yellow"/>
                <w:lang w:val="uk-UA"/>
              </w:rPr>
            </w:pPr>
            <w:r>
              <w:rPr>
                <w:highlight w:val="yellow"/>
                <w:lang w:val="uk-UA"/>
              </w:rPr>
              <w:t>4.484</w:t>
            </w:r>
          </w:p>
        </w:tc>
        <w:tc>
          <w:tcPr>
            <w:tcW w:w="995" w:type="dxa"/>
            <w:shd w:val="clear" w:color="auto" w:fill="auto"/>
          </w:tcPr>
          <w:p w:rsidR="00BF5B41" w:rsidRPr="00B16882" w:rsidRDefault="00BF5B41" w:rsidP="00EF4CE7">
            <w:r>
              <w:t>США</w:t>
            </w:r>
          </w:p>
        </w:tc>
        <w:tc>
          <w:tcPr>
            <w:tcW w:w="1843" w:type="dxa"/>
            <w:gridSpan w:val="2"/>
            <w:shd w:val="clear" w:color="auto" w:fill="auto"/>
          </w:tcPr>
          <w:p w:rsidR="00BF5B41" w:rsidRPr="00EA5E79" w:rsidRDefault="00BF5B41" w:rsidP="00EF4CE7">
            <w:pPr>
              <w:shd w:val="clear" w:color="auto" w:fill="FFFFFF"/>
              <w:textAlignment w:val="top"/>
              <w:rPr>
                <w:bCs/>
                <w:color w:val="000000"/>
                <w:spacing w:val="6"/>
                <w:lang w:val="en-US"/>
              </w:rPr>
            </w:pPr>
            <w:r>
              <w:rPr>
                <w:bCs/>
                <w:color w:val="000000"/>
                <w:spacing w:val="6"/>
              </w:rPr>
              <w:t>Патент</w:t>
            </w:r>
          </w:p>
          <w:p w:rsidR="00BF5B41" w:rsidRPr="00B16882" w:rsidRDefault="00BF5B41" w:rsidP="00EF4CE7">
            <w:pPr>
              <w:shd w:val="clear" w:color="auto" w:fill="FFFFFF"/>
              <w:textAlignment w:val="top"/>
              <w:rPr>
                <w:bCs/>
                <w:color w:val="000000"/>
                <w:shd w:val="clear" w:color="auto" w:fill="FFFFFF"/>
              </w:rPr>
            </w:pPr>
            <w:r w:rsidRPr="00B16882">
              <w:rPr>
                <w:bCs/>
                <w:color w:val="000000"/>
                <w:shd w:val="clear" w:color="auto" w:fill="FFFFFF"/>
              </w:rPr>
              <w:t>10,092,508</w:t>
            </w:r>
          </w:p>
          <w:p w:rsidR="00BF5B41" w:rsidRDefault="00BF5B41" w:rsidP="00EF4CE7">
            <w:pPr>
              <w:shd w:val="clear" w:color="auto" w:fill="FFFFFF"/>
              <w:textAlignment w:val="top"/>
              <w:rPr>
                <w:bCs/>
                <w:color w:val="000000"/>
                <w:shd w:val="clear" w:color="auto" w:fill="FFFFFF"/>
                <w:lang w:val="en-US"/>
              </w:rPr>
            </w:pPr>
            <w:r w:rsidRPr="00B16882">
              <w:rPr>
                <w:bCs/>
                <w:color w:val="000000"/>
                <w:shd w:val="clear" w:color="auto" w:fill="FFFFFF"/>
              </w:rPr>
              <w:t>09.10.18</w:t>
            </w:r>
          </w:p>
          <w:p w:rsidR="00BF5B41" w:rsidRDefault="00BF5B41" w:rsidP="00EF4CE7">
            <w:pPr>
              <w:shd w:val="clear" w:color="auto" w:fill="FFFFFF"/>
              <w:textAlignment w:val="top"/>
              <w:rPr>
                <w:bCs/>
                <w:color w:val="000000"/>
                <w:shd w:val="clear" w:color="auto" w:fill="FFFFFF"/>
              </w:rPr>
            </w:pPr>
            <w:r>
              <w:rPr>
                <w:bCs/>
                <w:color w:val="000000"/>
                <w:shd w:val="clear" w:color="auto" w:fill="FFFFFF"/>
              </w:rPr>
              <w:t>Заявка</w:t>
            </w:r>
          </w:p>
          <w:p w:rsidR="00BF5B41" w:rsidRPr="00900AE7" w:rsidRDefault="00BF5B41" w:rsidP="00900AE7">
            <w:r w:rsidRPr="00900AE7">
              <w:rPr>
                <w:bCs/>
              </w:rPr>
              <w:t>20190000749</w:t>
            </w:r>
          </w:p>
          <w:p w:rsidR="00BF5B41" w:rsidRPr="00900AE7" w:rsidRDefault="00BF5B41" w:rsidP="00EF4CE7">
            <w:pPr>
              <w:shd w:val="clear" w:color="auto" w:fill="FFFFFF"/>
              <w:textAlignment w:val="top"/>
              <w:rPr>
                <w:bCs/>
                <w:color w:val="000000"/>
                <w:shd w:val="clear" w:color="auto" w:fill="FFFFFF"/>
              </w:rPr>
            </w:pPr>
            <w:r w:rsidRPr="00900AE7">
              <w:rPr>
                <w:bCs/>
                <w:color w:val="000000"/>
                <w:shd w:val="clear" w:color="auto" w:fill="FFFFFF"/>
              </w:rPr>
              <w:t>А1</w:t>
            </w:r>
          </w:p>
          <w:p w:rsidR="00BF5B41" w:rsidRPr="00900AE7" w:rsidRDefault="00BF5B41" w:rsidP="00EF4CE7">
            <w:pPr>
              <w:shd w:val="clear" w:color="auto" w:fill="FFFFFF"/>
              <w:textAlignment w:val="top"/>
              <w:rPr>
                <w:bCs/>
                <w:color w:val="000000"/>
                <w:spacing w:val="6"/>
              </w:rPr>
            </w:pPr>
            <w:r>
              <w:rPr>
                <w:bCs/>
                <w:color w:val="000000"/>
                <w:shd w:val="clear" w:color="auto" w:fill="FFFFFF"/>
              </w:rPr>
              <w:t>03.01.19</w:t>
            </w:r>
          </w:p>
        </w:tc>
        <w:tc>
          <w:tcPr>
            <w:tcW w:w="3684" w:type="dxa"/>
            <w:shd w:val="clear" w:color="auto" w:fill="auto"/>
          </w:tcPr>
          <w:p w:rsidR="00BF5B41" w:rsidRPr="00144CA9" w:rsidRDefault="00BF5B41" w:rsidP="00EF4CE7">
            <w:pPr>
              <w:rPr>
                <w:bCs/>
                <w:color w:val="000000"/>
                <w:spacing w:val="6"/>
                <w:shd w:val="clear" w:color="auto" w:fill="FFFFFF"/>
              </w:rPr>
            </w:pPr>
            <w:r w:rsidRPr="00144CA9">
              <w:rPr>
                <w:bCs/>
                <w:color w:val="000000"/>
                <w:spacing w:val="6"/>
                <w:shd w:val="clear" w:color="auto" w:fill="FFFFFF"/>
              </w:rPr>
              <w:t>Полимерные имплантаты для лечения метаболических нару</w:t>
            </w:r>
            <w:r>
              <w:rPr>
                <w:bCs/>
                <w:color w:val="000000"/>
                <w:spacing w:val="6"/>
                <w:shd w:val="clear" w:color="auto" w:fill="FFFFFF"/>
              </w:rPr>
              <w:t>-</w:t>
            </w:r>
            <w:r w:rsidRPr="00144CA9">
              <w:rPr>
                <w:bCs/>
                <w:color w:val="000000"/>
                <w:spacing w:val="6"/>
                <w:shd w:val="clear" w:color="auto" w:fill="FFFFFF"/>
              </w:rPr>
              <w:t>шений</w:t>
            </w:r>
          </w:p>
        </w:tc>
        <w:tc>
          <w:tcPr>
            <w:tcW w:w="5670" w:type="dxa"/>
            <w:shd w:val="clear" w:color="auto" w:fill="auto"/>
          </w:tcPr>
          <w:p w:rsidR="00BF5B41" w:rsidRPr="00144CA9" w:rsidRDefault="00BF5B41" w:rsidP="00900AE7">
            <w:pPr>
              <w:pStyle w:val="a9"/>
              <w:rPr>
                <w:spacing w:val="6"/>
                <w:shd w:val="clear" w:color="auto" w:fill="FFFFFF"/>
              </w:rPr>
            </w:pPr>
            <w:r>
              <w:rPr>
                <w:spacing w:val="6"/>
                <w:shd w:val="clear" w:color="auto" w:fill="FFFFFF"/>
              </w:rPr>
              <w:t>П.</w:t>
            </w:r>
            <w:r w:rsidRPr="00900AE7">
              <w:rPr>
                <w:spacing w:val="6"/>
                <w:shd w:val="clear" w:color="auto" w:fill="FFFFFF"/>
              </w:rPr>
              <w:t>1. Имплантируемое устройство, содержащее: биосовместимую матрицу; и биологически актив</w:t>
            </w:r>
            <w:r>
              <w:rPr>
                <w:spacing w:val="6"/>
                <w:shd w:val="clear" w:color="auto" w:fill="FFFFFF"/>
              </w:rPr>
              <w:t>-</w:t>
            </w:r>
            <w:r w:rsidRPr="00900AE7">
              <w:rPr>
                <w:spacing w:val="6"/>
                <w:shd w:val="clear" w:color="auto" w:fill="FFFFFF"/>
              </w:rPr>
              <w:t>ный агент, биологически активный агент, включа</w:t>
            </w:r>
            <w:r>
              <w:rPr>
                <w:spacing w:val="6"/>
                <w:shd w:val="clear" w:color="auto" w:fill="FFFFFF"/>
              </w:rPr>
              <w:t>-</w:t>
            </w:r>
            <w:r w:rsidRPr="00900AE7">
              <w:rPr>
                <w:spacing w:val="6"/>
                <w:shd w:val="clear" w:color="auto" w:fill="FFFFFF"/>
              </w:rPr>
              <w:t>ющий модулятор продукта экспрессии жировой ткани или его предшественник; причем имплан</w:t>
            </w:r>
            <w:r>
              <w:rPr>
                <w:spacing w:val="6"/>
                <w:shd w:val="clear" w:color="auto" w:fill="FFFFFF"/>
              </w:rPr>
              <w:t>-</w:t>
            </w:r>
            <w:r w:rsidRPr="00900AE7">
              <w:rPr>
                <w:spacing w:val="6"/>
                <w:shd w:val="clear" w:color="auto" w:fill="FFFFFF"/>
              </w:rPr>
              <w:t>тируемое устройство выполнено с возможностью имплантации в жировую ткань.</w:t>
            </w:r>
            <w:r>
              <w:rPr>
                <w:spacing w:val="6"/>
                <w:shd w:val="clear" w:color="auto" w:fill="FFFFFF"/>
              </w:rPr>
              <w:t>П.</w:t>
            </w:r>
            <w:r w:rsidRPr="00900AE7">
              <w:rPr>
                <w:spacing w:val="6"/>
                <w:shd w:val="clear" w:color="auto" w:fill="FFFFFF"/>
              </w:rPr>
              <w:t>8. Имплантиру</w:t>
            </w:r>
            <w:r>
              <w:rPr>
                <w:spacing w:val="6"/>
                <w:shd w:val="clear" w:color="auto" w:fill="FFFFFF"/>
              </w:rPr>
              <w:t>-</w:t>
            </w:r>
            <w:r w:rsidRPr="00900AE7">
              <w:rPr>
                <w:spacing w:val="6"/>
                <w:shd w:val="clear" w:color="auto" w:fill="FFFFFF"/>
              </w:rPr>
              <w:t xml:space="preserve">емое устройство по п.1, в котором модулятор продукта экспрессии в жировой ткани включает </w:t>
            </w:r>
            <w:r>
              <w:rPr>
                <w:spacing w:val="6"/>
                <w:shd w:val="clear" w:color="auto" w:fill="FFFFFF"/>
              </w:rPr>
              <w:t>ресвератрол (3,5,4'-тригидрокси-</w:t>
            </w:r>
            <w:r w:rsidRPr="00900AE7">
              <w:rPr>
                <w:spacing w:val="6"/>
                <w:shd w:val="clear" w:color="auto" w:fill="FFFFFF"/>
              </w:rPr>
              <w:t>т</w:t>
            </w:r>
            <w:r>
              <w:rPr>
                <w:spacing w:val="6"/>
                <w:shd w:val="clear" w:color="auto" w:fill="FFFFFF"/>
              </w:rPr>
              <w:t>р</w:t>
            </w:r>
            <w:r w:rsidRPr="00900AE7">
              <w:rPr>
                <w:spacing w:val="6"/>
                <w:shd w:val="clear" w:color="auto" w:fill="FFFFFF"/>
              </w:rPr>
              <w:t>ан</w:t>
            </w:r>
            <w:r>
              <w:rPr>
                <w:spacing w:val="6"/>
                <w:shd w:val="clear" w:color="auto" w:fill="FFFFFF"/>
              </w:rPr>
              <w:t>с</w:t>
            </w:r>
            <w:r w:rsidRPr="00900AE7">
              <w:rPr>
                <w:spacing w:val="6"/>
                <w:shd w:val="clear" w:color="auto" w:fill="FFFFFF"/>
              </w:rPr>
              <w:t>-стильбен), бутей</w:t>
            </w:r>
            <w:r w:rsidR="007F5C88">
              <w:rPr>
                <w:spacing w:val="6"/>
                <w:shd w:val="clear" w:color="auto" w:fill="FFFFFF"/>
              </w:rPr>
              <w:t>н (3,4,2',</w:t>
            </w:r>
            <w:r>
              <w:rPr>
                <w:spacing w:val="6"/>
                <w:shd w:val="clear" w:color="auto" w:fill="FFFFFF"/>
              </w:rPr>
              <w:t>4'-тетрагидроксихалкон);</w:t>
            </w:r>
            <w:r w:rsidR="007F5C88" w:rsidRPr="007F5C88">
              <w:rPr>
                <w:spacing w:val="6"/>
                <w:shd w:val="clear" w:color="auto" w:fill="FFFFFF"/>
              </w:rPr>
              <w:t xml:space="preserve"> </w:t>
            </w:r>
            <w:r w:rsidRPr="00900AE7">
              <w:rPr>
                <w:spacing w:val="6"/>
                <w:shd w:val="clear" w:color="auto" w:fill="FFFFFF"/>
              </w:rPr>
              <w:t>пицеата</w:t>
            </w:r>
            <w:r w:rsidR="007F5C88">
              <w:rPr>
                <w:spacing w:val="6"/>
                <w:shd w:val="clear" w:color="auto" w:fill="FFFFFF"/>
              </w:rPr>
              <w:t>-ннол (3,5,3',</w:t>
            </w:r>
            <w:r>
              <w:rPr>
                <w:spacing w:val="6"/>
                <w:shd w:val="clear" w:color="auto" w:fill="FFFFFF"/>
              </w:rPr>
              <w:t>4'-тетрагидрокси-транс-стильбен); изоликв</w:t>
            </w:r>
            <w:r w:rsidRPr="00900AE7">
              <w:rPr>
                <w:spacing w:val="6"/>
                <w:shd w:val="clear" w:color="auto" w:fill="FFFFFF"/>
              </w:rPr>
              <w:t>ирити</w:t>
            </w:r>
            <w:r w:rsidR="007F5C88">
              <w:rPr>
                <w:spacing w:val="6"/>
                <w:shd w:val="clear" w:color="auto" w:fill="FFFFFF"/>
              </w:rPr>
              <w:t>генин (4,2',</w:t>
            </w:r>
            <w:r>
              <w:rPr>
                <w:spacing w:val="6"/>
                <w:shd w:val="clear" w:color="auto" w:fill="FFFFFF"/>
              </w:rPr>
              <w:t>4'-тригидроксихал</w:t>
            </w:r>
            <w:r w:rsidR="007F5C88">
              <w:rPr>
                <w:spacing w:val="6"/>
                <w:shd w:val="clear" w:color="auto" w:fill="FFFFFF"/>
              </w:rPr>
              <w:t>кон); физетин (3,7,3',</w:t>
            </w:r>
            <w:r w:rsidRPr="00900AE7">
              <w:rPr>
                <w:spacing w:val="6"/>
                <w:shd w:val="clear" w:color="auto" w:fill="FFFFFF"/>
              </w:rPr>
              <w:t>4'-тетрагидроксифлавон) или кверцетин (3,</w:t>
            </w:r>
            <w:r>
              <w:rPr>
                <w:spacing w:val="6"/>
                <w:shd w:val="clear" w:color="auto" w:fill="FFFFFF"/>
              </w:rPr>
              <w:t>5,7</w:t>
            </w:r>
            <w:r w:rsidR="007F5C88">
              <w:rPr>
                <w:spacing w:val="6"/>
                <w:shd w:val="clear" w:color="auto" w:fill="FFFFFF"/>
              </w:rPr>
              <w:t>,3',</w:t>
            </w:r>
            <w:r>
              <w:rPr>
                <w:spacing w:val="6"/>
                <w:shd w:val="clear" w:color="auto" w:fill="FFFFFF"/>
              </w:rPr>
              <w:t>4'-пентагидроксифлавон)</w:t>
            </w:r>
          </w:p>
        </w:tc>
        <w:tc>
          <w:tcPr>
            <w:tcW w:w="2268" w:type="dxa"/>
            <w:gridSpan w:val="2"/>
            <w:shd w:val="clear" w:color="auto" w:fill="auto"/>
          </w:tcPr>
          <w:p w:rsidR="00BF5B41" w:rsidRPr="00ED7997" w:rsidRDefault="00BF5B41" w:rsidP="00EF4CE7">
            <w:pPr>
              <w:rPr>
                <w:bCs/>
                <w:color w:val="000000"/>
                <w:sz w:val="18"/>
                <w:szCs w:val="18"/>
                <w:shd w:val="clear" w:color="auto" w:fill="FFFFFF"/>
                <w:lang w:val="en-US"/>
              </w:rPr>
            </w:pPr>
            <w:r w:rsidRPr="00B16882">
              <w:rPr>
                <w:bCs/>
                <w:color w:val="000000"/>
                <w:sz w:val="18"/>
                <w:szCs w:val="18"/>
                <w:shd w:val="clear" w:color="auto" w:fill="FFFFFF"/>
                <w:lang w:val="en-US"/>
              </w:rPr>
              <w:t>Gower Robert,</w:t>
            </w:r>
          </w:p>
          <w:p w:rsidR="00BF5B41" w:rsidRPr="00B16882" w:rsidRDefault="00BF5B41" w:rsidP="00EF4CE7">
            <w:pPr>
              <w:rPr>
                <w:bCs/>
                <w:color w:val="000000"/>
                <w:sz w:val="18"/>
                <w:szCs w:val="18"/>
                <w:shd w:val="clear" w:color="auto" w:fill="FFFFFF"/>
                <w:lang w:val="en-US"/>
              </w:rPr>
            </w:pPr>
            <w:r w:rsidRPr="00B16882">
              <w:rPr>
                <w:bCs/>
                <w:color w:val="000000"/>
                <w:sz w:val="18"/>
                <w:szCs w:val="18"/>
                <w:shd w:val="clear" w:color="auto" w:fill="FFFFFF"/>
                <w:lang w:val="en-US"/>
              </w:rPr>
              <w:t>Hendley Michael</w:t>
            </w:r>
          </w:p>
          <w:p w:rsidR="00BF5B41" w:rsidRPr="00144CA9" w:rsidRDefault="00BF5B41" w:rsidP="00EF4CE7">
            <w:pPr>
              <w:rPr>
                <w:bCs/>
                <w:sz w:val="18"/>
                <w:szCs w:val="18"/>
                <w:lang w:val="en-US"/>
              </w:rPr>
            </w:pPr>
            <w:r w:rsidRPr="00B16882">
              <w:rPr>
                <w:bCs/>
                <w:color w:val="000000"/>
                <w:sz w:val="18"/>
                <w:szCs w:val="18"/>
                <w:shd w:val="clear" w:color="auto" w:fill="FFFFFF"/>
                <w:lang w:val="en-US"/>
              </w:rPr>
              <w:t>(University of South Carolina)</w:t>
            </w:r>
          </w:p>
        </w:tc>
      </w:tr>
      <w:tr w:rsidR="00BF5B41" w:rsidRPr="00E26236" w:rsidTr="004E5698">
        <w:trPr>
          <w:trHeight w:val="1693"/>
        </w:trPr>
        <w:tc>
          <w:tcPr>
            <w:tcW w:w="816" w:type="dxa"/>
            <w:shd w:val="clear" w:color="auto" w:fill="auto"/>
          </w:tcPr>
          <w:p w:rsidR="00BF5B41" w:rsidRDefault="00BF5B41" w:rsidP="00607C90">
            <w:pPr>
              <w:rPr>
                <w:highlight w:val="yellow"/>
                <w:lang w:val="uk-UA"/>
              </w:rPr>
            </w:pPr>
            <w:r>
              <w:rPr>
                <w:highlight w:val="yellow"/>
                <w:lang w:val="uk-UA"/>
              </w:rPr>
              <w:lastRenderedPageBreak/>
              <w:t>4.485</w:t>
            </w:r>
          </w:p>
        </w:tc>
        <w:tc>
          <w:tcPr>
            <w:tcW w:w="995" w:type="dxa"/>
            <w:shd w:val="clear" w:color="auto" w:fill="auto"/>
          </w:tcPr>
          <w:p w:rsidR="00BF5B41" w:rsidRPr="000C3934" w:rsidRDefault="00BF5B41" w:rsidP="00EF4CE7">
            <w:r>
              <w:t>Китай</w:t>
            </w:r>
          </w:p>
        </w:tc>
        <w:tc>
          <w:tcPr>
            <w:tcW w:w="1843" w:type="dxa"/>
            <w:gridSpan w:val="2"/>
            <w:shd w:val="clear" w:color="auto" w:fill="auto"/>
          </w:tcPr>
          <w:p w:rsidR="00BF5B41" w:rsidRDefault="00BF5B41" w:rsidP="000C3934">
            <w:pPr>
              <w:shd w:val="clear" w:color="auto" w:fill="FFFFFF"/>
              <w:textAlignment w:val="top"/>
              <w:rPr>
                <w:bCs/>
                <w:color w:val="000000"/>
                <w:spacing w:val="6"/>
              </w:rPr>
            </w:pPr>
            <w:r>
              <w:rPr>
                <w:bCs/>
                <w:color w:val="000000"/>
                <w:spacing w:val="6"/>
              </w:rPr>
              <w:t>Заявка</w:t>
            </w:r>
          </w:p>
          <w:p w:rsidR="00BF5B41" w:rsidRDefault="00BF5B41" w:rsidP="000C3934">
            <w:pPr>
              <w:shd w:val="clear" w:color="auto" w:fill="FFFFFF"/>
              <w:textAlignment w:val="top"/>
              <w:rPr>
                <w:bCs/>
                <w:color w:val="000000"/>
                <w:spacing w:val="6"/>
              </w:rPr>
            </w:pPr>
            <w:r w:rsidRPr="00E26236">
              <w:rPr>
                <w:bCs/>
                <w:color w:val="000000"/>
                <w:spacing w:val="6"/>
                <w:lang w:val="en-US"/>
              </w:rPr>
              <w:t>108226359</w:t>
            </w:r>
          </w:p>
          <w:p w:rsidR="00BF5B41" w:rsidRDefault="00BF5B41" w:rsidP="000C3934">
            <w:pPr>
              <w:shd w:val="clear" w:color="auto" w:fill="FFFFFF"/>
              <w:textAlignment w:val="top"/>
              <w:rPr>
                <w:bCs/>
                <w:color w:val="000000"/>
                <w:spacing w:val="6"/>
              </w:rPr>
            </w:pPr>
            <w:r w:rsidRPr="00E26236">
              <w:rPr>
                <w:bCs/>
                <w:color w:val="000000"/>
                <w:spacing w:val="6"/>
                <w:lang w:val="en-US"/>
              </w:rPr>
              <w:t xml:space="preserve"> (A)</w:t>
            </w:r>
          </w:p>
          <w:p w:rsidR="00BF5B41" w:rsidRPr="000C3934" w:rsidRDefault="00BF5B41" w:rsidP="000C3934">
            <w:pPr>
              <w:shd w:val="clear" w:color="auto" w:fill="FFFFFF"/>
              <w:textAlignment w:val="top"/>
              <w:rPr>
                <w:bCs/>
                <w:color w:val="000000"/>
                <w:spacing w:val="6"/>
              </w:rPr>
            </w:pPr>
            <w:r w:rsidRPr="00E26236">
              <w:rPr>
                <w:bCs/>
                <w:color w:val="000000"/>
                <w:spacing w:val="6"/>
                <w:lang w:val="en-US"/>
              </w:rPr>
              <w:t xml:space="preserve"> 29</w:t>
            </w:r>
            <w:r>
              <w:rPr>
                <w:bCs/>
                <w:color w:val="000000"/>
                <w:spacing w:val="6"/>
              </w:rPr>
              <w:t>.06.18</w:t>
            </w:r>
          </w:p>
        </w:tc>
        <w:tc>
          <w:tcPr>
            <w:tcW w:w="3684" w:type="dxa"/>
            <w:shd w:val="clear" w:color="auto" w:fill="auto"/>
          </w:tcPr>
          <w:p w:rsidR="00BF5B41" w:rsidRPr="00E26236" w:rsidRDefault="00BF5B41" w:rsidP="00EF4CE7">
            <w:pPr>
              <w:rPr>
                <w:bCs/>
                <w:color w:val="000000"/>
                <w:spacing w:val="6"/>
                <w:shd w:val="clear" w:color="auto" w:fill="FFFFFF"/>
              </w:rPr>
            </w:pPr>
            <w:r w:rsidRPr="00E26236">
              <w:rPr>
                <w:bCs/>
                <w:color w:val="000000"/>
                <w:spacing w:val="6"/>
                <w:shd w:val="clear" w:color="auto" w:fill="FFFFFF"/>
              </w:rPr>
              <w:t>Метод, используемый для из</w:t>
            </w:r>
            <w:r>
              <w:rPr>
                <w:bCs/>
                <w:color w:val="000000"/>
                <w:spacing w:val="6"/>
                <w:shd w:val="clear" w:color="auto" w:fill="FFFFFF"/>
              </w:rPr>
              <w:t>-</w:t>
            </w:r>
            <w:r w:rsidRPr="00E26236">
              <w:rPr>
                <w:bCs/>
                <w:color w:val="000000"/>
                <w:spacing w:val="6"/>
                <w:shd w:val="clear" w:color="auto" w:fill="FFFFFF"/>
              </w:rPr>
              <w:t>мерения содержания компонен</w:t>
            </w:r>
            <w:r>
              <w:rPr>
                <w:bCs/>
                <w:color w:val="000000"/>
                <w:spacing w:val="6"/>
                <w:shd w:val="clear" w:color="auto" w:fill="FFFFFF"/>
              </w:rPr>
              <w:t>-</w:t>
            </w:r>
            <w:r w:rsidRPr="00E26236">
              <w:rPr>
                <w:bCs/>
                <w:color w:val="000000"/>
                <w:spacing w:val="6"/>
                <w:shd w:val="clear" w:color="auto" w:fill="FFFFFF"/>
              </w:rPr>
              <w:t xml:space="preserve">тов в таблетках </w:t>
            </w:r>
            <w:r w:rsidRPr="00E26236">
              <w:rPr>
                <w:bCs/>
                <w:color w:val="000000"/>
                <w:spacing w:val="6"/>
                <w:shd w:val="clear" w:color="auto" w:fill="FFFFFF"/>
                <w:lang w:val="en-US"/>
              </w:rPr>
              <w:t>Xiaoyao</w:t>
            </w:r>
          </w:p>
        </w:tc>
        <w:tc>
          <w:tcPr>
            <w:tcW w:w="5670" w:type="dxa"/>
            <w:shd w:val="clear" w:color="auto" w:fill="auto"/>
          </w:tcPr>
          <w:p w:rsidR="00BF5B41" w:rsidRPr="00E26236" w:rsidRDefault="00BF5B41" w:rsidP="00152D0B">
            <w:pPr>
              <w:pStyle w:val="a9"/>
              <w:spacing w:before="0" w:beforeAutospacing="0" w:after="0" w:afterAutospacing="0"/>
              <w:jc w:val="both"/>
              <w:rPr>
                <w:spacing w:val="6"/>
                <w:shd w:val="clear" w:color="auto" w:fill="FFFFFF"/>
              </w:rPr>
            </w:pPr>
            <w:r>
              <w:rPr>
                <w:spacing w:val="6"/>
                <w:shd w:val="clear" w:color="auto" w:fill="FFFFFF"/>
              </w:rPr>
              <w:t>О</w:t>
            </w:r>
            <w:r w:rsidRPr="00E26236">
              <w:rPr>
                <w:spacing w:val="6"/>
                <w:shd w:val="clear" w:color="auto" w:fill="FFFFFF"/>
              </w:rPr>
              <w:t>тносится к области фармацевтического анализа. В соответствии с этим методом принимается хро</w:t>
            </w:r>
            <w:r>
              <w:rPr>
                <w:spacing w:val="6"/>
                <w:shd w:val="clear" w:color="auto" w:fill="FFFFFF"/>
              </w:rPr>
              <w:t>-</w:t>
            </w:r>
            <w:r w:rsidRPr="00E26236">
              <w:rPr>
                <w:spacing w:val="6"/>
                <w:shd w:val="clear" w:color="auto" w:fill="FFFFFF"/>
              </w:rPr>
              <w:t xml:space="preserve">матографическая колонка Shimadzu Wondasil C18, в качестве подвижной фазы для градиентного элюирования выбирают раствор ацетонитрил-0,1% метановой кислоты, а температуру колонки контролируют до 30 </w:t>
            </w:r>
            <w:r w:rsidRPr="000C3934">
              <w:rPr>
                <w:spacing w:val="6"/>
                <w:shd w:val="clear" w:color="auto" w:fill="FFFFFF"/>
                <w:vertAlign w:val="superscript"/>
              </w:rPr>
              <w:t>o</w:t>
            </w:r>
            <w:r w:rsidRPr="00E26236">
              <w:rPr>
                <w:spacing w:val="6"/>
                <w:shd w:val="clear" w:color="auto" w:fill="FFFFFF"/>
              </w:rPr>
              <w:t xml:space="preserve"> C. Метод измерения содер</w:t>
            </w:r>
            <w:r>
              <w:rPr>
                <w:spacing w:val="6"/>
                <w:shd w:val="clear" w:color="auto" w:fill="FFFFFF"/>
              </w:rPr>
              <w:t>-</w:t>
            </w:r>
            <w:r w:rsidRPr="00E26236">
              <w:rPr>
                <w:spacing w:val="6"/>
                <w:shd w:val="clear" w:color="auto" w:fill="FFFFFF"/>
              </w:rPr>
              <w:t>жания ВЭЖХ из семи компонентов включая saikoside, paeoniflorin, Liquiritin, isoliquiritigenin, глицирр</w:t>
            </w:r>
            <w:r>
              <w:rPr>
                <w:spacing w:val="6"/>
                <w:shd w:val="clear" w:color="auto" w:fill="FFFFFF"/>
              </w:rPr>
              <w:t>е</w:t>
            </w:r>
            <w:r w:rsidRPr="00E26236">
              <w:rPr>
                <w:spacing w:val="6"/>
                <w:shd w:val="clear" w:color="auto" w:fill="FFFFFF"/>
              </w:rPr>
              <w:t>т</w:t>
            </w:r>
            <w:r>
              <w:rPr>
                <w:spacing w:val="6"/>
                <w:shd w:val="clear" w:color="auto" w:fill="FFFFFF"/>
              </w:rPr>
              <w:t>а</w:t>
            </w:r>
            <w:r w:rsidRPr="00E26236">
              <w:rPr>
                <w:spacing w:val="6"/>
                <w:shd w:val="clear" w:color="auto" w:fill="FFFFFF"/>
              </w:rPr>
              <w:t>т аммония, бутенолид III и глицирре</w:t>
            </w:r>
            <w:r>
              <w:rPr>
                <w:spacing w:val="6"/>
                <w:shd w:val="clear" w:color="auto" w:fill="FFFFFF"/>
              </w:rPr>
              <w:t>-</w:t>
            </w:r>
            <w:r w:rsidRPr="00E26236">
              <w:rPr>
                <w:spacing w:val="6"/>
                <w:shd w:val="clear" w:color="auto" w:fill="FFFFFF"/>
              </w:rPr>
              <w:t>тино</w:t>
            </w:r>
            <w:r>
              <w:rPr>
                <w:spacing w:val="6"/>
                <w:shd w:val="clear" w:color="auto" w:fill="FFFFFF"/>
              </w:rPr>
              <w:t>вую кислоту в таблетках Xiaoyao</w:t>
            </w:r>
          </w:p>
        </w:tc>
        <w:tc>
          <w:tcPr>
            <w:tcW w:w="2268" w:type="dxa"/>
            <w:gridSpan w:val="2"/>
            <w:shd w:val="clear" w:color="auto" w:fill="auto"/>
          </w:tcPr>
          <w:p w:rsidR="00BF5B41" w:rsidRDefault="00BF5B41" w:rsidP="00EF4CE7">
            <w:pPr>
              <w:rPr>
                <w:bCs/>
                <w:color w:val="000000"/>
                <w:sz w:val="18"/>
                <w:szCs w:val="18"/>
                <w:shd w:val="clear" w:color="auto" w:fill="FFFFFF"/>
              </w:rPr>
            </w:pPr>
            <w:r w:rsidRPr="00E26236">
              <w:rPr>
                <w:bCs/>
                <w:color w:val="000000"/>
                <w:sz w:val="18"/>
                <w:szCs w:val="18"/>
                <w:shd w:val="clear" w:color="auto" w:fill="FFFFFF"/>
              </w:rPr>
              <w:t>L</w:t>
            </w:r>
            <w:r>
              <w:rPr>
                <w:bCs/>
                <w:color w:val="000000"/>
                <w:sz w:val="18"/>
                <w:szCs w:val="18"/>
                <w:shd w:val="clear" w:color="auto" w:fill="FFFFFF"/>
                <w:lang w:val="en-US"/>
              </w:rPr>
              <w:t>i</w:t>
            </w:r>
            <w:r w:rsidRPr="00E26236">
              <w:rPr>
                <w:bCs/>
                <w:color w:val="000000"/>
                <w:sz w:val="18"/>
                <w:szCs w:val="18"/>
                <w:shd w:val="clear" w:color="auto" w:fill="FFFFFF"/>
              </w:rPr>
              <w:t xml:space="preserve"> J</w:t>
            </w:r>
            <w:r>
              <w:rPr>
                <w:bCs/>
                <w:color w:val="000000"/>
                <w:sz w:val="18"/>
                <w:szCs w:val="18"/>
                <w:shd w:val="clear" w:color="auto" w:fill="FFFFFF"/>
                <w:lang w:val="en-US"/>
              </w:rPr>
              <w:t>ieru</w:t>
            </w:r>
            <w:r>
              <w:rPr>
                <w:bCs/>
                <w:color w:val="000000"/>
                <w:sz w:val="18"/>
                <w:szCs w:val="18"/>
                <w:shd w:val="clear" w:color="auto" w:fill="FFFFFF"/>
              </w:rPr>
              <w:t xml:space="preserve">  </w:t>
            </w:r>
          </w:p>
          <w:p w:rsidR="00BF5B41" w:rsidRDefault="00BF5B41" w:rsidP="00EF4CE7">
            <w:pPr>
              <w:rPr>
                <w:bCs/>
                <w:color w:val="000000"/>
                <w:sz w:val="18"/>
                <w:szCs w:val="18"/>
                <w:shd w:val="clear" w:color="auto" w:fill="FFFFFF"/>
              </w:rPr>
            </w:pPr>
            <w:r>
              <w:rPr>
                <w:bCs/>
                <w:color w:val="000000"/>
                <w:sz w:val="18"/>
                <w:szCs w:val="18"/>
                <w:shd w:val="clear" w:color="auto" w:fill="FFFFFF"/>
              </w:rPr>
              <w:t>и  др.</w:t>
            </w:r>
          </w:p>
          <w:p w:rsidR="00BF5B41" w:rsidRPr="00E26236" w:rsidRDefault="00BF5B41" w:rsidP="000C3934">
            <w:pPr>
              <w:rPr>
                <w:bCs/>
                <w:color w:val="000000"/>
                <w:sz w:val="18"/>
                <w:szCs w:val="18"/>
                <w:shd w:val="clear" w:color="auto" w:fill="FFFFFF"/>
              </w:rPr>
            </w:pPr>
            <w:r>
              <w:rPr>
                <w:bCs/>
                <w:color w:val="000000"/>
                <w:sz w:val="18"/>
                <w:szCs w:val="18"/>
                <w:shd w:val="clear" w:color="auto" w:fill="FFFFFF"/>
              </w:rPr>
              <w:t>(</w:t>
            </w:r>
            <w:r w:rsidRPr="00E26236">
              <w:rPr>
                <w:bCs/>
                <w:color w:val="000000"/>
                <w:sz w:val="18"/>
                <w:szCs w:val="18"/>
                <w:shd w:val="clear" w:color="auto" w:fill="FFFFFF"/>
              </w:rPr>
              <w:t>Y</w:t>
            </w:r>
            <w:r>
              <w:rPr>
                <w:bCs/>
                <w:color w:val="000000"/>
                <w:sz w:val="18"/>
                <w:szCs w:val="18"/>
                <w:shd w:val="clear" w:color="auto" w:fill="FFFFFF"/>
              </w:rPr>
              <w:t>а</w:t>
            </w:r>
            <w:r>
              <w:rPr>
                <w:bCs/>
                <w:color w:val="000000"/>
                <w:sz w:val="18"/>
                <w:szCs w:val="18"/>
                <w:shd w:val="clear" w:color="auto" w:fill="FFFFFF"/>
                <w:lang w:val="en-US"/>
              </w:rPr>
              <w:t>ncheng</w:t>
            </w:r>
            <w:r w:rsidRPr="00E26236">
              <w:rPr>
                <w:bCs/>
                <w:color w:val="000000"/>
                <w:sz w:val="18"/>
                <w:szCs w:val="18"/>
                <w:shd w:val="clear" w:color="auto" w:fill="FFFFFF"/>
              </w:rPr>
              <w:t xml:space="preserve"> </w:t>
            </w:r>
            <w:r>
              <w:rPr>
                <w:bCs/>
                <w:color w:val="000000"/>
                <w:sz w:val="18"/>
                <w:szCs w:val="18"/>
                <w:shd w:val="clear" w:color="auto" w:fill="FFFFFF"/>
              </w:rPr>
              <w:t>институт</w:t>
            </w:r>
            <w:r w:rsidRPr="00E26236">
              <w:rPr>
                <w:bCs/>
                <w:color w:val="000000"/>
                <w:sz w:val="18"/>
                <w:szCs w:val="18"/>
                <w:shd w:val="clear" w:color="auto" w:fill="FFFFFF"/>
              </w:rPr>
              <w:t xml:space="preserve"> </w:t>
            </w:r>
            <w:r>
              <w:rPr>
                <w:bCs/>
                <w:color w:val="000000"/>
                <w:sz w:val="18"/>
                <w:szCs w:val="18"/>
                <w:shd w:val="clear" w:color="auto" w:fill="FFFFFF"/>
              </w:rPr>
              <w:t>промышленности</w:t>
            </w:r>
            <w:r w:rsidRPr="00E26236">
              <w:rPr>
                <w:bCs/>
                <w:color w:val="000000"/>
                <w:sz w:val="18"/>
                <w:szCs w:val="18"/>
                <w:shd w:val="clear" w:color="auto" w:fill="FFFFFF"/>
              </w:rPr>
              <w:t xml:space="preserve"> T</w:t>
            </w:r>
            <w:r>
              <w:rPr>
                <w:bCs/>
                <w:color w:val="000000"/>
                <w:sz w:val="18"/>
                <w:szCs w:val="18"/>
                <w:shd w:val="clear" w:color="auto" w:fill="FFFFFF"/>
                <w:lang w:val="en-US"/>
              </w:rPr>
              <w:t>ech</w:t>
            </w:r>
            <w:r w:rsidRPr="00E26236">
              <w:rPr>
                <w:bCs/>
                <w:color w:val="000000"/>
                <w:sz w:val="18"/>
                <w:szCs w:val="18"/>
                <w:shd w:val="clear" w:color="auto" w:fill="FFFFFF"/>
              </w:rPr>
              <w:t xml:space="preserve"> +</w:t>
            </w:r>
            <w:r>
              <w:rPr>
                <w:bCs/>
                <w:color w:val="000000"/>
                <w:sz w:val="18"/>
                <w:szCs w:val="18"/>
                <w:shd w:val="clear" w:color="auto" w:fill="FFFFFF"/>
              </w:rPr>
              <w:t>)</w:t>
            </w:r>
          </w:p>
        </w:tc>
      </w:tr>
      <w:tr w:rsidR="00BF5B41" w:rsidRPr="00C73949" w:rsidTr="004E5698">
        <w:trPr>
          <w:trHeight w:val="1693"/>
        </w:trPr>
        <w:tc>
          <w:tcPr>
            <w:tcW w:w="816" w:type="dxa"/>
            <w:shd w:val="clear" w:color="auto" w:fill="auto"/>
          </w:tcPr>
          <w:p w:rsidR="00BF5B41" w:rsidRDefault="00BF5B41" w:rsidP="00607C90">
            <w:pPr>
              <w:rPr>
                <w:highlight w:val="yellow"/>
                <w:lang w:val="uk-UA"/>
              </w:rPr>
            </w:pPr>
            <w:r>
              <w:rPr>
                <w:highlight w:val="yellow"/>
                <w:lang w:val="uk-UA"/>
              </w:rPr>
              <w:t>4.486</w:t>
            </w:r>
          </w:p>
        </w:tc>
        <w:tc>
          <w:tcPr>
            <w:tcW w:w="995" w:type="dxa"/>
            <w:shd w:val="clear" w:color="auto" w:fill="auto"/>
          </w:tcPr>
          <w:p w:rsidR="00BF5B41" w:rsidRPr="002719EB" w:rsidRDefault="00BF5B41" w:rsidP="00152D0B">
            <w:r>
              <w:t>Китай</w:t>
            </w:r>
          </w:p>
        </w:tc>
        <w:tc>
          <w:tcPr>
            <w:tcW w:w="1843" w:type="dxa"/>
            <w:gridSpan w:val="2"/>
            <w:shd w:val="clear" w:color="auto" w:fill="auto"/>
          </w:tcPr>
          <w:p w:rsidR="00BF5B41" w:rsidRDefault="00BF5B41" w:rsidP="00152D0B">
            <w:pPr>
              <w:shd w:val="clear" w:color="auto" w:fill="FFFFFF"/>
              <w:textAlignment w:val="top"/>
              <w:rPr>
                <w:bCs/>
                <w:color w:val="000000"/>
                <w:spacing w:val="6"/>
              </w:rPr>
            </w:pPr>
            <w:r>
              <w:rPr>
                <w:bCs/>
                <w:color w:val="000000"/>
                <w:spacing w:val="6"/>
              </w:rPr>
              <w:t>Заявка</w:t>
            </w:r>
          </w:p>
          <w:p w:rsidR="00BF5B41" w:rsidRDefault="00BF5B41" w:rsidP="00152D0B">
            <w:pPr>
              <w:pStyle w:val="1"/>
              <w:pBdr>
                <w:bottom w:val="single" w:sz="6" w:space="1" w:color="AAADB1"/>
              </w:pBdr>
              <w:shd w:val="clear" w:color="auto" w:fill="FFFFFF"/>
              <w:rPr>
                <w:color w:val="0E2034"/>
                <w:sz w:val="24"/>
                <w:szCs w:val="24"/>
              </w:rPr>
            </w:pPr>
            <w:r w:rsidRPr="002719EB">
              <w:rPr>
                <w:color w:val="0E2034"/>
                <w:sz w:val="24"/>
                <w:szCs w:val="24"/>
              </w:rPr>
              <w:t>108261438 </w:t>
            </w:r>
          </w:p>
          <w:p w:rsidR="00BF5B41" w:rsidRDefault="00BF5B41" w:rsidP="00152D0B">
            <w:pPr>
              <w:pStyle w:val="1"/>
              <w:pBdr>
                <w:bottom w:val="single" w:sz="6" w:space="1" w:color="AAADB1"/>
              </w:pBdr>
              <w:shd w:val="clear" w:color="auto" w:fill="FFFFFF"/>
              <w:rPr>
                <w:color w:val="0E2034"/>
                <w:sz w:val="24"/>
                <w:szCs w:val="24"/>
              </w:rPr>
            </w:pPr>
            <w:r w:rsidRPr="002719EB">
              <w:rPr>
                <w:color w:val="0E2034"/>
                <w:sz w:val="24"/>
                <w:szCs w:val="24"/>
              </w:rPr>
              <w:t>(A)</w:t>
            </w:r>
          </w:p>
          <w:p w:rsidR="00BF5B41" w:rsidRPr="00F77547" w:rsidRDefault="00BF5B41" w:rsidP="00152D0B">
            <w:pPr>
              <w:pStyle w:val="1"/>
              <w:pBdr>
                <w:bottom w:val="single" w:sz="6" w:space="1" w:color="AAADB1"/>
              </w:pBdr>
              <w:shd w:val="clear" w:color="auto" w:fill="FFFFFF"/>
              <w:rPr>
                <w:color w:val="0E2034"/>
                <w:sz w:val="24"/>
                <w:szCs w:val="24"/>
              </w:rPr>
            </w:pPr>
            <w:r w:rsidRPr="00F77547">
              <w:rPr>
                <w:color w:val="0E2034"/>
                <w:sz w:val="24"/>
                <w:szCs w:val="24"/>
              </w:rPr>
              <w:t xml:space="preserve"> 10.07.18</w:t>
            </w:r>
          </w:p>
          <w:p w:rsidR="00BF5B41" w:rsidRPr="002719EB" w:rsidRDefault="00BF5B41" w:rsidP="00152D0B">
            <w:pPr>
              <w:shd w:val="clear" w:color="auto" w:fill="FFFFFF"/>
              <w:textAlignment w:val="top"/>
              <w:rPr>
                <w:bCs/>
                <w:color w:val="000000"/>
                <w:spacing w:val="6"/>
              </w:rPr>
            </w:pPr>
          </w:p>
        </w:tc>
        <w:tc>
          <w:tcPr>
            <w:tcW w:w="3684" w:type="dxa"/>
            <w:shd w:val="clear" w:color="auto" w:fill="auto"/>
          </w:tcPr>
          <w:p w:rsidR="00BF5B41" w:rsidRPr="002719EB" w:rsidRDefault="00BF5B41" w:rsidP="00607C90">
            <w:pPr>
              <w:rPr>
                <w:bCs/>
                <w:color w:val="000000"/>
                <w:spacing w:val="6"/>
                <w:shd w:val="clear" w:color="auto" w:fill="FFFFFF"/>
              </w:rPr>
            </w:pPr>
            <w:r w:rsidRPr="00BF729A">
              <w:rPr>
                <w:bCs/>
                <w:color w:val="000000"/>
                <w:spacing w:val="6"/>
                <w:shd w:val="clear" w:color="auto" w:fill="FFFFFF"/>
              </w:rPr>
              <w:t>Способ экстракции и очистки ингредиентов ли</w:t>
            </w:r>
            <w:r>
              <w:rPr>
                <w:bCs/>
                <w:color w:val="000000"/>
                <w:spacing w:val="6"/>
                <w:shd w:val="clear" w:color="auto" w:fill="FFFFFF"/>
              </w:rPr>
              <w:t>к</w:t>
            </w:r>
            <w:r w:rsidRPr="00BF729A">
              <w:rPr>
                <w:bCs/>
                <w:color w:val="000000"/>
                <w:spacing w:val="6"/>
                <w:shd w:val="clear" w:color="auto" w:fill="FFFFFF"/>
              </w:rPr>
              <w:t>офлавона</w:t>
            </w:r>
          </w:p>
        </w:tc>
        <w:tc>
          <w:tcPr>
            <w:tcW w:w="5670" w:type="dxa"/>
            <w:shd w:val="clear" w:color="auto" w:fill="auto"/>
          </w:tcPr>
          <w:p w:rsidR="00BF5B41" w:rsidRPr="00BF729A" w:rsidRDefault="00BF5B41" w:rsidP="00152D0B">
            <w:pPr>
              <w:pStyle w:val="a9"/>
              <w:spacing w:before="0" w:beforeAutospacing="0" w:after="0" w:afterAutospacing="0"/>
              <w:jc w:val="both"/>
              <w:rPr>
                <w:spacing w:val="6"/>
                <w:shd w:val="clear" w:color="auto" w:fill="FFFFFF"/>
              </w:rPr>
            </w:pPr>
            <w:r w:rsidRPr="00BF729A">
              <w:rPr>
                <w:spacing w:val="6"/>
                <w:shd w:val="clear" w:color="auto" w:fill="FFFFFF"/>
              </w:rPr>
              <w:t>Корни солодки используются в качестве сырья и экстрагируются дистиллированной водой для по</w:t>
            </w:r>
            <w:r>
              <w:rPr>
                <w:spacing w:val="6"/>
                <w:shd w:val="clear" w:color="auto" w:fill="FFFFFF"/>
              </w:rPr>
              <w:t>-</w:t>
            </w:r>
            <w:r w:rsidRPr="00BF729A">
              <w:rPr>
                <w:spacing w:val="6"/>
                <w:shd w:val="clear" w:color="auto" w:fill="FFFFFF"/>
              </w:rPr>
              <w:t>лучения раствора для экстракции корня солодки; затем через обработку метанолом и этилацетатом ингредиенты флавонов в корнях лакрицы грубо разделяются; используется метод макропористой смолы DM130 и комбинированный столбец с по</w:t>
            </w:r>
            <w:r>
              <w:rPr>
                <w:spacing w:val="6"/>
                <w:shd w:val="clear" w:color="auto" w:fill="FFFFFF"/>
              </w:rPr>
              <w:t>-</w:t>
            </w:r>
            <w:r w:rsidRPr="00BF729A">
              <w:rPr>
                <w:spacing w:val="6"/>
                <w:shd w:val="clear" w:color="auto" w:fill="FFFFFF"/>
              </w:rPr>
              <w:t>лиамидной смолой; наконец, высокоэффективная жидкостная масс-спектрометрия используется для идентификации ингредиентов на очищенных ин</w:t>
            </w:r>
            <w:r>
              <w:rPr>
                <w:spacing w:val="6"/>
                <w:shd w:val="clear" w:color="auto" w:fill="FFFFFF"/>
              </w:rPr>
              <w:t>-</w:t>
            </w:r>
            <w:r w:rsidRPr="00BF729A">
              <w:rPr>
                <w:spacing w:val="6"/>
                <w:shd w:val="clear" w:color="auto" w:fill="FFFFFF"/>
              </w:rPr>
              <w:t>гредиентах флавонов.</w:t>
            </w:r>
            <w:r>
              <w:t xml:space="preserve"> </w:t>
            </w:r>
            <w:r>
              <w:rPr>
                <w:spacing w:val="6"/>
                <w:shd w:val="clear" w:color="auto" w:fill="FFFFFF"/>
              </w:rPr>
              <w:t>Л</w:t>
            </w:r>
            <w:r w:rsidRPr="00BF729A">
              <w:rPr>
                <w:spacing w:val="6"/>
                <w:shd w:val="clear" w:color="auto" w:fill="FFFFFF"/>
              </w:rPr>
              <w:t>икофлавон, идентифици</w:t>
            </w:r>
            <w:r>
              <w:rPr>
                <w:spacing w:val="6"/>
                <w:shd w:val="clear" w:color="auto" w:fill="FFFFFF"/>
              </w:rPr>
              <w:t>-</w:t>
            </w:r>
            <w:r w:rsidRPr="00BF729A">
              <w:rPr>
                <w:spacing w:val="6"/>
                <w:shd w:val="clear" w:color="auto" w:fill="FFFFFF"/>
              </w:rPr>
              <w:t>рованный с помощью жидкостной хроматогра</w:t>
            </w:r>
            <w:r>
              <w:rPr>
                <w:spacing w:val="6"/>
                <w:shd w:val="clear" w:color="auto" w:fill="FFFFFF"/>
              </w:rPr>
              <w:t>-</w:t>
            </w:r>
            <w:r w:rsidRPr="00BF729A">
              <w:rPr>
                <w:spacing w:val="6"/>
                <w:shd w:val="clear" w:color="auto" w:fill="FFFFFF"/>
              </w:rPr>
              <w:t>фии-масс-спектрометрии, представляет собой в основном глицирризин-глюкозид, ликритин, изо</w:t>
            </w:r>
            <w:r>
              <w:rPr>
                <w:spacing w:val="6"/>
                <w:shd w:val="clear" w:color="auto" w:fill="FFFFFF"/>
              </w:rPr>
              <w:t>-</w:t>
            </w:r>
            <w:r w:rsidRPr="00BF729A">
              <w:rPr>
                <w:spacing w:val="6"/>
                <w:shd w:val="clear" w:color="auto" w:fill="FFFFFF"/>
              </w:rPr>
              <w:t>ли</w:t>
            </w:r>
            <w:r>
              <w:rPr>
                <w:spacing w:val="6"/>
                <w:shd w:val="clear" w:color="auto" w:fill="FFFFFF"/>
              </w:rPr>
              <w:t xml:space="preserve">корица </w:t>
            </w:r>
            <w:r w:rsidRPr="00BF729A">
              <w:rPr>
                <w:spacing w:val="6"/>
                <w:shd w:val="clear" w:color="auto" w:fill="FFFFFF"/>
              </w:rPr>
              <w:t>глюкозид, изол</w:t>
            </w:r>
            <w:r>
              <w:rPr>
                <w:spacing w:val="6"/>
                <w:shd w:val="clear" w:color="auto" w:fill="FFFFFF"/>
              </w:rPr>
              <w:t>икв</w:t>
            </w:r>
            <w:r w:rsidRPr="00BF729A">
              <w:rPr>
                <w:spacing w:val="6"/>
                <w:shd w:val="clear" w:color="auto" w:fill="FFFFFF"/>
              </w:rPr>
              <w:t>иритин, глицирри</w:t>
            </w:r>
            <w:r>
              <w:rPr>
                <w:spacing w:val="6"/>
                <w:shd w:val="clear" w:color="auto" w:fill="FFFFFF"/>
              </w:rPr>
              <w:t>-</w:t>
            </w:r>
            <w:r w:rsidRPr="00BF729A">
              <w:rPr>
                <w:spacing w:val="6"/>
                <w:shd w:val="clear" w:color="auto" w:fill="FFFFFF"/>
              </w:rPr>
              <w:t>зин, изоликвирити</w:t>
            </w:r>
            <w:r>
              <w:rPr>
                <w:spacing w:val="6"/>
                <w:shd w:val="clear" w:color="auto" w:fill="FFFFFF"/>
              </w:rPr>
              <w:t>гени</w:t>
            </w:r>
            <w:r w:rsidRPr="00BF729A">
              <w:rPr>
                <w:spacing w:val="6"/>
                <w:shd w:val="clear" w:color="auto" w:fill="FFFFFF"/>
              </w:rPr>
              <w:t>н, форманонеттин, глико</w:t>
            </w:r>
            <w:r>
              <w:rPr>
                <w:spacing w:val="6"/>
                <w:shd w:val="clear" w:color="auto" w:fill="FFFFFF"/>
              </w:rPr>
              <w:t>-</w:t>
            </w:r>
            <w:r w:rsidRPr="00BF729A">
              <w:rPr>
                <w:spacing w:val="6"/>
                <w:shd w:val="clear" w:color="auto" w:fill="FFFFFF"/>
              </w:rPr>
              <w:t>рикон, глицирр</w:t>
            </w:r>
            <w:r>
              <w:rPr>
                <w:spacing w:val="6"/>
                <w:shd w:val="clear" w:color="auto" w:fill="FFFFFF"/>
              </w:rPr>
              <w:t>изиновую кислоту и глицикума-рин</w:t>
            </w:r>
          </w:p>
        </w:tc>
        <w:tc>
          <w:tcPr>
            <w:tcW w:w="2268" w:type="dxa"/>
            <w:gridSpan w:val="2"/>
            <w:shd w:val="clear" w:color="auto" w:fill="auto"/>
          </w:tcPr>
          <w:p w:rsidR="00BF5B41" w:rsidRPr="00E26236" w:rsidRDefault="00BF5B41" w:rsidP="00152D0B">
            <w:pPr>
              <w:rPr>
                <w:bCs/>
                <w:color w:val="000000"/>
                <w:sz w:val="18"/>
                <w:szCs w:val="18"/>
                <w:shd w:val="clear" w:color="auto" w:fill="FFFFFF"/>
                <w:lang w:val="en-US"/>
              </w:rPr>
            </w:pPr>
            <w:r w:rsidRPr="00E26236">
              <w:rPr>
                <w:bCs/>
                <w:color w:val="000000"/>
                <w:sz w:val="18"/>
                <w:szCs w:val="18"/>
                <w:shd w:val="clear" w:color="auto" w:fill="FFFFFF"/>
                <w:lang w:val="en-US"/>
              </w:rPr>
              <w:t>L</w:t>
            </w:r>
            <w:r>
              <w:rPr>
                <w:bCs/>
                <w:color w:val="000000"/>
                <w:sz w:val="18"/>
                <w:szCs w:val="18"/>
                <w:shd w:val="clear" w:color="auto" w:fill="FFFFFF"/>
                <w:lang w:val="en-US"/>
              </w:rPr>
              <w:t>iu</w:t>
            </w:r>
            <w:r w:rsidRPr="00E26236">
              <w:rPr>
                <w:bCs/>
                <w:color w:val="000000"/>
                <w:sz w:val="18"/>
                <w:szCs w:val="18"/>
                <w:shd w:val="clear" w:color="auto" w:fill="FFFFFF"/>
                <w:lang w:val="en-US"/>
              </w:rPr>
              <w:t xml:space="preserve"> Z</w:t>
            </w:r>
            <w:r>
              <w:rPr>
                <w:bCs/>
                <w:color w:val="000000"/>
                <w:sz w:val="18"/>
                <w:szCs w:val="18"/>
                <w:shd w:val="clear" w:color="auto" w:fill="FFFFFF"/>
                <w:lang w:val="en-US"/>
              </w:rPr>
              <w:t xml:space="preserve">hongying </w:t>
            </w:r>
          </w:p>
          <w:p w:rsidR="00BF5B41" w:rsidRPr="00E26236" w:rsidRDefault="00BF5B41" w:rsidP="00152D0B">
            <w:pPr>
              <w:rPr>
                <w:bCs/>
                <w:color w:val="000000"/>
                <w:sz w:val="18"/>
                <w:szCs w:val="18"/>
                <w:shd w:val="clear" w:color="auto" w:fill="FFFFFF"/>
                <w:lang w:val="en-US"/>
              </w:rPr>
            </w:pPr>
            <w:r>
              <w:rPr>
                <w:bCs/>
                <w:color w:val="000000"/>
                <w:sz w:val="18"/>
                <w:szCs w:val="18"/>
                <w:shd w:val="clear" w:color="auto" w:fill="FFFFFF"/>
              </w:rPr>
              <w:t>и</w:t>
            </w:r>
            <w:r w:rsidRPr="00E26236">
              <w:rPr>
                <w:bCs/>
                <w:color w:val="000000"/>
                <w:sz w:val="18"/>
                <w:szCs w:val="18"/>
                <w:shd w:val="clear" w:color="auto" w:fill="FFFFFF"/>
                <w:lang w:val="en-US"/>
              </w:rPr>
              <w:t xml:space="preserve">  </w:t>
            </w:r>
            <w:r>
              <w:rPr>
                <w:bCs/>
                <w:color w:val="000000"/>
                <w:sz w:val="18"/>
                <w:szCs w:val="18"/>
                <w:shd w:val="clear" w:color="auto" w:fill="FFFFFF"/>
              </w:rPr>
              <w:t>др</w:t>
            </w:r>
            <w:r w:rsidRPr="00E26236">
              <w:rPr>
                <w:bCs/>
                <w:color w:val="000000"/>
                <w:sz w:val="18"/>
                <w:szCs w:val="18"/>
                <w:shd w:val="clear" w:color="auto" w:fill="FFFFFF"/>
                <w:lang w:val="en-US"/>
              </w:rPr>
              <w:t>.</w:t>
            </w:r>
          </w:p>
          <w:p w:rsidR="00BF5B41" w:rsidRPr="00E26236" w:rsidRDefault="00BF5B41" w:rsidP="00152D0B">
            <w:pPr>
              <w:rPr>
                <w:bCs/>
                <w:color w:val="000000"/>
                <w:sz w:val="18"/>
                <w:szCs w:val="18"/>
                <w:shd w:val="clear" w:color="auto" w:fill="FFFFFF"/>
                <w:lang w:val="en-US"/>
              </w:rPr>
            </w:pPr>
            <w:r w:rsidRPr="00E26236">
              <w:rPr>
                <w:bCs/>
                <w:color w:val="000000"/>
                <w:sz w:val="18"/>
                <w:szCs w:val="18"/>
                <w:shd w:val="clear" w:color="auto" w:fill="FFFFFF"/>
                <w:lang w:val="en-US"/>
              </w:rPr>
              <w:t>(U</w:t>
            </w:r>
            <w:r>
              <w:rPr>
                <w:bCs/>
                <w:color w:val="000000"/>
                <w:sz w:val="18"/>
                <w:szCs w:val="18"/>
                <w:shd w:val="clear" w:color="auto" w:fill="FFFFFF"/>
                <w:lang w:val="en-US"/>
              </w:rPr>
              <w:t>niv</w:t>
            </w:r>
            <w:r w:rsidRPr="00E26236">
              <w:rPr>
                <w:bCs/>
                <w:color w:val="000000"/>
                <w:sz w:val="18"/>
                <w:szCs w:val="18"/>
                <w:shd w:val="clear" w:color="auto" w:fill="FFFFFF"/>
                <w:lang w:val="en-US"/>
              </w:rPr>
              <w:t xml:space="preserve"> J</w:t>
            </w:r>
            <w:r>
              <w:rPr>
                <w:bCs/>
                <w:color w:val="000000"/>
                <w:sz w:val="18"/>
                <w:szCs w:val="18"/>
                <w:shd w:val="clear" w:color="auto" w:fill="FFFFFF"/>
                <w:lang w:val="en-US"/>
              </w:rPr>
              <w:t>ilin</w:t>
            </w:r>
            <w:r w:rsidRPr="00E26236">
              <w:rPr>
                <w:bCs/>
                <w:color w:val="000000"/>
                <w:sz w:val="18"/>
                <w:szCs w:val="18"/>
                <w:shd w:val="clear" w:color="auto" w:fill="FFFFFF"/>
                <w:lang w:val="en-US"/>
              </w:rPr>
              <w:t xml:space="preserve"> +)</w:t>
            </w:r>
          </w:p>
        </w:tc>
      </w:tr>
      <w:tr w:rsidR="00BF5B41" w:rsidRPr="00E26236" w:rsidTr="004E5698">
        <w:trPr>
          <w:trHeight w:val="1693"/>
        </w:trPr>
        <w:tc>
          <w:tcPr>
            <w:tcW w:w="816" w:type="dxa"/>
            <w:shd w:val="clear" w:color="auto" w:fill="auto"/>
          </w:tcPr>
          <w:p w:rsidR="00BF5B41" w:rsidRDefault="00BF5B41" w:rsidP="00607C90">
            <w:pPr>
              <w:rPr>
                <w:highlight w:val="yellow"/>
                <w:lang w:val="uk-UA"/>
              </w:rPr>
            </w:pPr>
            <w:r>
              <w:rPr>
                <w:highlight w:val="yellow"/>
                <w:lang w:val="uk-UA"/>
              </w:rPr>
              <w:lastRenderedPageBreak/>
              <w:t>4.487</w:t>
            </w:r>
          </w:p>
        </w:tc>
        <w:tc>
          <w:tcPr>
            <w:tcW w:w="995" w:type="dxa"/>
            <w:shd w:val="clear" w:color="auto" w:fill="auto"/>
          </w:tcPr>
          <w:p w:rsidR="00BF5B41" w:rsidRPr="00152D0B" w:rsidRDefault="00BF5B41" w:rsidP="00EF4CE7">
            <w:r>
              <w:t>Китай</w:t>
            </w:r>
          </w:p>
        </w:tc>
        <w:tc>
          <w:tcPr>
            <w:tcW w:w="1843" w:type="dxa"/>
            <w:gridSpan w:val="2"/>
            <w:shd w:val="clear" w:color="auto" w:fill="auto"/>
          </w:tcPr>
          <w:p w:rsidR="00BF5B41" w:rsidRDefault="00BF5B41" w:rsidP="00152D0B">
            <w:pPr>
              <w:shd w:val="clear" w:color="auto" w:fill="FFFFFF"/>
              <w:textAlignment w:val="top"/>
              <w:rPr>
                <w:bCs/>
                <w:color w:val="000000"/>
                <w:spacing w:val="6"/>
              </w:rPr>
            </w:pPr>
            <w:r>
              <w:rPr>
                <w:bCs/>
                <w:color w:val="000000"/>
                <w:spacing w:val="6"/>
              </w:rPr>
              <w:t>Заявка</w:t>
            </w:r>
          </w:p>
          <w:p w:rsidR="00BF5B41" w:rsidRDefault="00BF5B41" w:rsidP="00152D0B">
            <w:pPr>
              <w:shd w:val="clear" w:color="auto" w:fill="FFFFFF"/>
              <w:textAlignment w:val="top"/>
              <w:rPr>
                <w:bCs/>
                <w:color w:val="000000"/>
                <w:spacing w:val="6"/>
              </w:rPr>
            </w:pPr>
            <w:r w:rsidRPr="00152D0B">
              <w:rPr>
                <w:bCs/>
                <w:color w:val="000000"/>
                <w:spacing w:val="6"/>
              </w:rPr>
              <w:t xml:space="preserve">108294995 </w:t>
            </w:r>
          </w:p>
          <w:p w:rsidR="00BF5B41" w:rsidRDefault="00BF5B41" w:rsidP="00152D0B">
            <w:pPr>
              <w:shd w:val="clear" w:color="auto" w:fill="FFFFFF"/>
              <w:textAlignment w:val="top"/>
              <w:rPr>
                <w:bCs/>
                <w:color w:val="000000"/>
                <w:spacing w:val="6"/>
              </w:rPr>
            </w:pPr>
            <w:r w:rsidRPr="00152D0B">
              <w:rPr>
                <w:bCs/>
                <w:color w:val="000000"/>
                <w:spacing w:val="6"/>
              </w:rPr>
              <w:t xml:space="preserve">(A) </w:t>
            </w:r>
          </w:p>
          <w:p w:rsidR="00BF5B41" w:rsidRPr="00152D0B" w:rsidRDefault="00BF5B41" w:rsidP="00152D0B">
            <w:pPr>
              <w:shd w:val="clear" w:color="auto" w:fill="FFFFFF"/>
              <w:textAlignment w:val="top"/>
              <w:rPr>
                <w:bCs/>
                <w:color w:val="000000"/>
                <w:spacing w:val="6"/>
              </w:rPr>
            </w:pPr>
            <w:r w:rsidRPr="00152D0B">
              <w:rPr>
                <w:bCs/>
                <w:color w:val="000000"/>
                <w:spacing w:val="6"/>
              </w:rPr>
              <w:t>20</w:t>
            </w:r>
            <w:r>
              <w:rPr>
                <w:bCs/>
                <w:color w:val="000000"/>
                <w:spacing w:val="6"/>
              </w:rPr>
              <w:t>.</w:t>
            </w:r>
            <w:r>
              <w:rPr>
                <w:bCs/>
                <w:color w:val="000000"/>
                <w:spacing w:val="6"/>
                <w:lang w:val="en-US"/>
              </w:rPr>
              <w:t>07</w:t>
            </w:r>
            <w:r>
              <w:rPr>
                <w:bCs/>
                <w:color w:val="000000"/>
                <w:spacing w:val="6"/>
              </w:rPr>
              <w:t>.18</w:t>
            </w:r>
          </w:p>
        </w:tc>
        <w:tc>
          <w:tcPr>
            <w:tcW w:w="3684" w:type="dxa"/>
            <w:shd w:val="clear" w:color="auto" w:fill="auto"/>
          </w:tcPr>
          <w:p w:rsidR="00BF5B41" w:rsidRPr="00E26236" w:rsidRDefault="00BF5B41" w:rsidP="00EF4CE7">
            <w:pPr>
              <w:rPr>
                <w:bCs/>
                <w:color w:val="000000"/>
                <w:spacing w:val="6"/>
                <w:shd w:val="clear" w:color="auto" w:fill="FFFFFF"/>
              </w:rPr>
            </w:pPr>
            <w:r w:rsidRPr="00152D0B">
              <w:rPr>
                <w:bCs/>
                <w:color w:val="000000"/>
                <w:spacing w:val="6"/>
                <w:shd w:val="clear" w:color="auto" w:fill="FFFFFF"/>
              </w:rPr>
              <w:t>Способ приготовления акне-крема</w:t>
            </w:r>
          </w:p>
        </w:tc>
        <w:tc>
          <w:tcPr>
            <w:tcW w:w="5670" w:type="dxa"/>
            <w:shd w:val="clear" w:color="auto" w:fill="auto"/>
          </w:tcPr>
          <w:p w:rsidR="00BF5B41" w:rsidRPr="00152D0B" w:rsidRDefault="00BF5B41" w:rsidP="00607C90">
            <w:pPr>
              <w:pStyle w:val="a9"/>
              <w:spacing w:before="0" w:beforeAutospacing="0" w:after="0" w:afterAutospacing="0"/>
              <w:jc w:val="both"/>
              <w:rPr>
                <w:spacing w:val="6"/>
                <w:shd w:val="clear" w:color="auto" w:fill="FFFFFF"/>
                <w:lang w:val="en-US"/>
              </w:rPr>
            </w:pPr>
            <w:r w:rsidRPr="00152D0B">
              <w:rPr>
                <w:spacing w:val="6"/>
                <w:shd w:val="clear" w:color="auto" w:fill="FFFFFF"/>
              </w:rPr>
              <w:t>В способе остаток солодки, полученный экстрак-цией глицирризиновой кислоты, взят в качестве исходного материала для разделения, чтобы по-лучить изоликвиритин и глабридин, активность тирозиназы и образование меланофора может бы-ть эффективно ингибирована, и, следовательно, цель удален</w:t>
            </w:r>
            <w:r>
              <w:rPr>
                <w:spacing w:val="6"/>
                <w:shd w:val="clear" w:color="auto" w:fill="FFFFFF"/>
              </w:rPr>
              <w:t>ия акне и угрей удаление рубцов</w:t>
            </w:r>
            <w:r w:rsidRPr="00152D0B">
              <w:rPr>
                <w:spacing w:val="6"/>
                <w:shd w:val="clear" w:color="auto" w:fill="FFFFFF"/>
              </w:rPr>
              <w:t>.</w:t>
            </w:r>
            <w:r>
              <w:t xml:space="preserve"> </w:t>
            </w:r>
            <w:r w:rsidRPr="00152D0B">
              <w:rPr>
                <w:spacing w:val="6"/>
                <w:shd w:val="clear" w:color="auto" w:fill="FFFFFF"/>
              </w:rPr>
              <w:t>Ак</w:t>
            </w:r>
            <w:r>
              <w:rPr>
                <w:spacing w:val="6"/>
                <w:shd w:val="clear" w:color="auto" w:fill="FFFFFF"/>
                <w:lang w:val="en-US"/>
              </w:rPr>
              <w:t>-</w:t>
            </w:r>
            <w:r w:rsidRPr="00152D0B">
              <w:rPr>
                <w:spacing w:val="6"/>
                <w:shd w:val="clear" w:color="auto" w:fill="FFFFFF"/>
              </w:rPr>
              <w:t>не крем смеш</w:t>
            </w:r>
            <w:r>
              <w:rPr>
                <w:spacing w:val="6"/>
                <w:shd w:val="clear" w:color="auto" w:fill="FFFFFF"/>
              </w:rPr>
              <w:t>ивается с маслом чайного дерева</w:t>
            </w:r>
          </w:p>
        </w:tc>
        <w:tc>
          <w:tcPr>
            <w:tcW w:w="2268" w:type="dxa"/>
            <w:gridSpan w:val="2"/>
            <w:shd w:val="clear" w:color="auto" w:fill="auto"/>
          </w:tcPr>
          <w:p w:rsidR="00BF5B41" w:rsidRPr="00E26236" w:rsidRDefault="00BF5B41" w:rsidP="00152D0B">
            <w:pPr>
              <w:rPr>
                <w:bCs/>
                <w:color w:val="000000"/>
                <w:sz w:val="18"/>
                <w:szCs w:val="18"/>
                <w:shd w:val="clear" w:color="auto" w:fill="FFFFFF"/>
              </w:rPr>
            </w:pPr>
            <w:r w:rsidRPr="00152D0B">
              <w:rPr>
                <w:bCs/>
                <w:color w:val="000000"/>
                <w:sz w:val="18"/>
                <w:szCs w:val="18"/>
                <w:shd w:val="clear" w:color="auto" w:fill="FFFFFF"/>
              </w:rPr>
              <w:t>L</w:t>
            </w:r>
            <w:r>
              <w:rPr>
                <w:bCs/>
                <w:color w:val="000000"/>
                <w:sz w:val="18"/>
                <w:szCs w:val="18"/>
                <w:shd w:val="clear" w:color="auto" w:fill="FFFFFF"/>
                <w:lang w:val="en-US"/>
              </w:rPr>
              <w:t>iu</w:t>
            </w:r>
            <w:r w:rsidRPr="00152D0B">
              <w:rPr>
                <w:bCs/>
                <w:color w:val="000000"/>
                <w:sz w:val="18"/>
                <w:szCs w:val="18"/>
                <w:shd w:val="clear" w:color="auto" w:fill="FFFFFF"/>
              </w:rPr>
              <w:t xml:space="preserve"> F</w:t>
            </w:r>
            <w:r>
              <w:rPr>
                <w:bCs/>
                <w:color w:val="000000"/>
                <w:sz w:val="18"/>
                <w:szCs w:val="18"/>
                <w:shd w:val="clear" w:color="auto" w:fill="FFFFFF"/>
                <w:lang w:val="en-US"/>
              </w:rPr>
              <w:t>anling</w:t>
            </w:r>
          </w:p>
        </w:tc>
      </w:tr>
      <w:tr w:rsidR="00BF5B41" w:rsidRPr="00C73949" w:rsidTr="004E5698">
        <w:trPr>
          <w:trHeight w:val="1693"/>
        </w:trPr>
        <w:tc>
          <w:tcPr>
            <w:tcW w:w="816" w:type="dxa"/>
            <w:shd w:val="clear" w:color="auto" w:fill="auto"/>
          </w:tcPr>
          <w:p w:rsidR="00BF5B41" w:rsidRPr="00976485" w:rsidRDefault="00BF5B41" w:rsidP="00EF4CE7">
            <w:pPr>
              <w:rPr>
                <w:highlight w:val="yellow"/>
                <w:lang w:val="en-US"/>
              </w:rPr>
            </w:pPr>
            <w:r>
              <w:rPr>
                <w:highlight w:val="yellow"/>
                <w:lang w:val="uk-UA"/>
              </w:rPr>
              <w:t>4.48</w:t>
            </w:r>
            <w:r>
              <w:rPr>
                <w:highlight w:val="yellow"/>
                <w:lang w:val="en-US"/>
              </w:rPr>
              <w:t>8</w:t>
            </w:r>
          </w:p>
        </w:tc>
        <w:tc>
          <w:tcPr>
            <w:tcW w:w="995" w:type="dxa"/>
            <w:shd w:val="clear" w:color="auto" w:fill="auto"/>
          </w:tcPr>
          <w:p w:rsidR="00BF5B41" w:rsidRDefault="00BF5B41" w:rsidP="00EF4CE7">
            <w:r>
              <w:t>Корея</w:t>
            </w:r>
          </w:p>
        </w:tc>
        <w:tc>
          <w:tcPr>
            <w:tcW w:w="1843" w:type="dxa"/>
            <w:gridSpan w:val="2"/>
            <w:shd w:val="clear" w:color="auto" w:fill="auto"/>
          </w:tcPr>
          <w:p w:rsidR="00BF5B41" w:rsidRDefault="00BF5B41" w:rsidP="000C3934">
            <w:pPr>
              <w:shd w:val="clear" w:color="auto" w:fill="FFFFFF"/>
              <w:textAlignment w:val="top"/>
              <w:rPr>
                <w:bCs/>
                <w:color w:val="000000"/>
                <w:spacing w:val="6"/>
              </w:rPr>
            </w:pPr>
            <w:r>
              <w:rPr>
                <w:bCs/>
                <w:color w:val="000000"/>
                <w:spacing w:val="6"/>
              </w:rPr>
              <w:t>Заявка</w:t>
            </w:r>
          </w:p>
          <w:p w:rsidR="00BF5B41" w:rsidRDefault="00BF5B41" w:rsidP="000C3934">
            <w:pPr>
              <w:shd w:val="clear" w:color="auto" w:fill="FFFFFF"/>
              <w:textAlignment w:val="top"/>
              <w:rPr>
                <w:bCs/>
                <w:color w:val="000000"/>
                <w:spacing w:val="6"/>
              </w:rPr>
            </w:pPr>
            <w:r>
              <w:rPr>
                <w:bCs/>
                <w:color w:val="000000"/>
                <w:spacing w:val="6"/>
              </w:rPr>
              <w:t xml:space="preserve">101902846 (B1) </w:t>
            </w:r>
          </w:p>
          <w:p w:rsidR="00BF5B41" w:rsidRDefault="00BF5B41" w:rsidP="000C3934">
            <w:pPr>
              <w:shd w:val="clear" w:color="auto" w:fill="FFFFFF"/>
              <w:textAlignment w:val="top"/>
              <w:rPr>
                <w:bCs/>
                <w:color w:val="000000"/>
                <w:spacing w:val="6"/>
              </w:rPr>
            </w:pPr>
            <w:r w:rsidRPr="00D802A3">
              <w:rPr>
                <w:bCs/>
                <w:color w:val="000000"/>
                <w:spacing w:val="6"/>
              </w:rPr>
              <w:t>02</w:t>
            </w:r>
            <w:r>
              <w:rPr>
                <w:bCs/>
                <w:color w:val="000000"/>
                <w:spacing w:val="6"/>
              </w:rPr>
              <w:t>.10.18</w:t>
            </w:r>
          </w:p>
        </w:tc>
        <w:tc>
          <w:tcPr>
            <w:tcW w:w="3684" w:type="dxa"/>
            <w:shd w:val="clear" w:color="auto" w:fill="auto"/>
          </w:tcPr>
          <w:p w:rsidR="00BF5B41" w:rsidRPr="00E26236" w:rsidRDefault="00BF5B41" w:rsidP="00EF4CE7">
            <w:pPr>
              <w:rPr>
                <w:bCs/>
                <w:color w:val="000000"/>
                <w:spacing w:val="6"/>
                <w:shd w:val="clear" w:color="auto" w:fill="FFFFFF"/>
              </w:rPr>
            </w:pPr>
            <w:r w:rsidRPr="00D802A3">
              <w:rPr>
                <w:bCs/>
                <w:color w:val="000000"/>
                <w:spacing w:val="6"/>
                <w:shd w:val="clear" w:color="auto" w:fill="FFFFFF"/>
              </w:rPr>
              <w:t>Способ изготовления комплек</w:t>
            </w:r>
            <w:r>
              <w:rPr>
                <w:bCs/>
                <w:color w:val="000000"/>
                <w:spacing w:val="6"/>
                <w:shd w:val="clear" w:color="auto" w:fill="FFFFFF"/>
              </w:rPr>
              <w:t>-</w:t>
            </w:r>
            <w:r w:rsidRPr="00D802A3">
              <w:rPr>
                <w:bCs/>
                <w:color w:val="000000"/>
                <w:spacing w:val="6"/>
                <w:shd w:val="clear" w:color="auto" w:fill="FFFFFF"/>
              </w:rPr>
              <w:t>сных наночастиц Glabridin-Zein и их использование</w:t>
            </w:r>
          </w:p>
        </w:tc>
        <w:tc>
          <w:tcPr>
            <w:tcW w:w="5670" w:type="dxa"/>
            <w:shd w:val="clear" w:color="auto" w:fill="auto"/>
          </w:tcPr>
          <w:p w:rsidR="00BF5B41" w:rsidRDefault="00BF5B41" w:rsidP="00976485">
            <w:pPr>
              <w:pStyle w:val="a9"/>
              <w:spacing w:before="0" w:beforeAutospacing="0" w:after="0" w:afterAutospacing="0"/>
              <w:jc w:val="both"/>
              <w:rPr>
                <w:spacing w:val="6"/>
                <w:shd w:val="clear" w:color="auto" w:fill="FFFFFF"/>
              </w:rPr>
            </w:pPr>
            <w:r>
              <w:rPr>
                <w:spacing w:val="6"/>
                <w:shd w:val="clear" w:color="auto" w:fill="FFFFFF"/>
              </w:rPr>
              <w:t>Я</w:t>
            </w:r>
            <w:r w:rsidRPr="00D802A3">
              <w:rPr>
                <w:spacing w:val="6"/>
                <w:shd w:val="clear" w:color="auto" w:fill="FFFFFF"/>
              </w:rPr>
              <w:t>вляется наночастица комплекса глабридин-зеин, имеющая форму, инкапсулированную белком зе</w:t>
            </w:r>
            <w:r w:rsidRPr="00976485">
              <w:rPr>
                <w:spacing w:val="6"/>
                <w:shd w:val="clear" w:color="auto" w:fill="FFFFFF"/>
              </w:rPr>
              <w:t>-</w:t>
            </w:r>
            <w:r w:rsidRPr="00D802A3">
              <w:rPr>
                <w:spacing w:val="6"/>
                <w:shd w:val="clear" w:color="auto" w:fill="FFFFFF"/>
              </w:rPr>
              <w:t>лабрина зеина. Комплексные наночастицы глаб</w:t>
            </w:r>
            <w:r w:rsidRPr="00976485">
              <w:rPr>
                <w:spacing w:val="6"/>
                <w:shd w:val="clear" w:color="auto" w:fill="FFFFFF"/>
              </w:rPr>
              <w:t>-</w:t>
            </w:r>
            <w:r w:rsidRPr="00D802A3">
              <w:rPr>
                <w:spacing w:val="6"/>
                <w:shd w:val="clear" w:color="auto" w:fill="FFFFFF"/>
              </w:rPr>
              <w:t>ридин-зеин в соответствии с настоящим изобрете</w:t>
            </w:r>
            <w:r w:rsidRPr="00976485">
              <w:rPr>
                <w:spacing w:val="6"/>
                <w:shd w:val="clear" w:color="auto" w:fill="FFFFFF"/>
              </w:rPr>
              <w:t>-</w:t>
            </w:r>
            <w:r w:rsidRPr="00D802A3">
              <w:rPr>
                <w:spacing w:val="6"/>
                <w:shd w:val="clear" w:color="auto" w:fill="FFFFFF"/>
              </w:rPr>
              <w:t>нием превосходны в растворимости в воде, имеют распределение мелких частиц и могут поддержи</w:t>
            </w:r>
            <w:r w:rsidRPr="00976485">
              <w:rPr>
                <w:spacing w:val="6"/>
                <w:shd w:val="clear" w:color="auto" w:fill="FFFFFF"/>
              </w:rPr>
              <w:t>-</w:t>
            </w:r>
            <w:r w:rsidRPr="00D802A3">
              <w:rPr>
                <w:spacing w:val="6"/>
                <w:shd w:val="clear" w:color="auto" w:fill="FFFFFF"/>
              </w:rPr>
              <w:t>вать форму сложных наночастиц в течение дли</w:t>
            </w:r>
            <w:r w:rsidRPr="00976485">
              <w:rPr>
                <w:spacing w:val="6"/>
                <w:shd w:val="clear" w:color="auto" w:fill="FFFFFF"/>
              </w:rPr>
              <w:t>-</w:t>
            </w:r>
            <w:r w:rsidRPr="00D802A3">
              <w:rPr>
                <w:spacing w:val="6"/>
                <w:shd w:val="clear" w:color="auto" w:fill="FFFFFF"/>
              </w:rPr>
              <w:t>тельного времени без агрегации на водной среде.</w:t>
            </w:r>
            <w:r>
              <w:t xml:space="preserve"> </w:t>
            </w:r>
            <w:r>
              <w:rPr>
                <w:spacing w:val="6"/>
                <w:shd w:val="clear" w:color="auto" w:fill="FFFFFF"/>
              </w:rPr>
              <w:t>М</w:t>
            </w:r>
            <w:r w:rsidRPr="00D802A3">
              <w:rPr>
                <w:spacing w:val="6"/>
                <w:shd w:val="clear" w:color="auto" w:fill="FFFFFF"/>
              </w:rPr>
              <w:t>огут максимизировать физиологическую актив</w:t>
            </w:r>
            <w:r w:rsidRPr="00976485">
              <w:rPr>
                <w:spacing w:val="6"/>
                <w:shd w:val="clear" w:color="auto" w:fill="FFFFFF"/>
              </w:rPr>
              <w:t>-</w:t>
            </w:r>
            <w:r w:rsidRPr="00D802A3">
              <w:rPr>
                <w:spacing w:val="6"/>
                <w:shd w:val="clear" w:color="auto" w:fill="FFFFFF"/>
              </w:rPr>
              <w:t>ность глабридина в среде на водной основе и, та</w:t>
            </w:r>
            <w:r w:rsidRPr="00976485">
              <w:rPr>
                <w:spacing w:val="6"/>
                <w:shd w:val="clear" w:color="auto" w:fill="FFFFFF"/>
              </w:rPr>
              <w:t>-</w:t>
            </w:r>
            <w:r w:rsidRPr="00D802A3">
              <w:rPr>
                <w:spacing w:val="6"/>
                <w:shd w:val="clear" w:color="auto" w:fill="FFFFFF"/>
              </w:rPr>
              <w:t>ким образом, могут быть использованы в качест</w:t>
            </w:r>
            <w:r w:rsidRPr="00976485">
              <w:rPr>
                <w:spacing w:val="6"/>
                <w:shd w:val="clear" w:color="auto" w:fill="FFFFFF"/>
              </w:rPr>
              <w:t>-</w:t>
            </w:r>
            <w:r w:rsidRPr="00D802A3">
              <w:rPr>
                <w:spacing w:val="6"/>
                <w:shd w:val="clear" w:color="auto" w:fill="FFFFFF"/>
              </w:rPr>
              <w:t>ве антиоксидантов, противомикробных продук</w:t>
            </w:r>
            <w:r w:rsidRPr="00976485">
              <w:rPr>
                <w:spacing w:val="6"/>
                <w:shd w:val="clear" w:color="auto" w:fill="FFFFFF"/>
              </w:rPr>
              <w:t>-</w:t>
            </w:r>
            <w:r w:rsidRPr="00D802A3">
              <w:rPr>
                <w:spacing w:val="6"/>
                <w:shd w:val="clear" w:color="auto" w:fill="FFFFFF"/>
              </w:rPr>
              <w:t>тов, лекарств и косметических материалов</w:t>
            </w:r>
          </w:p>
        </w:tc>
        <w:tc>
          <w:tcPr>
            <w:tcW w:w="2268" w:type="dxa"/>
            <w:gridSpan w:val="2"/>
            <w:shd w:val="clear" w:color="auto" w:fill="auto"/>
          </w:tcPr>
          <w:p w:rsidR="00BF5B41" w:rsidRDefault="00BF5B41" w:rsidP="00EF4CE7">
            <w:pPr>
              <w:rPr>
                <w:bCs/>
                <w:color w:val="000000"/>
                <w:sz w:val="18"/>
                <w:szCs w:val="18"/>
                <w:shd w:val="clear" w:color="auto" w:fill="FFFFFF"/>
                <w:lang w:val="en-US"/>
              </w:rPr>
            </w:pPr>
            <w:r>
              <w:rPr>
                <w:bCs/>
                <w:color w:val="000000"/>
                <w:sz w:val="18"/>
                <w:szCs w:val="18"/>
                <w:shd w:val="clear" w:color="auto" w:fill="FFFFFF"/>
                <w:lang w:val="en-US"/>
              </w:rPr>
              <w:t>Choi Shin Sik</w:t>
            </w:r>
            <w:r w:rsidRPr="00224F8F">
              <w:rPr>
                <w:bCs/>
                <w:color w:val="000000"/>
                <w:sz w:val="18"/>
                <w:szCs w:val="18"/>
                <w:shd w:val="clear" w:color="auto" w:fill="FFFFFF"/>
                <w:lang w:val="en-US"/>
              </w:rPr>
              <w:t>,</w:t>
            </w:r>
          </w:p>
          <w:p w:rsidR="00BF5B41" w:rsidRPr="00224F8F" w:rsidRDefault="00BF5B41" w:rsidP="00EF4CE7">
            <w:pPr>
              <w:rPr>
                <w:bCs/>
                <w:color w:val="000000"/>
                <w:sz w:val="18"/>
                <w:szCs w:val="18"/>
                <w:shd w:val="clear" w:color="auto" w:fill="FFFFFF"/>
                <w:lang w:val="en-US"/>
              </w:rPr>
            </w:pPr>
            <w:r w:rsidRPr="00D802A3">
              <w:rPr>
                <w:bCs/>
                <w:color w:val="000000"/>
                <w:sz w:val="18"/>
                <w:szCs w:val="18"/>
                <w:shd w:val="clear" w:color="auto" w:fill="FFFFFF"/>
                <w:lang w:val="en-US"/>
              </w:rPr>
              <w:t xml:space="preserve"> R</w:t>
            </w:r>
            <w:r>
              <w:rPr>
                <w:bCs/>
                <w:color w:val="000000"/>
                <w:sz w:val="18"/>
                <w:szCs w:val="18"/>
                <w:shd w:val="clear" w:color="auto" w:fill="FFFFFF"/>
                <w:lang w:val="en-US"/>
              </w:rPr>
              <w:t>azzak</w:t>
            </w:r>
          </w:p>
          <w:p w:rsidR="00BF5B41" w:rsidRPr="00D802A3" w:rsidRDefault="00BF5B41" w:rsidP="00976485">
            <w:pPr>
              <w:rPr>
                <w:bCs/>
                <w:color w:val="000000"/>
                <w:sz w:val="18"/>
                <w:szCs w:val="18"/>
                <w:shd w:val="clear" w:color="auto" w:fill="FFFFFF"/>
                <w:lang w:val="en-US"/>
              </w:rPr>
            </w:pPr>
            <w:r w:rsidRPr="00D802A3">
              <w:rPr>
                <w:bCs/>
                <w:color w:val="000000"/>
                <w:sz w:val="18"/>
                <w:szCs w:val="18"/>
                <w:shd w:val="clear" w:color="auto" w:fill="FFFFFF"/>
                <w:lang w:val="en-US"/>
              </w:rPr>
              <w:t>(M</w:t>
            </w:r>
            <w:r>
              <w:rPr>
                <w:bCs/>
                <w:color w:val="000000"/>
                <w:sz w:val="18"/>
                <w:szCs w:val="18"/>
                <w:shd w:val="clear" w:color="auto" w:fill="FFFFFF"/>
                <w:lang w:val="en-US"/>
              </w:rPr>
              <w:t>yongji</w:t>
            </w:r>
            <w:r w:rsidRPr="00D802A3">
              <w:rPr>
                <w:bCs/>
                <w:color w:val="000000"/>
                <w:sz w:val="18"/>
                <w:szCs w:val="18"/>
                <w:shd w:val="clear" w:color="auto" w:fill="FFFFFF"/>
                <w:lang w:val="en-US"/>
              </w:rPr>
              <w:t xml:space="preserve"> U</w:t>
            </w:r>
            <w:r>
              <w:rPr>
                <w:bCs/>
                <w:color w:val="000000"/>
                <w:sz w:val="18"/>
                <w:szCs w:val="18"/>
                <w:shd w:val="clear" w:color="auto" w:fill="FFFFFF"/>
                <w:lang w:val="en-US"/>
              </w:rPr>
              <w:t>niv</w:t>
            </w:r>
            <w:r w:rsidRPr="00D802A3">
              <w:rPr>
                <w:bCs/>
                <w:color w:val="000000"/>
                <w:sz w:val="18"/>
                <w:szCs w:val="18"/>
                <w:shd w:val="clear" w:color="auto" w:fill="FFFFFF"/>
                <w:lang w:val="en-US"/>
              </w:rPr>
              <w:t xml:space="preserve"> I</w:t>
            </w:r>
            <w:r>
              <w:rPr>
                <w:bCs/>
                <w:color w:val="000000"/>
                <w:sz w:val="18"/>
                <w:szCs w:val="18"/>
                <w:shd w:val="clear" w:color="auto" w:fill="FFFFFF"/>
                <w:lang w:val="en-US"/>
              </w:rPr>
              <w:t>ndustry and</w:t>
            </w:r>
            <w:r w:rsidRPr="00D802A3">
              <w:rPr>
                <w:bCs/>
                <w:color w:val="000000"/>
                <w:sz w:val="18"/>
                <w:szCs w:val="18"/>
                <w:shd w:val="clear" w:color="auto" w:fill="FFFFFF"/>
                <w:lang w:val="en-US"/>
              </w:rPr>
              <w:t xml:space="preserve"> A</w:t>
            </w:r>
            <w:r>
              <w:rPr>
                <w:bCs/>
                <w:color w:val="000000"/>
                <w:sz w:val="18"/>
                <w:szCs w:val="18"/>
                <w:shd w:val="clear" w:color="auto" w:fill="FFFFFF"/>
                <w:lang w:val="en-US"/>
              </w:rPr>
              <w:t>cademia</w:t>
            </w:r>
            <w:r w:rsidRPr="00D802A3">
              <w:rPr>
                <w:bCs/>
                <w:color w:val="000000"/>
                <w:sz w:val="18"/>
                <w:szCs w:val="18"/>
                <w:shd w:val="clear" w:color="auto" w:fill="FFFFFF"/>
                <w:lang w:val="en-US"/>
              </w:rPr>
              <w:t xml:space="preserve"> C</w:t>
            </w:r>
            <w:r>
              <w:rPr>
                <w:bCs/>
                <w:color w:val="000000"/>
                <w:sz w:val="18"/>
                <w:szCs w:val="18"/>
                <w:shd w:val="clear" w:color="auto" w:fill="FFFFFF"/>
                <w:lang w:val="en-US"/>
              </w:rPr>
              <w:t>ooperation</w:t>
            </w:r>
            <w:r w:rsidRPr="00D802A3">
              <w:rPr>
                <w:bCs/>
                <w:color w:val="000000"/>
                <w:sz w:val="18"/>
                <w:szCs w:val="18"/>
                <w:shd w:val="clear" w:color="auto" w:fill="FFFFFF"/>
                <w:lang w:val="en-US"/>
              </w:rPr>
              <w:t xml:space="preserve"> F</w:t>
            </w:r>
            <w:r>
              <w:rPr>
                <w:bCs/>
                <w:color w:val="000000"/>
                <w:sz w:val="18"/>
                <w:szCs w:val="18"/>
                <w:shd w:val="clear" w:color="auto" w:fill="FFFFFF"/>
                <w:lang w:val="en-US"/>
              </w:rPr>
              <w:t>oundation</w:t>
            </w:r>
            <w:r w:rsidRPr="00D802A3">
              <w:rPr>
                <w:bCs/>
                <w:color w:val="000000"/>
                <w:sz w:val="18"/>
                <w:szCs w:val="18"/>
                <w:shd w:val="clear" w:color="auto" w:fill="FFFFFF"/>
                <w:lang w:val="en-US"/>
              </w:rPr>
              <w:t>)</w:t>
            </w:r>
          </w:p>
        </w:tc>
      </w:tr>
      <w:tr w:rsidR="00BF5B41" w:rsidRPr="00F60611" w:rsidTr="004E5698">
        <w:trPr>
          <w:trHeight w:val="1693"/>
        </w:trPr>
        <w:tc>
          <w:tcPr>
            <w:tcW w:w="816" w:type="dxa"/>
            <w:shd w:val="clear" w:color="auto" w:fill="auto"/>
          </w:tcPr>
          <w:p w:rsidR="00BF5B41" w:rsidRPr="00F60611" w:rsidRDefault="00BF5B41" w:rsidP="009C3E3D">
            <w:pPr>
              <w:rPr>
                <w:b/>
                <w:highlight w:val="yellow"/>
              </w:rPr>
            </w:pPr>
            <w:r>
              <w:rPr>
                <w:highlight w:val="yellow"/>
                <w:lang w:val="uk-UA"/>
              </w:rPr>
              <w:t>4.48</w:t>
            </w:r>
            <w:r>
              <w:rPr>
                <w:highlight w:val="yellow"/>
              </w:rPr>
              <w:t>9</w:t>
            </w:r>
          </w:p>
        </w:tc>
        <w:tc>
          <w:tcPr>
            <w:tcW w:w="995" w:type="dxa"/>
            <w:shd w:val="clear" w:color="auto" w:fill="auto"/>
          </w:tcPr>
          <w:p w:rsidR="00BF5B41" w:rsidRDefault="00BF5B41" w:rsidP="009C3E3D">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p w:rsidR="00BF5B41" w:rsidRPr="000B5612" w:rsidRDefault="00BF5B41" w:rsidP="009C3E3D">
            <w:pPr>
              <w:rPr>
                <w:lang w:val="en-US"/>
              </w:rPr>
            </w:pPr>
          </w:p>
        </w:tc>
        <w:tc>
          <w:tcPr>
            <w:tcW w:w="1843" w:type="dxa"/>
            <w:gridSpan w:val="2"/>
            <w:shd w:val="clear" w:color="auto" w:fill="auto"/>
          </w:tcPr>
          <w:p w:rsidR="00BF5B41" w:rsidRDefault="00BF5B41" w:rsidP="009C3E3D">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9C3E3D">
            <w:pPr>
              <w:shd w:val="clear" w:color="auto" w:fill="FFFFFF"/>
              <w:textAlignment w:val="top"/>
              <w:rPr>
                <w:bCs/>
                <w:color w:val="000000"/>
                <w:spacing w:val="6"/>
                <w:sz w:val="22"/>
                <w:szCs w:val="22"/>
                <w:shd w:val="clear" w:color="auto" w:fill="FFFFFF"/>
              </w:rPr>
            </w:pPr>
            <w:r w:rsidRPr="008C4D86">
              <w:rPr>
                <w:bCs/>
                <w:color w:val="000000"/>
                <w:spacing w:val="6"/>
                <w:sz w:val="22"/>
                <w:szCs w:val="22"/>
                <w:shd w:val="clear" w:color="auto" w:fill="FFFFFF"/>
                <w:lang w:val="en-US"/>
              </w:rPr>
              <w:t>20180344665</w:t>
            </w:r>
          </w:p>
          <w:p w:rsidR="00BF5B41" w:rsidRDefault="00BF5B41" w:rsidP="009C3E3D">
            <w:pPr>
              <w:shd w:val="clear" w:color="auto" w:fill="FFFFFF"/>
              <w:textAlignment w:val="top"/>
              <w:rPr>
                <w:bCs/>
                <w:color w:val="000000"/>
                <w:spacing w:val="6"/>
                <w:sz w:val="20"/>
                <w:szCs w:val="20"/>
                <w:shd w:val="clear" w:color="auto" w:fill="FFFFFF"/>
              </w:rPr>
            </w:pPr>
            <w:r>
              <w:rPr>
                <w:bCs/>
                <w:color w:val="000000"/>
                <w:spacing w:val="6"/>
                <w:sz w:val="20"/>
                <w:szCs w:val="20"/>
                <w:shd w:val="clear" w:color="auto" w:fill="FFFFFF"/>
              </w:rPr>
              <w:t>А1</w:t>
            </w:r>
          </w:p>
          <w:p w:rsidR="00BF5B41" w:rsidRDefault="00BF5B41" w:rsidP="009C3E3D">
            <w:pPr>
              <w:shd w:val="clear" w:color="auto" w:fill="FFFFFF"/>
              <w:textAlignment w:val="top"/>
              <w:rPr>
                <w:color w:val="000000"/>
                <w:spacing w:val="6"/>
                <w:shd w:val="clear" w:color="auto" w:fill="FFFFFF"/>
                <w:lang w:val="uk-UA"/>
              </w:rPr>
            </w:pPr>
            <w:r>
              <w:rPr>
                <w:color w:val="000000"/>
                <w:spacing w:val="6"/>
                <w:shd w:val="clear" w:color="auto" w:fill="FFFFFF"/>
                <w:lang w:val="uk-UA"/>
              </w:rPr>
              <w:t>06.12.18</w:t>
            </w:r>
          </w:p>
          <w:p w:rsidR="00BF5B41" w:rsidRPr="000B5612" w:rsidRDefault="00BF5B41" w:rsidP="009C3E3D">
            <w:pPr>
              <w:shd w:val="clear" w:color="auto" w:fill="FFFFFF"/>
              <w:textAlignment w:val="top"/>
              <w:rPr>
                <w:bCs/>
                <w:color w:val="000000"/>
                <w:spacing w:val="6"/>
                <w:lang w:val="en-US"/>
              </w:rPr>
            </w:pPr>
          </w:p>
        </w:tc>
        <w:tc>
          <w:tcPr>
            <w:tcW w:w="3684" w:type="dxa"/>
            <w:shd w:val="clear" w:color="auto" w:fill="auto"/>
          </w:tcPr>
          <w:p w:rsidR="00BF5B41" w:rsidRPr="00152945" w:rsidRDefault="00BF5B41" w:rsidP="009C3E3D">
            <w:pPr>
              <w:rPr>
                <w:bCs/>
                <w:color w:val="000000"/>
                <w:spacing w:val="6"/>
                <w:shd w:val="clear" w:color="auto" w:fill="FFFFFF"/>
                <w:lang w:val="en-US"/>
              </w:rPr>
            </w:pPr>
            <w:r w:rsidRPr="00EB6858">
              <w:rPr>
                <w:bCs/>
                <w:color w:val="000000"/>
                <w:spacing w:val="6"/>
                <w:shd w:val="clear" w:color="auto" w:fill="FFFFFF"/>
                <w:lang w:val="en-US"/>
              </w:rPr>
              <w:t>К</w:t>
            </w:r>
            <w:r>
              <w:rPr>
                <w:bCs/>
                <w:color w:val="000000"/>
                <w:spacing w:val="6"/>
                <w:shd w:val="clear" w:color="auto" w:fill="FFFFFF"/>
              </w:rPr>
              <w:t>омпозиции для стабилизации ткани</w:t>
            </w:r>
          </w:p>
        </w:tc>
        <w:tc>
          <w:tcPr>
            <w:tcW w:w="5670" w:type="dxa"/>
            <w:shd w:val="clear" w:color="auto" w:fill="auto"/>
          </w:tcPr>
          <w:p w:rsidR="00BF5B41" w:rsidRPr="00EB6858" w:rsidRDefault="00BF5B41" w:rsidP="009C3E3D">
            <w:pPr>
              <w:rPr>
                <w:spacing w:val="6"/>
                <w:shd w:val="clear" w:color="auto" w:fill="FFFFFF"/>
              </w:rPr>
            </w:pPr>
            <w:r w:rsidRPr="00EB6858">
              <w:rPr>
                <w:spacing w:val="6"/>
                <w:shd w:val="clear" w:color="auto" w:fill="FFFFFF"/>
              </w:rPr>
              <w:t>Описана композиция сшивки / стабилизации кол</w:t>
            </w:r>
            <w:r>
              <w:rPr>
                <w:spacing w:val="6"/>
                <w:shd w:val="clear" w:color="auto" w:fill="FFFFFF"/>
              </w:rPr>
              <w:t>-</w:t>
            </w:r>
            <w:r w:rsidRPr="00EB6858">
              <w:rPr>
                <w:spacing w:val="6"/>
                <w:shd w:val="clear" w:color="auto" w:fill="FFFFFF"/>
              </w:rPr>
              <w:t>лагена, необязательно в сочетании с эластиновой сшивающей композицией в качестве лечения со</w:t>
            </w:r>
            <w:r>
              <w:rPr>
                <w:spacing w:val="6"/>
                <w:shd w:val="clear" w:color="auto" w:fill="FFFFFF"/>
              </w:rPr>
              <w:t>-</w:t>
            </w:r>
            <w:r w:rsidRPr="00EB6858">
              <w:rPr>
                <w:spacing w:val="6"/>
                <w:shd w:val="clear" w:color="auto" w:fill="FFFFFF"/>
              </w:rPr>
              <w:t>судистых аневризм, описаны способы использо</w:t>
            </w:r>
            <w:r>
              <w:rPr>
                <w:spacing w:val="6"/>
                <w:shd w:val="clear" w:color="auto" w:fill="FFFFFF"/>
              </w:rPr>
              <w:t>-</w:t>
            </w:r>
            <w:r w:rsidRPr="00EB6858">
              <w:rPr>
                <w:spacing w:val="6"/>
                <w:shd w:val="clear" w:color="auto" w:fill="FFFFFF"/>
              </w:rPr>
              <w:t>вания композиций, особенно в отношении про</w:t>
            </w:r>
            <w:r>
              <w:rPr>
                <w:spacing w:val="6"/>
                <w:shd w:val="clear" w:color="auto" w:fill="FFFFFF"/>
              </w:rPr>
              <w:t>-</w:t>
            </w:r>
            <w:r w:rsidRPr="00EB6858">
              <w:rPr>
                <w:spacing w:val="6"/>
                <w:shd w:val="clear" w:color="auto" w:fill="FFFFFF"/>
              </w:rPr>
              <w:t xml:space="preserve">цедур </w:t>
            </w:r>
            <w:r w:rsidRPr="00EB6858">
              <w:rPr>
                <w:spacing w:val="6"/>
                <w:shd w:val="clear" w:color="auto" w:fill="FFFFFF"/>
                <w:lang w:val="en-US"/>
              </w:rPr>
              <w:t>in</w:t>
            </w:r>
            <w:r w:rsidRPr="00EB6858">
              <w:rPr>
                <w:spacing w:val="6"/>
                <w:shd w:val="clear" w:color="auto" w:fill="FFFFFF"/>
              </w:rPr>
              <w:t xml:space="preserve"> </w:t>
            </w:r>
            <w:r w:rsidRPr="00EB6858">
              <w:rPr>
                <w:spacing w:val="6"/>
                <w:shd w:val="clear" w:color="auto" w:fill="FFFFFF"/>
                <w:lang w:val="en-US"/>
              </w:rPr>
              <w:t>vivo</w:t>
            </w:r>
            <w:r w:rsidRPr="00EB6858">
              <w:rPr>
                <w:spacing w:val="6"/>
                <w:shd w:val="clear" w:color="auto" w:fill="FFFFFF"/>
              </w:rPr>
              <w:t>.</w:t>
            </w:r>
            <w:r>
              <w:t xml:space="preserve"> </w:t>
            </w:r>
            <w:r w:rsidRPr="00EB6858">
              <w:rPr>
                <w:spacing w:val="6"/>
                <w:shd w:val="clear" w:color="auto" w:fill="FFFFFF"/>
              </w:rPr>
              <w:t>[0010]</w:t>
            </w:r>
            <w:r>
              <w:t xml:space="preserve"> </w:t>
            </w:r>
            <w:r w:rsidRPr="00EB6858">
              <w:rPr>
                <w:spacing w:val="6"/>
                <w:shd w:val="clear" w:color="auto" w:fill="FFFFFF"/>
              </w:rPr>
              <w:t>В некоторых вариантах осу</w:t>
            </w:r>
            <w:r>
              <w:rPr>
                <w:spacing w:val="6"/>
                <w:shd w:val="clear" w:color="auto" w:fill="FFFFFF"/>
              </w:rPr>
              <w:t>-</w:t>
            </w:r>
            <w:r w:rsidRPr="00EB6858">
              <w:rPr>
                <w:spacing w:val="6"/>
                <w:shd w:val="clear" w:color="auto" w:fill="FFFFFF"/>
              </w:rPr>
              <w:t>ществления агент стабилизации эластина вклю</w:t>
            </w:r>
            <w:r>
              <w:rPr>
                <w:spacing w:val="6"/>
                <w:shd w:val="clear" w:color="auto" w:fill="FFFFFF"/>
              </w:rPr>
              <w:t>-</w:t>
            </w:r>
            <w:r w:rsidRPr="00EB6858">
              <w:rPr>
                <w:spacing w:val="6"/>
                <w:shd w:val="clear" w:color="auto" w:fill="FFFFFF"/>
              </w:rPr>
              <w:t>чает соединение, которое представляет собой дубильную кислоту или ее производное, флавоно</w:t>
            </w:r>
            <w:r>
              <w:rPr>
                <w:spacing w:val="6"/>
                <w:shd w:val="clear" w:color="auto" w:fill="FFFFFF"/>
              </w:rPr>
              <w:t>-</w:t>
            </w:r>
            <w:r w:rsidRPr="00EB6858">
              <w:rPr>
                <w:spacing w:val="6"/>
                <w:shd w:val="clear" w:color="auto" w:fill="FFFFFF"/>
              </w:rPr>
              <w:t>ид или флавоноидное производное, флаволи</w:t>
            </w:r>
            <w:r>
              <w:rPr>
                <w:spacing w:val="6"/>
                <w:shd w:val="clear" w:color="auto" w:fill="FFFFFF"/>
              </w:rPr>
              <w:t>гнан</w:t>
            </w:r>
            <w:r w:rsidRPr="00EB6858">
              <w:rPr>
                <w:spacing w:val="6"/>
                <w:shd w:val="clear" w:color="auto" w:fill="FFFFFF"/>
              </w:rPr>
              <w:t xml:space="preserve"> или </w:t>
            </w:r>
            <w:r>
              <w:rPr>
                <w:spacing w:val="6"/>
                <w:shd w:val="clear" w:color="auto" w:fill="FFFFFF"/>
              </w:rPr>
              <w:t xml:space="preserve">его </w:t>
            </w:r>
            <w:r w:rsidRPr="00EB6858">
              <w:rPr>
                <w:spacing w:val="6"/>
                <w:shd w:val="clear" w:color="auto" w:fill="FFFFFF"/>
              </w:rPr>
              <w:t>производное, фенольный корневище или фенольн</w:t>
            </w:r>
            <w:r>
              <w:rPr>
                <w:spacing w:val="6"/>
                <w:shd w:val="clear" w:color="auto" w:fill="FFFFFF"/>
              </w:rPr>
              <w:t>ое производное ризомы, флаван-3</w:t>
            </w:r>
            <w:r w:rsidRPr="00EB6858">
              <w:rPr>
                <w:spacing w:val="6"/>
                <w:shd w:val="clear" w:color="auto" w:fill="FFFFFF"/>
              </w:rPr>
              <w:t xml:space="preserve">-ол или производное флавана-3-ола, эллагиновую кислоту </w:t>
            </w:r>
            <w:r w:rsidRPr="00EB6858">
              <w:rPr>
                <w:spacing w:val="6"/>
                <w:shd w:val="clear" w:color="auto" w:fill="FFFFFF"/>
              </w:rPr>
              <w:lastRenderedPageBreak/>
              <w:t xml:space="preserve">или производное эллаговой </w:t>
            </w:r>
            <w:r>
              <w:rPr>
                <w:spacing w:val="6"/>
                <w:shd w:val="clear" w:color="auto" w:fill="FFFFFF"/>
              </w:rPr>
              <w:t xml:space="preserve">кислоты, а также </w:t>
            </w:r>
            <w:r w:rsidRPr="00EB6858">
              <w:rPr>
                <w:spacing w:val="6"/>
                <w:shd w:val="clear" w:color="auto" w:fill="FFFFFF"/>
              </w:rPr>
              <w:t>лакричника или производного лакричника, мор</w:t>
            </w:r>
            <w:r>
              <w:rPr>
                <w:spacing w:val="6"/>
                <w:shd w:val="clear" w:color="auto" w:fill="FFFFFF"/>
              </w:rPr>
              <w:t>-</w:t>
            </w:r>
            <w:r w:rsidRPr="00EB6858">
              <w:rPr>
                <w:spacing w:val="6"/>
                <w:shd w:val="clear" w:color="auto" w:fill="FFFFFF"/>
              </w:rPr>
              <w:t>ского хлыста и</w:t>
            </w:r>
            <w:r>
              <w:rPr>
                <w:spacing w:val="6"/>
                <w:shd w:val="clear" w:color="auto" w:fill="FFFFFF"/>
              </w:rPr>
              <w:t xml:space="preserve">ли производного морского хлыста и т.п. </w:t>
            </w:r>
          </w:p>
        </w:tc>
        <w:tc>
          <w:tcPr>
            <w:tcW w:w="2268" w:type="dxa"/>
            <w:gridSpan w:val="2"/>
            <w:shd w:val="clear" w:color="auto" w:fill="auto"/>
          </w:tcPr>
          <w:p w:rsidR="00BF5B41" w:rsidRPr="00EB6858" w:rsidRDefault="00BF5B41" w:rsidP="009C3E3D">
            <w:pPr>
              <w:rPr>
                <w:color w:val="000000"/>
                <w:sz w:val="18"/>
                <w:szCs w:val="18"/>
                <w:shd w:val="clear" w:color="auto" w:fill="FFFFFF"/>
                <w:lang w:val="en-US"/>
              </w:rPr>
            </w:pPr>
            <w:r w:rsidRPr="00EB6858">
              <w:rPr>
                <w:bCs/>
                <w:color w:val="000000"/>
                <w:sz w:val="18"/>
                <w:szCs w:val="18"/>
                <w:shd w:val="clear" w:color="auto" w:fill="FFFFFF"/>
                <w:lang w:val="en-US"/>
              </w:rPr>
              <w:lastRenderedPageBreak/>
              <w:t>Isenburg Jason C.</w:t>
            </w:r>
            <w:r w:rsidRPr="00EB6858">
              <w:rPr>
                <w:color w:val="000000"/>
                <w:sz w:val="18"/>
                <w:szCs w:val="18"/>
                <w:shd w:val="clear" w:color="auto" w:fill="FFFFFF"/>
                <w:lang w:val="en-US"/>
              </w:rPr>
              <w:t>.</w:t>
            </w:r>
          </w:p>
          <w:p w:rsidR="00BF5B41" w:rsidRPr="00EB6858" w:rsidRDefault="00BF5B41" w:rsidP="009C3E3D">
            <w:pPr>
              <w:rPr>
                <w:bCs/>
                <w:color w:val="000000"/>
                <w:sz w:val="18"/>
                <w:szCs w:val="18"/>
                <w:shd w:val="clear" w:color="auto" w:fill="FFFFFF"/>
                <w:lang w:val="en-US"/>
              </w:rPr>
            </w:pPr>
            <w:r w:rsidRPr="00EB6858">
              <w:rPr>
                <w:color w:val="000000"/>
                <w:sz w:val="18"/>
                <w:szCs w:val="18"/>
                <w:shd w:val="clear" w:color="auto" w:fill="FFFFFF"/>
              </w:rPr>
              <w:t>О</w:t>
            </w:r>
            <w:r w:rsidRPr="00EB6858">
              <w:rPr>
                <w:bCs/>
                <w:color w:val="000000"/>
                <w:sz w:val="18"/>
                <w:szCs w:val="18"/>
                <w:shd w:val="clear" w:color="auto" w:fill="FFFFFF"/>
                <w:lang w:val="en-US"/>
              </w:rPr>
              <w:t>gle Matthew F.</w:t>
            </w:r>
          </w:p>
          <w:p w:rsidR="00BF5B41" w:rsidRPr="00EB6858" w:rsidRDefault="00BF5B41" w:rsidP="009C3E3D">
            <w:pPr>
              <w:rPr>
                <w:bCs/>
                <w:sz w:val="18"/>
                <w:szCs w:val="18"/>
              </w:rPr>
            </w:pPr>
            <w:r w:rsidRPr="00EB6858">
              <w:rPr>
                <w:bCs/>
                <w:color w:val="000000"/>
                <w:sz w:val="18"/>
                <w:szCs w:val="18"/>
                <w:shd w:val="clear" w:color="auto" w:fill="FFFFFF"/>
                <w:lang w:val="en-US"/>
              </w:rPr>
              <w:t>(N</w:t>
            </w:r>
            <w:r>
              <w:rPr>
                <w:bCs/>
                <w:color w:val="000000"/>
                <w:sz w:val="18"/>
                <w:szCs w:val="18"/>
                <w:shd w:val="clear" w:color="auto" w:fill="FFFFFF"/>
                <w:lang w:val="en-US"/>
              </w:rPr>
              <w:t>ectero</w:t>
            </w:r>
            <w:r w:rsidRPr="00EB6858">
              <w:rPr>
                <w:bCs/>
                <w:color w:val="000000"/>
                <w:sz w:val="18"/>
                <w:szCs w:val="18"/>
                <w:shd w:val="clear" w:color="auto" w:fill="FFFFFF"/>
                <w:lang w:val="en-US"/>
              </w:rPr>
              <w:t xml:space="preserve"> M</w:t>
            </w:r>
            <w:r>
              <w:rPr>
                <w:bCs/>
                <w:color w:val="000000"/>
                <w:sz w:val="18"/>
                <w:szCs w:val="18"/>
                <w:shd w:val="clear" w:color="auto" w:fill="FFFFFF"/>
                <w:lang w:val="en-US"/>
              </w:rPr>
              <w:t>edical</w:t>
            </w:r>
            <w:r w:rsidRPr="00EB6858">
              <w:rPr>
                <w:bCs/>
                <w:color w:val="000000"/>
                <w:sz w:val="18"/>
                <w:szCs w:val="18"/>
                <w:shd w:val="clear" w:color="auto" w:fill="FFFFFF"/>
                <w:lang w:val="en-US"/>
              </w:rPr>
              <w:t>, I</w:t>
            </w:r>
            <w:r>
              <w:rPr>
                <w:bCs/>
                <w:color w:val="000000"/>
                <w:sz w:val="18"/>
                <w:szCs w:val="18"/>
                <w:shd w:val="clear" w:color="auto" w:fill="FFFFFF"/>
                <w:lang w:val="en-US"/>
              </w:rPr>
              <w:t>nc</w:t>
            </w:r>
            <w:r w:rsidRPr="00EB6858">
              <w:rPr>
                <w:bCs/>
                <w:color w:val="000000"/>
                <w:sz w:val="18"/>
                <w:szCs w:val="18"/>
                <w:shd w:val="clear" w:color="auto" w:fill="FFFFFF"/>
              </w:rPr>
              <w:t>)</w:t>
            </w:r>
          </w:p>
        </w:tc>
      </w:tr>
      <w:tr w:rsidR="00BF5B41" w:rsidRPr="00F60611" w:rsidTr="004E5698">
        <w:trPr>
          <w:trHeight w:val="1693"/>
        </w:trPr>
        <w:tc>
          <w:tcPr>
            <w:tcW w:w="816" w:type="dxa"/>
            <w:shd w:val="clear" w:color="auto" w:fill="auto"/>
          </w:tcPr>
          <w:p w:rsidR="00BF5B41" w:rsidRDefault="00BF5B41" w:rsidP="009C3E3D">
            <w:pPr>
              <w:rPr>
                <w:highlight w:val="yellow"/>
                <w:lang w:val="uk-UA"/>
              </w:rPr>
            </w:pPr>
            <w:r>
              <w:rPr>
                <w:highlight w:val="yellow"/>
                <w:lang w:val="uk-UA"/>
              </w:rPr>
              <w:lastRenderedPageBreak/>
              <w:t>4.4</w:t>
            </w:r>
            <w:r>
              <w:rPr>
                <w:highlight w:val="yellow"/>
              </w:rPr>
              <w:t>90</w:t>
            </w:r>
          </w:p>
        </w:tc>
        <w:tc>
          <w:tcPr>
            <w:tcW w:w="995" w:type="dxa"/>
            <w:shd w:val="clear" w:color="auto" w:fill="auto"/>
          </w:tcPr>
          <w:p w:rsidR="00BF5B41" w:rsidRPr="004E71D6" w:rsidRDefault="00BF5B41" w:rsidP="00CF5A06">
            <w:pPr>
              <w:shd w:val="clear" w:color="auto" w:fill="FFFFFF"/>
              <w:textAlignment w:val="top"/>
              <w:rPr>
                <w:color w:val="000000"/>
                <w:spacing w:val="6"/>
                <w:shd w:val="clear" w:color="auto" w:fill="FFFFFF"/>
              </w:rPr>
            </w:pPr>
            <w:r>
              <w:rPr>
                <w:color w:val="000000"/>
                <w:spacing w:val="6"/>
                <w:shd w:val="clear" w:color="auto" w:fill="FFFFFF"/>
              </w:rPr>
              <w:t>США</w:t>
            </w:r>
          </w:p>
        </w:tc>
        <w:tc>
          <w:tcPr>
            <w:tcW w:w="1843" w:type="dxa"/>
            <w:gridSpan w:val="2"/>
            <w:shd w:val="clear" w:color="auto" w:fill="auto"/>
          </w:tcPr>
          <w:p w:rsidR="00BF5B41" w:rsidRDefault="00BF5B41" w:rsidP="00CF5A06">
            <w:pPr>
              <w:shd w:val="clear" w:color="auto" w:fill="FFFFFF"/>
              <w:textAlignment w:val="top"/>
              <w:rPr>
                <w:color w:val="000000"/>
                <w:spacing w:val="6"/>
                <w:shd w:val="clear" w:color="auto" w:fill="FFFFFF"/>
              </w:rPr>
            </w:pPr>
            <w:r>
              <w:rPr>
                <w:color w:val="000000"/>
                <w:spacing w:val="6"/>
                <w:shd w:val="clear" w:color="auto" w:fill="FFFFFF"/>
              </w:rPr>
              <w:t>Заявка</w:t>
            </w:r>
          </w:p>
          <w:p w:rsidR="00BF5B41" w:rsidRDefault="00BF5B41" w:rsidP="00CF5A06">
            <w:pPr>
              <w:shd w:val="clear" w:color="auto" w:fill="FFFFFF"/>
              <w:textAlignment w:val="top"/>
              <w:rPr>
                <w:bCs/>
                <w:color w:val="000000"/>
                <w:spacing w:val="6"/>
                <w:sz w:val="22"/>
                <w:szCs w:val="22"/>
                <w:shd w:val="clear" w:color="auto" w:fill="FFFFFF"/>
              </w:rPr>
            </w:pPr>
            <w:r w:rsidRPr="006A7C75">
              <w:rPr>
                <w:bCs/>
                <w:color w:val="000000"/>
                <w:spacing w:val="6"/>
                <w:sz w:val="22"/>
                <w:szCs w:val="22"/>
                <w:shd w:val="clear" w:color="auto" w:fill="FFFFFF"/>
              </w:rPr>
              <w:t>20180360974</w:t>
            </w:r>
          </w:p>
          <w:p w:rsidR="00BF5B41" w:rsidRPr="007B375C" w:rsidRDefault="00BF5B41" w:rsidP="00CF5A06">
            <w:pPr>
              <w:shd w:val="clear" w:color="auto" w:fill="FFFFFF"/>
              <w:textAlignment w:val="top"/>
              <w:rPr>
                <w:color w:val="000000"/>
                <w:spacing w:val="6"/>
                <w:shd w:val="clear" w:color="auto" w:fill="FFFFFF"/>
                <w:lang w:val="en-US"/>
              </w:rPr>
            </w:pPr>
            <w:r>
              <w:rPr>
                <w:color w:val="000000"/>
                <w:spacing w:val="6"/>
                <w:shd w:val="clear" w:color="auto" w:fill="FFFFFF"/>
                <w:lang w:val="en-US"/>
              </w:rPr>
              <w:t>A1</w:t>
            </w:r>
          </w:p>
          <w:p w:rsidR="00BF5B41" w:rsidRPr="004E71D6" w:rsidRDefault="00BF5B41" w:rsidP="00CF5A06">
            <w:pPr>
              <w:shd w:val="clear" w:color="auto" w:fill="FFFFFF"/>
              <w:textAlignment w:val="top"/>
              <w:rPr>
                <w:color w:val="000000"/>
                <w:spacing w:val="6"/>
                <w:shd w:val="clear" w:color="auto" w:fill="FFFFFF"/>
              </w:rPr>
            </w:pPr>
            <w:r>
              <w:rPr>
                <w:color w:val="000000"/>
                <w:spacing w:val="6"/>
                <w:shd w:val="clear" w:color="auto" w:fill="FFFFFF"/>
              </w:rPr>
              <w:t>20.12.18</w:t>
            </w:r>
          </w:p>
        </w:tc>
        <w:tc>
          <w:tcPr>
            <w:tcW w:w="3684" w:type="dxa"/>
            <w:shd w:val="clear" w:color="auto" w:fill="auto"/>
          </w:tcPr>
          <w:p w:rsidR="00BF5B41" w:rsidRPr="00C334FE" w:rsidRDefault="00BF5B41" w:rsidP="00CF5A06">
            <w:pPr>
              <w:rPr>
                <w:bCs/>
                <w:color w:val="000000"/>
                <w:spacing w:val="6"/>
                <w:shd w:val="clear" w:color="auto" w:fill="FFFFFF"/>
              </w:rPr>
            </w:pPr>
            <w:r>
              <w:rPr>
                <w:bCs/>
                <w:color w:val="000000"/>
                <w:spacing w:val="6"/>
                <w:shd w:val="clear" w:color="auto" w:fill="FFFFFF"/>
              </w:rPr>
              <w:t>Разъемные конъюгаты</w:t>
            </w:r>
          </w:p>
        </w:tc>
        <w:tc>
          <w:tcPr>
            <w:tcW w:w="5670" w:type="dxa"/>
            <w:shd w:val="clear" w:color="auto" w:fill="auto"/>
          </w:tcPr>
          <w:p w:rsidR="00BF5B41" w:rsidRPr="00EB6858" w:rsidRDefault="00BF5B41" w:rsidP="00263AE8">
            <w:pPr>
              <w:rPr>
                <w:spacing w:val="6"/>
                <w:shd w:val="clear" w:color="auto" w:fill="FFFFFF"/>
              </w:rPr>
            </w:pPr>
            <w:r>
              <w:rPr>
                <w:spacing w:val="6"/>
                <w:shd w:val="clear" w:color="auto" w:fill="FFFFFF"/>
              </w:rPr>
              <w:t>П</w:t>
            </w:r>
            <w:r w:rsidRPr="00263AE8">
              <w:rPr>
                <w:spacing w:val="6"/>
                <w:shd w:val="clear" w:color="auto" w:fill="FFFFFF"/>
              </w:rPr>
              <w:t>редложены соединения формулы (B): или их фармацевтически приемлемые соли, где D пред</w:t>
            </w:r>
            <w:r>
              <w:rPr>
                <w:spacing w:val="6"/>
                <w:shd w:val="clear" w:color="auto" w:fill="FFFFFF"/>
              </w:rPr>
              <w:t>-</w:t>
            </w:r>
            <w:r w:rsidRPr="00263AE8">
              <w:rPr>
                <w:spacing w:val="6"/>
                <w:shd w:val="clear" w:color="auto" w:fill="FFFFFF"/>
              </w:rPr>
              <w:t>ставляет собой остаток биологически активного лекарственного средства, который подвергается гидролизу в физиологических условиях для выс</w:t>
            </w:r>
            <w:r>
              <w:rPr>
                <w:spacing w:val="6"/>
                <w:shd w:val="clear" w:color="auto" w:fill="FFFFFF"/>
              </w:rPr>
              <w:t>-</w:t>
            </w:r>
            <w:r w:rsidRPr="00263AE8">
              <w:rPr>
                <w:spacing w:val="6"/>
                <w:shd w:val="clear" w:color="auto" w:fill="FFFFFF"/>
              </w:rPr>
              <w:t>вобождения биологически активного лекарствен</w:t>
            </w:r>
            <w:r>
              <w:rPr>
                <w:spacing w:val="6"/>
                <w:shd w:val="clear" w:color="auto" w:fill="FFFFFF"/>
              </w:rPr>
              <w:t>-</w:t>
            </w:r>
            <w:r w:rsidRPr="00263AE8">
              <w:rPr>
                <w:spacing w:val="6"/>
                <w:shd w:val="clear" w:color="auto" w:fill="FFFFFF"/>
              </w:rPr>
              <w:t>ного средства и который полезен в лечени</w:t>
            </w:r>
            <w:r>
              <w:rPr>
                <w:spacing w:val="6"/>
                <w:shd w:val="clear" w:color="auto" w:fill="FFFFFF"/>
              </w:rPr>
              <w:t>и</w:t>
            </w:r>
            <w:r w:rsidRPr="00263AE8">
              <w:rPr>
                <w:spacing w:val="6"/>
                <w:shd w:val="clear" w:color="auto" w:fill="FFFFFF"/>
              </w:rPr>
              <w:t xml:space="preserve"> рас</w:t>
            </w:r>
            <w:r>
              <w:rPr>
                <w:spacing w:val="6"/>
                <w:shd w:val="clear" w:color="auto" w:fill="FFFFFF"/>
              </w:rPr>
              <w:t>-</w:t>
            </w:r>
            <w:r w:rsidRPr="00263AE8">
              <w:rPr>
                <w:spacing w:val="6"/>
                <w:shd w:val="clear" w:color="auto" w:fill="FFFFFF"/>
              </w:rPr>
              <w:t>стройств, которые можно лечить с помощью пре</w:t>
            </w:r>
            <w:r>
              <w:rPr>
                <w:spacing w:val="6"/>
                <w:shd w:val="clear" w:color="auto" w:fill="FFFFFF"/>
              </w:rPr>
              <w:t>-</w:t>
            </w:r>
            <w:r w:rsidRPr="00263AE8">
              <w:rPr>
                <w:spacing w:val="6"/>
                <w:shd w:val="clear" w:color="auto" w:fill="FFFFFF"/>
              </w:rPr>
              <w:t>парата.</w:t>
            </w:r>
            <w:r>
              <w:t xml:space="preserve"> </w:t>
            </w:r>
            <w:r w:rsidRPr="00263AE8">
              <w:rPr>
                <w:spacing w:val="6"/>
                <w:shd w:val="clear" w:color="auto" w:fill="FFFFFF"/>
              </w:rPr>
              <w:t>[0502] В некоторых вариантах осуществ</w:t>
            </w:r>
            <w:r>
              <w:rPr>
                <w:spacing w:val="6"/>
                <w:shd w:val="clear" w:color="auto" w:fill="FFFFFF"/>
              </w:rPr>
              <w:t>-</w:t>
            </w:r>
            <w:r w:rsidRPr="00263AE8">
              <w:rPr>
                <w:spacing w:val="6"/>
                <w:shd w:val="clear" w:color="auto" w:fill="FFFFFF"/>
              </w:rPr>
              <w:t>ления биологически активное лекарственное средство, содержащее ароматическую гидрокси</w:t>
            </w:r>
            <w:r>
              <w:rPr>
                <w:spacing w:val="6"/>
                <w:shd w:val="clear" w:color="auto" w:fill="FFFFFF"/>
              </w:rPr>
              <w:t>-</w:t>
            </w:r>
            <w:r w:rsidRPr="00263AE8">
              <w:rPr>
                <w:spacing w:val="6"/>
                <w:shd w:val="clear" w:color="auto" w:fill="FFFFFF"/>
              </w:rPr>
              <w:t>льную группу, выбрано из</w:t>
            </w:r>
            <w:r>
              <w:rPr>
                <w:spacing w:val="6"/>
                <w:shd w:val="clear" w:color="auto" w:fill="FFFFFF"/>
              </w:rPr>
              <w:t xml:space="preserve"> </w:t>
            </w:r>
            <w:r w:rsidRPr="00263AE8">
              <w:rPr>
                <w:spacing w:val="6"/>
                <w:shd w:val="clear" w:color="auto" w:fill="FFFFFF"/>
              </w:rPr>
              <w:t>Lipiarmycin B3, Lipiar</w:t>
            </w:r>
            <w:r>
              <w:rPr>
                <w:spacing w:val="6"/>
                <w:shd w:val="clear" w:color="auto" w:fill="FFFFFF"/>
              </w:rPr>
              <w:t>-</w:t>
            </w:r>
            <w:r w:rsidRPr="00263AE8">
              <w:rPr>
                <w:spacing w:val="6"/>
                <w:shd w:val="clear" w:color="auto" w:fill="FFFFFF"/>
              </w:rPr>
              <w:t>mycin B4, Liquiritin apioside</w:t>
            </w:r>
            <w:r>
              <w:rPr>
                <w:spacing w:val="6"/>
                <w:shd w:val="clear" w:color="auto" w:fill="FFFFFF"/>
              </w:rPr>
              <w:t xml:space="preserve">(ликвиритин апиозид) </w:t>
            </w:r>
            <w:r w:rsidRPr="00263AE8">
              <w:rPr>
                <w:spacing w:val="6"/>
                <w:shd w:val="clear" w:color="auto" w:fill="FFFFFF"/>
              </w:rPr>
              <w:t>, соль магн</w:t>
            </w:r>
            <w:r>
              <w:rPr>
                <w:spacing w:val="6"/>
                <w:shd w:val="clear" w:color="auto" w:fill="FFFFFF"/>
              </w:rPr>
              <w:t>ия с литосперминовой кислотой B и многих других</w:t>
            </w:r>
          </w:p>
        </w:tc>
        <w:tc>
          <w:tcPr>
            <w:tcW w:w="2268" w:type="dxa"/>
            <w:gridSpan w:val="2"/>
            <w:shd w:val="clear" w:color="auto" w:fill="auto"/>
          </w:tcPr>
          <w:p w:rsidR="00BF5B41" w:rsidRPr="00BB58BE" w:rsidRDefault="00BF5B41" w:rsidP="00263AE8">
            <w:pPr>
              <w:rPr>
                <w:i/>
                <w:iCs/>
                <w:color w:val="000000"/>
                <w:sz w:val="18"/>
                <w:szCs w:val="18"/>
                <w:shd w:val="clear" w:color="auto" w:fill="FFFFFF"/>
              </w:rPr>
            </w:pPr>
            <w:r w:rsidRPr="00BB58BE">
              <w:rPr>
                <w:bCs/>
                <w:color w:val="000000"/>
                <w:sz w:val="18"/>
                <w:szCs w:val="18"/>
                <w:shd w:val="clear" w:color="auto" w:fill="FFFFFF"/>
                <w:lang w:val="en-US"/>
              </w:rPr>
              <w:t>Kwiatkowski Marek</w:t>
            </w:r>
            <w:r w:rsidRPr="00BB58BE">
              <w:rPr>
                <w:i/>
                <w:iCs/>
                <w:color w:val="000000"/>
                <w:sz w:val="18"/>
                <w:szCs w:val="18"/>
                <w:shd w:val="clear" w:color="auto" w:fill="FFFFFF"/>
                <w:lang w:val="en-US"/>
              </w:rPr>
              <w:t>,</w:t>
            </w:r>
          </w:p>
          <w:p w:rsidR="00BF5B41" w:rsidRPr="00BB58BE" w:rsidRDefault="00BF5B41" w:rsidP="00263AE8">
            <w:pPr>
              <w:rPr>
                <w:bCs/>
                <w:color w:val="000000"/>
                <w:sz w:val="18"/>
                <w:szCs w:val="18"/>
                <w:shd w:val="clear" w:color="auto" w:fill="FFFFFF"/>
              </w:rPr>
            </w:pPr>
            <w:r w:rsidRPr="00BB58BE">
              <w:rPr>
                <w:bCs/>
                <w:color w:val="000000"/>
                <w:sz w:val="18"/>
                <w:szCs w:val="18"/>
                <w:shd w:val="clear" w:color="auto" w:fill="FFFFFF"/>
                <w:lang w:val="en-US"/>
              </w:rPr>
              <w:t xml:space="preserve"> Sund Christian</w:t>
            </w:r>
          </w:p>
          <w:tbl>
            <w:tblPr>
              <w:tblW w:w="3330"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35"/>
              <w:gridCol w:w="95"/>
            </w:tblGrid>
            <w:tr w:rsidR="00BF5B41" w:rsidRPr="00BB58BE" w:rsidTr="00CF5A06">
              <w:trPr>
                <w:tblCellSpacing w:w="15" w:type="dxa"/>
              </w:trPr>
              <w:tc>
                <w:tcPr>
                  <w:tcW w:w="3190" w:type="dxa"/>
                  <w:shd w:val="clear" w:color="auto" w:fill="FFFFFF"/>
                  <w:vAlign w:val="center"/>
                  <w:hideMark/>
                </w:tcPr>
                <w:p w:rsidR="00BF5B41" w:rsidRPr="00BB58BE" w:rsidRDefault="00BF5B41" w:rsidP="00CF5A06">
                  <w:pPr>
                    <w:rPr>
                      <w:bCs/>
                      <w:sz w:val="18"/>
                      <w:szCs w:val="18"/>
                      <w:lang w:eastAsia="en-US"/>
                    </w:rPr>
                  </w:pPr>
                  <w:r w:rsidRPr="00BB58BE">
                    <w:rPr>
                      <w:bCs/>
                      <w:color w:val="000000"/>
                      <w:sz w:val="18"/>
                      <w:szCs w:val="18"/>
                      <w:shd w:val="clear" w:color="auto" w:fill="FFFFFF"/>
                    </w:rPr>
                    <w:t>(</w:t>
                  </w:r>
                  <w:r w:rsidRPr="00BB58BE">
                    <w:rPr>
                      <w:bCs/>
                      <w:sz w:val="18"/>
                      <w:szCs w:val="18"/>
                      <w:lang w:val="en-US" w:eastAsia="en-US"/>
                    </w:rPr>
                    <w:t xml:space="preserve">QuiaPEG </w:t>
                  </w:r>
                </w:p>
                <w:p w:rsidR="00BF5B41" w:rsidRPr="00BB58BE" w:rsidRDefault="00BF5B41" w:rsidP="00CF5A06">
                  <w:pPr>
                    <w:rPr>
                      <w:bCs/>
                      <w:sz w:val="18"/>
                      <w:szCs w:val="18"/>
                      <w:lang w:eastAsia="en-US"/>
                    </w:rPr>
                  </w:pPr>
                  <w:r w:rsidRPr="00BB58BE">
                    <w:rPr>
                      <w:bCs/>
                      <w:sz w:val="18"/>
                      <w:szCs w:val="18"/>
                      <w:lang w:val="en-US" w:eastAsia="en-US"/>
                    </w:rPr>
                    <w:t>Pharmaceuticals</w:t>
                  </w:r>
                </w:p>
                <w:p w:rsidR="00BF5B41" w:rsidRPr="00BB58BE" w:rsidRDefault="00BF5B41" w:rsidP="00CF5A06">
                  <w:pPr>
                    <w:rPr>
                      <w:sz w:val="18"/>
                      <w:szCs w:val="18"/>
                      <w:lang w:eastAsia="en-US"/>
                    </w:rPr>
                  </w:pPr>
                  <w:r w:rsidRPr="00BB58BE">
                    <w:rPr>
                      <w:bCs/>
                      <w:sz w:val="18"/>
                      <w:szCs w:val="18"/>
                      <w:lang w:val="en-US" w:eastAsia="en-US"/>
                    </w:rPr>
                    <w:t xml:space="preserve"> AB</w:t>
                  </w:r>
                  <w:r w:rsidRPr="00BB58BE">
                    <w:rPr>
                      <w:bCs/>
                      <w:sz w:val="18"/>
                      <w:szCs w:val="18"/>
                      <w:lang w:eastAsia="en-US"/>
                    </w:rPr>
                    <w:t>)</w:t>
                  </w:r>
                </w:p>
              </w:tc>
              <w:tc>
                <w:tcPr>
                  <w:tcW w:w="50" w:type="dxa"/>
                  <w:shd w:val="clear" w:color="auto" w:fill="FFFFFF"/>
                  <w:vAlign w:val="center"/>
                  <w:hideMark/>
                </w:tcPr>
                <w:p w:rsidR="00BF5B41" w:rsidRPr="00BB58BE" w:rsidRDefault="00BF5B41" w:rsidP="00CF5A06">
                  <w:pPr>
                    <w:rPr>
                      <w:sz w:val="18"/>
                      <w:szCs w:val="18"/>
                      <w:lang w:val="en-US" w:eastAsia="en-US"/>
                    </w:rPr>
                  </w:pPr>
                </w:p>
              </w:tc>
            </w:tr>
          </w:tbl>
          <w:p w:rsidR="00BF5B41" w:rsidRPr="00EB6858" w:rsidRDefault="00BF5B41" w:rsidP="009C3E3D">
            <w:pPr>
              <w:rPr>
                <w:bCs/>
                <w:color w:val="000000"/>
                <w:sz w:val="18"/>
                <w:szCs w:val="18"/>
                <w:shd w:val="clear" w:color="auto" w:fill="FFFFFF"/>
                <w:lang w:val="en-US"/>
              </w:rPr>
            </w:pPr>
          </w:p>
        </w:tc>
      </w:tr>
      <w:tr w:rsidR="00BF5B41" w:rsidRPr="00C73949" w:rsidTr="004E5698">
        <w:trPr>
          <w:trHeight w:val="1693"/>
        </w:trPr>
        <w:tc>
          <w:tcPr>
            <w:tcW w:w="816" w:type="dxa"/>
            <w:shd w:val="clear" w:color="auto" w:fill="auto"/>
          </w:tcPr>
          <w:p w:rsidR="00BF5B41" w:rsidRDefault="00BF5B41" w:rsidP="009C3E3D">
            <w:pPr>
              <w:rPr>
                <w:highlight w:val="yellow"/>
                <w:lang w:val="uk-UA"/>
              </w:rPr>
            </w:pPr>
            <w:r>
              <w:rPr>
                <w:highlight w:val="yellow"/>
                <w:lang w:val="uk-UA"/>
              </w:rPr>
              <w:t>4.4</w:t>
            </w:r>
            <w:r>
              <w:rPr>
                <w:highlight w:val="yellow"/>
              </w:rPr>
              <w:t>91</w:t>
            </w:r>
          </w:p>
        </w:tc>
        <w:tc>
          <w:tcPr>
            <w:tcW w:w="995" w:type="dxa"/>
            <w:shd w:val="clear" w:color="auto" w:fill="auto"/>
          </w:tcPr>
          <w:p w:rsidR="00BF5B41" w:rsidRPr="008362AF" w:rsidRDefault="00BF5B41" w:rsidP="00CF5A06">
            <w:r>
              <w:t>США</w:t>
            </w:r>
          </w:p>
        </w:tc>
        <w:tc>
          <w:tcPr>
            <w:tcW w:w="1843" w:type="dxa"/>
            <w:gridSpan w:val="2"/>
            <w:shd w:val="clear" w:color="auto" w:fill="auto"/>
          </w:tcPr>
          <w:p w:rsidR="00BF5B41" w:rsidRDefault="00BF5B41" w:rsidP="00CF5A06">
            <w:pPr>
              <w:rPr>
                <w:bCs/>
              </w:rPr>
            </w:pPr>
            <w:r>
              <w:rPr>
                <w:bCs/>
              </w:rPr>
              <w:t>Заявка</w:t>
            </w:r>
          </w:p>
          <w:p w:rsidR="00BF5B41" w:rsidRDefault="00BF5B41" w:rsidP="00CF5A06">
            <w:pPr>
              <w:rPr>
                <w:bCs/>
                <w:color w:val="000000"/>
                <w:spacing w:val="6"/>
                <w:sz w:val="22"/>
                <w:szCs w:val="22"/>
                <w:shd w:val="clear" w:color="auto" w:fill="FFFFFF"/>
              </w:rPr>
            </w:pPr>
            <w:r w:rsidRPr="00C334FE">
              <w:rPr>
                <w:bCs/>
                <w:color w:val="000000"/>
                <w:spacing w:val="6"/>
                <w:sz w:val="22"/>
                <w:szCs w:val="22"/>
                <w:shd w:val="clear" w:color="auto" w:fill="FFFFFF"/>
              </w:rPr>
              <w:t>20180360899</w:t>
            </w:r>
          </w:p>
          <w:p w:rsidR="00BF5B41" w:rsidRDefault="00BF5B41" w:rsidP="00CF5A06">
            <w:pPr>
              <w:rPr>
                <w:bCs/>
                <w:color w:val="000000"/>
                <w:spacing w:val="6"/>
                <w:sz w:val="22"/>
                <w:szCs w:val="22"/>
                <w:shd w:val="clear" w:color="auto" w:fill="FFFFFF"/>
              </w:rPr>
            </w:pPr>
            <w:r>
              <w:rPr>
                <w:bCs/>
                <w:color w:val="000000"/>
                <w:spacing w:val="6"/>
                <w:sz w:val="22"/>
                <w:szCs w:val="22"/>
                <w:shd w:val="clear" w:color="auto" w:fill="FFFFFF"/>
              </w:rPr>
              <w:t>А1</w:t>
            </w:r>
          </w:p>
          <w:p w:rsidR="00BF5B41" w:rsidRPr="00C334FE" w:rsidRDefault="00BF5B41" w:rsidP="00CF5A06">
            <w:pPr>
              <w:rPr>
                <w:bCs/>
                <w:sz w:val="22"/>
                <w:szCs w:val="22"/>
              </w:rPr>
            </w:pPr>
            <w:r>
              <w:rPr>
                <w:bCs/>
                <w:color w:val="000000"/>
                <w:spacing w:val="6"/>
                <w:sz w:val="22"/>
                <w:szCs w:val="22"/>
                <w:shd w:val="clear" w:color="auto" w:fill="FFFFFF"/>
              </w:rPr>
              <w:t>20.12.18</w:t>
            </w:r>
          </w:p>
          <w:p w:rsidR="00BF5B41" w:rsidRPr="008362AF" w:rsidRDefault="00BF5B41" w:rsidP="00CF5A06">
            <w:pPr>
              <w:rPr>
                <w:bCs/>
              </w:rPr>
            </w:pPr>
          </w:p>
        </w:tc>
        <w:tc>
          <w:tcPr>
            <w:tcW w:w="3684" w:type="dxa"/>
            <w:shd w:val="clear" w:color="auto" w:fill="auto"/>
          </w:tcPr>
          <w:p w:rsidR="00BF5B41" w:rsidRPr="008362AF" w:rsidRDefault="00BF5B41" w:rsidP="00CF5A06">
            <w:pPr>
              <w:rPr>
                <w:bCs/>
                <w:color w:val="000000"/>
                <w:spacing w:val="6"/>
                <w:shd w:val="clear" w:color="auto" w:fill="FFFFFF"/>
              </w:rPr>
            </w:pPr>
            <w:r w:rsidRPr="00C334FE">
              <w:rPr>
                <w:bCs/>
                <w:color w:val="000000"/>
                <w:spacing w:val="6"/>
                <w:shd w:val="clear" w:color="auto" w:fill="FFFFFF"/>
              </w:rPr>
              <w:t>А</w:t>
            </w:r>
            <w:r>
              <w:rPr>
                <w:bCs/>
                <w:color w:val="000000"/>
                <w:spacing w:val="6"/>
                <w:shd w:val="clear" w:color="auto" w:fill="FFFFFF"/>
              </w:rPr>
              <w:t>гент для обеспечения здоро-вого ожирения</w:t>
            </w:r>
            <w:r w:rsidRPr="00C334FE">
              <w:rPr>
                <w:bCs/>
                <w:color w:val="000000"/>
                <w:spacing w:val="6"/>
                <w:shd w:val="clear" w:color="auto" w:fill="FFFFFF"/>
              </w:rPr>
              <w:t xml:space="preserve"> </w:t>
            </w:r>
          </w:p>
        </w:tc>
        <w:tc>
          <w:tcPr>
            <w:tcW w:w="5670" w:type="dxa"/>
            <w:shd w:val="clear" w:color="auto" w:fill="auto"/>
          </w:tcPr>
          <w:p w:rsidR="00BF5B41" w:rsidRPr="00EB6858" w:rsidRDefault="00BF5B41" w:rsidP="00FF6B3E">
            <w:pPr>
              <w:rPr>
                <w:spacing w:val="6"/>
                <w:shd w:val="clear" w:color="auto" w:fill="FFFFFF"/>
              </w:rPr>
            </w:pPr>
            <w:r w:rsidRPr="00CB7B4F">
              <w:rPr>
                <w:spacing w:val="6"/>
                <w:shd w:val="clear" w:color="auto" w:fill="FFFFFF"/>
              </w:rPr>
              <w:t>Настоящее изобретение относится к агенту для поддержания здорового ожирения, содержащему обработанный Glycyrrhi</w:t>
            </w:r>
            <w:r>
              <w:rPr>
                <w:spacing w:val="6"/>
                <w:shd w:val="clear" w:color="auto" w:fill="FFFFFF"/>
              </w:rPr>
              <w:t>-</w:t>
            </w:r>
            <w:r w:rsidRPr="00CB7B4F">
              <w:rPr>
                <w:spacing w:val="6"/>
                <w:shd w:val="clear" w:color="auto" w:fill="FFFFFF"/>
              </w:rPr>
              <w:t>zae radix и / или Angelica keiskei в качестве актив</w:t>
            </w:r>
            <w:r>
              <w:rPr>
                <w:spacing w:val="6"/>
                <w:shd w:val="clear" w:color="auto" w:fill="FFFFFF"/>
              </w:rPr>
              <w:t>-</w:t>
            </w:r>
            <w:r w:rsidRPr="00CB7B4F">
              <w:rPr>
                <w:spacing w:val="6"/>
                <w:shd w:val="clear" w:color="auto" w:fill="FFFFFF"/>
              </w:rPr>
              <w:t xml:space="preserve">ного ингредиента. </w:t>
            </w:r>
            <w:r w:rsidRPr="001B73A1">
              <w:rPr>
                <w:spacing w:val="6"/>
                <w:shd w:val="clear" w:color="auto" w:fill="FFFFFF"/>
              </w:rPr>
              <w:t>[0115]</w:t>
            </w:r>
            <w:r>
              <w:t xml:space="preserve"> </w:t>
            </w:r>
            <w:r w:rsidRPr="001B73A1">
              <w:rPr>
                <w:spacing w:val="6"/>
                <w:shd w:val="clear" w:color="auto" w:fill="FFFFFF"/>
              </w:rPr>
              <w:t>В настоящем изобрете</w:t>
            </w:r>
            <w:r>
              <w:rPr>
                <w:spacing w:val="6"/>
                <w:shd w:val="clear" w:color="auto" w:fill="FFFFFF"/>
              </w:rPr>
              <w:t>-</w:t>
            </w:r>
            <w:r w:rsidRPr="001B73A1">
              <w:rPr>
                <w:spacing w:val="6"/>
                <w:shd w:val="clear" w:color="auto" w:fill="FFFFFF"/>
              </w:rPr>
              <w:t>нии обработанная основа Glycyrrhizae содержит, например, глицирризино</w:t>
            </w:r>
            <w:r>
              <w:rPr>
                <w:spacing w:val="6"/>
                <w:shd w:val="clear" w:color="auto" w:fill="FFFFFF"/>
              </w:rPr>
              <w:t>-</w:t>
            </w:r>
            <w:r w:rsidRPr="001B73A1">
              <w:rPr>
                <w:spacing w:val="6"/>
                <w:shd w:val="clear" w:color="auto" w:fill="FFFFFF"/>
              </w:rPr>
              <w:t>вую кислоту, 22β-ацето</w:t>
            </w:r>
            <w:r>
              <w:rPr>
                <w:spacing w:val="6"/>
                <w:shd w:val="clear" w:color="auto" w:fill="FFFFFF"/>
              </w:rPr>
              <w:t>-</w:t>
            </w:r>
            <w:r w:rsidRPr="001B73A1">
              <w:rPr>
                <w:spacing w:val="6"/>
                <w:shd w:val="clear" w:color="auto" w:fill="FFFFFF"/>
              </w:rPr>
              <w:t>ксиглиц</w:t>
            </w:r>
            <w:r>
              <w:rPr>
                <w:spacing w:val="6"/>
                <w:shd w:val="clear" w:color="auto" w:fill="FFFFFF"/>
              </w:rPr>
              <w:t>и</w:t>
            </w:r>
            <w:r w:rsidRPr="001B73A1">
              <w:rPr>
                <w:spacing w:val="6"/>
                <w:shd w:val="clear" w:color="auto" w:fill="FFFFFF"/>
              </w:rPr>
              <w:t>рризин, л</w:t>
            </w:r>
            <w:r>
              <w:rPr>
                <w:spacing w:val="6"/>
                <w:shd w:val="clear" w:color="auto" w:fill="FFFFFF"/>
              </w:rPr>
              <w:t>и</w:t>
            </w:r>
            <w:r w:rsidRPr="001B73A1">
              <w:rPr>
                <w:spacing w:val="6"/>
                <w:shd w:val="clear" w:color="auto" w:fill="FFFFFF"/>
              </w:rPr>
              <w:t>к</w:t>
            </w:r>
            <w:r>
              <w:rPr>
                <w:spacing w:val="6"/>
                <w:shd w:val="clear" w:color="auto" w:fill="FFFFFF"/>
              </w:rPr>
              <w:t>о</w:t>
            </w:r>
            <w:r w:rsidRPr="001B73A1">
              <w:rPr>
                <w:spacing w:val="6"/>
                <w:shd w:val="clear" w:color="auto" w:fill="FFFFFF"/>
              </w:rPr>
              <w:t>ри</w:t>
            </w:r>
            <w:r>
              <w:rPr>
                <w:spacing w:val="6"/>
                <w:shd w:val="clear" w:color="auto" w:fill="FFFFFF"/>
              </w:rPr>
              <w:t>-ца-</w:t>
            </w:r>
            <w:r w:rsidRPr="001B73A1">
              <w:rPr>
                <w:spacing w:val="6"/>
                <w:shd w:val="clear" w:color="auto" w:fill="FFFFFF"/>
              </w:rPr>
              <w:t>сапонин G</w:t>
            </w:r>
            <w:r>
              <w:rPr>
                <w:spacing w:val="6"/>
                <w:shd w:val="clear" w:color="auto" w:fill="FFFFFF"/>
                <w:vertAlign w:val="subscript"/>
              </w:rPr>
              <w:t>2</w:t>
            </w:r>
            <w:r w:rsidRPr="001B73A1">
              <w:rPr>
                <w:spacing w:val="6"/>
                <w:shd w:val="clear" w:color="auto" w:fill="FFFFFF"/>
              </w:rPr>
              <w:t xml:space="preserve"> (24-гид</w:t>
            </w:r>
            <w:r>
              <w:rPr>
                <w:spacing w:val="6"/>
                <w:shd w:val="clear" w:color="auto" w:fill="FFFFFF"/>
              </w:rPr>
              <w:t>-</w:t>
            </w:r>
            <w:r w:rsidRPr="001B73A1">
              <w:rPr>
                <w:spacing w:val="6"/>
                <w:shd w:val="clear" w:color="auto" w:fill="FFFFFF"/>
              </w:rPr>
              <w:t>роксиглицирризин), сапо</w:t>
            </w:r>
            <w:r>
              <w:rPr>
                <w:spacing w:val="6"/>
                <w:shd w:val="clear" w:color="auto" w:fill="FFFFFF"/>
              </w:rPr>
              <w:t>-</w:t>
            </w:r>
            <w:r w:rsidRPr="001B73A1">
              <w:rPr>
                <w:spacing w:val="6"/>
                <w:shd w:val="clear" w:color="auto" w:fill="FFFFFF"/>
              </w:rPr>
              <w:t>нин</w:t>
            </w:r>
            <w:r>
              <w:rPr>
                <w:spacing w:val="6"/>
                <w:shd w:val="clear" w:color="auto" w:fill="FFFFFF"/>
              </w:rPr>
              <w:t>-</w:t>
            </w:r>
            <w:r w:rsidRPr="001B73A1">
              <w:rPr>
                <w:spacing w:val="6"/>
                <w:shd w:val="clear" w:color="auto" w:fill="FFFFFF"/>
              </w:rPr>
              <w:t>солодк</w:t>
            </w:r>
            <w:r>
              <w:rPr>
                <w:spacing w:val="6"/>
                <w:shd w:val="clear" w:color="auto" w:fill="FFFFFF"/>
              </w:rPr>
              <w:t>а</w:t>
            </w:r>
            <w:r w:rsidRPr="001B73A1">
              <w:rPr>
                <w:spacing w:val="6"/>
                <w:shd w:val="clear" w:color="auto" w:fill="FFFFFF"/>
              </w:rPr>
              <w:t xml:space="preserve"> H</w:t>
            </w:r>
            <w:r w:rsidRPr="00FF6B3E">
              <w:rPr>
                <w:spacing w:val="6"/>
                <w:shd w:val="clear" w:color="auto" w:fill="FFFFFF"/>
                <w:vertAlign w:val="subscript"/>
              </w:rPr>
              <w:t>2</w:t>
            </w:r>
            <w:r>
              <w:rPr>
                <w:spacing w:val="6"/>
                <w:shd w:val="clear" w:color="auto" w:fill="FFFFFF"/>
              </w:rPr>
              <w:t>(дигюкозид ликвиритиновой кис-лоты), ликвиритин, ликвиритигенин, изоликви-ритин или изоликвиритигенин.</w:t>
            </w:r>
            <w:r w:rsidRPr="001B73A1">
              <w:rPr>
                <w:spacing w:val="6"/>
                <w:shd w:val="clear" w:color="auto" w:fill="FFFFFF"/>
              </w:rPr>
              <w:t xml:space="preserve">  Содержание каж</w:t>
            </w:r>
            <w:r>
              <w:rPr>
                <w:spacing w:val="6"/>
                <w:shd w:val="clear" w:color="auto" w:fill="FFFFFF"/>
              </w:rPr>
              <w:t>-</w:t>
            </w:r>
            <w:r w:rsidRPr="001B73A1">
              <w:rPr>
                <w:spacing w:val="6"/>
                <w:shd w:val="clear" w:color="auto" w:fill="FFFFFF"/>
              </w:rPr>
              <w:t xml:space="preserve">дого компонента в обработанном </w:t>
            </w:r>
            <w:r>
              <w:rPr>
                <w:spacing w:val="6"/>
                <w:shd w:val="clear" w:color="auto" w:fill="FFFFFF"/>
              </w:rPr>
              <w:t>корне</w:t>
            </w:r>
            <w:r w:rsidRPr="001B73A1">
              <w:rPr>
                <w:spacing w:val="6"/>
                <w:shd w:val="clear" w:color="auto" w:fill="FFFFFF"/>
              </w:rPr>
              <w:t xml:space="preserve"> Glycyr</w:t>
            </w:r>
            <w:r>
              <w:rPr>
                <w:spacing w:val="6"/>
                <w:shd w:val="clear" w:color="auto" w:fill="FFFFFF"/>
              </w:rPr>
              <w:t>-</w:t>
            </w:r>
            <w:r w:rsidRPr="001B73A1">
              <w:rPr>
                <w:spacing w:val="6"/>
                <w:shd w:val="clear" w:color="auto" w:fill="FFFFFF"/>
              </w:rPr>
              <w:t xml:space="preserve">rhizae может быть измерено </w:t>
            </w:r>
            <w:r>
              <w:rPr>
                <w:spacing w:val="6"/>
                <w:shd w:val="clear" w:color="auto" w:fill="FFFFFF"/>
              </w:rPr>
              <w:t>обычными методами</w:t>
            </w:r>
          </w:p>
        </w:tc>
        <w:tc>
          <w:tcPr>
            <w:tcW w:w="2268" w:type="dxa"/>
            <w:gridSpan w:val="2"/>
            <w:shd w:val="clear" w:color="auto" w:fill="auto"/>
          </w:tcPr>
          <w:p w:rsidR="00BF5B41" w:rsidRPr="00CB7B4F" w:rsidRDefault="00BF5B41" w:rsidP="009C3E3D">
            <w:pPr>
              <w:rPr>
                <w:bCs/>
                <w:color w:val="000000"/>
                <w:sz w:val="18"/>
                <w:szCs w:val="18"/>
                <w:shd w:val="clear" w:color="auto" w:fill="FFFFFF"/>
                <w:lang w:val="en-US"/>
              </w:rPr>
            </w:pPr>
            <w:r w:rsidRPr="00D907A2">
              <w:rPr>
                <w:bCs/>
                <w:color w:val="000000"/>
                <w:sz w:val="18"/>
                <w:szCs w:val="18"/>
                <w:shd w:val="clear" w:color="auto" w:fill="FFFFFF"/>
                <w:lang w:val="en-US"/>
              </w:rPr>
              <w:t>Okumura Shigetoshi,  Sasakawa Yuka </w:t>
            </w:r>
          </w:p>
          <w:p w:rsidR="00BF5B41" w:rsidRPr="00CB7B4F" w:rsidRDefault="00BF5B41" w:rsidP="009C3E3D">
            <w:pPr>
              <w:rPr>
                <w:bCs/>
                <w:color w:val="000000"/>
                <w:sz w:val="18"/>
                <w:szCs w:val="18"/>
                <w:shd w:val="clear" w:color="auto" w:fill="FFFFFF"/>
                <w:lang w:val="en-US"/>
              </w:rPr>
            </w:pPr>
            <w:r w:rsidRPr="00D907A2">
              <w:rPr>
                <w:bCs/>
                <w:color w:val="000000"/>
                <w:sz w:val="18"/>
                <w:szCs w:val="18"/>
                <w:shd w:val="clear" w:color="auto" w:fill="FFFFFF"/>
                <w:lang w:val="en-US"/>
              </w:rPr>
              <w:t>(MG Pharma  Inc)</w:t>
            </w:r>
          </w:p>
        </w:tc>
      </w:tr>
      <w:tr w:rsidR="00BF5B41" w:rsidRPr="00C73949" w:rsidTr="004E5698">
        <w:trPr>
          <w:trHeight w:val="1693"/>
        </w:trPr>
        <w:tc>
          <w:tcPr>
            <w:tcW w:w="816" w:type="dxa"/>
            <w:shd w:val="clear" w:color="auto" w:fill="auto"/>
          </w:tcPr>
          <w:p w:rsidR="00BF5B41" w:rsidRPr="007A0945" w:rsidRDefault="00BF5B41" w:rsidP="007A0945">
            <w:pPr>
              <w:rPr>
                <w:highlight w:val="yellow"/>
                <w:lang w:val="en-US"/>
              </w:rPr>
            </w:pPr>
            <w:r>
              <w:rPr>
                <w:highlight w:val="yellow"/>
                <w:lang w:val="uk-UA"/>
              </w:rPr>
              <w:lastRenderedPageBreak/>
              <w:t>4.4</w:t>
            </w:r>
            <w:r>
              <w:rPr>
                <w:highlight w:val="yellow"/>
              </w:rPr>
              <w:t>9</w:t>
            </w:r>
            <w:r>
              <w:rPr>
                <w:highlight w:val="yellow"/>
                <w:lang w:val="en-US"/>
              </w:rPr>
              <w:t>2</w:t>
            </w:r>
          </w:p>
        </w:tc>
        <w:tc>
          <w:tcPr>
            <w:tcW w:w="995" w:type="dxa"/>
            <w:shd w:val="clear" w:color="auto" w:fill="auto"/>
          </w:tcPr>
          <w:p w:rsidR="00BF5B41" w:rsidRDefault="00BF5B41" w:rsidP="00CF5A06">
            <w:r>
              <w:rPr>
                <w:color w:val="000000"/>
                <w:spacing w:val="6"/>
                <w:shd w:val="clear" w:color="auto" w:fill="FFFFFF"/>
                <w:lang w:val="uk-UA"/>
              </w:rPr>
              <w:t>Китай</w:t>
            </w:r>
          </w:p>
        </w:tc>
        <w:tc>
          <w:tcPr>
            <w:tcW w:w="1843" w:type="dxa"/>
            <w:gridSpan w:val="2"/>
            <w:shd w:val="clear" w:color="auto" w:fill="auto"/>
          </w:tcPr>
          <w:p w:rsidR="00BF5B41" w:rsidRDefault="00BF5B41" w:rsidP="00CF5A06">
            <w:pPr>
              <w:rPr>
                <w:bCs/>
              </w:rPr>
            </w:pPr>
            <w:r>
              <w:rPr>
                <w:bCs/>
              </w:rPr>
              <w:t>Заявка</w:t>
            </w:r>
          </w:p>
          <w:p w:rsidR="00BF5B41" w:rsidRDefault="00BF5B41" w:rsidP="00CF5A06">
            <w:pPr>
              <w:rPr>
                <w:bCs/>
              </w:rPr>
            </w:pPr>
            <w:r w:rsidRPr="00CF5A06">
              <w:rPr>
                <w:bCs/>
              </w:rPr>
              <w:t>108379256</w:t>
            </w:r>
          </w:p>
          <w:p w:rsidR="00BF5B41" w:rsidRDefault="00BF5B41" w:rsidP="00CF5A06">
            <w:pPr>
              <w:rPr>
                <w:bCs/>
              </w:rPr>
            </w:pPr>
            <w:r>
              <w:rPr>
                <w:bCs/>
              </w:rPr>
              <w:t xml:space="preserve"> (A)</w:t>
            </w:r>
          </w:p>
          <w:p w:rsidR="00BF5B41" w:rsidRDefault="00BF5B41" w:rsidP="00CF5A06">
            <w:pPr>
              <w:rPr>
                <w:bCs/>
                <w:lang w:val="en-US"/>
              </w:rPr>
            </w:pPr>
            <w:r w:rsidRPr="00CF5A06">
              <w:rPr>
                <w:bCs/>
              </w:rPr>
              <w:t>10</w:t>
            </w:r>
            <w:r>
              <w:rPr>
                <w:bCs/>
              </w:rPr>
              <w:t>.08.18</w:t>
            </w:r>
          </w:p>
          <w:p w:rsidR="00BF5B41" w:rsidRPr="007A0945" w:rsidRDefault="00BF5B41" w:rsidP="00CF5A06">
            <w:pPr>
              <w:rPr>
                <w:bCs/>
                <w:lang w:val="en-US"/>
              </w:rPr>
            </w:pPr>
          </w:p>
        </w:tc>
        <w:tc>
          <w:tcPr>
            <w:tcW w:w="3684" w:type="dxa"/>
            <w:shd w:val="clear" w:color="auto" w:fill="auto"/>
          </w:tcPr>
          <w:p w:rsidR="00BF5B41" w:rsidRPr="00C334FE" w:rsidRDefault="00BF5B41" w:rsidP="00CF5A06">
            <w:pPr>
              <w:rPr>
                <w:bCs/>
                <w:color w:val="000000"/>
                <w:spacing w:val="6"/>
                <w:shd w:val="clear" w:color="auto" w:fill="FFFFFF"/>
              </w:rPr>
            </w:pPr>
            <w:r w:rsidRPr="00CF5A06">
              <w:rPr>
                <w:bCs/>
                <w:color w:val="000000"/>
                <w:spacing w:val="6"/>
                <w:shd w:val="clear" w:color="auto" w:fill="FFFFFF"/>
              </w:rPr>
              <w:t>Пероральный спрей для про</w:t>
            </w:r>
            <w:r>
              <w:rPr>
                <w:bCs/>
                <w:color w:val="000000"/>
                <w:spacing w:val="6"/>
                <w:shd w:val="clear" w:color="auto" w:fill="FFFFFF"/>
              </w:rPr>
              <w:t>-</w:t>
            </w:r>
            <w:r w:rsidRPr="00CF5A06">
              <w:rPr>
                <w:bCs/>
                <w:color w:val="000000"/>
                <w:spacing w:val="6"/>
                <w:shd w:val="clear" w:color="auto" w:fill="FFFFFF"/>
              </w:rPr>
              <w:t>филактики и вспомогательного лечения пародонтита и способ его приготовления.</w:t>
            </w:r>
          </w:p>
        </w:tc>
        <w:tc>
          <w:tcPr>
            <w:tcW w:w="5670" w:type="dxa"/>
            <w:shd w:val="clear" w:color="auto" w:fill="auto"/>
          </w:tcPr>
          <w:p w:rsidR="00BF5B41" w:rsidRDefault="00BF5B41" w:rsidP="006F142A">
            <w:pPr>
              <w:jc w:val="both"/>
              <w:rPr>
                <w:spacing w:val="6"/>
                <w:shd w:val="clear" w:color="auto" w:fill="FFFFFF"/>
              </w:rPr>
            </w:pPr>
            <w:r>
              <w:rPr>
                <w:spacing w:val="6"/>
                <w:shd w:val="clear" w:color="auto" w:fill="FFFFFF"/>
              </w:rPr>
              <w:t>С</w:t>
            </w:r>
            <w:r w:rsidRPr="00CF5A06">
              <w:rPr>
                <w:spacing w:val="6"/>
                <w:shd w:val="clear" w:color="auto" w:fill="FFFFFF"/>
              </w:rPr>
              <w:t>одержит следующие исходные материалы: гал</w:t>
            </w:r>
            <w:r>
              <w:rPr>
                <w:spacing w:val="6"/>
                <w:shd w:val="clear" w:color="auto" w:fill="FFFFFF"/>
              </w:rPr>
              <w:t>-</w:t>
            </w:r>
            <w:r w:rsidRPr="00CF5A06">
              <w:rPr>
                <w:spacing w:val="6"/>
                <w:shd w:val="clear" w:color="auto" w:fill="FFFFFF"/>
              </w:rPr>
              <w:t>лат эпигаллокатехина, теафлавин, процианидин, ликохалкон А, фаррерол, лютеолин, феруловую кислоту, ментол, нотогинсенозид R1, ксилит, ли</w:t>
            </w:r>
            <w:r>
              <w:rPr>
                <w:spacing w:val="6"/>
                <w:shd w:val="clear" w:color="auto" w:fill="FFFFFF"/>
              </w:rPr>
              <w:t>-</w:t>
            </w:r>
            <w:r w:rsidRPr="00CF5A06">
              <w:rPr>
                <w:spacing w:val="6"/>
                <w:shd w:val="clear" w:color="auto" w:fill="FFFFFF"/>
              </w:rPr>
              <w:t>монную кислоту, ремодин, гинсенозид, этанол и стерильную воду.</w:t>
            </w:r>
            <w:r w:rsidRPr="00842B75">
              <w:rPr>
                <w:spacing w:val="6"/>
                <w:shd w:val="clear" w:color="auto" w:fill="FFFFFF"/>
              </w:rPr>
              <w:t xml:space="preserve"> </w:t>
            </w:r>
            <w:r>
              <w:rPr>
                <w:spacing w:val="6"/>
                <w:shd w:val="clear" w:color="auto" w:fill="FFFFFF"/>
              </w:rPr>
              <w:t>С</w:t>
            </w:r>
            <w:r w:rsidRPr="00842B75">
              <w:rPr>
                <w:spacing w:val="6"/>
                <w:shd w:val="clear" w:color="auto" w:fill="FFFFFF"/>
              </w:rPr>
              <w:t>пособен ингибировать поли</w:t>
            </w:r>
            <w:r>
              <w:rPr>
                <w:spacing w:val="6"/>
                <w:shd w:val="clear" w:color="auto" w:fill="FFFFFF"/>
              </w:rPr>
              <w:t>-</w:t>
            </w:r>
            <w:r w:rsidRPr="00842B75">
              <w:rPr>
                <w:spacing w:val="6"/>
                <w:shd w:val="clear" w:color="auto" w:fill="FFFFFF"/>
              </w:rPr>
              <w:t>меризацию патогенных бактерий и формирование биологических мембран, обладает антибактериа</w:t>
            </w:r>
            <w:r>
              <w:rPr>
                <w:spacing w:val="6"/>
                <w:shd w:val="clear" w:color="auto" w:fill="FFFFFF"/>
              </w:rPr>
              <w:t>-</w:t>
            </w:r>
            <w:r w:rsidRPr="00842B75">
              <w:rPr>
                <w:spacing w:val="6"/>
                <w:shd w:val="clear" w:color="auto" w:fill="FFFFFF"/>
              </w:rPr>
              <w:t>льной функцией адгезии, а также выполняет фун</w:t>
            </w:r>
            <w:r>
              <w:rPr>
                <w:spacing w:val="6"/>
                <w:shd w:val="clear" w:color="auto" w:fill="FFFFFF"/>
              </w:rPr>
              <w:t>-</w:t>
            </w:r>
            <w:r w:rsidRPr="00842B75">
              <w:rPr>
                <w:spacing w:val="6"/>
                <w:shd w:val="clear" w:color="auto" w:fill="FFFFFF"/>
              </w:rPr>
              <w:t>кции по устранению воспаления и предот</w:t>
            </w:r>
            <w:r>
              <w:rPr>
                <w:spacing w:val="6"/>
                <w:shd w:val="clear" w:color="auto" w:fill="FFFFFF"/>
              </w:rPr>
              <w:t>враще-нию альвеолярной резорбции</w:t>
            </w:r>
          </w:p>
        </w:tc>
        <w:tc>
          <w:tcPr>
            <w:tcW w:w="2268" w:type="dxa"/>
            <w:gridSpan w:val="2"/>
            <w:shd w:val="clear" w:color="auto" w:fill="auto"/>
          </w:tcPr>
          <w:p w:rsidR="00BF5B41" w:rsidRPr="007A0945" w:rsidRDefault="00BF5B41" w:rsidP="00CF5A06">
            <w:pPr>
              <w:rPr>
                <w:bCs/>
                <w:color w:val="000000"/>
                <w:sz w:val="18"/>
                <w:szCs w:val="18"/>
                <w:shd w:val="clear" w:color="auto" w:fill="FFFFFF"/>
                <w:lang w:val="en-US"/>
              </w:rPr>
            </w:pPr>
            <w:r w:rsidRPr="007A0945">
              <w:rPr>
                <w:bCs/>
                <w:color w:val="000000"/>
                <w:sz w:val="18"/>
                <w:szCs w:val="18"/>
                <w:shd w:val="clear" w:color="auto" w:fill="FFFFFF"/>
                <w:lang w:val="en-US"/>
              </w:rPr>
              <w:t>F</w:t>
            </w:r>
            <w:r>
              <w:rPr>
                <w:bCs/>
                <w:color w:val="000000"/>
                <w:sz w:val="18"/>
                <w:szCs w:val="18"/>
                <w:shd w:val="clear" w:color="auto" w:fill="FFFFFF"/>
                <w:lang w:val="en-US"/>
              </w:rPr>
              <w:t>eng</w:t>
            </w:r>
            <w:r w:rsidRPr="007A0945">
              <w:rPr>
                <w:bCs/>
                <w:color w:val="000000"/>
                <w:sz w:val="18"/>
                <w:szCs w:val="18"/>
                <w:shd w:val="clear" w:color="auto" w:fill="FFFFFF"/>
                <w:lang w:val="en-US"/>
              </w:rPr>
              <w:t xml:space="preserve"> Q</w:t>
            </w:r>
            <w:r>
              <w:rPr>
                <w:bCs/>
                <w:color w:val="000000"/>
                <w:sz w:val="18"/>
                <w:szCs w:val="18"/>
                <w:shd w:val="clear" w:color="auto" w:fill="FFFFFF"/>
                <w:lang w:val="en-US"/>
              </w:rPr>
              <w:t>iang,</w:t>
            </w:r>
          </w:p>
          <w:p w:rsidR="00BF5B41" w:rsidRPr="00C72DE5" w:rsidRDefault="00BF5B41" w:rsidP="00CF5A06">
            <w:pPr>
              <w:rPr>
                <w:bCs/>
                <w:color w:val="000000"/>
                <w:sz w:val="18"/>
                <w:szCs w:val="18"/>
                <w:shd w:val="clear" w:color="auto" w:fill="FFFFFF"/>
                <w:lang w:val="en-US"/>
              </w:rPr>
            </w:pPr>
            <w:r w:rsidRPr="007A0945">
              <w:rPr>
                <w:bCs/>
                <w:color w:val="000000"/>
                <w:sz w:val="18"/>
                <w:szCs w:val="18"/>
                <w:shd w:val="clear" w:color="auto" w:fill="FFFFFF"/>
                <w:lang w:val="en-US"/>
              </w:rPr>
              <w:t>T</w:t>
            </w:r>
            <w:r>
              <w:rPr>
                <w:bCs/>
                <w:color w:val="000000"/>
                <w:sz w:val="18"/>
                <w:szCs w:val="18"/>
                <w:shd w:val="clear" w:color="auto" w:fill="FFFFFF"/>
                <w:lang w:val="en-US"/>
              </w:rPr>
              <w:t>ang</w:t>
            </w:r>
            <w:r w:rsidRPr="007A0945">
              <w:rPr>
                <w:bCs/>
                <w:color w:val="000000"/>
                <w:sz w:val="18"/>
                <w:szCs w:val="18"/>
                <w:shd w:val="clear" w:color="auto" w:fill="FFFFFF"/>
                <w:lang w:val="en-US"/>
              </w:rPr>
              <w:t xml:space="preserve"> D</w:t>
            </w:r>
            <w:r>
              <w:rPr>
                <w:bCs/>
                <w:color w:val="000000"/>
                <w:sz w:val="18"/>
                <w:szCs w:val="18"/>
                <w:shd w:val="clear" w:color="auto" w:fill="FFFFFF"/>
                <w:lang w:val="en-US"/>
              </w:rPr>
              <w:t>i</w:t>
            </w:r>
          </w:p>
          <w:p w:rsidR="00BF5B41" w:rsidRPr="007A0945" w:rsidRDefault="00BF5B41" w:rsidP="007A0945">
            <w:pPr>
              <w:rPr>
                <w:bCs/>
                <w:color w:val="000000"/>
                <w:sz w:val="18"/>
                <w:szCs w:val="18"/>
                <w:shd w:val="clear" w:color="auto" w:fill="FFFFFF"/>
                <w:lang w:val="en-US"/>
              </w:rPr>
            </w:pPr>
            <w:r w:rsidRPr="007A0945">
              <w:rPr>
                <w:bCs/>
                <w:color w:val="000000"/>
                <w:sz w:val="18"/>
                <w:szCs w:val="18"/>
                <w:shd w:val="clear" w:color="auto" w:fill="FFFFFF"/>
                <w:lang w:val="en-US"/>
              </w:rPr>
              <w:t>(U</w:t>
            </w:r>
            <w:r>
              <w:rPr>
                <w:bCs/>
                <w:color w:val="000000"/>
                <w:sz w:val="18"/>
                <w:szCs w:val="18"/>
                <w:shd w:val="clear" w:color="auto" w:fill="FFFFFF"/>
                <w:lang w:val="en-US"/>
              </w:rPr>
              <w:t>niv</w:t>
            </w:r>
            <w:r w:rsidRPr="007A0945">
              <w:rPr>
                <w:bCs/>
                <w:color w:val="000000"/>
                <w:sz w:val="18"/>
                <w:szCs w:val="18"/>
                <w:shd w:val="clear" w:color="auto" w:fill="FFFFFF"/>
                <w:lang w:val="en-US"/>
              </w:rPr>
              <w:t xml:space="preserve"> S</w:t>
            </w:r>
            <w:r>
              <w:rPr>
                <w:bCs/>
                <w:color w:val="000000"/>
                <w:sz w:val="18"/>
                <w:szCs w:val="18"/>
                <w:shd w:val="clear" w:color="auto" w:fill="FFFFFF"/>
                <w:lang w:val="en-US"/>
              </w:rPr>
              <w:t>handong</w:t>
            </w:r>
            <w:r w:rsidRPr="007A0945">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7A0945" w:rsidRDefault="00BF5B41" w:rsidP="007A0945">
            <w:pPr>
              <w:rPr>
                <w:highlight w:val="yellow"/>
                <w:lang w:val="en-US"/>
              </w:rPr>
            </w:pPr>
            <w:r>
              <w:rPr>
                <w:highlight w:val="yellow"/>
                <w:lang w:val="uk-UA"/>
              </w:rPr>
              <w:t>4.4</w:t>
            </w:r>
            <w:r>
              <w:rPr>
                <w:highlight w:val="yellow"/>
              </w:rPr>
              <w:t>9</w:t>
            </w:r>
            <w:r>
              <w:rPr>
                <w:highlight w:val="yellow"/>
                <w:lang w:val="en-US"/>
              </w:rPr>
              <w:t>3</w:t>
            </w:r>
          </w:p>
        </w:tc>
        <w:tc>
          <w:tcPr>
            <w:tcW w:w="995" w:type="dxa"/>
            <w:shd w:val="clear" w:color="auto" w:fill="auto"/>
          </w:tcPr>
          <w:p w:rsidR="00BF5B41" w:rsidRDefault="00BF5B41" w:rsidP="007A0945">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97343A">
            <w:pPr>
              <w:rPr>
                <w:bCs/>
              </w:rPr>
            </w:pPr>
            <w:r>
              <w:rPr>
                <w:bCs/>
              </w:rPr>
              <w:t>Заявка</w:t>
            </w:r>
          </w:p>
          <w:p w:rsidR="00BF5B41" w:rsidRDefault="00BF5B41" w:rsidP="007A0945">
            <w:pPr>
              <w:shd w:val="clear" w:color="auto" w:fill="FFFFFF"/>
              <w:textAlignment w:val="top"/>
              <w:rPr>
                <w:color w:val="000000"/>
                <w:spacing w:val="6"/>
                <w:shd w:val="clear" w:color="auto" w:fill="FFFFFF"/>
                <w:lang w:val="uk-UA"/>
              </w:rPr>
            </w:pPr>
            <w:r w:rsidRPr="00CF5A06">
              <w:rPr>
                <w:color w:val="000000"/>
                <w:spacing w:val="6"/>
                <w:shd w:val="clear" w:color="auto" w:fill="FFFFFF"/>
                <w:lang w:val="uk-UA"/>
              </w:rPr>
              <w:t xml:space="preserve"> 108403457 </w:t>
            </w:r>
          </w:p>
          <w:p w:rsidR="00BF5B41" w:rsidRDefault="00BF5B41" w:rsidP="007A0945">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Default="00BF5B41" w:rsidP="007A0945">
            <w:pPr>
              <w:shd w:val="clear" w:color="auto" w:fill="FFFFFF"/>
              <w:textAlignment w:val="top"/>
              <w:rPr>
                <w:color w:val="000000"/>
                <w:spacing w:val="6"/>
                <w:shd w:val="clear" w:color="auto" w:fill="FFFFFF"/>
                <w:lang w:val="uk-UA"/>
              </w:rPr>
            </w:pPr>
            <w:r w:rsidRPr="00CF5A06">
              <w:rPr>
                <w:color w:val="000000"/>
                <w:spacing w:val="6"/>
                <w:shd w:val="clear" w:color="auto" w:fill="FFFFFF"/>
                <w:lang w:val="uk-UA"/>
              </w:rPr>
              <w:t>17</w:t>
            </w:r>
            <w:r>
              <w:rPr>
                <w:color w:val="000000"/>
                <w:spacing w:val="6"/>
                <w:shd w:val="clear" w:color="auto" w:fill="FFFFFF"/>
                <w:lang w:val="uk-UA"/>
              </w:rPr>
              <w:t>.08.18</w:t>
            </w:r>
          </w:p>
        </w:tc>
        <w:tc>
          <w:tcPr>
            <w:tcW w:w="3684" w:type="dxa"/>
            <w:shd w:val="clear" w:color="auto" w:fill="auto"/>
          </w:tcPr>
          <w:p w:rsidR="00BF5B41" w:rsidRPr="00CF5A06" w:rsidRDefault="00BF5B41" w:rsidP="007A0945">
            <w:pPr>
              <w:rPr>
                <w:bCs/>
                <w:color w:val="000000"/>
                <w:spacing w:val="6"/>
                <w:shd w:val="clear" w:color="auto" w:fill="FFFFFF"/>
              </w:rPr>
            </w:pPr>
            <w:r w:rsidRPr="00CF5A06">
              <w:rPr>
                <w:bCs/>
                <w:color w:val="000000"/>
                <w:spacing w:val="6"/>
                <w:shd w:val="clear" w:color="auto" w:fill="FFFFFF"/>
              </w:rPr>
              <w:t>Маска для лица жидкая для восстановления куперозной кожи и способ приготовления маски для лица жидкой</w:t>
            </w:r>
          </w:p>
        </w:tc>
        <w:tc>
          <w:tcPr>
            <w:tcW w:w="5670" w:type="dxa"/>
            <w:shd w:val="clear" w:color="auto" w:fill="auto"/>
          </w:tcPr>
          <w:p w:rsidR="00BF5B41" w:rsidRPr="00CF5A06" w:rsidRDefault="00BF5B41" w:rsidP="0097343A">
            <w:pPr>
              <w:jc w:val="both"/>
              <w:rPr>
                <w:spacing w:val="6"/>
                <w:shd w:val="clear" w:color="auto" w:fill="FFFFFF"/>
              </w:rPr>
            </w:pPr>
            <w:r w:rsidRPr="00C72DE5">
              <w:rPr>
                <w:spacing w:val="6"/>
                <w:shd w:val="clear" w:color="auto" w:fill="FFFFFF"/>
              </w:rPr>
              <w:t>И</w:t>
            </w:r>
            <w:r w:rsidRPr="00CF5A06">
              <w:rPr>
                <w:spacing w:val="6"/>
                <w:shd w:val="clear" w:color="auto" w:fill="FFFFFF"/>
              </w:rPr>
              <w:t>з следующих компонентов по весу</w:t>
            </w:r>
            <w:r>
              <w:rPr>
                <w:spacing w:val="6"/>
                <w:shd w:val="clear" w:color="auto" w:fill="FFFFFF"/>
              </w:rPr>
              <w:t>(ч.)</w:t>
            </w:r>
            <w:r w:rsidRPr="00CF5A06">
              <w:rPr>
                <w:spacing w:val="6"/>
                <w:shd w:val="clear" w:color="auto" w:fill="FFFFFF"/>
              </w:rPr>
              <w:t>: от 16 до 24 фактора роста белка, от 2 до 4 ликохалкона А, от 30 до 50 экстракта семян лактобацилл / vigna radiata / фильтрата ферментированного глутами</w:t>
            </w:r>
            <w:r>
              <w:rPr>
                <w:spacing w:val="6"/>
                <w:shd w:val="clear" w:color="auto" w:fill="FFFFFF"/>
              </w:rPr>
              <w:t>-</w:t>
            </w:r>
            <w:r w:rsidRPr="00CF5A06">
              <w:rPr>
                <w:spacing w:val="6"/>
                <w:shd w:val="clear" w:color="auto" w:fill="FFFFFF"/>
              </w:rPr>
              <w:t>нового натрия продукта</w:t>
            </w:r>
            <w:r>
              <w:rPr>
                <w:spacing w:val="6"/>
                <w:shd w:val="clear" w:color="auto" w:fill="FFFFFF"/>
              </w:rPr>
              <w:t xml:space="preserve"> и уще 20 продуктов.</w:t>
            </w:r>
            <w:r>
              <w:t xml:space="preserve"> </w:t>
            </w:r>
            <w:r>
              <w:rPr>
                <w:spacing w:val="6"/>
                <w:shd w:val="clear" w:color="auto" w:fill="FFFFFF"/>
              </w:rPr>
              <w:t>М</w:t>
            </w:r>
            <w:r w:rsidRPr="00CF5A06">
              <w:rPr>
                <w:spacing w:val="6"/>
                <w:shd w:val="clear" w:color="auto" w:fill="FFFFFF"/>
              </w:rPr>
              <w:t>ежклеточный матрикс пополняется, кутикула восстанавливается, ускоряется пролиферация фи</w:t>
            </w:r>
            <w:r>
              <w:rPr>
                <w:spacing w:val="6"/>
                <w:shd w:val="clear" w:color="auto" w:fill="FFFFFF"/>
              </w:rPr>
              <w:t>-</w:t>
            </w:r>
            <w:r w:rsidRPr="00CF5A06">
              <w:rPr>
                <w:spacing w:val="6"/>
                <w:shd w:val="clear" w:color="auto" w:fill="FFFFFF"/>
              </w:rPr>
              <w:t>бробластов и восстанавливается поврежденный эпидермальный барьер, так что куперозная ко</w:t>
            </w:r>
            <w:r>
              <w:rPr>
                <w:spacing w:val="6"/>
                <w:shd w:val="clear" w:color="auto" w:fill="FFFFFF"/>
              </w:rPr>
              <w:t>жа может быть вылечена от корня</w:t>
            </w:r>
          </w:p>
        </w:tc>
        <w:tc>
          <w:tcPr>
            <w:tcW w:w="2268" w:type="dxa"/>
            <w:gridSpan w:val="2"/>
            <w:shd w:val="clear" w:color="auto" w:fill="auto"/>
          </w:tcPr>
          <w:p w:rsidR="00BF5B41" w:rsidRPr="00C72DE5" w:rsidRDefault="00BF5B41" w:rsidP="007A0945">
            <w:pPr>
              <w:rPr>
                <w:bCs/>
                <w:color w:val="000000"/>
                <w:sz w:val="18"/>
                <w:szCs w:val="18"/>
                <w:shd w:val="clear" w:color="auto" w:fill="FFFFFF"/>
                <w:lang w:val="en-US"/>
              </w:rPr>
            </w:pPr>
            <w:r w:rsidRPr="00C72DE5">
              <w:rPr>
                <w:bCs/>
                <w:color w:val="000000"/>
                <w:sz w:val="18"/>
                <w:szCs w:val="18"/>
                <w:shd w:val="clear" w:color="auto" w:fill="FFFFFF"/>
                <w:lang w:val="en-US"/>
              </w:rPr>
              <w:t>H</w:t>
            </w:r>
            <w:r>
              <w:rPr>
                <w:bCs/>
                <w:color w:val="000000"/>
                <w:sz w:val="18"/>
                <w:szCs w:val="18"/>
                <w:shd w:val="clear" w:color="auto" w:fill="FFFFFF"/>
                <w:lang w:val="en-US"/>
              </w:rPr>
              <w:t>u</w:t>
            </w:r>
            <w:r w:rsidRPr="00C72DE5">
              <w:rPr>
                <w:bCs/>
                <w:color w:val="000000"/>
                <w:sz w:val="18"/>
                <w:szCs w:val="18"/>
                <w:shd w:val="clear" w:color="auto" w:fill="FFFFFF"/>
                <w:lang w:val="en-US"/>
              </w:rPr>
              <w:t xml:space="preserve"> D</w:t>
            </w:r>
            <w:r>
              <w:rPr>
                <w:bCs/>
                <w:color w:val="000000"/>
                <w:sz w:val="18"/>
                <w:szCs w:val="18"/>
                <w:shd w:val="clear" w:color="auto" w:fill="FFFFFF"/>
                <w:lang w:val="en-US"/>
              </w:rPr>
              <w:t>ehong</w:t>
            </w:r>
          </w:p>
          <w:p w:rsidR="00BF5B41" w:rsidRPr="00C72DE5" w:rsidRDefault="00BF5B41" w:rsidP="007A0945">
            <w:pPr>
              <w:rPr>
                <w:bCs/>
                <w:color w:val="000000"/>
                <w:sz w:val="18"/>
                <w:szCs w:val="18"/>
                <w:shd w:val="clear" w:color="auto" w:fill="FFFFFF"/>
                <w:lang w:val="en-US"/>
              </w:rPr>
            </w:pPr>
            <w:r w:rsidRPr="00C72DE5">
              <w:rPr>
                <w:bCs/>
                <w:color w:val="000000"/>
                <w:sz w:val="18"/>
                <w:szCs w:val="18"/>
                <w:shd w:val="clear" w:color="auto" w:fill="FFFFFF"/>
                <w:lang w:val="en-US"/>
              </w:rPr>
              <w:t>(</w:t>
            </w:r>
            <w:r w:rsidRPr="00CF5A06">
              <w:rPr>
                <w:bCs/>
                <w:color w:val="000000"/>
                <w:sz w:val="18"/>
                <w:szCs w:val="18"/>
                <w:shd w:val="clear" w:color="auto" w:fill="FFFFFF"/>
                <w:lang w:val="en-US"/>
              </w:rPr>
              <w:t>H</w:t>
            </w:r>
            <w:r>
              <w:rPr>
                <w:bCs/>
                <w:color w:val="000000"/>
                <w:sz w:val="18"/>
                <w:szCs w:val="18"/>
                <w:shd w:val="clear" w:color="auto" w:fill="FFFFFF"/>
                <w:lang w:val="en-US"/>
              </w:rPr>
              <w:t>uaibei</w:t>
            </w:r>
            <w:r w:rsidRPr="00CF5A06">
              <w:rPr>
                <w:bCs/>
                <w:color w:val="000000"/>
                <w:sz w:val="18"/>
                <w:szCs w:val="18"/>
                <w:shd w:val="clear" w:color="auto" w:fill="FFFFFF"/>
                <w:lang w:val="en-US"/>
              </w:rPr>
              <w:t>I</w:t>
            </w:r>
            <w:r w:rsidRPr="00C72DE5">
              <w:rPr>
                <w:bCs/>
                <w:color w:val="000000"/>
                <w:sz w:val="18"/>
                <w:szCs w:val="18"/>
                <w:shd w:val="clear" w:color="auto" w:fill="FFFFFF"/>
                <w:lang w:val="en-US"/>
              </w:rPr>
              <w:t xml:space="preserve"> </w:t>
            </w:r>
            <w:r w:rsidRPr="00CF5A06">
              <w:rPr>
                <w:bCs/>
                <w:color w:val="000000"/>
                <w:sz w:val="18"/>
                <w:szCs w:val="18"/>
                <w:shd w:val="clear" w:color="auto" w:fill="FFFFFF"/>
                <w:lang w:val="en-US"/>
              </w:rPr>
              <w:t>Z</w:t>
            </w:r>
            <w:r>
              <w:rPr>
                <w:bCs/>
                <w:color w:val="000000"/>
                <w:sz w:val="18"/>
                <w:szCs w:val="18"/>
                <w:shd w:val="clear" w:color="auto" w:fill="FFFFFF"/>
                <w:lang w:val="en-US"/>
              </w:rPr>
              <w:t>uga</w:t>
            </w:r>
            <w:r w:rsidRPr="00C72DE5">
              <w:rPr>
                <w:bCs/>
                <w:color w:val="000000"/>
                <w:sz w:val="18"/>
                <w:szCs w:val="18"/>
                <w:shd w:val="clear" w:color="auto" w:fill="FFFFFF"/>
                <w:lang w:val="en-US"/>
              </w:rPr>
              <w:t xml:space="preserve"> </w:t>
            </w:r>
            <w:r w:rsidRPr="00CF5A06">
              <w:rPr>
                <w:bCs/>
                <w:color w:val="000000"/>
                <w:sz w:val="18"/>
                <w:szCs w:val="18"/>
                <w:shd w:val="clear" w:color="auto" w:fill="FFFFFF"/>
                <w:lang w:val="en-US"/>
              </w:rPr>
              <w:t>M</w:t>
            </w:r>
            <w:r>
              <w:rPr>
                <w:bCs/>
                <w:color w:val="000000"/>
                <w:sz w:val="18"/>
                <w:szCs w:val="18"/>
                <w:shd w:val="clear" w:color="auto" w:fill="FFFFFF"/>
                <w:lang w:val="en-US"/>
              </w:rPr>
              <w:t>edical</w:t>
            </w:r>
            <w:r w:rsidRPr="00C72DE5">
              <w:rPr>
                <w:bCs/>
                <w:color w:val="000000"/>
                <w:sz w:val="18"/>
                <w:szCs w:val="18"/>
                <w:shd w:val="clear" w:color="auto" w:fill="FFFFFF"/>
                <w:lang w:val="en-US"/>
              </w:rPr>
              <w:t xml:space="preserve"> </w:t>
            </w:r>
            <w:r w:rsidRPr="00CF5A06">
              <w:rPr>
                <w:bCs/>
                <w:color w:val="000000"/>
                <w:sz w:val="18"/>
                <w:szCs w:val="18"/>
                <w:shd w:val="clear" w:color="auto" w:fill="FFFFFF"/>
                <w:lang w:val="en-US"/>
              </w:rPr>
              <w:t>T</w:t>
            </w:r>
            <w:r>
              <w:rPr>
                <w:bCs/>
                <w:color w:val="000000"/>
                <w:sz w:val="18"/>
                <w:szCs w:val="18"/>
                <w:shd w:val="clear" w:color="auto" w:fill="FFFFFF"/>
                <w:lang w:val="en-US"/>
              </w:rPr>
              <w:t>ecy</w:t>
            </w:r>
            <w:r w:rsidRPr="00C72DE5">
              <w:rPr>
                <w:bCs/>
                <w:color w:val="000000"/>
                <w:sz w:val="18"/>
                <w:szCs w:val="18"/>
                <w:shd w:val="clear" w:color="auto" w:fill="FFFFFF"/>
                <w:lang w:val="en-US"/>
              </w:rPr>
              <w:t xml:space="preserve"> </w:t>
            </w:r>
            <w:r w:rsidRPr="00CF5A06">
              <w:rPr>
                <w:bCs/>
                <w:color w:val="000000"/>
                <w:sz w:val="18"/>
                <w:szCs w:val="18"/>
                <w:shd w:val="clear" w:color="auto" w:fill="FFFFFF"/>
                <w:lang w:val="en-US"/>
              </w:rPr>
              <w:t>C</w:t>
            </w:r>
            <w:r>
              <w:rPr>
                <w:bCs/>
                <w:color w:val="000000"/>
                <w:sz w:val="18"/>
                <w:szCs w:val="18"/>
                <w:shd w:val="clear" w:color="auto" w:fill="FFFFFF"/>
                <w:lang w:val="en-US"/>
              </w:rPr>
              <w:t>o</w:t>
            </w:r>
            <w:r w:rsidRPr="00C72DE5">
              <w:rPr>
                <w:bCs/>
                <w:color w:val="000000"/>
                <w:sz w:val="18"/>
                <w:szCs w:val="18"/>
                <w:shd w:val="clear" w:color="auto" w:fill="FFFFFF"/>
                <w:lang w:val="en-US"/>
              </w:rPr>
              <w:t xml:space="preserve"> </w:t>
            </w:r>
            <w:r w:rsidRPr="00CF5A06">
              <w:rPr>
                <w:bCs/>
                <w:color w:val="000000"/>
                <w:sz w:val="18"/>
                <w:szCs w:val="18"/>
                <w:shd w:val="clear" w:color="auto" w:fill="FFFFFF"/>
                <w:lang w:val="en-US"/>
              </w:rPr>
              <w:t>L</w:t>
            </w:r>
            <w:r>
              <w:rPr>
                <w:bCs/>
                <w:color w:val="000000"/>
                <w:sz w:val="18"/>
                <w:szCs w:val="18"/>
                <w:shd w:val="clear" w:color="auto" w:fill="FFFFFF"/>
                <w:lang w:val="en-US"/>
              </w:rPr>
              <w:t>td</w:t>
            </w:r>
            <w:r w:rsidRPr="00C72DE5">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44012D" w:rsidRDefault="00BF5B41" w:rsidP="007A0945">
            <w:pPr>
              <w:rPr>
                <w:lang w:val="en-US"/>
              </w:rPr>
            </w:pPr>
            <w:r w:rsidRPr="0044012D">
              <w:rPr>
                <w:lang w:val="uk-UA"/>
              </w:rPr>
              <w:t>4.4</w:t>
            </w:r>
            <w:r w:rsidRPr="0044012D">
              <w:t>9</w:t>
            </w:r>
            <w:r w:rsidRPr="0044012D">
              <w:rPr>
                <w:lang w:val="en-US"/>
              </w:rPr>
              <w:t>4</w:t>
            </w:r>
          </w:p>
        </w:tc>
        <w:tc>
          <w:tcPr>
            <w:tcW w:w="995" w:type="dxa"/>
            <w:shd w:val="clear" w:color="auto" w:fill="auto"/>
          </w:tcPr>
          <w:p w:rsidR="00BF5B41" w:rsidRPr="0044012D" w:rsidRDefault="00BF5B41" w:rsidP="009C3E3D">
            <w:pPr>
              <w:shd w:val="clear" w:color="auto" w:fill="FFFFFF"/>
              <w:textAlignment w:val="top"/>
              <w:rPr>
                <w:color w:val="000000"/>
                <w:spacing w:val="6"/>
                <w:shd w:val="clear" w:color="auto" w:fill="FFFFFF"/>
                <w:lang w:val="uk-UA"/>
              </w:rPr>
            </w:pPr>
            <w:r w:rsidRPr="0044012D">
              <w:rPr>
                <w:color w:val="000000"/>
                <w:spacing w:val="6"/>
                <w:shd w:val="clear" w:color="auto" w:fill="FFFFFF"/>
                <w:lang w:val="uk-UA"/>
              </w:rPr>
              <w:t>Китай</w:t>
            </w:r>
          </w:p>
        </w:tc>
        <w:tc>
          <w:tcPr>
            <w:tcW w:w="1843" w:type="dxa"/>
            <w:gridSpan w:val="2"/>
            <w:shd w:val="clear" w:color="auto" w:fill="auto"/>
          </w:tcPr>
          <w:p w:rsidR="00BF5B41" w:rsidRPr="0044012D" w:rsidRDefault="00BF5B41" w:rsidP="0097343A">
            <w:pPr>
              <w:rPr>
                <w:bCs/>
              </w:rPr>
            </w:pPr>
            <w:r w:rsidRPr="0044012D">
              <w:rPr>
                <w:bCs/>
              </w:rPr>
              <w:t>Заявка</w:t>
            </w:r>
          </w:p>
          <w:p w:rsidR="00BF5B41" w:rsidRPr="0044012D" w:rsidRDefault="00BF5B41" w:rsidP="009C3E3D">
            <w:pPr>
              <w:shd w:val="clear" w:color="auto" w:fill="FFFFFF"/>
              <w:textAlignment w:val="top"/>
              <w:rPr>
                <w:color w:val="000000"/>
                <w:spacing w:val="6"/>
                <w:shd w:val="clear" w:color="auto" w:fill="FFFFFF"/>
                <w:lang w:val="uk-UA"/>
              </w:rPr>
            </w:pPr>
            <w:r w:rsidRPr="0044012D">
              <w:rPr>
                <w:color w:val="000000"/>
                <w:spacing w:val="6"/>
                <w:shd w:val="clear" w:color="auto" w:fill="FFFFFF"/>
                <w:lang w:val="uk-UA"/>
              </w:rPr>
              <w:t>108434174 (A) 24.08.18</w:t>
            </w:r>
          </w:p>
        </w:tc>
        <w:tc>
          <w:tcPr>
            <w:tcW w:w="3684" w:type="dxa"/>
            <w:shd w:val="clear" w:color="auto" w:fill="auto"/>
          </w:tcPr>
          <w:p w:rsidR="00BF5B41" w:rsidRPr="00CF5A06" w:rsidRDefault="00BF5B41" w:rsidP="009C3E3D">
            <w:pPr>
              <w:rPr>
                <w:bCs/>
                <w:color w:val="000000"/>
                <w:spacing w:val="6"/>
                <w:shd w:val="clear" w:color="auto" w:fill="FFFFFF"/>
              </w:rPr>
            </w:pPr>
            <w:r w:rsidRPr="00CF5A06">
              <w:rPr>
                <w:bCs/>
                <w:color w:val="000000"/>
                <w:spacing w:val="6"/>
                <w:shd w:val="clear" w:color="auto" w:fill="FFFFFF"/>
              </w:rPr>
              <w:t>Пероральный спрей для лече</w:t>
            </w:r>
            <w:r>
              <w:rPr>
                <w:bCs/>
                <w:color w:val="000000"/>
                <w:spacing w:val="6"/>
                <w:shd w:val="clear" w:color="auto" w:fill="FFFFFF"/>
              </w:rPr>
              <w:t>-</w:t>
            </w:r>
            <w:r w:rsidRPr="00CF5A06">
              <w:rPr>
                <w:bCs/>
                <w:color w:val="000000"/>
                <w:spacing w:val="6"/>
                <w:shd w:val="clear" w:color="auto" w:fill="FFFFFF"/>
              </w:rPr>
              <w:t>ния кариеса и предотвращения кариеса и способ его пригото</w:t>
            </w:r>
            <w:r>
              <w:rPr>
                <w:bCs/>
                <w:color w:val="000000"/>
                <w:spacing w:val="6"/>
                <w:shd w:val="clear" w:color="auto" w:fill="FFFFFF"/>
              </w:rPr>
              <w:t>-</w:t>
            </w:r>
            <w:r w:rsidRPr="00CF5A06">
              <w:rPr>
                <w:bCs/>
                <w:color w:val="000000"/>
                <w:spacing w:val="6"/>
                <w:shd w:val="clear" w:color="auto" w:fill="FFFFFF"/>
              </w:rPr>
              <w:t>вления</w:t>
            </w:r>
          </w:p>
        </w:tc>
        <w:tc>
          <w:tcPr>
            <w:tcW w:w="5670" w:type="dxa"/>
            <w:shd w:val="clear" w:color="auto" w:fill="auto"/>
          </w:tcPr>
          <w:p w:rsidR="00BF5B41" w:rsidRPr="00CF5A06" w:rsidRDefault="00BF5B41" w:rsidP="0097343A">
            <w:pPr>
              <w:jc w:val="both"/>
              <w:rPr>
                <w:spacing w:val="6"/>
                <w:shd w:val="clear" w:color="auto" w:fill="FFFFFF"/>
              </w:rPr>
            </w:pPr>
            <w:r>
              <w:rPr>
                <w:spacing w:val="6"/>
                <w:shd w:val="clear" w:color="auto" w:fill="FFFFFF"/>
              </w:rPr>
              <w:t>С</w:t>
            </w:r>
            <w:r w:rsidRPr="00CF5A06">
              <w:rPr>
                <w:spacing w:val="6"/>
                <w:shd w:val="clear" w:color="auto" w:fill="FFFFFF"/>
              </w:rPr>
              <w:t>одержит следующие исходные материалы: апи</w:t>
            </w:r>
            <w:r>
              <w:rPr>
                <w:spacing w:val="6"/>
                <w:shd w:val="clear" w:color="auto" w:fill="FFFFFF"/>
              </w:rPr>
              <w:t>-</w:t>
            </w:r>
            <w:r w:rsidRPr="00CF5A06">
              <w:rPr>
                <w:spacing w:val="6"/>
                <w:shd w:val="clear" w:color="auto" w:fill="FFFFFF"/>
              </w:rPr>
              <w:t>генин, лактит, фарнезол, эритрит, галлат эпигал</w:t>
            </w:r>
            <w:r>
              <w:rPr>
                <w:spacing w:val="6"/>
                <w:shd w:val="clear" w:color="auto" w:fill="FFFFFF"/>
              </w:rPr>
              <w:t>-</w:t>
            </w:r>
            <w:r w:rsidRPr="00CF5A06">
              <w:rPr>
                <w:spacing w:val="6"/>
                <w:shd w:val="clear" w:color="auto" w:fill="FFFFFF"/>
              </w:rPr>
              <w:t>локатехина, экстракт прополиса, ментол, лико</w:t>
            </w:r>
            <w:r>
              <w:rPr>
                <w:spacing w:val="6"/>
                <w:shd w:val="clear" w:color="auto" w:fill="FFFFFF"/>
              </w:rPr>
              <w:t>-</w:t>
            </w:r>
            <w:r w:rsidRPr="00CF5A06">
              <w:rPr>
                <w:spacing w:val="6"/>
                <w:shd w:val="clear" w:color="auto" w:fill="FFFFFF"/>
              </w:rPr>
              <w:t>хал</w:t>
            </w:r>
            <w:r>
              <w:rPr>
                <w:spacing w:val="6"/>
                <w:shd w:val="clear" w:color="auto" w:fill="FFFFFF"/>
              </w:rPr>
              <w:t>кон А, этанол и стерильную воду</w:t>
            </w:r>
          </w:p>
        </w:tc>
        <w:tc>
          <w:tcPr>
            <w:tcW w:w="2268" w:type="dxa"/>
            <w:gridSpan w:val="2"/>
            <w:shd w:val="clear" w:color="auto" w:fill="auto"/>
          </w:tcPr>
          <w:p w:rsidR="00BF5B41" w:rsidRPr="007A0945" w:rsidRDefault="00BF5B41" w:rsidP="007A0945">
            <w:pPr>
              <w:rPr>
                <w:bCs/>
                <w:color w:val="000000"/>
                <w:sz w:val="18"/>
                <w:szCs w:val="18"/>
                <w:shd w:val="clear" w:color="auto" w:fill="FFFFFF"/>
                <w:lang w:val="en-US"/>
              </w:rPr>
            </w:pPr>
            <w:r w:rsidRPr="007A0945">
              <w:rPr>
                <w:bCs/>
                <w:color w:val="000000"/>
                <w:sz w:val="18"/>
                <w:szCs w:val="18"/>
                <w:shd w:val="clear" w:color="auto" w:fill="FFFFFF"/>
                <w:lang w:val="en-US"/>
              </w:rPr>
              <w:t>F</w:t>
            </w:r>
            <w:r>
              <w:rPr>
                <w:bCs/>
                <w:color w:val="000000"/>
                <w:sz w:val="18"/>
                <w:szCs w:val="18"/>
                <w:shd w:val="clear" w:color="auto" w:fill="FFFFFF"/>
                <w:lang w:val="en-US"/>
              </w:rPr>
              <w:t>eng</w:t>
            </w:r>
            <w:r w:rsidRPr="007A0945">
              <w:rPr>
                <w:bCs/>
                <w:color w:val="000000"/>
                <w:sz w:val="18"/>
                <w:szCs w:val="18"/>
                <w:shd w:val="clear" w:color="auto" w:fill="FFFFFF"/>
                <w:lang w:val="en-US"/>
              </w:rPr>
              <w:t xml:space="preserve"> Q</w:t>
            </w:r>
            <w:r>
              <w:rPr>
                <w:bCs/>
                <w:color w:val="000000"/>
                <w:sz w:val="18"/>
                <w:szCs w:val="18"/>
                <w:shd w:val="clear" w:color="auto" w:fill="FFFFFF"/>
                <w:lang w:val="en-US"/>
              </w:rPr>
              <w:t>iang,</w:t>
            </w:r>
          </w:p>
          <w:p w:rsidR="00BF5B41" w:rsidRPr="00C72DE5" w:rsidRDefault="00BF5B41" w:rsidP="007A0945">
            <w:pPr>
              <w:rPr>
                <w:bCs/>
                <w:color w:val="000000"/>
                <w:sz w:val="18"/>
                <w:szCs w:val="18"/>
                <w:shd w:val="clear" w:color="auto" w:fill="FFFFFF"/>
                <w:lang w:val="en-US"/>
              </w:rPr>
            </w:pPr>
            <w:r w:rsidRPr="007A0945">
              <w:rPr>
                <w:bCs/>
                <w:color w:val="000000"/>
                <w:sz w:val="18"/>
                <w:szCs w:val="18"/>
                <w:shd w:val="clear" w:color="auto" w:fill="FFFFFF"/>
                <w:lang w:val="en-US"/>
              </w:rPr>
              <w:t>T</w:t>
            </w:r>
            <w:r>
              <w:rPr>
                <w:bCs/>
                <w:color w:val="000000"/>
                <w:sz w:val="18"/>
                <w:szCs w:val="18"/>
                <w:shd w:val="clear" w:color="auto" w:fill="FFFFFF"/>
                <w:lang w:val="en-US"/>
              </w:rPr>
              <w:t>ang</w:t>
            </w:r>
            <w:r w:rsidRPr="007A0945">
              <w:rPr>
                <w:bCs/>
                <w:color w:val="000000"/>
                <w:sz w:val="18"/>
                <w:szCs w:val="18"/>
                <w:shd w:val="clear" w:color="auto" w:fill="FFFFFF"/>
                <w:lang w:val="en-US"/>
              </w:rPr>
              <w:t xml:space="preserve"> D</w:t>
            </w:r>
            <w:r>
              <w:rPr>
                <w:bCs/>
                <w:color w:val="000000"/>
                <w:sz w:val="18"/>
                <w:szCs w:val="18"/>
                <w:shd w:val="clear" w:color="auto" w:fill="FFFFFF"/>
                <w:lang w:val="en-US"/>
              </w:rPr>
              <w:t>i</w:t>
            </w:r>
          </w:p>
          <w:p w:rsidR="00BF5B41" w:rsidRPr="00057194" w:rsidRDefault="00BF5B41" w:rsidP="007A0945">
            <w:pPr>
              <w:rPr>
                <w:bCs/>
                <w:color w:val="000000"/>
                <w:sz w:val="18"/>
                <w:szCs w:val="18"/>
                <w:shd w:val="clear" w:color="auto" w:fill="FFFFFF"/>
                <w:lang w:val="en-US"/>
              </w:rPr>
            </w:pPr>
            <w:r w:rsidRPr="007A0945">
              <w:rPr>
                <w:bCs/>
                <w:color w:val="000000"/>
                <w:sz w:val="18"/>
                <w:szCs w:val="18"/>
                <w:shd w:val="clear" w:color="auto" w:fill="FFFFFF"/>
                <w:lang w:val="en-US"/>
              </w:rPr>
              <w:t>(U</w:t>
            </w:r>
            <w:r>
              <w:rPr>
                <w:bCs/>
                <w:color w:val="000000"/>
                <w:sz w:val="18"/>
                <w:szCs w:val="18"/>
                <w:shd w:val="clear" w:color="auto" w:fill="FFFFFF"/>
                <w:lang w:val="en-US"/>
              </w:rPr>
              <w:t>niv</w:t>
            </w:r>
            <w:r w:rsidRPr="007A0945">
              <w:rPr>
                <w:bCs/>
                <w:color w:val="000000"/>
                <w:sz w:val="18"/>
                <w:szCs w:val="18"/>
                <w:shd w:val="clear" w:color="auto" w:fill="FFFFFF"/>
                <w:lang w:val="en-US"/>
              </w:rPr>
              <w:t xml:space="preserve"> S</w:t>
            </w:r>
            <w:r>
              <w:rPr>
                <w:bCs/>
                <w:color w:val="000000"/>
                <w:sz w:val="18"/>
                <w:szCs w:val="18"/>
                <w:shd w:val="clear" w:color="auto" w:fill="FFFFFF"/>
                <w:lang w:val="en-US"/>
              </w:rPr>
              <w:t>handong</w:t>
            </w:r>
            <w:r w:rsidRPr="007A0945">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44012D" w:rsidRDefault="00BF5B41" w:rsidP="007A0945">
            <w:pPr>
              <w:rPr>
                <w:highlight w:val="yellow"/>
              </w:rPr>
            </w:pPr>
            <w:r w:rsidRPr="0044012D">
              <w:rPr>
                <w:highlight w:val="yellow"/>
                <w:lang w:val="uk-UA"/>
              </w:rPr>
              <w:t>4.4</w:t>
            </w:r>
            <w:r w:rsidRPr="0044012D">
              <w:rPr>
                <w:highlight w:val="yellow"/>
              </w:rPr>
              <w:t>9</w:t>
            </w:r>
            <w:r w:rsidRPr="0044012D">
              <w:rPr>
                <w:highlight w:val="yellow"/>
                <w:lang w:val="en-US"/>
              </w:rPr>
              <w:t>5</w:t>
            </w:r>
          </w:p>
        </w:tc>
        <w:tc>
          <w:tcPr>
            <w:tcW w:w="995" w:type="dxa"/>
            <w:shd w:val="clear" w:color="auto" w:fill="auto"/>
          </w:tcPr>
          <w:p w:rsidR="00BF5B41" w:rsidRPr="0044012D" w:rsidRDefault="00BF5B41" w:rsidP="009C3E3D">
            <w:pPr>
              <w:shd w:val="clear" w:color="auto" w:fill="FFFFFF"/>
              <w:textAlignment w:val="top"/>
              <w:rPr>
                <w:color w:val="000000"/>
                <w:spacing w:val="6"/>
                <w:highlight w:val="yellow"/>
                <w:shd w:val="clear" w:color="auto" w:fill="FFFFFF"/>
                <w:lang w:val="uk-UA"/>
              </w:rPr>
            </w:pPr>
            <w:r w:rsidRPr="0044012D">
              <w:rPr>
                <w:color w:val="000000"/>
                <w:spacing w:val="6"/>
                <w:highlight w:val="yellow"/>
                <w:shd w:val="clear" w:color="auto" w:fill="FFFFFF"/>
                <w:lang w:val="uk-UA"/>
              </w:rPr>
              <w:t>Европ.</w:t>
            </w:r>
          </w:p>
          <w:p w:rsidR="00BF5B41" w:rsidRPr="0044012D" w:rsidRDefault="00BF5B41" w:rsidP="009C3E3D">
            <w:pPr>
              <w:shd w:val="clear" w:color="auto" w:fill="FFFFFF"/>
              <w:textAlignment w:val="top"/>
              <w:rPr>
                <w:color w:val="000000"/>
                <w:spacing w:val="6"/>
                <w:highlight w:val="yellow"/>
                <w:shd w:val="clear" w:color="auto" w:fill="FFFFFF"/>
                <w:lang w:val="uk-UA"/>
              </w:rPr>
            </w:pPr>
            <w:r w:rsidRPr="0044012D">
              <w:rPr>
                <w:color w:val="000000"/>
                <w:spacing w:val="6"/>
                <w:highlight w:val="yellow"/>
                <w:shd w:val="clear" w:color="auto" w:fill="FFFFFF"/>
                <w:lang w:val="uk-UA"/>
              </w:rPr>
              <w:t>заявка</w:t>
            </w:r>
          </w:p>
        </w:tc>
        <w:tc>
          <w:tcPr>
            <w:tcW w:w="1843" w:type="dxa"/>
            <w:gridSpan w:val="2"/>
            <w:shd w:val="clear" w:color="auto" w:fill="auto"/>
          </w:tcPr>
          <w:p w:rsidR="00BF5B41" w:rsidRPr="0044012D" w:rsidRDefault="00BF5B41" w:rsidP="009C3E3D">
            <w:pPr>
              <w:shd w:val="clear" w:color="auto" w:fill="FFFFFF"/>
              <w:textAlignment w:val="top"/>
              <w:rPr>
                <w:color w:val="000000"/>
                <w:spacing w:val="6"/>
                <w:highlight w:val="yellow"/>
                <w:shd w:val="clear" w:color="auto" w:fill="FFFFFF"/>
                <w:lang w:val="uk-UA"/>
              </w:rPr>
            </w:pPr>
            <w:r w:rsidRPr="0044012D">
              <w:rPr>
                <w:color w:val="000000"/>
                <w:spacing w:val="6"/>
                <w:highlight w:val="yellow"/>
                <w:shd w:val="clear" w:color="auto" w:fill="FFFFFF"/>
                <w:lang w:val="uk-UA"/>
              </w:rPr>
              <w:t>Заявка</w:t>
            </w:r>
          </w:p>
          <w:p w:rsidR="00BF5B41" w:rsidRPr="0044012D" w:rsidRDefault="00BF5B41" w:rsidP="00C72DE5">
            <w:pPr>
              <w:shd w:val="clear" w:color="auto" w:fill="FFFFFF"/>
              <w:textAlignment w:val="top"/>
              <w:rPr>
                <w:color w:val="000000"/>
                <w:spacing w:val="6"/>
                <w:highlight w:val="yellow"/>
                <w:shd w:val="clear" w:color="auto" w:fill="FFFFFF"/>
                <w:lang w:val="uk-UA"/>
              </w:rPr>
            </w:pPr>
            <w:r w:rsidRPr="0044012D">
              <w:rPr>
                <w:color w:val="000000"/>
                <w:spacing w:val="6"/>
                <w:highlight w:val="yellow"/>
                <w:shd w:val="clear" w:color="auto" w:fill="FFFFFF"/>
                <w:lang w:val="uk-UA"/>
              </w:rPr>
              <w:t>3406243 (A1) 28.11.18</w:t>
            </w:r>
          </w:p>
        </w:tc>
        <w:tc>
          <w:tcPr>
            <w:tcW w:w="3684" w:type="dxa"/>
            <w:shd w:val="clear" w:color="auto" w:fill="auto"/>
          </w:tcPr>
          <w:p w:rsidR="00BF5B41" w:rsidRPr="00CF5A06" w:rsidRDefault="00BF5B41" w:rsidP="007A0945">
            <w:pPr>
              <w:rPr>
                <w:bCs/>
                <w:color w:val="000000"/>
                <w:spacing w:val="6"/>
                <w:shd w:val="clear" w:color="auto" w:fill="FFFFFF"/>
              </w:rPr>
            </w:pPr>
            <w:r>
              <w:rPr>
                <w:bCs/>
                <w:color w:val="000000"/>
                <w:spacing w:val="6"/>
                <w:shd w:val="clear" w:color="auto" w:fill="FFFFFF"/>
              </w:rPr>
              <w:t>Комбинация ликохалкона А или экстракта</w:t>
            </w:r>
            <w:r w:rsidRPr="00B40EC4">
              <w:rPr>
                <w:bCs/>
                <w:color w:val="000000"/>
                <w:spacing w:val="6"/>
                <w:shd w:val="clear" w:color="auto" w:fill="FFFFFF"/>
              </w:rPr>
              <w:t xml:space="preserve"> </w:t>
            </w:r>
            <w:r>
              <w:rPr>
                <w:bCs/>
                <w:color w:val="000000"/>
                <w:spacing w:val="6"/>
                <w:shd w:val="clear" w:color="auto" w:fill="FFFFFF"/>
              </w:rPr>
              <w:t>корня</w:t>
            </w:r>
            <w:r w:rsidRPr="00B40EC4">
              <w:rPr>
                <w:bCs/>
                <w:color w:val="000000"/>
                <w:spacing w:val="6"/>
                <w:shd w:val="clear" w:color="auto" w:fill="FFFFFF"/>
              </w:rPr>
              <w:t xml:space="preserve"> G</w:t>
            </w:r>
            <w:r>
              <w:rPr>
                <w:bCs/>
                <w:color w:val="000000"/>
                <w:spacing w:val="6"/>
                <w:shd w:val="clear" w:color="auto" w:fill="FFFFFF"/>
                <w:lang w:val="en-US"/>
              </w:rPr>
              <w:t>lycyrrhi</w:t>
            </w:r>
            <w:r w:rsidRPr="007A0945">
              <w:rPr>
                <w:bCs/>
                <w:color w:val="000000"/>
                <w:spacing w:val="6"/>
                <w:shd w:val="clear" w:color="auto" w:fill="FFFFFF"/>
              </w:rPr>
              <w:t>-</w:t>
            </w:r>
            <w:r>
              <w:rPr>
                <w:bCs/>
                <w:color w:val="000000"/>
                <w:spacing w:val="6"/>
                <w:shd w:val="clear" w:color="auto" w:fill="FFFFFF"/>
                <w:lang w:val="en-US"/>
              </w:rPr>
              <w:t>zae</w:t>
            </w:r>
            <w:r w:rsidRPr="007A0945">
              <w:rPr>
                <w:bCs/>
                <w:color w:val="000000"/>
                <w:spacing w:val="6"/>
                <w:shd w:val="clear" w:color="auto" w:fill="FFFFFF"/>
              </w:rPr>
              <w:t xml:space="preserve"> </w:t>
            </w:r>
            <w:r>
              <w:rPr>
                <w:bCs/>
                <w:color w:val="000000"/>
                <w:spacing w:val="6"/>
                <w:shd w:val="clear" w:color="auto" w:fill="FFFFFF"/>
                <w:lang w:val="en-US"/>
              </w:rPr>
              <w:t>inflatae</w:t>
            </w:r>
            <w:r w:rsidRPr="00B40EC4">
              <w:rPr>
                <w:bCs/>
                <w:color w:val="000000"/>
                <w:spacing w:val="6"/>
                <w:shd w:val="clear" w:color="auto" w:fill="FFFFFF"/>
              </w:rPr>
              <w:t xml:space="preserve">, </w:t>
            </w:r>
            <w:r>
              <w:rPr>
                <w:bCs/>
                <w:color w:val="000000"/>
                <w:spacing w:val="6"/>
                <w:shd w:val="clear" w:color="auto" w:fill="FFFFFF"/>
              </w:rPr>
              <w:t>содержащей лико</w:t>
            </w:r>
            <w:r w:rsidRPr="007A0945">
              <w:rPr>
                <w:bCs/>
                <w:color w:val="000000"/>
                <w:spacing w:val="6"/>
                <w:shd w:val="clear" w:color="auto" w:fill="FFFFFF"/>
              </w:rPr>
              <w:t>-</w:t>
            </w:r>
            <w:r>
              <w:rPr>
                <w:bCs/>
                <w:color w:val="000000"/>
                <w:spacing w:val="6"/>
                <w:shd w:val="clear" w:color="auto" w:fill="FFFFFF"/>
              </w:rPr>
              <w:t>халкон А</w:t>
            </w:r>
            <w:r w:rsidRPr="00B40EC4">
              <w:rPr>
                <w:bCs/>
                <w:color w:val="000000"/>
                <w:spacing w:val="6"/>
                <w:shd w:val="clear" w:color="auto" w:fill="FFFFFF"/>
              </w:rPr>
              <w:t xml:space="preserve">, </w:t>
            </w:r>
            <w:r>
              <w:rPr>
                <w:bCs/>
                <w:color w:val="000000"/>
                <w:spacing w:val="6"/>
                <w:shd w:val="clear" w:color="auto" w:fill="FFFFFF"/>
              </w:rPr>
              <w:t>феноксиэтанол и, если желательно</w:t>
            </w:r>
            <w:r w:rsidRPr="00B40EC4">
              <w:rPr>
                <w:bCs/>
                <w:color w:val="000000"/>
                <w:spacing w:val="6"/>
                <w:shd w:val="clear" w:color="auto" w:fill="FFFFFF"/>
              </w:rPr>
              <w:t xml:space="preserve">, </w:t>
            </w:r>
            <w:r>
              <w:rPr>
                <w:bCs/>
                <w:color w:val="000000"/>
                <w:spacing w:val="6"/>
                <w:shd w:val="clear" w:color="auto" w:fill="FFFFFF"/>
              </w:rPr>
              <w:t>глицерин</w:t>
            </w:r>
          </w:p>
        </w:tc>
        <w:tc>
          <w:tcPr>
            <w:tcW w:w="5670" w:type="dxa"/>
            <w:shd w:val="clear" w:color="auto" w:fill="auto"/>
          </w:tcPr>
          <w:p w:rsidR="00BF5B41" w:rsidRPr="00C72DE5" w:rsidRDefault="00BF5B41" w:rsidP="0097343A">
            <w:pPr>
              <w:rPr>
                <w:spacing w:val="6"/>
                <w:shd w:val="clear" w:color="auto" w:fill="FFFFFF"/>
              </w:rPr>
            </w:pPr>
            <w:r w:rsidRPr="00C72DE5">
              <w:rPr>
                <w:spacing w:val="6"/>
                <w:shd w:val="clear" w:color="auto" w:fill="FFFFFF"/>
              </w:rPr>
              <w:t>Композиция (А) сод</w:t>
            </w:r>
            <w:r>
              <w:rPr>
                <w:spacing w:val="6"/>
                <w:shd w:val="clear" w:color="auto" w:fill="FFFFFF"/>
              </w:rPr>
              <w:t>ержит: (1) лихохалкон А (I; 1-(4-гидроксибензоил)-2-</w:t>
            </w:r>
            <w:r w:rsidRPr="00C72DE5">
              <w:rPr>
                <w:spacing w:val="6"/>
                <w:shd w:val="clear" w:color="auto" w:fill="FFFFFF"/>
              </w:rPr>
              <w:t>[2-метокси-4-гидрокси-</w:t>
            </w:r>
            <w:r w:rsidRPr="007A0945">
              <w:rPr>
                <w:spacing w:val="6"/>
                <w:shd w:val="clear" w:color="auto" w:fill="FFFFFF"/>
              </w:rPr>
              <w:t>5</w:t>
            </w:r>
            <w:r>
              <w:rPr>
                <w:spacing w:val="6"/>
                <w:shd w:val="clear" w:color="auto" w:fill="FFFFFF"/>
              </w:rPr>
              <w:t xml:space="preserve">-(3-метилбут-1-ен-3-ил) фенил]етен) </w:t>
            </w:r>
            <w:r w:rsidRPr="00C72DE5">
              <w:rPr>
                <w:spacing w:val="6"/>
                <w:shd w:val="clear" w:color="auto" w:fill="FFFFFF"/>
              </w:rPr>
              <w:t>или экстракт Radix Glycyrrhizae inflatae, который содержит его; (2) феноксиэтанол (II); и (3) необязательно глице</w:t>
            </w:r>
            <w:r>
              <w:rPr>
                <w:spacing w:val="6"/>
                <w:shd w:val="clear" w:color="auto" w:fill="FFFFFF"/>
              </w:rPr>
              <w:t>-</w:t>
            </w:r>
            <w:r w:rsidRPr="00C72DE5">
              <w:rPr>
                <w:spacing w:val="6"/>
                <w:shd w:val="clear" w:color="auto" w:fill="FFFFFF"/>
              </w:rPr>
              <w:t>рин (III). Д</w:t>
            </w:r>
            <w:r>
              <w:rPr>
                <w:spacing w:val="6"/>
                <w:shd w:val="clear" w:color="auto" w:fill="FFFFFF"/>
              </w:rPr>
              <w:t>ействие</w:t>
            </w:r>
            <w:r w:rsidRPr="00C72DE5">
              <w:rPr>
                <w:spacing w:val="6"/>
                <w:shd w:val="clear" w:color="auto" w:fill="FFFFFF"/>
              </w:rPr>
              <w:t xml:space="preserve">: </w:t>
            </w:r>
            <w:r>
              <w:rPr>
                <w:spacing w:val="6"/>
                <w:shd w:val="clear" w:color="auto" w:fill="FFFFFF"/>
              </w:rPr>
              <w:t>п</w:t>
            </w:r>
            <w:r w:rsidRPr="00C72DE5">
              <w:rPr>
                <w:spacing w:val="6"/>
                <w:shd w:val="clear" w:color="auto" w:fill="FFFFFF"/>
              </w:rPr>
              <w:t xml:space="preserve">ротивовоспалительное; </w:t>
            </w:r>
            <w:r>
              <w:rPr>
                <w:spacing w:val="6"/>
                <w:shd w:val="clear" w:color="auto" w:fill="FFFFFF"/>
              </w:rPr>
              <w:t>дер-матологическое; а</w:t>
            </w:r>
            <w:r w:rsidRPr="00C72DE5">
              <w:rPr>
                <w:spacing w:val="6"/>
                <w:shd w:val="clear" w:color="auto" w:fill="FFFFFF"/>
              </w:rPr>
              <w:t>нтипсориазн</w:t>
            </w:r>
            <w:r>
              <w:rPr>
                <w:spacing w:val="6"/>
                <w:shd w:val="clear" w:color="auto" w:fill="FFFFFF"/>
              </w:rPr>
              <w:t>ое</w:t>
            </w:r>
          </w:p>
        </w:tc>
        <w:tc>
          <w:tcPr>
            <w:tcW w:w="2268" w:type="dxa"/>
            <w:gridSpan w:val="2"/>
            <w:shd w:val="clear" w:color="auto" w:fill="auto"/>
          </w:tcPr>
          <w:p w:rsidR="00BF5B41" w:rsidRPr="00C72DE5" w:rsidRDefault="00BF5B41" w:rsidP="009C3E3D">
            <w:pPr>
              <w:rPr>
                <w:bCs/>
                <w:color w:val="000000"/>
                <w:sz w:val="18"/>
                <w:szCs w:val="18"/>
                <w:shd w:val="clear" w:color="auto" w:fill="FFFFFF"/>
                <w:lang w:val="en-US"/>
              </w:rPr>
            </w:pPr>
            <w:r w:rsidRPr="00C72DE5">
              <w:rPr>
                <w:bCs/>
                <w:color w:val="000000"/>
                <w:sz w:val="18"/>
                <w:szCs w:val="18"/>
                <w:shd w:val="clear" w:color="auto" w:fill="FFFFFF"/>
                <w:lang w:val="en-US"/>
              </w:rPr>
              <w:t>K</w:t>
            </w:r>
            <w:r>
              <w:rPr>
                <w:bCs/>
                <w:color w:val="000000"/>
                <w:sz w:val="18"/>
                <w:szCs w:val="18"/>
                <w:shd w:val="clear" w:color="auto" w:fill="FFFFFF"/>
                <w:lang w:val="en-US"/>
              </w:rPr>
              <w:t>ruse</w:t>
            </w:r>
            <w:r w:rsidRPr="00C72DE5">
              <w:rPr>
                <w:bCs/>
                <w:color w:val="000000"/>
                <w:sz w:val="18"/>
                <w:szCs w:val="18"/>
                <w:shd w:val="clear" w:color="auto" w:fill="FFFFFF"/>
                <w:lang w:val="en-US"/>
              </w:rPr>
              <w:t xml:space="preserve"> I</w:t>
            </w:r>
            <w:r>
              <w:rPr>
                <w:bCs/>
                <w:color w:val="000000"/>
                <w:sz w:val="18"/>
                <w:szCs w:val="18"/>
                <w:shd w:val="clear" w:color="auto" w:fill="FFFFFF"/>
                <w:lang w:val="en-US"/>
              </w:rPr>
              <w:t>nge</w:t>
            </w:r>
            <w:r w:rsidRPr="00C72DE5">
              <w:rPr>
                <w:bCs/>
                <w:color w:val="000000"/>
                <w:sz w:val="18"/>
                <w:szCs w:val="18"/>
                <w:shd w:val="clear" w:color="auto" w:fill="FFFFFF"/>
                <w:lang w:val="en-US"/>
              </w:rPr>
              <w:t xml:space="preserve"> </w:t>
            </w:r>
          </w:p>
          <w:p w:rsidR="00BF5B41" w:rsidRPr="00C72DE5" w:rsidRDefault="00BF5B41" w:rsidP="009C3E3D">
            <w:pPr>
              <w:rPr>
                <w:bCs/>
                <w:color w:val="000000"/>
                <w:sz w:val="18"/>
                <w:szCs w:val="18"/>
                <w:shd w:val="clear" w:color="auto" w:fill="FFFFFF"/>
                <w:lang w:val="en-US"/>
              </w:rPr>
            </w:pPr>
            <w:r>
              <w:rPr>
                <w:bCs/>
                <w:color w:val="000000"/>
                <w:sz w:val="18"/>
                <w:szCs w:val="18"/>
                <w:shd w:val="clear" w:color="auto" w:fill="FFFFFF"/>
              </w:rPr>
              <w:t>и</w:t>
            </w:r>
            <w:r w:rsidRPr="0097343A">
              <w:rPr>
                <w:bCs/>
                <w:color w:val="000000"/>
                <w:sz w:val="18"/>
                <w:szCs w:val="18"/>
                <w:shd w:val="clear" w:color="auto" w:fill="FFFFFF"/>
                <w:lang w:val="en-US"/>
              </w:rPr>
              <w:t xml:space="preserve"> </w:t>
            </w:r>
            <w:r>
              <w:rPr>
                <w:bCs/>
                <w:color w:val="000000"/>
                <w:sz w:val="18"/>
                <w:szCs w:val="18"/>
                <w:shd w:val="clear" w:color="auto" w:fill="FFFFFF"/>
              </w:rPr>
              <w:t>др</w:t>
            </w:r>
            <w:r w:rsidRPr="00C72DE5">
              <w:rPr>
                <w:bCs/>
                <w:color w:val="000000"/>
                <w:sz w:val="18"/>
                <w:szCs w:val="18"/>
                <w:shd w:val="clear" w:color="auto" w:fill="FFFFFF"/>
                <w:lang w:val="en-US"/>
              </w:rPr>
              <w:t>.</w:t>
            </w:r>
          </w:p>
          <w:p w:rsidR="00BF5B41" w:rsidRPr="0097343A" w:rsidRDefault="00BF5B41" w:rsidP="00C72DE5">
            <w:pPr>
              <w:rPr>
                <w:bCs/>
                <w:color w:val="000000"/>
                <w:sz w:val="18"/>
                <w:szCs w:val="18"/>
                <w:shd w:val="clear" w:color="auto" w:fill="FFFFFF"/>
                <w:lang w:val="en-US"/>
              </w:rPr>
            </w:pPr>
            <w:r w:rsidRPr="00C72DE5">
              <w:rPr>
                <w:bCs/>
                <w:color w:val="000000"/>
                <w:sz w:val="18"/>
                <w:szCs w:val="18"/>
                <w:shd w:val="clear" w:color="auto" w:fill="FFFFFF"/>
                <w:lang w:val="en-US"/>
              </w:rPr>
              <w:t>(B</w:t>
            </w:r>
            <w:r>
              <w:rPr>
                <w:bCs/>
                <w:color w:val="000000"/>
                <w:sz w:val="18"/>
                <w:szCs w:val="18"/>
                <w:shd w:val="clear" w:color="auto" w:fill="FFFFFF"/>
                <w:lang w:val="en-US"/>
              </w:rPr>
              <w:t>eiersdorf</w:t>
            </w:r>
            <w:r w:rsidRPr="00C72DE5">
              <w:rPr>
                <w:bCs/>
                <w:color w:val="000000"/>
                <w:sz w:val="18"/>
                <w:szCs w:val="18"/>
                <w:shd w:val="clear" w:color="auto" w:fill="FFFFFF"/>
                <w:lang w:val="en-US"/>
              </w:rPr>
              <w:t xml:space="preserve"> AG</w:t>
            </w:r>
            <w:r w:rsidRPr="0097343A">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AC65B9" w:rsidRDefault="00BF5B41" w:rsidP="007A0945">
            <w:pPr>
              <w:rPr>
                <w:highlight w:val="yellow"/>
              </w:rPr>
            </w:pPr>
            <w:r>
              <w:rPr>
                <w:highlight w:val="yellow"/>
                <w:lang w:val="uk-UA"/>
              </w:rPr>
              <w:lastRenderedPageBreak/>
              <w:t>4.4</w:t>
            </w:r>
            <w:r>
              <w:rPr>
                <w:highlight w:val="yellow"/>
              </w:rPr>
              <w:t>96</w:t>
            </w:r>
          </w:p>
        </w:tc>
        <w:tc>
          <w:tcPr>
            <w:tcW w:w="995" w:type="dxa"/>
            <w:shd w:val="clear" w:color="auto" w:fill="auto"/>
          </w:tcPr>
          <w:p w:rsidR="00BF5B41" w:rsidRPr="00191EDE" w:rsidRDefault="00BF5B41" w:rsidP="00DD355D">
            <w:pPr>
              <w:shd w:val="clear" w:color="auto" w:fill="FFFFFF"/>
              <w:textAlignment w:val="top"/>
              <w:rPr>
                <w:color w:val="000000"/>
                <w:spacing w:val="6"/>
                <w:sz w:val="20"/>
                <w:szCs w:val="20"/>
                <w:shd w:val="clear" w:color="auto" w:fill="FFFFFF"/>
              </w:rPr>
            </w:pPr>
            <w:r>
              <w:rPr>
                <w:color w:val="000000"/>
                <w:spacing w:val="6"/>
                <w:sz w:val="20"/>
                <w:szCs w:val="20"/>
                <w:shd w:val="clear" w:color="auto" w:fill="FFFFFF"/>
              </w:rPr>
              <w:t>США</w:t>
            </w:r>
          </w:p>
        </w:tc>
        <w:tc>
          <w:tcPr>
            <w:tcW w:w="1843" w:type="dxa"/>
            <w:gridSpan w:val="2"/>
            <w:shd w:val="clear" w:color="auto" w:fill="auto"/>
          </w:tcPr>
          <w:p w:rsidR="00BF5B41" w:rsidRPr="00191EDE" w:rsidRDefault="00BF5B41" w:rsidP="00DD355D">
            <w:pPr>
              <w:rPr>
                <w:bCs/>
                <w:lang w:val="en-US"/>
              </w:rPr>
            </w:pPr>
            <w:r w:rsidRPr="00191EDE">
              <w:rPr>
                <w:bCs/>
              </w:rPr>
              <w:t>Заявка</w:t>
            </w:r>
            <w:r w:rsidRPr="00191EDE">
              <w:rPr>
                <w:bCs/>
              </w:rPr>
              <w:br/>
              <w:t>2019001478</w:t>
            </w:r>
            <w:r>
              <w:rPr>
                <w:bCs/>
              </w:rPr>
              <w:t>6</w:t>
            </w:r>
          </w:p>
          <w:p w:rsidR="00BF5B41" w:rsidRPr="00191EDE" w:rsidRDefault="00BF5B41" w:rsidP="00DD355D">
            <w:pPr>
              <w:rPr>
                <w:lang w:val="en-US"/>
              </w:rPr>
            </w:pPr>
            <w:r w:rsidRPr="00191EDE">
              <w:rPr>
                <w:bCs/>
                <w:lang w:val="en-US"/>
              </w:rPr>
              <w:t>A1</w:t>
            </w:r>
          </w:p>
          <w:p w:rsidR="00BF5B41" w:rsidRPr="00811E38" w:rsidRDefault="00BF5B41" w:rsidP="00DD355D">
            <w:pPr>
              <w:shd w:val="clear" w:color="auto" w:fill="FFFFFF"/>
              <w:textAlignment w:val="top"/>
              <w:rPr>
                <w:color w:val="000000"/>
                <w:spacing w:val="6"/>
                <w:shd w:val="clear" w:color="auto" w:fill="FFFFFF"/>
                <w:lang w:val="en-US"/>
              </w:rPr>
            </w:pPr>
            <w:r>
              <w:rPr>
                <w:color w:val="000000"/>
                <w:spacing w:val="6"/>
                <w:shd w:val="clear" w:color="auto" w:fill="FFFFFF"/>
                <w:lang w:val="en-US"/>
              </w:rPr>
              <w:t>17.01.19</w:t>
            </w:r>
          </w:p>
        </w:tc>
        <w:tc>
          <w:tcPr>
            <w:tcW w:w="3684" w:type="dxa"/>
            <w:shd w:val="clear" w:color="auto" w:fill="auto"/>
          </w:tcPr>
          <w:p w:rsidR="00BF5B41" w:rsidRPr="0078545E" w:rsidRDefault="00BF5B41" w:rsidP="007A0945">
            <w:pPr>
              <w:rPr>
                <w:bCs/>
                <w:color w:val="000000"/>
                <w:spacing w:val="6"/>
                <w:shd w:val="clear" w:color="auto" w:fill="FFFFFF"/>
              </w:rPr>
            </w:pPr>
            <w:r w:rsidRPr="00191EDE">
              <w:rPr>
                <w:bCs/>
                <w:color w:val="000000"/>
                <w:spacing w:val="6"/>
                <w:shd w:val="clear" w:color="auto" w:fill="FFFFFF"/>
              </w:rPr>
              <w:t>С</w:t>
            </w:r>
            <w:r>
              <w:rPr>
                <w:bCs/>
                <w:color w:val="000000"/>
                <w:spacing w:val="6"/>
                <w:shd w:val="clear" w:color="auto" w:fill="FFFFFF"/>
              </w:rPr>
              <w:t>табильные инокуляционные композиции и способы их получения</w:t>
            </w:r>
          </w:p>
        </w:tc>
        <w:tc>
          <w:tcPr>
            <w:tcW w:w="5670" w:type="dxa"/>
            <w:shd w:val="clear" w:color="auto" w:fill="auto"/>
          </w:tcPr>
          <w:p w:rsidR="00BF5B41" w:rsidRPr="00144FA1" w:rsidRDefault="00BF5B41" w:rsidP="00AC65B9">
            <w:pPr>
              <w:jc w:val="both"/>
              <w:rPr>
                <w:spacing w:val="6"/>
                <w:shd w:val="clear" w:color="auto" w:fill="FFFFFF"/>
              </w:rPr>
            </w:pPr>
            <w:r w:rsidRPr="00144FA1">
              <w:rPr>
                <w:spacing w:val="6"/>
                <w:shd w:val="clear" w:color="auto" w:fill="FFFFFF"/>
              </w:rPr>
              <w:t>В некоторых вариантах осуществления компози</w:t>
            </w:r>
            <w:r>
              <w:rPr>
                <w:spacing w:val="6"/>
                <w:shd w:val="clear" w:color="auto" w:fill="FFFFFF"/>
              </w:rPr>
              <w:t>-</w:t>
            </w:r>
            <w:r w:rsidRPr="00144FA1">
              <w:rPr>
                <w:spacing w:val="6"/>
                <w:shd w:val="clear" w:color="auto" w:fill="FFFFFF"/>
              </w:rPr>
              <w:t>ции инокулянтов по настоящему изобретению со</w:t>
            </w:r>
            <w:r>
              <w:rPr>
                <w:spacing w:val="6"/>
                <w:shd w:val="clear" w:color="auto" w:fill="FFFFFF"/>
              </w:rPr>
              <w:t>-</w:t>
            </w:r>
            <w:r w:rsidRPr="00144FA1">
              <w:rPr>
                <w:spacing w:val="6"/>
                <w:shd w:val="clear" w:color="auto" w:fill="FFFFFF"/>
              </w:rPr>
              <w:t>держат микробные споры, один или несколько диспергаторов, один или несколько защитных агентов и неводный жидкий носитель. [0202]</w:t>
            </w:r>
            <w:r>
              <w:t xml:space="preserve"> </w:t>
            </w:r>
            <w:r w:rsidRPr="00144FA1">
              <w:rPr>
                <w:spacing w:val="6"/>
                <w:shd w:val="clear" w:color="auto" w:fill="FFFFFF"/>
              </w:rPr>
              <w:t>На</w:t>
            </w:r>
            <w:r>
              <w:rPr>
                <w:spacing w:val="6"/>
                <w:shd w:val="clear" w:color="auto" w:fill="FFFFFF"/>
              </w:rPr>
              <w:t>-</w:t>
            </w:r>
            <w:r w:rsidRPr="00144FA1">
              <w:rPr>
                <w:spacing w:val="6"/>
                <w:shd w:val="clear" w:color="auto" w:fill="FFFFFF"/>
              </w:rPr>
              <w:t>пример, в некоторых вариантах осуществления композиции инокулянтов по настоящему изобре</w:t>
            </w:r>
            <w:r>
              <w:rPr>
                <w:spacing w:val="6"/>
                <w:shd w:val="clear" w:color="auto" w:fill="FFFFFF"/>
              </w:rPr>
              <w:t>-</w:t>
            </w:r>
            <w:r w:rsidRPr="00144FA1">
              <w:rPr>
                <w:spacing w:val="6"/>
                <w:shd w:val="clear" w:color="auto" w:fill="FFFFFF"/>
              </w:rPr>
              <w:t>тению содержат один или несколько изофлавонов (например, биоханин А, даидзеин, формононетин, генистеин и / или глицитин), изофлаваны (напри</w:t>
            </w:r>
            <w:r>
              <w:rPr>
                <w:spacing w:val="6"/>
                <w:shd w:val="clear" w:color="auto" w:fill="FFFFFF"/>
              </w:rPr>
              <w:t>-</w:t>
            </w:r>
            <w:r w:rsidRPr="00144FA1">
              <w:rPr>
                <w:spacing w:val="6"/>
                <w:shd w:val="clear" w:color="auto" w:fill="FFFFFF"/>
              </w:rPr>
              <w:t>мер, эквол, ионокарпан и / или лаксифлоран), изо</w:t>
            </w:r>
            <w:r>
              <w:rPr>
                <w:spacing w:val="6"/>
                <w:shd w:val="clear" w:color="auto" w:fill="FFFFFF"/>
              </w:rPr>
              <w:t>-</w:t>
            </w:r>
            <w:r w:rsidRPr="00144FA1">
              <w:rPr>
                <w:spacing w:val="6"/>
                <w:shd w:val="clear" w:color="auto" w:fill="FFFFFF"/>
              </w:rPr>
              <w:t xml:space="preserve">флавандиолы, изофлавены (например, глабрен, хагинин </w:t>
            </w:r>
            <w:r w:rsidRPr="00144FA1">
              <w:rPr>
                <w:spacing w:val="6"/>
                <w:shd w:val="clear" w:color="auto" w:fill="FFFFFF"/>
                <w:lang w:val="en-US"/>
              </w:rPr>
              <w:t>D</w:t>
            </w:r>
            <w:r w:rsidRPr="00144FA1">
              <w:rPr>
                <w:spacing w:val="6"/>
                <w:shd w:val="clear" w:color="auto" w:fill="FFFFFF"/>
              </w:rPr>
              <w:t xml:space="preserve"> и / или 2-метоксииудайцин), куместа</w:t>
            </w:r>
            <w:r>
              <w:rPr>
                <w:spacing w:val="6"/>
                <w:shd w:val="clear" w:color="auto" w:fill="FFFFFF"/>
              </w:rPr>
              <w:t>-</w:t>
            </w:r>
            <w:r w:rsidRPr="00144FA1">
              <w:rPr>
                <w:spacing w:val="6"/>
                <w:shd w:val="clear" w:color="auto" w:fill="FFFFFF"/>
              </w:rPr>
              <w:t>ны (например, куместрол, пликадин и / или веде</w:t>
            </w:r>
            <w:r>
              <w:rPr>
                <w:spacing w:val="6"/>
                <w:shd w:val="clear" w:color="auto" w:fill="FFFFFF"/>
              </w:rPr>
              <w:t>-</w:t>
            </w:r>
            <w:r w:rsidRPr="00144FA1">
              <w:rPr>
                <w:spacing w:val="6"/>
                <w:shd w:val="clear" w:color="auto" w:fill="FFFFFF"/>
              </w:rPr>
              <w:t>лолактон), птерокарпаны и / или ретоноиды</w:t>
            </w:r>
          </w:p>
        </w:tc>
        <w:tc>
          <w:tcPr>
            <w:tcW w:w="2268" w:type="dxa"/>
            <w:gridSpan w:val="2"/>
            <w:shd w:val="clear" w:color="auto" w:fill="auto"/>
          </w:tcPr>
          <w:p w:rsidR="00BF5B41" w:rsidRPr="00AC65B9" w:rsidRDefault="00BF5B41" w:rsidP="00AC65B9">
            <w:pPr>
              <w:rPr>
                <w:bCs/>
                <w:color w:val="000000"/>
                <w:sz w:val="18"/>
                <w:szCs w:val="18"/>
                <w:shd w:val="clear" w:color="auto" w:fill="FFFFFF"/>
                <w:lang w:val="en-US"/>
              </w:rPr>
            </w:pPr>
            <w:r>
              <w:rPr>
                <w:bCs/>
                <w:color w:val="000000"/>
                <w:sz w:val="18"/>
                <w:szCs w:val="18"/>
                <w:shd w:val="clear" w:color="auto" w:fill="FFFFFF"/>
                <w:lang w:val="en-US"/>
              </w:rPr>
              <w:t>Greenshields</w:t>
            </w:r>
            <w:r w:rsidRPr="00AC65B9">
              <w:rPr>
                <w:bCs/>
                <w:color w:val="000000"/>
                <w:sz w:val="18"/>
                <w:szCs w:val="18"/>
                <w:shd w:val="clear" w:color="auto" w:fill="FFFFFF"/>
                <w:lang w:val="en-US"/>
              </w:rPr>
              <w:t xml:space="preserve"> Dave</w:t>
            </w:r>
          </w:p>
          <w:p w:rsidR="00BF5B41" w:rsidRPr="00AC65B9" w:rsidRDefault="00BF5B41" w:rsidP="00AC65B9">
            <w:pPr>
              <w:rPr>
                <w:bCs/>
                <w:color w:val="000000"/>
                <w:sz w:val="18"/>
                <w:szCs w:val="18"/>
                <w:shd w:val="clear" w:color="auto" w:fill="FFFFFF"/>
                <w:lang w:val="en-US"/>
              </w:rPr>
            </w:pPr>
            <w:r>
              <w:rPr>
                <w:bCs/>
                <w:color w:val="000000"/>
                <w:sz w:val="18"/>
                <w:szCs w:val="18"/>
                <w:shd w:val="clear" w:color="auto" w:fill="FFFFFF"/>
              </w:rPr>
              <w:t>и</w:t>
            </w:r>
            <w:r w:rsidRPr="00AC65B9">
              <w:rPr>
                <w:bCs/>
                <w:color w:val="000000"/>
                <w:sz w:val="18"/>
                <w:szCs w:val="18"/>
                <w:shd w:val="clear" w:color="auto" w:fill="FFFFFF"/>
                <w:lang w:val="en-US"/>
              </w:rPr>
              <w:t xml:space="preserve">   </w:t>
            </w:r>
            <w:r w:rsidRPr="00AC65B9">
              <w:rPr>
                <w:bCs/>
                <w:color w:val="000000"/>
                <w:sz w:val="18"/>
                <w:szCs w:val="18"/>
                <w:shd w:val="clear" w:color="auto" w:fill="FFFFFF"/>
              </w:rPr>
              <w:t>др</w:t>
            </w:r>
            <w:r w:rsidRPr="00AC65B9">
              <w:rPr>
                <w:bCs/>
                <w:color w:val="000000"/>
                <w:sz w:val="18"/>
                <w:szCs w:val="18"/>
                <w:shd w:val="clear" w:color="auto" w:fill="FFFFFF"/>
                <w:lang w:val="en-US"/>
              </w:rPr>
              <w:t>.</w:t>
            </w:r>
          </w:p>
          <w:p w:rsidR="00BF5B41" w:rsidRPr="00AC65B9" w:rsidRDefault="00BF5B41" w:rsidP="00AC65B9">
            <w:pPr>
              <w:rPr>
                <w:bCs/>
                <w:color w:val="000000"/>
                <w:sz w:val="18"/>
                <w:szCs w:val="18"/>
                <w:shd w:val="clear" w:color="auto" w:fill="FFFFFF"/>
                <w:lang w:val="en-US"/>
              </w:rPr>
            </w:pPr>
            <w:r w:rsidRPr="00AC65B9">
              <w:rPr>
                <w:bCs/>
                <w:color w:val="000000"/>
                <w:sz w:val="18"/>
                <w:szCs w:val="18"/>
                <w:shd w:val="clear" w:color="auto" w:fill="FFFFFF"/>
                <w:lang w:val="en-US"/>
              </w:rPr>
              <w:t>(Novozyves Bioag A/S </w:t>
            </w:r>
            <w:r w:rsidRPr="00AC65B9">
              <w:rPr>
                <w:bCs/>
                <w:color w:val="000000"/>
                <w:sz w:val="18"/>
                <w:szCs w:val="18"/>
                <w:shd w:val="clear" w:color="auto" w:fill="FFFFFF"/>
                <w:lang w:val="en-US"/>
              </w:rPr>
              <w:br/>
              <w:t>Monsanto Technology LLC)</w:t>
            </w:r>
          </w:p>
          <w:p w:rsidR="00BF5B41" w:rsidRPr="00AC65B9" w:rsidRDefault="00BF5B41" w:rsidP="009C3E3D">
            <w:pPr>
              <w:rPr>
                <w:bCs/>
                <w:color w:val="000000"/>
                <w:sz w:val="18"/>
                <w:szCs w:val="18"/>
                <w:shd w:val="clear" w:color="auto" w:fill="FFFFFF"/>
                <w:lang w:val="en-US"/>
              </w:rPr>
            </w:pPr>
          </w:p>
          <w:p w:rsidR="00BF5B41" w:rsidRPr="00AC65B9" w:rsidRDefault="00BF5B41" w:rsidP="009C3E3D">
            <w:pPr>
              <w:rPr>
                <w:bCs/>
                <w:color w:val="000000"/>
                <w:sz w:val="18"/>
                <w:szCs w:val="18"/>
                <w:shd w:val="clear" w:color="auto" w:fill="FFFFFF"/>
                <w:lang w:val="en-US"/>
              </w:rPr>
            </w:pPr>
          </w:p>
          <w:p w:rsidR="00BF5B41" w:rsidRPr="00AC65B9" w:rsidRDefault="00BF5B41" w:rsidP="009C3E3D">
            <w:pPr>
              <w:rPr>
                <w:bCs/>
                <w:color w:val="000000"/>
                <w:sz w:val="18"/>
                <w:szCs w:val="18"/>
                <w:shd w:val="clear" w:color="auto" w:fill="FFFFFF"/>
                <w:lang w:val="en-US"/>
              </w:rPr>
            </w:pPr>
          </w:p>
          <w:p w:rsidR="00BF5B41" w:rsidRPr="00AC65B9" w:rsidRDefault="00BF5B41" w:rsidP="009C3E3D">
            <w:pPr>
              <w:rPr>
                <w:bCs/>
                <w:color w:val="000000"/>
                <w:sz w:val="18"/>
                <w:szCs w:val="18"/>
                <w:shd w:val="clear" w:color="auto" w:fill="FFFFFF"/>
                <w:lang w:val="en-US"/>
              </w:rPr>
            </w:pPr>
          </w:p>
          <w:p w:rsidR="00BF5B41" w:rsidRPr="0078545E" w:rsidRDefault="00BF5B41" w:rsidP="009C3E3D">
            <w:pPr>
              <w:rPr>
                <w:bCs/>
                <w:color w:val="000000"/>
                <w:sz w:val="18"/>
                <w:szCs w:val="18"/>
                <w:shd w:val="clear" w:color="auto" w:fill="FFFFFF"/>
                <w:lang w:val="en-US"/>
              </w:rPr>
            </w:pPr>
          </w:p>
        </w:tc>
      </w:tr>
      <w:tr w:rsidR="00BF5B41" w:rsidRPr="00144FA1" w:rsidTr="004E5698">
        <w:trPr>
          <w:trHeight w:val="1693"/>
        </w:trPr>
        <w:tc>
          <w:tcPr>
            <w:tcW w:w="816" w:type="dxa"/>
            <w:shd w:val="clear" w:color="auto" w:fill="auto"/>
          </w:tcPr>
          <w:p w:rsidR="00BF5B41" w:rsidRPr="00AC65B9" w:rsidRDefault="00BF5B41" w:rsidP="007A0945">
            <w:pPr>
              <w:rPr>
                <w:highlight w:val="yellow"/>
              </w:rPr>
            </w:pPr>
            <w:r>
              <w:rPr>
                <w:highlight w:val="yellow"/>
                <w:lang w:val="uk-UA"/>
              </w:rPr>
              <w:t>4.4</w:t>
            </w:r>
            <w:r>
              <w:rPr>
                <w:highlight w:val="yellow"/>
              </w:rPr>
              <w:t>97</w:t>
            </w:r>
          </w:p>
        </w:tc>
        <w:tc>
          <w:tcPr>
            <w:tcW w:w="995" w:type="dxa"/>
            <w:shd w:val="clear" w:color="auto" w:fill="auto"/>
          </w:tcPr>
          <w:p w:rsidR="00BF5B41" w:rsidRPr="00191EDE" w:rsidRDefault="00BF5B41" w:rsidP="008F47BC">
            <w:pPr>
              <w:shd w:val="clear" w:color="auto" w:fill="FFFFFF"/>
              <w:textAlignment w:val="top"/>
              <w:rPr>
                <w:color w:val="000000"/>
                <w:spacing w:val="6"/>
                <w:sz w:val="20"/>
                <w:szCs w:val="20"/>
                <w:shd w:val="clear" w:color="auto" w:fill="FFFFFF"/>
              </w:rPr>
            </w:pPr>
            <w:r>
              <w:rPr>
                <w:color w:val="000000"/>
                <w:spacing w:val="6"/>
                <w:sz w:val="20"/>
                <w:szCs w:val="20"/>
                <w:shd w:val="clear" w:color="auto" w:fill="FFFFFF"/>
              </w:rPr>
              <w:t>США</w:t>
            </w:r>
          </w:p>
        </w:tc>
        <w:tc>
          <w:tcPr>
            <w:tcW w:w="1843" w:type="dxa"/>
            <w:gridSpan w:val="2"/>
            <w:shd w:val="clear" w:color="auto" w:fill="auto"/>
          </w:tcPr>
          <w:p w:rsidR="00BF5B41" w:rsidRPr="00191EDE" w:rsidRDefault="00BF5B41" w:rsidP="008F47BC">
            <w:pPr>
              <w:rPr>
                <w:bCs/>
                <w:lang w:val="en-US"/>
              </w:rPr>
            </w:pPr>
            <w:r w:rsidRPr="00191EDE">
              <w:rPr>
                <w:bCs/>
              </w:rPr>
              <w:t>Заявка</w:t>
            </w:r>
            <w:r w:rsidRPr="00191EDE">
              <w:rPr>
                <w:bCs/>
              </w:rPr>
              <w:br/>
              <w:t>20190014787</w:t>
            </w:r>
          </w:p>
          <w:p w:rsidR="00BF5B41" w:rsidRPr="00191EDE" w:rsidRDefault="00BF5B41" w:rsidP="008F47BC">
            <w:pPr>
              <w:rPr>
                <w:lang w:val="en-US"/>
              </w:rPr>
            </w:pPr>
            <w:r w:rsidRPr="00191EDE">
              <w:rPr>
                <w:bCs/>
                <w:lang w:val="en-US"/>
              </w:rPr>
              <w:t>A1</w:t>
            </w:r>
          </w:p>
          <w:p w:rsidR="00BF5B41" w:rsidRPr="00811E38" w:rsidRDefault="00BF5B41" w:rsidP="008F47BC">
            <w:pPr>
              <w:shd w:val="clear" w:color="auto" w:fill="FFFFFF"/>
              <w:textAlignment w:val="top"/>
              <w:rPr>
                <w:color w:val="000000"/>
                <w:spacing w:val="6"/>
                <w:shd w:val="clear" w:color="auto" w:fill="FFFFFF"/>
                <w:lang w:val="en-US"/>
              </w:rPr>
            </w:pPr>
            <w:r>
              <w:rPr>
                <w:color w:val="000000"/>
                <w:spacing w:val="6"/>
                <w:shd w:val="clear" w:color="auto" w:fill="FFFFFF"/>
                <w:lang w:val="en-US"/>
              </w:rPr>
              <w:t>17.01.19</w:t>
            </w:r>
          </w:p>
        </w:tc>
        <w:tc>
          <w:tcPr>
            <w:tcW w:w="3684" w:type="dxa"/>
            <w:shd w:val="clear" w:color="auto" w:fill="auto"/>
          </w:tcPr>
          <w:p w:rsidR="00BF5B41" w:rsidRPr="00191EDE" w:rsidRDefault="00BF5B41" w:rsidP="008F47BC">
            <w:pPr>
              <w:jc w:val="both"/>
              <w:rPr>
                <w:bCs/>
                <w:color w:val="000000"/>
                <w:spacing w:val="6"/>
                <w:shd w:val="clear" w:color="auto" w:fill="FFFFFF"/>
              </w:rPr>
            </w:pPr>
            <w:r w:rsidRPr="00191EDE">
              <w:rPr>
                <w:bCs/>
                <w:color w:val="000000"/>
                <w:spacing w:val="6"/>
                <w:shd w:val="clear" w:color="auto" w:fill="FFFFFF"/>
              </w:rPr>
              <w:t>С</w:t>
            </w:r>
            <w:r>
              <w:rPr>
                <w:bCs/>
                <w:color w:val="000000"/>
                <w:spacing w:val="6"/>
                <w:shd w:val="clear" w:color="auto" w:fill="FFFFFF"/>
              </w:rPr>
              <w:t>табильные инокуляционные композиции и способы их получения</w:t>
            </w:r>
          </w:p>
        </w:tc>
        <w:tc>
          <w:tcPr>
            <w:tcW w:w="5670" w:type="dxa"/>
            <w:shd w:val="clear" w:color="auto" w:fill="auto"/>
          </w:tcPr>
          <w:p w:rsidR="00BF5B41" w:rsidRPr="00191EDE" w:rsidRDefault="00BF5B41" w:rsidP="00AC65B9">
            <w:pPr>
              <w:jc w:val="both"/>
              <w:rPr>
                <w:color w:val="000000" w:themeColor="text1"/>
                <w:shd w:val="clear" w:color="auto" w:fill="FFFFFF"/>
              </w:rPr>
            </w:pPr>
            <w:r>
              <w:rPr>
                <w:color w:val="000000" w:themeColor="text1"/>
                <w:shd w:val="clear" w:color="auto" w:fill="FFFFFF"/>
              </w:rPr>
              <w:t>О</w:t>
            </w:r>
            <w:r w:rsidRPr="00191EDE">
              <w:rPr>
                <w:color w:val="000000" w:themeColor="text1"/>
                <w:shd w:val="clear" w:color="auto" w:fill="FFFFFF"/>
              </w:rPr>
              <w:t>беспечивает водные композиции инокулянтов и способы повышения выживаемости и / или стабиль</w:t>
            </w:r>
            <w:r>
              <w:rPr>
                <w:color w:val="000000" w:themeColor="text1"/>
                <w:shd w:val="clear" w:color="auto" w:fill="FFFFFF"/>
              </w:rPr>
              <w:t>-</w:t>
            </w:r>
            <w:r w:rsidRPr="00191EDE">
              <w:rPr>
                <w:color w:val="000000" w:themeColor="text1"/>
                <w:shd w:val="clear" w:color="auto" w:fill="FFFFFF"/>
              </w:rPr>
              <w:t>ности микробных спор в композиции инокулянтов.</w:t>
            </w:r>
            <w:r>
              <w:t xml:space="preserve"> </w:t>
            </w:r>
            <w:r w:rsidRPr="00191EDE">
              <w:rPr>
                <w:color w:val="000000" w:themeColor="text1"/>
                <w:shd w:val="clear" w:color="auto" w:fill="FFFFFF"/>
              </w:rPr>
              <w:t>[0212]</w:t>
            </w:r>
            <w:r>
              <w:t xml:space="preserve"> </w:t>
            </w:r>
            <w:r w:rsidRPr="00191EDE">
              <w:rPr>
                <w:color w:val="000000" w:themeColor="text1"/>
                <w:shd w:val="clear" w:color="auto" w:fill="FFFFFF"/>
              </w:rPr>
              <w:t>В некоторых вариантах осуществления ком</w:t>
            </w:r>
            <w:r>
              <w:rPr>
                <w:color w:val="000000" w:themeColor="text1"/>
                <w:shd w:val="clear" w:color="auto" w:fill="FFFFFF"/>
              </w:rPr>
              <w:t>-</w:t>
            </w:r>
            <w:r w:rsidRPr="00191EDE">
              <w:rPr>
                <w:color w:val="000000" w:themeColor="text1"/>
                <w:shd w:val="clear" w:color="auto" w:fill="FFFFFF"/>
              </w:rPr>
              <w:t>позиции инокулянтов по настоящему изобретению содержат один или несколько изофлавоноидов. На</w:t>
            </w:r>
            <w:r>
              <w:rPr>
                <w:color w:val="000000" w:themeColor="text1"/>
                <w:shd w:val="clear" w:color="auto" w:fill="FFFFFF"/>
              </w:rPr>
              <w:t>-</w:t>
            </w:r>
            <w:r w:rsidRPr="00191EDE">
              <w:rPr>
                <w:color w:val="000000" w:themeColor="text1"/>
                <w:shd w:val="clear" w:color="auto" w:fill="FFFFFF"/>
              </w:rPr>
              <w:t>пример, в некоторых вариантах осуществления ком</w:t>
            </w:r>
            <w:r>
              <w:rPr>
                <w:color w:val="000000" w:themeColor="text1"/>
                <w:shd w:val="clear" w:color="auto" w:fill="FFFFFF"/>
              </w:rPr>
              <w:t>-</w:t>
            </w:r>
            <w:r w:rsidRPr="00191EDE">
              <w:rPr>
                <w:color w:val="000000" w:themeColor="text1"/>
                <w:shd w:val="clear" w:color="auto" w:fill="FFFFFF"/>
              </w:rPr>
              <w:t>позиции инокулянтов по настоящему изобретению содержат один или несколько изофлавонов (напри</w:t>
            </w:r>
            <w:r>
              <w:rPr>
                <w:color w:val="000000" w:themeColor="text1"/>
                <w:shd w:val="clear" w:color="auto" w:fill="FFFFFF"/>
              </w:rPr>
              <w:t>-</w:t>
            </w:r>
            <w:r w:rsidRPr="00191EDE">
              <w:rPr>
                <w:color w:val="000000" w:themeColor="text1"/>
                <w:shd w:val="clear" w:color="auto" w:fill="FFFFFF"/>
              </w:rPr>
              <w:t>мер, биоханин А, даидзеин, формононетин, генисте</w:t>
            </w:r>
            <w:r>
              <w:rPr>
                <w:color w:val="000000" w:themeColor="text1"/>
                <w:shd w:val="clear" w:color="auto" w:fill="FFFFFF"/>
              </w:rPr>
              <w:t>-</w:t>
            </w:r>
            <w:r w:rsidRPr="00191EDE">
              <w:rPr>
                <w:color w:val="000000" w:themeColor="text1"/>
                <w:shd w:val="clear" w:color="auto" w:fill="FFFFFF"/>
              </w:rPr>
              <w:t>ин и / или глицитин), изофлаваны (например, эквол, ионокарпан и / или лаксифлоран), изофлавандиолы, изофлавены (например, глабрен, хагинин D и / или 2-метоксииудайцин), куместаны (например, кумест</w:t>
            </w:r>
            <w:r>
              <w:rPr>
                <w:color w:val="000000" w:themeColor="text1"/>
                <w:shd w:val="clear" w:color="auto" w:fill="FFFFFF"/>
              </w:rPr>
              <w:t>-</w:t>
            </w:r>
            <w:r w:rsidRPr="00191EDE">
              <w:rPr>
                <w:color w:val="000000" w:themeColor="text1"/>
                <w:shd w:val="clear" w:color="auto" w:fill="FFFFFF"/>
              </w:rPr>
              <w:t>рол, пликадин и / или веделолактон),</w:t>
            </w:r>
            <w:r>
              <w:rPr>
                <w:color w:val="000000" w:themeColor="text1"/>
                <w:shd w:val="clear" w:color="auto" w:fill="FFFFFF"/>
              </w:rPr>
              <w:t xml:space="preserve"> птерокарпаны и / или ретоноиды</w:t>
            </w:r>
          </w:p>
        </w:tc>
        <w:tc>
          <w:tcPr>
            <w:tcW w:w="2268" w:type="dxa"/>
            <w:gridSpan w:val="2"/>
            <w:shd w:val="clear" w:color="auto" w:fill="auto"/>
          </w:tcPr>
          <w:p w:rsidR="00BF5B41" w:rsidRPr="00AC65B9" w:rsidRDefault="00BF5B41" w:rsidP="008F47BC">
            <w:pPr>
              <w:rPr>
                <w:rFonts w:ascii="Arial" w:hAnsi="Arial" w:cs="Arial"/>
                <w:color w:val="0E2034"/>
                <w:sz w:val="18"/>
                <w:szCs w:val="18"/>
                <w:lang w:val="en-US"/>
              </w:rPr>
            </w:pPr>
            <w:r>
              <w:rPr>
                <w:bCs/>
                <w:color w:val="000000"/>
                <w:sz w:val="18"/>
                <w:szCs w:val="18"/>
                <w:shd w:val="clear" w:color="auto" w:fill="FFFFFF"/>
              </w:rPr>
              <w:t>То же</w:t>
            </w:r>
          </w:p>
        </w:tc>
      </w:tr>
      <w:tr w:rsidR="00BF5B41" w:rsidRPr="00C73949" w:rsidTr="004E5698">
        <w:trPr>
          <w:trHeight w:val="1693"/>
        </w:trPr>
        <w:tc>
          <w:tcPr>
            <w:tcW w:w="816" w:type="dxa"/>
            <w:shd w:val="clear" w:color="auto" w:fill="auto"/>
          </w:tcPr>
          <w:p w:rsidR="00BF5B41" w:rsidRDefault="00BF5B41" w:rsidP="007A0945">
            <w:pPr>
              <w:rPr>
                <w:highlight w:val="yellow"/>
                <w:lang w:val="uk-UA"/>
              </w:rPr>
            </w:pPr>
            <w:r>
              <w:rPr>
                <w:highlight w:val="yellow"/>
                <w:lang w:val="uk-UA"/>
              </w:rPr>
              <w:lastRenderedPageBreak/>
              <w:t>4.4</w:t>
            </w:r>
            <w:r>
              <w:rPr>
                <w:highlight w:val="yellow"/>
              </w:rPr>
              <w:t>98</w:t>
            </w:r>
          </w:p>
        </w:tc>
        <w:tc>
          <w:tcPr>
            <w:tcW w:w="995" w:type="dxa"/>
            <w:shd w:val="clear" w:color="auto" w:fill="auto"/>
          </w:tcPr>
          <w:p w:rsidR="00BF5B41" w:rsidRDefault="00BF5B41" w:rsidP="009C3E3D">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9C3E3D">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9C3E3D">
            <w:pPr>
              <w:shd w:val="clear" w:color="auto" w:fill="FFFFFF"/>
              <w:textAlignment w:val="top"/>
              <w:rPr>
                <w:color w:val="000000"/>
                <w:spacing w:val="6"/>
                <w:shd w:val="clear" w:color="auto" w:fill="FFFFFF"/>
                <w:lang w:val="uk-UA"/>
              </w:rPr>
            </w:pPr>
            <w:r w:rsidRPr="008F47BC">
              <w:rPr>
                <w:color w:val="000000"/>
                <w:spacing w:val="6"/>
                <w:shd w:val="clear" w:color="auto" w:fill="FFFFFF"/>
                <w:lang w:val="uk-UA"/>
              </w:rPr>
              <w:t xml:space="preserve">108440553 </w:t>
            </w:r>
          </w:p>
          <w:p w:rsidR="00BF5B41" w:rsidRDefault="00BF5B41" w:rsidP="0031337E">
            <w:pPr>
              <w:shd w:val="clear" w:color="auto" w:fill="FFFFFF"/>
              <w:textAlignment w:val="top"/>
              <w:rPr>
                <w:color w:val="000000"/>
                <w:spacing w:val="6"/>
                <w:shd w:val="clear" w:color="auto" w:fill="FFFFFF"/>
                <w:lang w:val="uk-UA"/>
              </w:rPr>
            </w:pPr>
            <w:r w:rsidRPr="008F47BC">
              <w:rPr>
                <w:color w:val="000000"/>
                <w:spacing w:val="6"/>
                <w:shd w:val="clear" w:color="auto" w:fill="FFFFFF"/>
                <w:lang w:val="uk-UA"/>
              </w:rPr>
              <w:t xml:space="preserve">(A) </w:t>
            </w:r>
          </w:p>
          <w:p w:rsidR="00BF5B41" w:rsidRDefault="00BF5B41" w:rsidP="0031337E">
            <w:pPr>
              <w:shd w:val="clear" w:color="auto" w:fill="FFFFFF"/>
              <w:textAlignment w:val="top"/>
              <w:rPr>
                <w:color w:val="000000"/>
                <w:spacing w:val="6"/>
                <w:shd w:val="clear" w:color="auto" w:fill="FFFFFF"/>
                <w:lang w:val="uk-UA"/>
              </w:rPr>
            </w:pPr>
            <w:r w:rsidRPr="008F47BC">
              <w:rPr>
                <w:color w:val="000000"/>
                <w:spacing w:val="6"/>
                <w:shd w:val="clear" w:color="auto" w:fill="FFFFFF"/>
                <w:lang w:val="uk-UA"/>
              </w:rPr>
              <w:t>24</w:t>
            </w:r>
            <w:r>
              <w:rPr>
                <w:color w:val="000000"/>
                <w:spacing w:val="6"/>
                <w:shd w:val="clear" w:color="auto" w:fill="FFFFFF"/>
                <w:lang w:val="uk-UA"/>
              </w:rPr>
              <w:t>.08.18</w:t>
            </w:r>
          </w:p>
        </w:tc>
        <w:tc>
          <w:tcPr>
            <w:tcW w:w="3684" w:type="dxa"/>
            <w:shd w:val="clear" w:color="auto" w:fill="auto"/>
          </w:tcPr>
          <w:p w:rsidR="00BF5B41" w:rsidRPr="00144FA1" w:rsidRDefault="00BF5B41" w:rsidP="007A0945">
            <w:pPr>
              <w:rPr>
                <w:bCs/>
                <w:color w:val="000000"/>
                <w:spacing w:val="6"/>
                <w:shd w:val="clear" w:color="auto" w:fill="FFFFFF"/>
              </w:rPr>
            </w:pPr>
            <w:r w:rsidRPr="008F47BC">
              <w:rPr>
                <w:bCs/>
                <w:color w:val="000000"/>
                <w:spacing w:val="6"/>
                <w:shd w:val="clear" w:color="auto" w:fill="FFFFFF"/>
              </w:rPr>
              <w:t>Способ асимметричного синте</w:t>
            </w:r>
            <w:r>
              <w:rPr>
                <w:bCs/>
                <w:color w:val="000000"/>
                <w:spacing w:val="6"/>
                <w:shd w:val="clear" w:color="auto" w:fill="FFFFFF"/>
              </w:rPr>
              <w:t>-</w:t>
            </w:r>
            <w:r w:rsidRPr="008F47BC">
              <w:rPr>
                <w:bCs/>
                <w:color w:val="000000"/>
                <w:spacing w:val="6"/>
                <w:shd w:val="clear" w:color="auto" w:fill="FFFFFF"/>
              </w:rPr>
              <w:t>за глабридина с оптической чи</w:t>
            </w:r>
            <w:r>
              <w:rPr>
                <w:bCs/>
                <w:color w:val="000000"/>
                <w:spacing w:val="6"/>
                <w:shd w:val="clear" w:color="auto" w:fill="FFFFFF"/>
              </w:rPr>
              <w:t>-</w:t>
            </w:r>
            <w:r w:rsidRPr="008F47BC">
              <w:rPr>
                <w:bCs/>
                <w:color w:val="000000"/>
                <w:spacing w:val="6"/>
                <w:shd w:val="clear" w:color="auto" w:fill="FFFFFF"/>
              </w:rPr>
              <w:t>стотой при катализе соедине</w:t>
            </w:r>
            <w:r>
              <w:rPr>
                <w:bCs/>
                <w:color w:val="000000"/>
                <w:spacing w:val="6"/>
                <w:shd w:val="clear" w:color="auto" w:fill="FFFFFF"/>
              </w:rPr>
              <w:t>-</w:t>
            </w:r>
            <w:r w:rsidRPr="008F47BC">
              <w:rPr>
                <w:bCs/>
                <w:color w:val="000000"/>
                <w:spacing w:val="6"/>
                <w:shd w:val="clear" w:color="auto" w:fill="FFFFFF"/>
              </w:rPr>
              <w:t>ния рутения</w:t>
            </w:r>
          </w:p>
        </w:tc>
        <w:tc>
          <w:tcPr>
            <w:tcW w:w="5670" w:type="dxa"/>
            <w:shd w:val="clear" w:color="auto" w:fill="auto"/>
          </w:tcPr>
          <w:p w:rsidR="00BF5B41" w:rsidRPr="00144FA1" w:rsidRDefault="00BF5B41" w:rsidP="0031337E">
            <w:pPr>
              <w:jc w:val="both"/>
              <w:rPr>
                <w:spacing w:val="6"/>
                <w:shd w:val="clear" w:color="auto" w:fill="FFFFFF"/>
              </w:rPr>
            </w:pPr>
            <w:r>
              <w:rPr>
                <w:spacing w:val="6"/>
                <w:shd w:val="clear" w:color="auto" w:fill="FFFFFF"/>
              </w:rPr>
              <w:t>В</w:t>
            </w:r>
            <w:r w:rsidRPr="008F47BC">
              <w:rPr>
                <w:spacing w:val="6"/>
                <w:shd w:val="clear" w:color="auto" w:fill="FFFFFF"/>
              </w:rPr>
              <w:t>ключает следующие стадии: 1) взятие изофлаво</w:t>
            </w:r>
            <w:r>
              <w:rPr>
                <w:spacing w:val="6"/>
                <w:shd w:val="clear" w:color="auto" w:fill="FFFFFF"/>
              </w:rPr>
              <w:t>-</w:t>
            </w:r>
            <w:r w:rsidRPr="008F47BC">
              <w:rPr>
                <w:spacing w:val="6"/>
                <w:shd w:val="clear" w:color="auto" w:fill="FFFFFF"/>
              </w:rPr>
              <w:t>на, защищенного защитной группой, в качестве сырья и проведение динамической кинетической асимметричной реакции переноса водорода под действием катализа соединения трихлорида руте</w:t>
            </w:r>
            <w:r>
              <w:rPr>
                <w:spacing w:val="6"/>
                <w:shd w:val="clear" w:color="auto" w:fill="FFFFFF"/>
              </w:rPr>
              <w:t>-</w:t>
            </w:r>
            <w:r w:rsidRPr="008F47BC">
              <w:rPr>
                <w:spacing w:val="6"/>
                <w:shd w:val="clear" w:color="auto" w:fill="FFFFFF"/>
              </w:rPr>
              <w:t>ния и действия кислотно-щелочной буферной си</w:t>
            </w:r>
            <w:r>
              <w:rPr>
                <w:spacing w:val="6"/>
                <w:shd w:val="clear" w:color="auto" w:fill="FFFFFF"/>
              </w:rPr>
              <w:t>-</w:t>
            </w:r>
            <w:r w:rsidRPr="008F47BC">
              <w:rPr>
                <w:spacing w:val="6"/>
                <w:shd w:val="clear" w:color="auto" w:fill="FFFFFF"/>
              </w:rPr>
              <w:t>стемы для получения хиральной изофлавол с аб</w:t>
            </w:r>
            <w:r>
              <w:rPr>
                <w:spacing w:val="6"/>
                <w:shd w:val="clear" w:color="auto" w:fill="FFFFFF"/>
              </w:rPr>
              <w:t>-</w:t>
            </w:r>
            <w:r w:rsidRPr="008F47BC">
              <w:rPr>
                <w:spacing w:val="6"/>
                <w:shd w:val="clear" w:color="auto" w:fill="FFFFFF"/>
              </w:rPr>
              <w:t>солютной конфигурацией (3R, 4R); 2) удаление гидроксила из хирального изофлавола под дейст</w:t>
            </w:r>
            <w:r>
              <w:rPr>
                <w:spacing w:val="6"/>
                <w:shd w:val="clear" w:color="auto" w:fill="FFFFFF"/>
              </w:rPr>
              <w:t>-</w:t>
            </w:r>
            <w:r w:rsidRPr="008F47BC">
              <w:rPr>
                <w:spacing w:val="6"/>
                <w:shd w:val="clear" w:color="auto" w:fill="FFFFFF"/>
              </w:rPr>
              <w:t>вием триэтилсилана и трифторуксусной кислоты с получением продукта с абсолютной конфигура</w:t>
            </w:r>
            <w:r>
              <w:rPr>
                <w:spacing w:val="6"/>
                <w:shd w:val="clear" w:color="auto" w:fill="FFFFFF"/>
              </w:rPr>
              <w:t>-</w:t>
            </w:r>
            <w:r w:rsidRPr="008F47BC">
              <w:rPr>
                <w:spacing w:val="6"/>
                <w:shd w:val="clear" w:color="auto" w:fill="FFFFFF"/>
              </w:rPr>
              <w:t>цией (R); 3) удаление защитной группы продукта с конфигурацией (R) на этапе 2) в кислых или щелочных условиях для получения глабридина с конфигур</w:t>
            </w:r>
            <w:r>
              <w:rPr>
                <w:spacing w:val="6"/>
                <w:shd w:val="clear" w:color="auto" w:fill="FFFFFF"/>
              </w:rPr>
              <w:t>ацией (R) и оптической чистотой</w:t>
            </w:r>
          </w:p>
        </w:tc>
        <w:tc>
          <w:tcPr>
            <w:tcW w:w="2268" w:type="dxa"/>
            <w:gridSpan w:val="2"/>
            <w:shd w:val="clear" w:color="auto" w:fill="auto"/>
          </w:tcPr>
          <w:p w:rsidR="00BF5B41" w:rsidRPr="00B976C9" w:rsidRDefault="00BF5B41" w:rsidP="009C3E3D">
            <w:pPr>
              <w:rPr>
                <w:bCs/>
                <w:color w:val="000000"/>
                <w:sz w:val="18"/>
                <w:szCs w:val="18"/>
                <w:shd w:val="clear" w:color="auto" w:fill="FFFFFF"/>
                <w:lang w:val="en-US"/>
              </w:rPr>
            </w:pPr>
            <w:r w:rsidRPr="00B976C9">
              <w:rPr>
                <w:bCs/>
                <w:color w:val="000000"/>
                <w:sz w:val="18"/>
                <w:szCs w:val="18"/>
                <w:shd w:val="clear" w:color="auto" w:fill="FFFFFF"/>
                <w:lang w:val="en-US"/>
              </w:rPr>
              <w:t>Y</w:t>
            </w:r>
            <w:r>
              <w:rPr>
                <w:bCs/>
                <w:color w:val="000000"/>
                <w:sz w:val="18"/>
                <w:szCs w:val="18"/>
                <w:shd w:val="clear" w:color="auto" w:fill="FFFFFF"/>
                <w:lang w:val="en-US"/>
              </w:rPr>
              <w:t>ang</w:t>
            </w:r>
            <w:r w:rsidRPr="00B976C9">
              <w:rPr>
                <w:bCs/>
                <w:color w:val="000000"/>
                <w:sz w:val="18"/>
                <w:szCs w:val="18"/>
                <w:shd w:val="clear" w:color="auto" w:fill="FFFFFF"/>
                <w:lang w:val="en-US"/>
              </w:rPr>
              <w:t xml:space="preserve"> J</w:t>
            </w:r>
            <w:r>
              <w:rPr>
                <w:bCs/>
                <w:color w:val="000000"/>
                <w:sz w:val="18"/>
                <w:szCs w:val="18"/>
                <w:shd w:val="clear" w:color="auto" w:fill="FFFFFF"/>
                <w:lang w:val="en-US"/>
              </w:rPr>
              <w:t>iade</w:t>
            </w:r>
          </w:p>
          <w:p w:rsidR="00BF5B41" w:rsidRPr="008F47BC" w:rsidRDefault="00BF5B41" w:rsidP="009C3E3D">
            <w:pPr>
              <w:rPr>
                <w:bCs/>
                <w:color w:val="000000"/>
                <w:sz w:val="18"/>
                <w:szCs w:val="18"/>
                <w:shd w:val="clear" w:color="auto" w:fill="FFFFFF"/>
                <w:lang w:val="en-US"/>
              </w:rPr>
            </w:pPr>
            <w:r w:rsidRPr="00B976C9">
              <w:rPr>
                <w:bCs/>
                <w:color w:val="000000"/>
                <w:sz w:val="18"/>
                <w:szCs w:val="18"/>
                <w:shd w:val="clear" w:color="auto" w:fill="FFFFFF"/>
                <w:lang w:val="en-US"/>
              </w:rPr>
              <w:t xml:space="preserve">  </w:t>
            </w:r>
            <w:r>
              <w:rPr>
                <w:bCs/>
                <w:color w:val="000000"/>
                <w:sz w:val="18"/>
                <w:szCs w:val="18"/>
                <w:shd w:val="clear" w:color="auto" w:fill="FFFFFF"/>
              </w:rPr>
              <w:t>и</w:t>
            </w:r>
            <w:r w:rsidRPr="008F47BC">
              <w:rPr>
                <w:bCs/>
                <w:color w:val="000000"/>
                <w:sz w:val="18"/>
                <w:szCs w:val="18"/>
                <w:shd w:val="clear" w:color="auto" w:fill="FFFFFF"/>
                <w:lang w:val="en-US"/>
              </w:rPr>
              <w:t xml:space="preserve"> </w:t>
            </w:r>
            <w:r>
              <w:rPr>
                <w:bCs/>
                <w:color w:val="000000"/>
                <w:sz w:val="18"/>
                <w:szCs w:val="18"/>
                <w:shd w:val="clear" w:color="auto" w:fill="FFFFFF"/>
              </w:rPr>
              <w:t>др</w:t>
            </w:r>
            <w:r w:rsidRPr="008F47BC">
              <w:rPr>
                <w:bCs/>
                <w:color w:val="000000"/>
                <w:sz w:val="18"/>
                <w:szCs w:val="18"/>
                <w:shd w:val="clear" w:color="auto" w:fill="FFFFFF"/>
                <w:lang w:val="en-US"/>
              </w:rPr>
              <w:t>.</w:t>
            </w:r>
          </w:p>
          <w:p w:rsidR="00BF5B41" w:rsidRPr="008F47BC" w:rsidRDefault="00BF5B41" w:rsidP="000641B9">
            <w:pPr>
              <w:rPr>
                <w:bCs/>
                <w:color w:val="000000"/>
                <w:sz w:val="18"/>
                <w:szCs w:val="18"/>
                <w:shd w:val="clear" w:color="auto" w:fill="FFFFFF"/>
                <w:lang w:val="en-US"/>
              </w:rPr>
            </w:pPr>
            <w:r w:rsidRPr="008F47BC">
              <w:rPr>
                <w:bCs/>
                <w:color w:val="000000"/>
                <w:sz w:val="18"/>
                <w:szCs w:val="18"/>
                <w:shd w:val="clear" w:color="auto" w:fill="FFFFFF"/>
                <w:lang w:val="en-US"/>
              </w:rPr>
              <w:t>(Y</w:t>
            </w:r>
            <w:r>
              <w:rPr>
                <w:bCs/>
                <w:color w:val="000000"/>
                <w:sz w:val="18"/>
                <w:szCs w:val="18"/>
                <w:shd w:val="clear" w:color="auto" w:fill="FFFFFF"/>
                <w:lang w:val="en-US"/>
              </w:rPr>
              <w:t xml:space="preserve">antai </w:t>
            </w:r>
            <w:r w:rsidRPr="008F47BC">
              <w:rPr>
                <w:bCs/>
                <w:color w:val="000000"/>
                <w:sz w:val="18"/>
                <w:szCs w:val="18"/>
                <w:shd w:val="clear" w:color="auto" w:fill="FFFFFF"/>
                <w:lang w:val="en-US"/>
              </w:rPr>
              <w:t xml:space="preserve"> L</w:t>
            </w:r>
            <w:r>
              <w:rPr>
                <w:bCs/>
                <w:color w:val="000000"/>
                <w:sz w:val="18"/>
                <w:szCs w:val="18"/>
                <w:shd w:val="clear" w:color="auto" w:fill="FFFFFF"/>
                <w:lang w:val="en-US"/>
              </w:rPr>
              <w:t>iudi</w:t>
            </w:r>
            <w:r w:rsidRPr="008F47BC">
              <w:rPr>
                <w:bCs/>
                <w:color w:val="000000"/>
                <w:sz w:val="18"/>
                <w:szCs w:val="18"/>
                <w:shd w:val="clear" w:color="auto" w:fill="FFFFFF"/>
                <w:lang w:val="en-US"/>
              </w:rPr>
              <w:t xml:space="preserve"> P</w:t>
            </w:r>
            <w:r>
              <w:rPr>
                <w:bCs/>
                <w:color w:val="000000"/>
                <w:sz w:val="18"/>
                <w:szCs w:val="18"/>
                <w:shd w:val="clear" w:color="auto" w:fill="FFFFFF"/>
                <w:lang w:val="en-US"/>
              </w:rPr>
              <w:t>harmaceutical</w:t>
            </w:r>
            <w:r w:rsidRPr="008F47BC">
              <w:rPr>
                <w:bCs/>
                <w:color w:val="000000"/>
                <w:sz w:val="18"/>
                <w:szCs w:val="18"/>
                <w:shd w:val="clear" w:color="auto" w:fill="FFFFFF"/>
                <w:lang w:val="en-US"/>
              </w:rPr>
              <w:t xml:space="preserve"> T</w:t>
            </w:r>
            <w:r>
              <w:rPr>
                <w:bCs/>
                <w:color w:val="000000"/>
                <w:sz w:val="18"/>
                <w:szCs w:val="18"/>
                <w:shd w:val="clear" w:color="auto" w:fill="FFFFFF"/>
                <w:lang w:val="en-US"/>
              </w:rPr>
              <w:t>ech</w:t>
            </w:r>
            <w:r w:rsidRPr="008F47BC">
              <w:rPr>
                <w:bCs/>
                <w:color w:val="000000"/>
                <w:sz w:val="18"/>
                <w:szCs w:val="18"/>
                <w:shd w:val="clear" w:color="auto" w:fill="FFFFFF"/>
                <w:lang w:val="en-US"/>
              </w:rPr>
              <w:t xml:space="preserve"> C</w:t>
            </w:r>
            <w:r>
              <w:rPr>
                <w:bCs/>
                <w:color w:val="000000"/>
                <w:sz w:val="18"/>
                <w:szCs w:val="18"/>
                <w:shd w:val="clear" w:color="auto" w:fill="FFFFFF"/>
                <w:lang w:val="en-US"/>
              </w:rPr>
              <w:t>o</w:t>
            </w:r>
            <w:r w:rsidRPr="008F47BC">
              <w:rPr>
                <w:bCs/>
                <w:color w:val="000000"/>
                <w:sz w:val="18"/>
                <w:szCs w:val="18"/>
                <w:shd w:val="clear" w:color="auto" w:fill="FFFFFF"/>
                <w:lang w:val="en-US"/>
              </w:rPr>
              <w:t xml:space="preserve"> L</w:t>
            </w:r>
            <w:r>
              <w:rPr>
                <w:bCs/>
                <w:color w:val="000000"/>
                <w:sz w:val="18"/>
                <w:szCs w:val="18"/>
                <w:shd w:val="clear" w:color="auto" w:fill="FFFFFF"/>
                <w:lang w:val="en-US"/>
              </w:rPr>
              <w:t>nd</w:t>
            </w:r>
            <w:r w:rsidRPr="008F47BC">
              <w:rPr>
                <w:bCs/>
                <w:color w:val="000000"/>
                <w:sz w:val="18"/>
                <w:szCs w:val="18"/>
                <w:shd w:val="clear" w:color="auto" w:fill="FFFFFF"/>
                <w:lang w:val="en-US"/>
              </w:rPr>
              <w:t>; S</w:t>
            </w:r>
            <w:r>
              <w:rPr>
                <w:bCs/>
                <w:color w:val="000000"/>
                <w:sz w:val="18"/>
                <w:szCs w:val="18"/>
                <w:shd w:val="clear" w:color="auto" w:fill="FFFFFF"/>
                <w:lang w:val="en-US"/>
              </w:rPr>
              <w:t xml:space="preserve">hanghai </w:t>
            </w:r>
            <w:r w:rsidRPr="008F47BC">
              <w:rPr>
                <w:bCs/>
                <w:color w:val="000000"/>
                <w:sz w:val="18"/>
                <w:szCs w:val="18"/>
                <w:shd w:val="clear" w:color="auto" w:fill="FFFFFF"/>
                <w:lang w:val="en-US"/>
              </w:rPr>
              <w:t xml:space="preserve"> L</w:t>
            </w:r>
            <w:r>
              <w:rPr>
                <w:bCs/>
                <w:color w:val="000000"/>
                <w:sz w:val="18"/>
                <w:szCs w:val="18"/>
                <w:shd w:val="clear" w:color="auto" w:fill="FFFFFF"/>
                <w:lang w:val="en-US"/>
              </w:rPr>
              <w:t>iudi</w:t>
            </w:r>
            <w:r w:rsidRPr="008F47BC">
              <w:rPr>
                <w:bCs/>
                <w:color w:val="000000"/>
                <w:sz w:val="18"/>
                <w:szCs w:val="18"/>
                <w:shd w:val="clear" w:color="auto" w:fill="FFFFFF"/>
                <w:lang w:val="en-US"/>
              </w:rPr>
              <w:t xml:space="preserve"> P</w:t>
            </w:r>
            <w:r>
              <w:rPr>
                <w:bCs/>
                <w:color w:val="000000"/>
                <w:sz w:val="18"/>
                <w:szCs w:val="18"/>
                <w:shd w:val="clear" w:color="auto" w:fill="FFFFFF"/>
                <w:lang w:val="en-US"/>
              </w:rPr>
              <w:t>harmaceutical</w:t>
            </w:r>
            <w:r w:rsidRPr="008F47BC">
              <w:rPr>
                <w:bCs/>
                <w:color w:val="000000"/>
                <w:sz w:val="18"/>
                <w:szCs w:val="18"/>
                <w:shd w:val="clear" w:color="auto" w:fill="FFFFFF"/>
                <w:lang w:val="en-US"/>
              </w:rPr>
              <w:t xml:space="preserve"> T</w:t>
            </w:r>
            <w:r>
              <w:rPr>
                <w:bCs/>
                <w:color w:val="000000"/>
                <w:sz w:val="18"/>
                <w:szCs w:val="18"/>
                <w:shd w:val="clear" w:color="auto" w:fill="FFFFFF"/>
                <w:lang w:val="en-US"/>
              </w:rPr>
              <w:t>ech</w:t>
            </w:r>
            <w:r w:rsidRPr="008F47BC">
              <w:rPr>
                <w:bCs/>
                <w:color w:val="000000"/>
                <w:sz w:val="18"/>
                <w:szCs w:val="18"/>
                <w:shd w:val="clear" w:color="auto" w:fill="FFFFFF"/>
                <w:lang w:val="en-US"/>
              </w:rPr>
              <w:t xml:space="preserve"> C</w:t>
            </w:r>
            <w:r>
              <w:rPr>
                <w:bCs/>
                <w:color w:val="000000"/>
                <w:sz w:val="18"/>
                <w:szCs w:val="18"/>
                <w:shd w:val="clear" w:color="auto" w:fill="FFFFFF"/>
                <w:lang w:val="en-US"/>
              </w:rPr>
              <w:t>o</w:t>
            </w:r>
            <w:r w:rsidRPr="008F47BC">
              <w:rPr>
                <w:bCs/>
                <w:color w:val="000000"/>
                <w:sz w:val="18"/>
                <w:szCs w:val="18"/>
                <w:shd w:val="clear" w:color="auto" w:fill="FFFFFF"/>
                <w:lang w:val="en-US"/>
              </w:rPr>
              <w:t xml:space="preserve"> L</w:t>
            </w:r>
            <w:r>
              <w:rPr>
                <w:bCs/>
                <w:color w:val="000000"/>
                <w:sz w:val="18"/>
                <w:szCs w:val="18"/>
                <w:shd w:val="clear" w:color="auto" w:fill="FFFFFF"/>
                <w:lang w:val="en-US"/>
              </w:rPr>
              <w:t>td</w:t>
            </w:r>
            <w:r w:rsidRPr="008F47BC">
              <w:rPr>
                <w:bCs/>
                <w:color w:val="000000"/>
                <w:sz w:val="18"/>
                <w:szCs w:val="18"/>
                <w:shd w:val="clear" w:color="auto" w:fill="FFFFFF"/>
                <w:lang w:val="en-US"/>
              </w:rPr>
              <w:t>; Y</w:t>
            </w:r>
            <w:r>
              <w:rPr>
                <w:bCs/>
                <w:color w:val="000000"/>
                <w:sz w:val="18"/>
                <w:szCs w:val="18"/>
                <w:shd w:val="clear" w:color="auto" w:fill="FFFFFF"/>
                <w:lang w:val="en-US"/>
              </w:rPr>
              <w:t>antai</w:t>
            </w:r>
            <w:r w:rsidRPr="008F47BC">
              <w:rPr>
                <w:bCs/>
                <w:color w:val="000000"/>
                <w:sz w:val="18"/>
                <w:szCs w:val="18"/>
                <w:shd w:val="clear" w:color="auto" w:fill="FFFFFF"/>
                <w:lang w:val="en-US"/>
              </w:rPr>
              <w:t xml:space="preserve"> L</w:t>
            </w:r>
            <w:r>
              <w:rPr>
                <w:bCs/>
                <w:color w:val="000000"/>
                <w:sz w:val="18"/>
                <w:szCs w:val="18"/>
                <w:shd w:val="clear" w:color="auto" w:fill="FFFFFF"/>
                <w:lang w:val="en-US"/>
              </w:rPr>
              <w:t xml:space="preserve">iudi </w:t>
            </w:r>
            <w:r w:rsidRPr="008F47BC">
              <w:rPr>
                <w:bCs/>
                <w:color w:val="000000"/>
                <w:sz w:val="18"/>
                <w:szCs w:val="18"/>
                <w:shd w:val="clear" w:color="auto" w:fill="FFFFFF"/>
                <w:lang w:val="en-US"/>
              </w:rPr>
              <w:t xml:space="preserve"> P</w:t>
            </w:r>
            <w:r>
              <w:rPr>
                <w:bCs/>
                <w:color w:val="000000"/>
                <w:sz w:val="18"/>
                <w:szCs w:val="18"/>
                <w:shd w:val="clear" w:color="auto" w:fill="FFFFFF"/>
                <w:lang w:val="en-US"/>
              </w:rPr>
              <w:t xml:space="preserve">harmaceutical </w:t>
            </w:r>
            <w:r w:rsidRPr="008F47BC">
              <w:rPr>
                <w:bCs/>
                <w:color w:val="000000"/>
                <w:sz w:val="18"/>
                <w:szCs w:val="18"/>
                <w:shd w:val="clear" w:color="auto" w:fill="FFFFFF"/>
                <w:lang w:val="en-US"/>
              </w:rPr>
              <w:t>C</w:t>
            </w:r>
            <w:r>
              <w:rPr>
                <w:bCs/>
                <w:color w:val="000000"/>
                <w:sz w:val="18"/>
                <w:szCs w:val="18"/>
                <w:shd w:val="clear" w:color="auto" w:fill="FFFFFF"/>
                <w:lang w:val="en-US"/>
              </w:rPr>
              <w:t>o</w:t>
            </w:r>
            <w:r w:rsidRPr="008F47BC">
              <w:rPr>
                <w:bCs/>
                <w:color w:val="000000"/>
                <w:sz w:val="18"/>
                <w:szCs w:val="18"/>
                <w:shd w:val="clear" w:color="auto" w:fill="FFFFFF"/>
                <w:lang w:val="en-US"/>
              </w:rPr>
              <w:t xml:space="preserve"> L</w:t>
            </w:r>
            <w:r>
              <w:rPr>
                <w:bCs/>
                <w:color w:val="000000"/>
                <w:sz w:val="18"/>
                <w:szCs w:val="18"/>
                <w:shd w:val="clear" w:color="auto" w:fill="FFFFFF"/>
                <w:lang w:val="en-US"/>
              </w:rPr>
              <w:t>td</w:t>
            </w:r>
            <w:r w:rsidRPr="008F47BC">
              <w:rPr>
                <w:bCs/>
                <w:color w:val="000000"/>
                <w:sz w:val="18"/>
                <w:szCs w:val="18"/>
                <w:shd w:val="clear" w:color="auto" w:fill="FFFFFF"/>
                <w:lang w:val="en-US"/>
              </w:rPr>
              <w:t>)</w:t>
            </w:r>
          </w:p>
        </w:tc>
      </w:tr>
      <w:tr w:rsidR="00BF5B41" w:rsidRPr="00D91FAA" w:rsidTr="004E5698">
        <w:trPr>
          <w:trHeight w:val="1693"/>
        </w:trPr>
        <w:tc>
          <w:tcPr>
            <w:tcW w:w="816" w:type="dxa"/>
            <w:shd w:val="clear" w:color="auto" w:fill="auto"/>
          </w:tcPr>
          <w:p w:rsidR="00BF5B41" w:rsidRPr="00B976C9" w:rsidRDefault="00BF5B41" w:rsidP="009D3BC2">
            <w:pPr>
              <w:rPr>
                <w:highlight w:val="yellow"/>
                <w:lang w:val="en-US"/>
              </w:rPr>
            </w:pPr>
            <w:r>
              <w:rPr>
                <w:highlight w:val="yellow"/>
                <w:lang w:val="uk-UA"/>
              </w:rPr>
              <w:t>4.4</w:t>
            </w:r>
            <w:r>
              <w:rPr>
                <w:highlight w:val="yellow"/>
              </w:rPr>
              <w:t>9</w:t>
            </w:r>
            <w:r>
              <w:rPr>
                <w:highlight w:val="yellow"/>
                <w:lang w:val="en-US"/>
              </w:rPr>
              <w:t>9</w:t>
            </w:r>
          </w:p>
        </w:tc>
        <w:tc>
          <w:tcPr>
            <w:tcW w:w="995" w:type="dxa"/>
            <w:shd w:val="clear" w:color="auto" w:fill="auto"/>
          </w:tcPr>
          <w:p w:rsidR="00BF5B41" w:rsidRDefault="00BF5B41" w:rsidP="009D3BC2">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843" w:type="dxa"/>
            <w:gridSpan w:val="2"/>
            <w:shd w:val="clear" w:color="auto" w:fill="auto"/>
          </w:tcPr>
          <w:p w:rsidR="00BF5B41" w:rsidRDefault="00BF5B41" w:rsidP="009D3BC2">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9D3BC2">
            <w:pPr>
              <w:shd w:val="clear" w:color="auto" w:fill="FFFFFF"/>
              <w:textAlignment w:val="top"/>
              <w:rPr>
                <w:color w:val="000000"/>
                <w:spacing w:val="6"/>
                <w:shd w:val="clear" w:color="auto" w:fill="FFFFFF"/>
                <w:lang w:val="uk-UA"/>
              </w:rPr>
            </w:pPr>
            <w:r w:rsidRPr="003D5BF9">
              <w:rPr>
                <w:bCs/>
                <w:color w:val="000000"/>
                <w:shd w:val="clear" w:color="auto" w:fill="FFFFFF"/>
              </w:rPr>
              <w:t>20180279624</w:t>
            </w:r>
            <w:r w:rsidRPr="008F47BC">
              <w:rPr>
                <w:color w:val="000000"/>
                <w:spacing w:val="6"/>
                <w:shd w:val="clear" w:color="auto" w:fill="FFFFFF"/>
                <w:lang w:val="uk-UA"/>
              </w:rPr>
              <w:t xml:space="preserve"> </w:t>
            </w:r>
            <w:r>
              <w:rPr>
                <w:color w:val="000000"/>
                <w:spacing w:val="6"/>
                <w:shd w:val="clear" w:color="auto" w:fill="FFFFFF"/>
                <w:lang w:val="uk-UA"/>
              </w:rPr>
              <w:t>А1</w:t>
            </w:r>
          </w:p>
          <w:p w:rsidR="00BF5B41" w:rsidRDefault="00BF5B41" w:rsidP="003D5BF9">
            <w:pPr>
              <w:shd w:val="clear" w:color="auto" w:fill="FFFFFF"/>
              <w:textAlignment w:val="top"/>
              <w:rPr>
                <w:color w:val="000000"/>
                <w:spacing w:val="6"/>
                <w:shd w:val="clear" w:color="auto" w:fill="FFFFFF"/>
                <w:lang w:val="uk-UA"/>
              </w:rPr>
            </w:pPr>
            <w:r>
              <w:rPr>
                <w:color w:val="000000"/>
                <w:spacing w:val="6"/>
                <w:shd w:val="clear" w:color="auto" w:fill="FFFFFF"/>
                <w:lang w:val="uk-UA"/>
              </w:rPr>
              <w:t>0</w:t>
            </w:r>
            <w:r w:rsidRPr="008F47BC">
              <w:rPr>
                <w:color w:val="000000"/>
                <w:spacing w:val="6"/>
                <w:shd w:val="clear" w:color="auto" w:fill="FFFFFF"/>
                <w:lang w:val="uk-UA"/>
              </w:rPr>
              <w:t>4</w:t>
            </w:r>
            <w:r>
              <w:rPr>
                <w:color w:val="000000"/>
                <w:spacing w:val="6"/>
                <w:shd w:val="clear" w:color="auto" w:fill="FFFFFF"/>
                <w:lang w:val="uk-UA"/>
              </w:rPr>
              <w:t>.10.18</w:t>
            </w:r>
          </w:p>
        </w:tc>
        <w:tc>
          <w:tcPr>
            <w:tcW w:w="3684" w:type="dxa"/>
            <w:shd w:val="clear" w:color="auto" w:fill="auto"/>
          </w:tcPr>
          <w:p w:rsidR="00BF5B41" w:rsidRPr="008F47BC" w:rsidRDefault="00BF5B41" w:rsidP="009D3BC2">
            <w:pPr>
              <w:rPr>
                <w:bCs/>
                <w:color w:val="000000"/>
                <w:spacing w:val="6"/>
                <w:shd w:val="clear" w:color="auto" w:fill="FFFFFF"/>
              </w:rPr>
            </w:pPr>
            <w:r w:rsidRPr="00B976C9">
              <w:rPr>
                <w:bCs/>
                <w:color w:val="000000"/>
                <w:spacing w:val="6"/>
                <w:shd w:val="clear" w:color="auto" w:fill="FFFFFF"/>
              </w:rPr>
              <w:t>Стабильные композиции инокулянтов и способы их получения</w:t>
            </w:r>
          </w:p>
        </w:tc>
        <w:tc>
          <w:tcPr>
            <w:tcW w:w="5670" w:type="dxa"/>
            <w:shd w:val="clear" w:color="auto" w:fill="auto"/>
          </w:tcPr>
          <w:p w:rsidR="00BF5B41" w:rsidRPr="00D91FAA" w:rsidRDefault="00BF5B41" w:rsidP="00D91FAA">
            <w:r w:rsidRPr="00D91FAA">
              <w:t>В некоторых вариантах осуществления композиции инокулянтов по настоящему изобретению содержат микробные споры, один или несколько диспергато</w:t>
            </w:r>
            <w:r>
              <w:t>-</w:t>
            </w:r>
            <w:r w:rsidRPr="00D91FAA">
              <w:t>ров, один или несколько пылеподавителей и твер</w:t>
            </w:r>
            <w:r>
              <w:t xml:space="preserve">-дый неводный носитель. П. </w:t>
            </w:r>
            <w:r w:rsidRPr="00D91FAA">
              <w:t>18. Инокулирующая</w:t>
            </w:r>
            <w:r>
              <w:t xml:space="preserve">                               </w:t>
            </w:r>
            <w:r w:rsidRPr="00D91FAA">
              <w:t xml:space="preserve"> композиция по любому из пп.1-17, в которой указа</w:t>
            </w:r>
            <w:r>
              <w:t>-</w:t>
            </w:r>
            <w:r w:rsidRPr="00D91FAA">
              <w:t>нная инокулянтная композиция содержит один или несколько флавоноидов, необязательно: один или несколько</w:t>
            </w:r>
            <w:r>
              <w:t xml:space="preserve"> </w:t>
            </w:r>
            <w:r w:rsidRPr="00D91FAA">
              <w:t>изофлавены, такие как глабрен, хагинин D и / или 2-метоксиидацин; куместаны, такие как куместрол, пликадин и / или веделолактон; pterocar</w:t>
            </w:r>
            <w:r>
              <w:t>-</w:t>
            </w:r>
            <w:r w:rsidRPr="00D91FAA">
              <w:t>pans; и / или ретоноиды; и / или один или несколько неофлавоноидов</w:t>
            </w:r>
            <w:r>
              <w:t xml:space="preserve"> и др.</w:t>
            </w:r>
          </w:p>
        </w:tc>
        <w:tc>
          <w:tcPr>
            <w:tcW w:w="2268" w:type="dxa"/>
            <w:gridSpan w:val="2"/>
            <w:shd w:val="clear" w:color="auto" w:fill="auto"/>
          </w:tcPr>
          <w:p w:rsidR="00BF5B41" w:rsidRPr="009D3BC2" w:rsidRDefault="00BF5B41" w:rsidP="00D91FAA">
            <w:pPr>
              <w:rPr>
                <w:sz w:val="18"/>
                <w:szCs w:val="18"/>
                <w:lang w:val="en-US"/>
              </w:rPr>
            </w:pPr>
            <w:r w:rsidRPr="00D91FAA">
              <w:rPr>
                <w:bCs/>
                <w:sz w:val="18"/>
                <w:szCs w:val="18"/>
                <w:lang w:val="en-US"/>
              </w:rPr>
              <w:t>Kellar</w:t>
            </w:r>
            <w:r w:rsidRPr="009D3BC2">
              <w:rPr>
                <w:bCs/>
                <w:sz w:val="18"/>
                <w:szCs w:val="18"/>
                <w:lang w:val="en-US"/>
              </w:rPr>
              <w:t xml:space="preserve"> </w:t>
            </w:r>
            <w:r w:rsidRPr="00D91FAA">
              <w:rPr>
                <w:bCs/>
                <w:sz w:val="18"/>
                <w:szCs w:val="18"/>
                <w:lang w:val="en-US"/>
              </w:rPr>
              <w:t>Kenneth</w:t>
            </w:r>
            <w:r w:rsidRPr="009D3BC2">
              <w:rPr>
                <w:bCs/>
                <w:sz w:val="18"/>
                <w:szCs w:val="18"/>
                <w:lang w:val="en-US"/>
              </w:rPr>
              <w:t xml:space="preserve"> </w:t>
            </w:r>
            <w:r w:rsidRPr="00D91FAA">
              <w:rPr>
                <w:bCs/>
                <w:sz w:val="18"/>
                <w:szCs w:val="18"/>
                <w:lang w:val="en-US"/>
              </w:rPr>
              <w:t>Edmund</w:t>
            </w:r>
          </w:p>
          <w:p w:rsidR="00BF5B41" w:rsidRPr="009D3BC2" w:rsidRDefault="00BF5B41" w:rsidP="00D91FAA">
            <w:pPr>
              <w:rPr>
                <w:sz w:val="18"/>
                <w:szCs w:val="18"/>
                <w:lang w:val="en-US"/>
              </w:rPr>
            </w:pPr>
            <w:r>
              <w:rPr>
                <w:sz w:val="18"/>
                <w:szCs w:val="18"/>
              </w:rPr>
              <w:t>и</w:t>
            </w:r>
            <w:r w:rsidRPr="009D3BC2">
              <w:rPr>
                <w:sz w:val="18"/>
                <w:szCs w:val="18"/>
                <w:lang w:val="en-US"/>
              </w:rPr>
              <w:t xml:space="preserve">  </w:t>
            </w:r>
            <w:r w:rsidRPr="00D91FAA">
              <w:rPr>
                <w:sz w:val="18"/>
                <w:szCs w:val="18"/>
              </w:rPr>
              <w:t>др</w:t>
            </w:r>
            <w:r w:rsidRPr="009D3BC2">
              <w:rPr>
                <w:sz w:val="18"/>
                <w:szCs w:val="18"/>
                <w:lang w:val="en-US"/>
              </w:rPr>
              <w:t>.</w:t>
            </w:r>
          </w:p>
          <w:tbl>
            <w:tblPr>
              <w:tblW w:w="3038"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943"/>
              <w:gridCol w:w="95"/>
            </w:tblGrid>
            <w:tr w:rsidR="00BF5B41" w:rsidRPr="00D91FAA" w:rsidTr="009D3BC2">
              <w:trPr>
                <w:tblCellSpacing w:w="15" w:type="dxa"/>
              </w:trPr>
              <w:tc>
                <w:tcPr>
                  <w:tcW w:w="2898" w:type="dxa"/>
                  <w:shd w:val="clear" w:color="auto" w:fill="FFFFFF"/>
                  <w:vAlign w:val="center"/>
                  <w:hideMark/>
                </w:tcPr>
                <w:p w:rsidR="00BF5B41" w:rsidRPr="00D91FAA" w:rsidRDefault="00BF5B41" w:rsidP="009D3BC2">
                  <w:pPr>
                    <w:rPr>
                      <w:bCs/>
                      <w:sz w:val="18"/>
                      <w:szCs w:val="18"/>
                      <w:lang w:eastAsia="en-US"/>
                    </w:rPr>
                  </w:pPr>
                  <w:r w:rsidRPr="00D91FAA">
                    <w:rPr>
                      <w:sz w:val="18"/>
                      <w:szCs w:val="18"/>
                    </w:rPr>
                    <w:t>(</w:t>
                  </w:r>
                  <w:r w:rsidRPr="00D91FAA">
                    <w:rPr>
                      <w:bCs/>
                      <w:sz w:val="18"/>
                      <w:szCs w:val="18"/>
                      <w:lang w:val="en-US" w:eastAsia="en-US"/>
                    </w:rPr>
                    <w:t>N</w:t>
                  </w:r>
                  <w:r>
                    <w:rPr>
                      <w:bCs/>
                      <w:sz w:val="18"/>
                      <w:szCs w:val="18"/>
                      <w:lang w:val="en-US" w:eastAsia="en-US"/>
                    </w:rPr>
                    <w:t>ovozymes</w:t>
                  </w:r>
                  <w:r w:rsidRPr="00D91FAA">
                    <w:rPr>
                      <w:bCs/>
                      <w:sz w:val="18"/>
                      <w:szCs w:val="18"/>
                      <w:lang w:eastAsia="en-US"/>
                    </w:rPr>
                    <w:t xml:space="preserve"> </w:t>
                  </w:r>
                </w:p>
                <w:p w:rsidR="00BF5B41" w:rsidRPr="00D91FAA" w:rsidRDefault="00BF5B41" w:rsidP="00AC7903">
                  <w:pPr>
                    <w:rPr>
                      <w:sz w:val="18"/>
                      <w:szCs w:val="18"/>
                      <w:lang w:eastAsia="en-US"/>
                    </w:rPr>
                  </w:pPr>
                  <w:r w:rsidRPr="00D91FAA">
                    <w:rPr>
                      <w:bCs/>
                      <w:sz w:val="18"/>
                      <w:szCs w:val="18"/>
                      <w:lang w:val="en-US" w:eastAsia="en-US"/>
                    </w:rPr>
                    <w:t>B</w:t>
                  </w:r>
                  <w:r>
                    <w:rPr>
                      <w:bCs/>
                      <w:sz w:val="18"/>
                      <w:szCs w:val="18"/>
                      <w:lang w:val="en-US" w:eastAsia="en-US"/>
                    </w:rPr>
                    <w:t>ioag</w:t>
                  </w:r>
                  <w:r w:rsidRPr="00D91FAA">
                    <w:rPr>
                      <w:bCs/>
                      <w:sz w:val="18"/>
                      <w:szCs w:val="18"/>
                      <w:lang w:eastAsia="en-US"/>
                    </w:rPr>
                    <w:t xml:space="preserve"> </w:t>
                  </w:r>
                  <w:r w:rsidRPr="00D91FAA">
                    <w:rPr>
                      <w:bCs/>
                      <w:sz w:val="18"/>
                      <w:szCs w:val="18"/>
                      <w:lang w:val="en-US" w:eastAsia="en-US"/>
                    </w:rPr>
                    <w:t>A</w:t>
                  </w:r>
                  <w:r w:rsidRPr="00D91FAA">
                    <w:rPr>
                      <w:bCs/>
                      <w:sz w:val="18"/>
                      <w:szCs w:val="18"/>
                      <w:lang w:eastAsia="en-US"/>
                    </w:rPr>
                    <w:t>/</w:t>
                  </w:r>
                  <w:r w:rsidRPr="00D91FAA">
                    <w:rPr>
                      <w:bCs/>
                      <w:sz w:val="18"/>
                      <w:szCs w:val="18"/>
                      <w:lang w:val="en-US" w:eastAsia="en-US"/>
                    </w:rPr>
                    <w:t>S</w:t>
                  </w:r>
                  <w:r w:rsidRPr="00D91FAA">
                    <w:rPr>
                      <w:bCs/>
                      <w:sz w:val="18"/>
                      <w:szCs w:val="18"/>
                      <w:lang w:eastAsia="en-US"/>
                    </w:rPr>
                    <w:t>)</w:t>
                  </w:r>
                </w:p>
              </w:tc>
              <w:tc>
                <w:tcPr>
                  <w:tcW w:w="50" w:type="dxa"/>
                  <w:shd w:val="clear" w:color="auto" w:fill="FFFFFF"/>
                  <w:vAlign w:val="center"/>
                  <w:hideMark/>
                </w:tcPr>
                <w:p w:rsidR="00BF5B41" w:rsidRPr="00D91FAA" w:rsidRDefault="00BF5B41" w:rsidP="009D3BC2">
                  <w:pPr>
                    <w:rPr>
                      <w:sz w:val="18"/>
                      <w:szCs w:val="18"/>
                      <w:lang w:eastAsia="en-US"/>
                    </w:rPr>
                  </w:pPr>
                </w:p>
              </w:tc>
            </w:tr>
          </w:tbl>
          <w:p w:rsidR="00BF5B41" w:rsidRPr="00D91FAA" w:rsidRDefault="00BF5B41" w:rsidP="00B976C9">
            <w:pPr>
              <w:rPr>
                <w:b/>
                <w:bCs/>
              </w:rPr>
            </w:pPr>
          </w:p>
        </w:tc>
      </w:tr>
      <w:tr w:rsidR="00BF5B41" w:rsidRPr="00C73949" w:rsidTr="004E5698">
        <w:trPr>
          <w:trHeight w:val="1693"/>
        </w:trPr>
        <w:tc>
          <w:tcPr>
            <w:tcW w:w="816" w:type="dxa"/>
            <w:shd w:val="clear" w:color="auto" w:fill="auto"/>
          </w:tcPr>
          <w:p w:rsidR="00BF5B41" w:rsidRPr="00DB343E" w:rsidRDefault="00BF5B41" w:rsidP="009D3BC2">
            <w:pPr>
              <w:rPr>
                <w:highlight w:val="yellow"/>
              </w:rPr>
            </w:pPr>
            <w:r>
              <w:rPr>
                <w:highlight w:val="yellow"/>
                <w:lang w:val="uk-UA"/>
              </w:rPr>
              <w:t>4.500</w:t>
            </w:r>
          </w:p>
        </w:tc>
        <w:tc>
          <w:tcPr>
            <w:tcW w:w="995" w:type="dxa"/>
            <w:shd w:val="clear" w:color="auto" w:fill="auto"/>
          </w:tcPr>
          <w:p w:rsidR="00BF5B41" w:rsidRDefault="00BF5B41" w:rsidP="009D3BC2">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9D3BC2">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9D3BC2">
            <w:pPr>
              <w:shd w:val="clear" w:color="auto" w:fill="FFFFFF"/>
              <w:textAlignment w:val="top"/>
              <w:rPr>
                <w:color w:val="000000"/>
                <w:spacing w:val="6"/>
                <w:shd w:val="clear" w:color="auto" w:fill="FFFFFF"/>
                <w:lang w:val="uk-UA"/>
              </w:rPr>
            </w:pPr>
            <w:r w:rsidRPr="009D3BC2">
              <w:rPr>
                <w:color w:val="000000"/>
                <w:spacing w:val="6"/>
                <w:shd w:val="clear" w:color="auto" w:fill="FFFFFF"/>
                <w:lang w:val="uk-UA"/>
              </w:rPr>
              <w:t>108440264</w:t>
            </w:r>
            <w:r>
              <w:rPr>
                <w:color w:val="000000"/>
                <w:spacing w:val="6"/>
                <w:shd w:val="clear" w:color="auto" w:fill="FFFFFF"/>
                <w:lang w:val="uk-UA"/>
              </w:rPr>
              <w:t xml:space="preserve"> </w:t>
            </w:r>
          </w:p>
          <w:p w:rsidR="00BF5B41" w:rsidRDefault="00BF5B41" w:rsidP="009D3BC2">
            <w:pPr>
              <w:shd w:val="clear" w:color="auto" w:fill="FFFFFF"/>
              <w:textAlignment w:val="top"/>
              <w:rPr>
                <w:color w:val="000000"/>
                <w:spacing w:val="6"/>
                <w:shd w:val="clear" w:color="auto" w:fill="FFFFFF"/>
                <w:lang w:val="uk-UA"/>
              </w:rPr>
            </w:pPr>
            <w:r>
              <w:rPr>
                <w:color w:val="000000"/>
                <w:spacing w:val="6"/>
                <w:shd w:val="clear" w:color="auto" w:fill="FFFFFF"/>
                <w:lang w:val="uk-UA"/>
              </w:rPr>
              <w:t>(A)</w:t>
            </w:r>
          </w:p>
          <w:p w:rsidR="00BF5B41" w:rsidRDefault="00BF5B41" w:rsidP="009D3BC2">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 </w:t>
            </w:r>
            <w:r w:rsidRPr="009D3BC2">
              <w:rPr>
                <w:color w:val="000000"/>
                <w:spacing w:val="6"/>
                <w:shd w:val="clear" w:color="auto" w:fill="FFFFFF"/>
                <w:lang w:val="uk-UA"/>
              </w:rPr>
              <w:t>24</w:t>
            </w:r>
            <w:r>
              <w:rPr>
                <w:color w:val="000000"/>
                <w:spacing w:val="6"/>
                <w:shd w:val="clear" w:color="auto" w:fill="FFFFFF"/>
                <w:lang w:val="uk-UA"/>
              </w:rPr>
              <w:t>.08.18</w:t>
            </w:r>
          </w:p>
        </w:tc>
        <w:tc>
          <w:tcPr>
            <w:tcW w:w="3684" w:type="dxa"/>
            <w:shd w:val="clear" w:color="auto" w:fill="auto"/>
          </w:tcPr>
          <w:p w:rsidR="00BF5B41" w:rsidRPr="00F63738" w:rsidRDefault="00BF5B41" w:rsidP="00F316D5">
            <w:pPr>
              <w:rPr>
                <w:bCs/>
                <w:color w:val="000000"/>
                <w:spacing w:val="6"/>
                <w:shd w:val="clear" w:color="auto" w:fill="FFFFFF"/>
                <w:lang w:val="en-US"/>
              </w:rPr>
            </w:pPr>
            <w:r w:rsidRPr="002674EE">
              <w:rPr>
                <w:rStyle w:val="hps"/>
                <w:color w:val="333333"/>
              </w:rPr>
              <w:t>Метод</w:t>
            </w:r>
            <w:r w:rsidRPr="002674EE">
              <w:rPr>
                <w:color w:val="333333"/>
              </w:rPr>
              <w:t xml:space="preserve"> </w:t>
            </w:r>
            <w:r w:rsidRPr="002674EE">
              <w:rPr>
                <w:rStyle w:val="hps"/>
                <w:color w:val="333333"/>
              </w:rPr>
              <w:t>синтеза</w:t>
            </w:r>
            <w:r w:rsidRPr="002674EE">
              <w:rPr>
                <w:color w:val="333333"/>
              </w:rPr>
              <w:t xml:space="preserve"> </w:t>
            </w:r>
            <w:r>
              <w:rPr>
                <w:color w:val="333333"/>
              </w:rPr>
              <w:t>и</w:t>
            </w:r>
            <w:r w:rsidRPr="002674EE">
              <w:rPr>
                <w:color w:val="333333"/>
              </w:rPr>
              <w:t>золиквиритиге</w:t>
            </w:r>
            <w:r>
              <w:rPr>
                <w:color w:val="333333"/>
              </w:rPr>
              <w:t>-</w:t>
            </w:r>
            <w:r w:rsidRPr="002674EE">
              <w:rPr>
                <w:color w:val="333333"/>
              </w:rPr>
              <w:t>нина</w:t>
            </w:r>
          </w:p>
        </w:tc>
        <w:tc>
          <w:tcPr>
            <w:tcW w:w="5670" w:type="dxa"/>
            <w:shd w:val="clear" w:color="auto" w:fill="auto"/>
          </w:tcPr>
          <w:p w:rsidR="00BF5B41" w:rsidRPr="009D3BC2" w:rsidRDefault="00BF5B41" w:rsidP="009D3BC2">
            <w:r w:rsidRPr="009D3BC2">
              <w:t>Согласно способу синтеза изоликвиритигенина 2,4-гидроксиацетофенон и 4-гидроксибензальдегид ис</w:t>
            </w:r>
            <w:r>
              <w:t>-</w:t>
            </w:r>
            <w:r w:rsidRPr="009D3BC2">
              <w:t>пользуются в качестве сырья, а продукт, а именно изоликвиритигенин, может быть получен путем гид</w:t>
            </w:r>
            <w:r>
              <w:t>-</w:t>
            </w:r>
            <w:r w:rsidRPr="009D3BC2">
              <w:t>роксильной защиты, альдольной конденсации и ре</w:t>
            </w:r>
            <w:r>
              <w:t>-</w:t>
            </w:r>
            <w:r w:rsidRPr="009D3BC2">
              <w:t>акц</w:t>
            </w:r>
            <w:r>
              <w:t>ии снятия защиты с гидроксила</w:t>
            </w:r>
            <w:r w:rsidRPr="009D3BC2">
              <w:t xml:space="preserve">, снижения риска </w:t>
            </w:r>
            <w:r w:rsidRPr="009D3BC2">
              <w:lastRenderedPageBreak/>
              <w:t>образования побочных продуктов, повышения выхо</w:t>
            </w:r>
            <w:r>
              <w:t>-</w:t>
            </w:r>
            <w:r w:rsidRPr="009D3BC2">
              <w:t>да и применения в промышленном производ</w:t>
            </w:r>
            <w:r>
              <w:t>стве</w:t>
            </w:r>
          </w:p>
        </w:tc>
        <w:tc>
          <w:tcPr>
            <w:tcW w:w="2268" w:type="dxa"/>
            <w:gridSpan w:val="2"/>
            <w:shd w:val="clear" w:color="auto" w:fill="auto"/>
          </w:tcPr>
          <w:p w:rsidR="00BF5B41" w:rsidRPr="00630640" w:rsidRDefault="00BF5B41" w:rsidP="00D91FAA">
            <w:pPr>
              <w:rPr>
                <w:bCs/>
                <w:sz w:val="18"/>
                <w:szCs w:val="18"/>
                <w:lang w:val="en-US"/>
              </w:rPr>
            </w:pPr>
            <w:r w:rsidRPr="009D3BC2">
              <w:rPr>
                <w:bCs/>
                <w:sz w:val="18"/>
                <w:szCs w:val="18"/>
                <w:lang w:val="en-US"/>
              </w:rPr>
              <w:lastRenderedPageBreak/>
              <w:t>Y</w:t>
            </w:r>
            <w:r>
              <w:rPr>
                <w:bCs/>
                <w:sz w:val="18"/>
                <w:szCs w:val="18"/>
                <w:lang w:val="en-US"/>
              </w:rPr>
              <w:t>ang</w:t>
            </w:r>
            <w:r w:rsidRPr="00630640">
              <w:rPr>
                <w:bCs/>
                <w:sz w:val="18"/>
                <w:szCs w:val="18"/>
                <w:lang w:val="en-US"/>
              </w:rPr>
              <w:t xml:space="preserve"> </w:t>
            </w:r>
            <w:r w:rsidRPr="009D3BC2">
              <w:rPr>
                <w:bCs/>
                <w:sz w:val="18"/>
                <w:szCs w:val="18"/>
                <w:lang w:val="en-US"/>
              </w:rPr>
              <w:t>S</w:t>
            </w:r>
            <w:r>
              <w:rPr>
                <w:bCs/>
                <w:sz w:val="18"/>
                <w:szCs w:val="18"/>
                <w:lang w:val="en-US"/>
              </w:rPr>
              <w:t>huangbing</w:t>
            </w:r>
          </w:p>
          <w:p w:rsidR="00BF5B41" w:rsidRPr="00630640" w:rsidRDefault="00BF5B41" w:rsidP="00D91FAA">
            <w:pPr>
              <w:rPr>
                <w:bCs/>
                <w:sz w:val="18"/>
                <w:szCs w:val="18"/>
                <w:lang w:val="en-US"/>
              </w:rPr>
            </w:pPr>
            <w:r>
              <w:rPr>
                <w:bCs/>
                <w:sz w:val="18"/>
                <w:szCs w:val="18"/>
              </w:rPr>
              <w:t>и</w:t>
            </w:r>
            <w:r>
              <w:rPr>
                <w:bCs/>
                <w:sz w:val="18"/>
                <w:szCs w:val="18"/>
                <w:lang w:val="en-US"/>
              </w:rPr>
              <w:t xml:space="preserve">  </w:t>
            </w:r>
            <w:r w:rsidRPr="00630640">
              <w:rPr>
                <w:bCs/>
                <w:sz w:val="18"/>
                <w:szCs w:val="18"/>
                <w:lang w:val="en-US"/>
              </w:rPr>
              <w:t xml:space="preserve">  </w:t>
            </w:r>
            <w:r>
              <w:rPr>
                <w:bCs/>
                <w:sz w:val="18"/>
                <w:szCs w:val="18"/>
              </w:rPr>
              <w:t>др</w:t>
            </w:r>
            <w:r w:rsidRPr="00630640">
              <w:rPr>
                <w:bCs/>
                <w:sz w:val="18"/>
                <w:szCs w:val="18"/>
                <w:lang w:val="en-US"/>
              </w:rPr>
              <w:t>.</w:t>
            </w:r>
          </w:p>
          <w:p w:rsidR="00BF5B41" w:rsidRPr="00DB343E" w:rsidRDefault="00BF5B41" w:rsidP="00DB343E">
            <w:pPr>
              <w:rPr>
                <w:bCs/>
                <w:sz w:val="18"/>
                <w:szCs w:val="18"/>
                <w:lang w:val="en-US"/>
              </w:rPr>
            </w:pPr>
            <w:r w:rsidRPr="00DB343E">
              <w:rPr>
                <w:bCs/>
                <w:sz w:val="18"/>
                <w:szCs w:val="18"/>
                <w:lang w:val="en-US"/>
              </w:rPr>
              <w:t>(</w:t>
            </w:r>
            <w:r w:rsidRPr="009D3BC2">
              <w:rPr>
                <w:bCs/>
                <w:sz w:val="18"/>
                <w:szCs w:val="18"/>
                <w:lang w:val="en-US"/>
              </w:rPr>
              <w:t>H</w:t>
            </w:r>
            <w:r>
              <w:rPr>
                <w:bCs/>
                <w:sz w:val="18"/>
                <w:szCs w:val="18"/>
                <w:lang w:val="en-US"/>
              </w:rPr>
              <w:t>ubei</w:t>
            </w:r>
            <w:r w:rsidRPr="00DB343E">
              <w:rPr>
                <w:bCs/>
                <w:sz w:val="18"/>
                <w:szCs w:val="18"/>
                <w:lang w:val="en-US"/>
              </w:rPr>
              <w:t xml:space="preserve"> </w:t>
            </w:r>
            <w:r w:rsidRPr="009D3BC2">
              <w:rPr>
                <w:bCs/>
                <w:sz w:val="18"/>
                <w:szCs w:val="18"/>
                <w:lang w:val="en-US"/>
              </w:rPr>
              <w:t>L</w:t>
            </w:r>
            <w:r>
              <w:rPr>
                <w:bCs/>
                <w:sz w:val="18"/>
                <w:szCs w:val="18"/>
                <w:lang w:val="en-US"/>
              </w:rPr>
              <w:t>ingsheng</w:t>
            </w:r>
            <w:r w:rsidRPr="00DB343E">
              <w:rPr>
                <w:bCs/>
                <w:sz w:val="18"/>
                <w:szCs w:val="18"/>
                <w:lang w:val="en-US"/>
              </w:rPr>
              <w:t xml:space="preserve"> </w:t>
            </w:r>
            <w:r w:rsidRPr="009D3BC2">
              <w:rPr>
                <w:bCs/>
                <w:sz w:val="18"/>
                <w:szCs w:val="18"/>
                <w:lang w:val="en-US"/>
              </w:rPr>
              <w:t>P</w:t>
            </w:r>
            <w:r>
              <w:rPr>
                <w:bCs/>
                <w:sz w:val="18"/>
                <w:szCs w:val="18"/>
                <w:lang w:val="en-US"/>
              </w:rPr>
              <w:t>harmaceutical</w:t>
            </w:r>
            <w:r w:rsidRPr="00DB343E">
              <w:rPr>
                <w:bCs/>
                <w:sz w:val="18"/>
                <w:szCs w:val="18"/>
                <w:lang w:val="en-US"/>
              </w:rPr>
              <w:t xml:space="preserve"> </w:t>
            </w:r>
            <w:r w:rsidRPr="009D3BC2">
              <w:rPr>
                <w:bCs/>
                <w:sz w:val="18"/>
                <w:szCs w:val="18"/>
                <w:lang w:val="en-US"/>
              </w:rPr>
              <w:t>C</w:t>
            </w:r>
            <w:r>
              <w:rPr>
                <w:bCs/>
                <w:sz w:val="18"/>
                <w:szCs w:val="18"/>
                <w:lang w:val="en-US"/>
              </w:rPr>
              <w:t>o</w:t>
            </w:r>
            <w:r w:rsidRPr="00DB343E">
              <w:rPr>
                <w:bCs/>
                <w:sz w:val="18"/>
                <w:szCs w:val="18"/>
                <w:lang w:val="en-US"/>
              </w:rPr>
              <w:t xml:space="preserve"> </w:t>
            </w:r>
            <w:r w:rsidRPr="009D3BC2">
              <w:rPr>
                <w:bCs/>
                <w:sz w:val="18"/>
                <w:szCs w:val="18"/>
                <w:lang w:val="en-US"/>
              </w:rPr>
              <w:t>L</w:t>
            </w:r>
            <w:r>
              <w:rPr>
                <w:bCs/>
                <w:sz w:val="18"/>
                <w:szCs w:val="18"/>
                <w:lang w:val="en-US"/>
              </w:rPr>
              <w:t>td,</w:t>
            </w:r>
            <w:r w:rsidRPr="00DB343E">
              <w:rPr>
                <w:bCs/>
                <w:sz w:val="18"/>
                <w:szCs w:val="18"/>
                <w:lang w:val="en-US"/>
              </w:rPr>
              <w:t xml:space="preserve"> </w:t>
            </w:r>
            <w:r w:rsidRPr="009D3BC2">
              <w:rPr>
                <w:bCs/>
                <w:sz w:val="18"/>
                <w:szCs w:val="18"/>
                <w:lang w:val="en-US"/>
              </w:rPr>
              <w:t>W</w:t>
            </w:r>
            <w:r>
              <w:rPr>
                <w:bCs/>
                <w:sz w:val="18"/>
                <w:szCs w:val="18"/>
                <w:lang w:val="en-US"/>
              </w:rPr>
              <w:t>uhan</w:t>
            </w:r>
            <w:r w:rsidRPr="00DB343E">
              <w:rPr>
                <w:bCs/>
                <w:sz w:val="18"/>
                <w:szCs w:val="18"/>
                <w:lang w:val="en-US"/>
              </w:rPr>
              <w:t xml:space="preserve"> </w:t>
            </w:r>
            <w:r w:rsidRPr="009D3BC2">
              <w:rPr>
                <w:bCs/>
                <w:sz w:val="18"/>
                <w:szCs w:val="18"/>
                <w:lang w:val="en-US"/>
              </w:rPr>
              <w:t>I</w:t>
            </w:r>
            <w:r>
              <w:rPr>
                <w:bCs/>
                <w:sz w:val="18"/>
                <w:szCs w:val="18"/>
                <w:lang w:val="en-US"/>
              </w:rPr>
              <w:t>nst</w:t>
            </w:r>
            <w:r w:rsidRPr="00DB343E">
              <w:rPr>
                <w:bCs/>
                <w:sz w:val="18"/>
                <w:szCs w:val="18"/>
                <w:lang w:val="en-US"/>
              </w:rPr>
              <w:t xml:space="preserve"> </w:t>
            </w:r>
            <w:r w:rsidRPr="009D3BC2">
              <w:rPr>
                <w:bCs/>
                <w:sz w:val="18"/>
                <w:szCs w:val="18"/>
                <w:lang w:val="en-US"/>
              </w:rPr>
              <w:t>T</w:t>
            </w:r>
            <w:r>
              <w:rPr>
                <w:bCs/>
                <w:sz w:val="18"/>
                <w:szCs w:val="18"/>
                <w:lang w:val="en-US"/>
              </w:rPr>
              <w:t>echnology</w:t>
            </w:r>
            <w:r w:rsidRPr="00DB343E">
              <w:rPr>
                <w:bCs/>
                <w:sz w:val="18"/>
                <w:szCs w:val="18"/>
                <w:lang w:val="en-US"/>
              </w:rPr>
              <w:t>)</w:t>
            </w:r>
          </w:p>
        </w:tc>
      </w:tr>
      <w:tr w:rsidR="00BF5B41" w:rsidRPr="00164352" w:rsidTr="004E5698">
        <w:trPr>
          <w:trHeight w:val="1693"/>
        </w:trPr>
        <w:tc>
          <w:tcPr>
            <w:tcW w:w="816" w:type="dxa"/>
            <w:shd w:val="clear" w:color="auto" w:fill="auto"/>
          </w:tcPr>
          <w:p w:rsidR="00BF5B41" w:rsidRDefault="00BF5B41" w:rsidP="009D3BC2">
            <w:pPr>
              <w:rPr>
                <w:highlight w:val="yellow"/>
                <w:lang w:val="uk-UA"/>
              </w:rPr>
            </w:pPr>
            <w:r>
              <w:rPr>
                <w:highlight w:val="yellow"/>
                <w:lang w:val="uk-UA"/>
              </w:rPr>
              <w:lastRenderedPageBreak/>
              <w:t>4.501</w:t>
            </w:r>
          </w:p>
        </w:tc>
        <w:tc>
          <w:tcPr>
            <w:tcW w:w="995" w:type="dxa"/>
            <w:shd w:val="clear" w:color="auto" w:fill="auto"/>
          </w:tcPr>
          <w:p w:rsidR="00BF5B41" w:rsidRDefault="00BF5B41" w:rsidP="00164352">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164352">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164352">
            <w:pPr>
              <w:shd w:val="clear" w:color="auto" w:fill="FFFFFF"/>
              <w:textAlignment w:val="top"/>
              <w:rPr>
                <w:color w:val="000000"/>
                <w:spacing w:val="6"/>
                <w:shd w:val="clear" w:color="auto" w:fill="FFFFFF"/>
                <w:lang w:val="uk-UA"/>
              </w:rPr>
            </w:pPr>
            <w:r w:rsidRPr="00630640">
              <w:rPr>
                <w:color w:val="000000"/>
                <w:spacing w:val="6"/>
                <w:shd w:val="clear" w:color="auto" w:fill="FFFFFF"/>
                <w:lang w:val="uk-UA"/>
              </w:rPr>
              <w:t>107898774</w:t>
            </w:r>
            <w:r>
              <w:rPr>
                <w:color w:val="000000"/>
                <w:spacing w:val="6"/>
                <w:shd w:val="clear" w:color="auto" w:fill="FFFFFF"/>
                <w:lang w:val="uk-UA"/>
              </w:rPr>
              <w:t xml:space="preserve"> </w:t>
            </w:r>
          </w:p>
          <w:p w:rsidR="00BF5B41" w:rsidRDefault="00BF5B41" w:rsidP="00164352">
            <w:pPr>
              <w:shd w:val="clear" w:color="auto" w:fill="FFFFFF"/>
              <w:textAlignment w:val="top"/>
              <w:rPr>
                <w:color w:val="000000"/>
                <w:spacing w:val="6"/>
                <w:shd w:val="clear" w:color="auto" w:fill="FFFFFF"/>
                <w:lang w:val="uk-UA"/>
              </w:rPr>
            </w:pPr>
            <w:r>
              <w:rPr>
                <w:color w:val="000000"/>
                <w:spacing w:val="6"/>
                <w:shd w:val="clear" w:color="auto" w:fill="FFFFFF"/>
                <w:lang w:val="uk-UA"/>
              </w:rPr>
              <w:t>(A)</w:t>
            </w:r>
          </w:p>
          <w:p w:rsidR="00BF5B41" w:rsidRDefault="00BF5B41" w:rsidP="00630640">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 </w:t>
            </w:r>
            <w:r>
              <w:rPr>
                <w:color w:val="000000"/>
                <w:spacing w:val="6"/>
                <w:shd w:val="clear" w:color="auto" w:fill="FFFFFF"/>
                <w:lang w:val="en-US"/>
              </w:rPr>
              <w:t>13</w:t>
            </w:r>
            <w:r>
              <w:rPr>
                <w:color w:val="000000"/>
                <w:spacing w:val="6"/>
                <w:shd w:val="clear" w:color="auto" w:fill="FFFFFF"/>
                <w:lang w:val="uk-UA"/>
              </w:rPr>
              <w:t>.0</w:t>
            </w:r>
            <w:r>
              <w:rPr>
                <w:color w:val="000000"/>
                <w:spacing w:val="6"/>
                <w:shd w:val="clear" w:color="auto" w:fill="FFFFFF"/>
                <w:lang w:val="en-US"/>
              </w:rPr>
              <w:t>4</w:t>
            </w:r>
            <w:r>
              <w:rPr>
                <w:color w:val="000000"/>
                <w:spacing w:val="6"/>
                <w:shd w:val="clear" w:color="auto" w:fill="FFFFFF"/>
                <w:lang w:val="uk-UA"/>
              </w:rPr>
              <w:t>.18</w:t>
            </w:r>
          </w:p>
        </w:tc>
        <w:tc>
          <w:tcPr>
            <w:tcW w:w="3684" w:type="dxa"/>
            <w:shd w:val="clear" w:color="auto" w:fill="auto"/>
          </w:tcPr>
          <w:p w:rsidR="00BF5B41" w:rsidRPr="002674EE" w:rsidRDefault="00BF5B41" w:rsidP="00164352">
            <w:pPr>
              <w:rPr>
                <w:rStyle w:val="hps"/>
                <w:color w:val="333333"/>
              </w:rPr>
            </w:pPr>
            <w:r w:rsidRPr="00164352">
              <w:rPr>
                <w:rStyle w:val="hps"/>
                <w:color w:val="333333"/>
              </w:rPr>
              <w:t>Применение изоли</w:t>
            </w:r>
            <w:r>
              <w:rPr>
                <w:rStyle w:val="hps"/>
                <w:color w:val="333333"/>
              </w:rPr>
              <w:t>кви</w:t>
            </w:r>
            <w:r w:rsidRPr="00164352">
              <w:rPr>
                <w:rStyle w:val="hps"/>
                <w:color w:val="333333"/>
              </w:rPr>
              <w:t>ритигенин липидосомы в приготовлении лекарственных средств для лече</w:t>
            </w:r>
            <w:r>
              <w:rPr>
                <w:rStyle w:val="hps"/>
                <w:color w:val="333333"/>
              </w:rPr>
              <w:t>-</w:t>
            </w:r>
            <w:r w:rsidRPr="00164352">
              <w:rPr>
                <w:rStyle w:val="hps"/>
                <w:color w:val="333333"/>
              </w:rPr>
              <w:t>ния острой (хронической) токси</w:t>
            </w:r>
            <w:r>
              <w:rPr>
                <w:rStyle w:val="hps"/>
                <w:color w:val="333333"/>
              </w:rPr>
              <w:t>-</w:t>
            </w:r>
            <w:r w:rsidRPr="00164352">
              <w:rPr>
                <w:rStyle w:val="hps"/>
                <w:color w:val="333333"/>
              </w:rPr>
              <w:t>чности миокарда, вызванной адриамицином</w:t>
            </w:r>
          </w:p>
        </w:tc>
        <w:tc>
          <w:tcPr>
            <w:tcW w:w="5670" w:type="dxa"/>
            <w:shd w:val="clear" w:color="auto" w:fill="auto"/>
          </w:tcPr>
          <w:p w:rsidR="00BF5B41" w:rsidRPr="002B6BC7" w:rsidRDefault="00BF5B41" w:rsidP="002B6BC7">
            <w:r w:rsidRPr="00164352">
              <w:t>В соответствии со способом получения липидосомы изоликвиритигенина соответствующие количества холестерина, лецитина и изоликвиритигенина сме</w:t>
            </w:r>
            <w:r>
              <w:t>-</w:t>
            </w:r>
            <w:r w:rsidRPr="00164352">
              <w:t>шивают для получения смеси, смешанную жидкость хлороформ-метанол добавляют в полученную смесь и получают однородную сухую липидную пленку с использованием роторной пленки метод испарения. После предварительной обработки липидосомой изоликвиритигенина</w:t>
            </w:r>
            <w:r>
              <w:t xml:space="preserve"> </w:t>
            </w:r>
            <w:r w:rsidRPr="00164352">
              <w:t xml:space="preserve"> мышам C57BL / 6 вводят адри</w:t>
            </w:r>
            <w:r>
              <w:t>-</w:t>
            </w:r>
            <w:r w:rsidRPr="00164352">
              <w:t>амицин, уровень спектра фермента миокарда снижа</w:t>
            </w:r>
            <w:r>
              <w:t>-</w:t>
            </w:r>
            <w:r w:rsidRPr="00164352">
              <w:t>ется; тенденция потери веса у мышей медленная, так что доказано, что изоли</w:t>
            </w:r>
            <w:r>
              <w:t>кв</w:t>
            </w:r>
            <w:r w:rsidRPr="00164352">
              <w:t>иритин способен снижать токсичность миокарда, вызванную адриамицином, а изоли</w:t>
            </w:r>
            <w:r>
              <w:t>кв</w:t>
            </w:r>
            <w:r w:rsidRPr="00164352">
              <w:t>иритин безопасен и малотоксичен для нор</w:t>
            </w:r>
            <w:r>
              <w:t>-</w:t>
            </w:r>
            <w:r w:rsidRPr="00164352">
              <w:t>мальных</w:t>
            </w:r>
            <w:r>
              <w:t xml:space="preserve"> клеток человеческого организма</w:t>
            </w:r>
          </w:p>
        </w:tc>
        <w:tc>
          <w:tcPr>
            <w:tcW w:w="2268" w:type="dxa"/>
            <w:gridSpan w:val="2"/>
            <w:shd w:val="clear" w:color="auto" w:fill="auto"/>
          </w:tcPr>
          <w:p w:rsidR="00BF5B41" w:rsidRDefault="00BF5B41" w:rsidP="00D91FAA">
            <w:pPr>
              <w:rPr>
                <w:bCs/>
                <w:sz w:val="18"/>
                <w:szCs w:val="18"/>
              </w:rPr>
            </w:pPr>
            <w:r w:rsidRPr="00164352">
              <w:rPr>
                <w:bCs/>
                <w:sz w:val="18"/>
                <w:szCs w:val="18"/>
              </w:rPr>
              <w:t>Z</w:t>
            </w:r>
            <w:r>
              <w:rPr>
                <w:bCs/>
                <w:sz w:val="18"/>
                <w:szCs w:val="18"/>
                <w:lang w:val="en-US"/>
              </w:rPr>
              <w:t>hou</w:t>
            </w:r>
            <w:r w:rsidRPr="00164352">
              <w:rPr>
                <w:bCs/>
                <w:sz w:val="18"/>
                <w:szCs w:val="18"/>
              </w:rPr>
              <w:t xml:space="preserve"> X</w:t>
            </w:r>
            <w:r>
              <w:rPr>
                <w:bCs/>
                <w:sz w:val="18"/>
                <w:szCs w:val="18"/>
                <w:lang w:val="en-US"/>
              </w:rPr>
              <w:t>iaoyang</w:t>
            </w:r>
          </w:p>
          <w:p w:rsidR="00BF5B41" w:rsidRDefault="00BF5B41" w:rsidP="00D91FAA">
            <w:pPr>
              <w:rPr>
                <w:bCs/>
                <w:sz w:val="18"/>
                <w:szCs w:val="18"/>
              </w:rPr>
            </w:pPr>
            <w:r>
              <w:rPr>
                <w:bCs/>
                <w:sz w:val="18"/>
                <w:szCs w:val="18"/>
              </w:rPr>
              <w:t>и  др.</w:t>
            </w:r>
          </w:p>
          <w:p w:rsidR="00BF5B41" w:rsidRPr="00164352" w:rsidRDefault="00BF5B41" w:rsidP="002B6BC7">
            <w:pPr>
              <w:rPr>
                <w:bCs/>
                <w:sz w:val="18"/>
                <w:szCs w:val="18"/>
              </w:rPr>
            </w:pPr>
            <w:r>
              <w:rPr>
                <w:bCs/>
                <w:sz w:val="18"/>
                <w:szCs w:val="18"/>
              </w:rPr>
              <w:t>(</w:t>
            </w:r>
            <w:r w:rsidRPr="00164352">
              <w:rPr>
                <w:bCs/>
                <w:sz w:val="18"/>
                <w:szCs w:val="18"/>
              </w:rPr>
              <w:t>U</w:t>
            </w:r>
            <w:r>
              <w:rPr>
                <w:bCs/>
                <w:sz w:val="18"/>
                <w:szCs w:val="18"/>
                <w:lang w:val="en-US"/>
              </w:rPr>
              <w:t>niv</w:t>
            </w:r>
            <w:r w:rsidRPr="00164352">
              <w:rPr>
                <w:bCs/>
                <w:sz w:val="18"/>
                <w:szCs w:val="18"/>
              </w:rPr>
              <w:t xml:space="preserve"> W</w:t>
            </w:r>
            <w:r>
              <w:rPr>
                <w:bCs/>
                <w:sz w:val="18"/>
                <w:szCs w:val="18"/>
                <w:lang w:val="en-US"/>
              </w:rPr>
              <w:t>uhan</w:t>
            </w:r>
            <w:r>
              <w:rPr>
                <w:bCs/>
                <w:sz w:val="18"/>
                <w:szCs w:val="18"/>
              </w:rPr>
              <w:t>)</w:t>
            </w:r>
          </w:p>
        </w:tc>
      </w:tr>
      <w:tr w:rsidR="00BF5B41" w:rsidRPr="00E24A00" w:rsidTr="004E5698">
        <w:trPr>
          <w:trHeight w:val="1693"/>
        </w:trPr>
        <w:tc>
          <w:tcPr>
            <w:tcW w:w="816" w:type="dxa"/>
            <w:shd w:val="clear" w:color="auto" w:fill="auto"/>
          </w:tcPr>
          <w:p w:rsidR="00BF5B41" w:rsidRDefault="00BF5B41" w:rsidP="009D3BC2">
            <w:pPr>
              <w:rPr>
                <w:highlight w:val="yellow"/>
                <w:lang w:val="uk-UA"/>
              </w:rPr>
            </w:pPr>
            <w:r>
              <w:rPr>
                <w:highlight w:val="yellow"/>
                <w:lang w:val="uk-UA"/>
              </w:rPr>
              <w:t>4.502</w:t>
            </w:r>
          </w:p>
        </w:tc>
        <w:tc>
          <w:tcPr>
            <w:tcW w:w="995" w:type="dxa"/>
            <w:shd w:val="clear" w:color="auto" w:fill="auto"/>
          </w:tcPr>
          <w:p w:rsidR="00BF5B41" w:rsidRDefault="00BF5B41" w:rsidP="003A2E83">
            <w:pPr>
              <w:shd w:val="clear" w:color="auto" w:fill="FFFFFF"/>
              <w:textAlignment w:val="top"/>
              <w:rPr>
                <w:color w:val="000000"/>
                <w:spacing w:val="6"/>
                <w:shd w:val="clear" w:color="auto" w:fill="FFFFFF"/>
                <w:lang w:val="uk-UA"/>
              </w:rPr>
            </w:pPr>
            <w:r>
              <w:rPr>
                <w:color w:val="000000"/>
                <w:spacing w:val="6"/>
                <w:shd w:val="clear" w:color="auto" w:fill="FFFFFF"/>
                <w:lang w:val="uk-UA"/>
              </w:rPr>
              <w:t>Корея</w:t>
            </w:r>
          </w:p>
        </w:tc>
        <w:tc>
          <w:tcPr>
            <w:tcW w:w="1843" w:type="dxa"/>
            <w:gridSpan w:val="2"/>
            <w:shd w:val="clear" w:color="auto" w:fill="auto"/>
          </w:tcPr>
          <w:p w:rsidR="00BF5B41" w:rsidRDefault="00BF5B41" w:rsidP="003A2E83">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3A2E83">
            <w:pPr>
              <w:shd w:val="clear" w:color="auto" w:fill="FFFFFF"/>
              <w:textAlignment w:val="top"/>
              <w:rPr>
                <w:color w:val="000000"/>
                <w:spacing w:val="6"/>
                <w:shd w:val="clear" w:color="auto" w:fill="FFFFFF"/>
                <w:lang w:val="uk-UA"/>
              </w:rPr>
            </w:pPr>
            <w:r w:rsidRPr="003A2E83">
              <w:rPr>
                <w:color w:val="000000"/>
                <w:spacing w:val="6"/>
                <w:shd w:val="clear" w:color="auto" w:fill="FFFFFF"/>
                <w:lang w:val="uk-UA"/>
              </w:rPr>
              <w:t>20170115764</w:t>
            </w:r>
            <w:r>
              <w:rPr>
                <w:color w:val="000000"/>
                <w:spacing w:val="6"/>
                <w:shd w:val="clear" w:color="auto" w:fill="FFFFFF"/>
                <w:lang w:val="uk-UA"/>
              </w:rPr>
              <w:t xml:space="preserve"> </w:t>
            </w:r>
          </w:p>
          <w:p w:rsidR="00BF5B41" w:rsidRDefault="00BF5B41" w:rsidP="003A2E83">
            <w:pPr>
              <w:shd w:val="clear" w:color="auto" w:fill="FFFFFF"/>
              <w:textAlignment w:val="top"/>
              <w:rPr>
                <w:color w:val="000000"/>
                <w:spacing w:val="6"/>
                <w:shd w:val="clear" w:color="auto" w:fill="FFFFFF"/>
                <w:lang w:val="uk-UA"/>
              </w:rPr>
            </w:pPr>
            <w:r>
              <w:rPr>
                <w:color w:val="000000"/>
                <w:spacing w:val="6"/>
                <w:shd w:val="clear" w:color="auto" w:fill="FFFFFF"/>
                <w:lang w:val="uk-UA"/>
              </w:rPr>
              <w:t>(A)</w:t>
            </w:r>
          </w:p>
          <w:p w:rsidR="00BF5B41" w:rsidRDefault="00BF5B41" w:rsidP="003A2E83">
            <w:pPr>
              <w:shd w:val="clear" w:color="auto" w:fill="FFFFFF"/>
              <w:textAlignment w:val="top"/>
              <w:rPr>
                <w:color w:val="000000"/>
                <w:spacing w:val="6"/>
                <w:shd w:val="clear" w:color="auto" w:fill="FFFFFF"/>
                <w:lang w:val="uk-UA"/>
              </w:rPr>
            </w:pPr>
            <w:r>
              <w:rPr>
                <w:color w:val="000000"/>
                <w:spacing w:val="6"/>
                <w:shd w:val="clear" w:color="auto" w:fill="FFFFFF"/>
                <w:lang w:val="en-US"/>
              </w:rPr>
              <w:t>1</w:t>
            </w:r>
            <w:r>
              <w:rPr>
                <w:color w:val="000000"/>
                <w:spacing w:val="6"/>
                <w:shd w:val="clear" w:color="auto" w:fill="FFFFFF"/>
              </w:rPr>
              <w:t>8</w:t>
            </w:r>
            <w:r>
              <w:rPr>
                <w:color w:val="000000"/>
                <w:spacing w:val="6"/>
                <w:shd w:val="clear" w:color="auto" w:fill="FFFFFF"/>
                <w:lang w:val="uk-UA"/>
              </w:rPr>
              <w:t>.10.17</w:t>
            </w:r>
          </w:p>
        </w:tc>
        <w:tc>
          <w:tcPr>
            <w:tcW w:w="3684" w:type="dxa"/>
            <w:shd w:val="clear" w:color="auto" w:fill="auto"/>
          </w:tcPr>
          <w:p w:rsidR="00BF5B41" w:rsidRPr="002674EE" w:rsidRDefault="00BF5B41" w:rsidP="009D3BC2">
            <w:pPr>
              <w:rPr>
                <w:rStyle w:val="hps"/>
                <w:color w:val="333333"/>
              </w:rPr>
            </w:pPr>
            <w:r w:rsidRPr="003A2E83">
              <w:rPr>
                <w:rStyle w:val="hps"/>
                <w:color w:val="333333"/>
              </w:rPr>
              <w:t xml:space="preserve">Комбинированная терапия для лечения нейродегенеративных заболеваний с </w:t>
            </w:r>
            <w:r>
              <w:rPr>
                <w:rStyle w:val="hps"/>
                <w:color w:val="333333"/>
              </w:rPr>
              <w:t>использованием комбинации изоликв</w:t>
            </w:r>
            <w:r w:rsidRPr="003A2E83">
              <w:rPr>
                <w:rStyle w:val="hps"/>
                <w:color w:val="333333"/>
              </w:rPr>
              <w:t>иритигенина и флупиртина или миртазапина</w:t>
            </w:r>
          </w:p>
        </w:tc>
        <w:tc>
          <w:tcPr>
            <w:tcW w:w="5670" w:type="dxa"/>
            <w:shd w:val="clear" w:color="auto" w:fill="auto"/>
          </w:tcPr>
          <w:p w:rsidR="00BF5B41" w:rsidRPr="009D3BC2" w:rsidRDefault="00BF5B41" w:rsidP="00E24A00">
            <w:r w:rsidRPr="00E24A00">
              <w:t>Настоящее изобретение позволяет более эффективно предотвращать или лечить невропатию, когда изо</w:t>
            </w:r>
            <w:r>
              <w:t>-</w:t>
            </w:r>
            <w:r w:rsidRPr="00E24A00">
              <w:t>л</w:t>
            </w:r>
            <w:r>
              <w:t>и</w:t>
            </w:r>
            <w:r w:rsidRPr="00E24A00">
              <w:t>квиритиген</w:t>
            </w:r>
            <w:r>
              <w:t>ин</w:t>
            </w:r>
            <w:r w:rsidRPr="00E24A00">
              <w:t xml:space="preserve"> используется в комбинации с флу</w:t>
            </w:r>
            <w:r>
              <w:t>-</w:t>
            </w:r>
            <w:r w:rsidRPr="00E24A00">
              <w:t>пиртино</w:t>
            </w:r>
            <w:r>
              <w:t>м или миртазапином в комбинации</w:t>
            </w:r>
          </w:p>
        </w:tc>
        <w:tc>
          <w:tcPr>
            <w:tcW w:w="2268" w:type="dxa"/>
            <w:gridSpan w:val="2"/>
            <w:shd w:val="clear" w:color="auto" w:fill="auto"/>
          </w:tcPr>
          <w:p w:rsidR="00BF5B41" w:rsidRPr="00E24A00" w:rsidRDefault="00BF5B41" w:rsidP="00D91FAA">
            <w:pPr>
              <w:rPr>
                <w:color w:val="0E2034"/>
                <w:sz w:val="18"/>
                <w:szCs w:val="18"/>
                <w:shd w:val="clear" w:color="auto" w:fill="FFFFFF"/>
                <w:lang w:val="en-US"/>
              </w:rPr>
            </w:pPr>
            <w:r w:rsidRPr="00E24A00">
              <w:rPr>
                <w:color w:val="0E2034"/>
                <w:sz w:val="18"/>
                <w:szCs w:val="18"/>
                <w:shd w:val="clear" w:color="auto" w:fill="FFFFFF"/>
                <w:lang w:val="en-US"/>
              </w:rPr>
              <w:t>Yoon Seung  Yong</w:t>
            </w:r>
          </w:p>
          <w:p w:rsidR="00BF5B41" w:rsidRPr="00E24A00" w:rsidRDefault="00BF5B41" w:rsidP="00D91FAA">
            <w:pPr>
              <w:rPr>
                <w:color w:val="0E2034"/>
                <w:sz w:val="18"/>
                <w:szCs w:val="18"/>
                <w:shd w:val="clear" w:color="auto" w:fill="FFFFFF"/>
                <w:lang w:val="en-US"/>
              </w:rPr>
            </w:pPr>
            <w:r>
              <w:rPr>
                <w:color w:val="0E2034"/>
                <w:sz w:val="18"/>
                <w:szCs w:val="18"/>
                <w:shd w:val="clear" w:color="auto" w:fill="FFFFFF"/>
              </w:rPr>
              <w:t>и</w:t>
            </w:r>
            <w:r w:rsidRPr="00E24A00">
              <w:rPr>
                <w:color w:val="0E2034"/>
                <w:sz w:val="18"/>
                <w:szCs w:val="18"/>
                <w:shd w:val="clear" w:color="auto" w:fill="FFFFFF"/>
                <w:lang w:val="en-US"/>
              </w:rPr>
              <w:t xml:space="preserve">  </w:t>
            </w:r>
            <w:r w:rsidRPr="00E24A00">
              <w:rPr>
                <w:color w:val="0E2034"/>
                <w:sz w:val="18"/>
                <w:szCs w:val="18"/>
                <w:shd w:val="clear" w:color="auto" w:fill="FFFFFF"/>
              </w:rPr>
              <w:t>др</w:t>
            </w:r>
            <w:r w:rsidRPr="00E24A00">
              <w:rPr>
                <w:color w:val="0E2034"/>
                <w:sz w:val="18"/>
                <w:szCs w:val="18"/>
                <w:shd w:val="clear" w:color="auto" w:fill="FFFFFF"/>
                <w:lang w:val="en-US"/>
              </w:rPr>
              <w:t>.</w:t>
            </w:r>
          </w:p>
          <w:p w:rsidR="00BF5B41" w:rsidRPr="00E24A00" w:rsidRDefault="00BF5B41" w:rsidP="00D91FAA">
            <w:pPr>
              <w:rPr>
                <w:color w:val="0E2034"/>
                <w:sz w:val="18"/>
                <w:szCs w:val="18"/>
                <w:shd w:val="clear" w:color="auto" w:fill="FFFFFF"/>
                <w:lang w:val="en-US"/>
              </w:rPr>
            </w:pPr>
            <w:r w:rsidRPr="00E24A00">
              <w:rPr>
                <w:color w:val="0E2034"/>
                <w:sz w:val="18"/>
                <w:szCs w:val="18"/>
                <w:shd w:val="clear" w:color="auto" w:fill="FFFFFF"/>
                <w:lang w:val="en-US"/>
              </w:rPr>
              <w:t>(Univ  Ulsan  Found  for  Ind Coop,</w:t>
            </w:r>
          </w:p>
          <w:p w:rsidR="00BF5B41" w:rsidRPr="00E24A00" w:rsidRDefault="00BF5B41" w:rsidP="00E24A00">
            <w:pPr>
              <w:rPr>
                <w:bCs/>
                <w:sz w:val="18"/>
                <w:szCs w:val="18"/>
                <w:lang w:val="en-US"/>
              </w:rPr>
            </w:pPr>
            <w:r w:rsidRPr="00E24A00">
              <w:rPr>
                <w:color w:val="0E2034"/>
                <w:sz w:val="18"/>
                <w:szCs w:val="18"/>
                <w:shd w:val="clear" w:color="auto" w:fill="FFFFFF"/>
              </w:rPr>
              <w:t>T</w:t>
            </w:r>
            <w:r w:rsidRPr="00E24A00">
              <w:rPr>
                <w:color w:val="0E2034"/>
                <w:sz w:val="18"/>
                <w:szCs w:val="18"/>
                <w:shd w:val="clear" w:color="auto" w:fill="FFFFFF"/>
                <w:lang w:val="en-US"/>
              </w:rPr>
              <w:t>he</w:t>
            </w:r>
            <w:r w:rsidRPr="00E24A00">
              <w:rPr>
                <w:color w:val="0E2034"/>
                <w:sz w:val="18"/>
                <w:szCs w:val="18"/>
                <w:shd w:val="clear" w:color="auto" w:fill="FFFFFF"/>
              </w:rPr>
              <w:t xml:space="preserve"> A</w:t>
            </w:r>
            <w:r w:rsidRPr="00E24A00">
              <w:rPr>
                <w:color w:val="0E2034"/>
                <w:sz w:val="18"/>
                <w:szCs w:val="18"/>
                <w:shd w:val="clear" w:color="auto" w:fill="FFFFFF"/>
                <w:lang w:val="en-US"/>
              </w:rPr>
              <w:t>san</w:t>
            </w:r>
            <w:r w:rsidRPr="00E24A00">
              <w:rPr>
                <w:color w:val="0E2034"/>
                <w:sz w:val="18"/>
                <w:szCs w:val="18"/>
                <w:shd w:val="clear" w:color="auto" w:fill="FFFFFF"/>
              </w:rPr>
              <w:t xml:space="preserve"> F</w:t>
            </w:r>
            <w:r w:rsidRPr="00E24A00">
              <w:rPr>
                <w:color w:val="0E2034"/>
                <w:sz w:val="18"/>
                <w:szCs w:val="18"/>
                <w:shd w:val="clear" w:color="auto" w:fill="FFFFFF"/>
                <w:lang w:val="en-US"/>
              </w:rPr>
              <w:t>ound</w:t>
            </w:r>
            <w:r w:rsidRPr="00E24A00">
              <w:rPr>
                <w:color w:val="0E2034"/>
                <w:sz w:val="18"/>
                <w:szCs w:val="18"/>
                <w:shd w:val="clear" w:color="auto" w:fill="FFFFFF"/>
              </w:rPr>
              <w:t>)</w:t>
            </w:r>
          </w:p>
        </w:tc>
      </w:tr>
      <w:tr w:rsidR="00BF5B41" w:rsidRPr="00C73949" w:rsidTr="004E5698">
        <w:trPr>
          <w:trHeight w:val="1693"/>
        </w:trPr>
        <w:tc>
          <w:tcPr>
            <w:tcW w:w="816" w:type="dxa"/>
            <w:shd w:val="clear" w:color="auto" w:fill="auto"/>
          </w:tcPr>
          <w:p w:rsidR="00BF5B41" w:rsidRPr="00D423A9" w:rsidRDefault="00BF5B41" w:rsidP="00D423A9">
            <w:pPr>
              <w:rPr>
                <w:highlight w:val="yellow"/>
                <w:lang w:val="en-US"/>
              </w:rPr>
            </w:pPr>
            <w:r>
              <w:rPr>
                <w:highlight w:val="yellow"/>
                <w:lang w:val="uk-UA"/>
              </w:rPr>
              <w:t>4.50</w:t>
            </w:r>
            <w:r>
              <w:rPr>
                <w:highlight w:val="yellow"/>
                <w:lang w:val="en-US"/>
              </w:rPr>
              <w:t>3</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F316D5">
            <w:pPr>
              <w:shd w:val="clear" w:color="auto" w:fill="FFFFFF"/>
              <w:textAlignment w:val="top"/>
              <w:rPr>
                <w:color w:val="000000"/>
                <w:spacing w:val="6"/>
                <w:shd w:val="clear" w:color="auto" w:fill="FFFFFF"/>
                <w:lang w:val="uk-UA"/>
              </w:rPr>
            </w:pPr>
            <w:r w:rsidRPr="00FC4DD3">
              <w:rPr>
                <w:color w:val="000000"/>
                <w:spacing w:val="6"/>
                <w:shd w:val="clear" w:color="auto" w:fill="FFFFFF"/>
                <w:lang w:val="uk-UA"/>
              </w:rPr>
              <w:t xml:space="preserve">107028782 </w:t>
            </w:r>
          </w:p>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Pr="003A04C7" w:rsidRDefault="00BF5B41" w:rsidP="00F316D5">
            <w:pPr>
              <w:shd w:val="clear" w:color="auto" w:fill="FFFFFF"/>
              <w:textAlignment w:val="top"/>
              <w:rPr>
                <w:color w:val="000000"/>
                <w:spacing w:val="6"/>
                <w:shd w:val="clear" w:color="auto" w:fill="FFFFFF"/>
                <w:lang w:val="uk-UA"/>
              </w:rPr>
            </w:pPr>
            <w:r w:rsidRPr="00FC4DD3">
              <w:rPr>
                <w:color w:val="000000"/>
                <w:spacing w:val="6"/>
                <w:shd w:val="clear" w:color="auto" w:fill="FFFFFF"/>
                <w:lang w:val="uk-UA"/>
              </w:rPr>
              <w:t>11</w:t>
            </w:r>
            <w:r>
              <w:rPr>
                <w:color w:val="000000"/>
                <w:spacing w:val="6"/>
                <w:shd w:val="clear" w:color="auto" w:fill="FFFFFF"/>
                <w:lang w:val="uk-UA"/>
              </w:rPr>
              <w:t>.08.17</w:t>
            </w:r>
          </w:p>
        </w:tc>
        <w:tc>
          <w:tcPr>
            <w:tcW w:w="3684" w:type="dxa"/>
            <w:shd w:val="clear" w:color="auto" w:fill="auto"/>
          </w:tcPr>
          <w:p w:rsidR="00BF5B41" w:rsidRPr="00A77FC5" w:rsidRDefault="00BF5B41" w:rsidP="00F316D5">
            <w:pPr>
              <w:rPr>
                <w:rStyle w:val="hps"/>
                <w:color w:val="333333"/>
              </w:rPr>
            </w:pPr>
            <w:r w:rsidRPr="00FC4DD3">
              <w:rPr>
                <w:rStyle w:val="hps"/>
                <w:color w:val="333333"/>
              </w:rPr>
              <w:t>Применение изоликвиритигенина или изоли</w:t>
            </w:r>
            <w:r>
              <w:rPr>
                <w:rStyle w:val="hps"/>
                <w:color w:val="333333"/>
              </w:rPr>
              <w:t>кв</w:t>
            </w:r>
            <w:r w:rsidRPr="00FC4DD3">
              <w:rPr>
                <w:rStyle w:val="hps"/>
                <w:color w:val="333333"/>
              </w:rPr>
              <w:t>иритозида для при</w:t>
            </w:r>
            <w:r>
              <w:rPr>
                <w:rStyle w:val="hps"/>
                <w:color w:val="333333"/>
              </w:rPr>
              <w:t>-</w:t>
            </w:r>
            <w:r w:rsidRPr="00FC4DD3">
              <w:rPr>
                <w:rStyle w:val="hps"/>
                <w:color w:val="333333"/>
              </w:rPr>
              <w:t xml:space="preserve">готовления </w:t>
            </w:r>
            <w:r>
              <w:rPr>
                <w:rStyle w:val="hps"/>
                <w:color w:val="333333"/>
              </w:rPr>
              <w:t xml:space="preserve"> </w:t>
            </w:r>
            <w:r w:rsidRPr="00FC4DD3">
              <w:rPr>
                <w:rStyle w:val="hps"/>
                <w:color w:val="333333"/>
              </w:rPr>
              <w:t>антивозрастных кос</w:t>
            </w:r>
            <w:r>
              <w:rPr>
                <w:rStyle w:val="hps"/>
                <w:color w:val="333333"/>
              </w:rPr>
              <w:t>-</w:t>
            </w:r>
            <w:r w:rsidRPr="00FC4DD3">
              <w:rPr>
                <w:rStyle w:val="hps"/>
                <w:color w:val="333333"/>
              </w:rPr>
              <w:t xml:space="preserve">метических средств с </w:t>
            </w:r>
            <w:r>
              <w:rPr>
                <w:rStyle w:val="hps"/>
                <w:color w:val="333333"/>
              </w:rPr>
              <w:t xml:space="preserve"> </w:t>
            </w:r>
            <w:r w:rsidRPr="00FC4DD3">
              <w:rPr>
                <w:rStyle w:val="hps"/>
                <w:color w:val="333333"/>
              </w:rPr>
              <w:t>высокими показателями безопасности</w:t>
            </w:r>
          </w:p>
        </w:tc>
        <w:tc>
          <w:tcPr>
            <w:tcW w:w="5670" w:type="dxa"/>
            <w:shd w:val="clear" w:color="auto" w:fill="auto"/>
          </w:tcPr>
          <w:p w:rsidR="00BF5B41" w:rsidRPr="00A77FC5" w:rsidRDefault="00BF5B41" w:rsidP="00F316D5">
            <w:r w:rsidRPr="00FC4DD3">
              <w:t>Исследования доказывают, что изоликвиритигенин или изоликвиритозид могут улучшать уровень экс</w:t>
            </w:r>
            <w:r>
              <w:t>-</w:t>
            </w:r>
            <w:r w:rsidRPr="00FC4DD3">
              <w:t>прессии альфа 1 цепи проколлагена I (Col1A1) в фи</w:t>
            </w:r>
            <w:r>
              <w:t>-</w:t>
            </w:r>
            <w:r w:rsidRPr="00FC4DD3">
              <w:t>бробластах кожи человека, снижать уровень экспре</w:t>
            </w:r>
            <w:r>
              <w:t>-</w:t>
            </w:r>
            <w:r w:rsidRPr="00FC4DD3">
              <w:t>ссии матриксной металлопротеиназы 1 (MMP1) и повышать уровень экспрессии регулятора молчащей информации 1 ( Sirt1);</w:t>
            </w:r>
            <w:r>
              <w:t xml:space="preserve"> следовательно, </w:t>
            </w:r>
            <w:r w:rsidRPr="00FC4DD3">
              <w:t>могут ингиби</w:t>
            </w:r>
            <w:r>
              <w:t>-</w:t>
            </w:r>
            <w:r w:rsidRPr="00FC4DD3">
              <w:lastRenderedPageBreak/>
              <w:t>ровать апоптоз фибробластов кожи человека и сти</w:t>
            </w:r>
            <w:r>
              <w:t>-</w:t>
            </w:r>
            <w:r w:rsidRPr="00FC4DD3">
              <w:t>мулировать синтез коллагена в фибробластах кожи человека, чтобы противостоять старению.</w:t>
            </w:r>
            <w:r>
              <w:t xml:space="preserve"> </w:t>
            </w:r>
            <w:r w:rsidRPr="00FC4DD3">
              <w:t>Кроме то</w:t>
            </w:r>
            <w:r>
              <w:t>-</w:t>
            </w:r>
            <w:r w:rsidRPr="00FC4DD3">
              <w:t xml:space="preserve">го, обладает низкой токсичностью для фибробластов кожи человека. </w:t>
            </w:r>
            <w:r>
              <w:t>И</w:t>
            </w:r>
            <w:r w:rsidRPr="00FC4DD3">
              <w:t>меет большое значение при приго</w:t>
            </w:r>
            <w:r>
              <w:t>-</w:t>
            </w:r>
            <w:r w:rsidRPr="00FC4DD3">
              <w:t>товлении антивозрастных косметических продуктов с высокими</w:t>
            </w:r>
            <w:r>
              <w:t xml:space="preserve"> показателями безопасности</w:t>
            </w:r>
          </w:p>
        </w:tc>
        <w:tc>
          <w:tcPr>
            <w:tcW w:w="2268" w:type="dxa"/>
            <w:gridSpan w:val="2"/>
            <w:shd w:val="clear" w:color="auto" w:fill="auto"/>
          </w:tcPr>
          <w:p w:rsidR="00BF5B41" w:rsidRPr="003777BF" w:rsidRDefault="00BF5B41" w:rsidP="00F316D5">
            <w:pPr>
              <w:rPr>
                <w:bCs/>
                <w:sz w:val="18"/>
                <w:szCs w:val="18"/>
                <w:lang w:val="en-US"/>
              </w:rPr>
            </w:pPr>
            <w:r w:rsidRPr="003777BF">
              <w:rPr>
                <w:bCs/>
                <w:sz w:val="18"/>
                <w:szCs w:val="18"/>
                <w:lang w:val="en-US"/>
              </w:rPr>
              <w:lastRenderedPageBreak/>
              <w:t>D</w:t>
            </w:r>
            <w:r>
              <w:rPr>
                <w:bCs/>
                <w:sz w:val="18"/>
                <w:szCs w:val="18"/>
                <w:lang w:val="en-US"/>
              </w:rPr>
              <w:t>ong</w:t>
            </w:r>
            <w:r w:rsidRPr="003777BF">
              <w:rPr>
                <w:bCs/>
                <w:sz w:val="18"/>
                <w:szCs w:val="18"/>
                <w:lang w:val="en-US"/>
              </w:rPr>
              <w:t xml:space="preserve"> Y</w:t>
            </w:r>
            <w:r>
              <w:rPr>
                <w:bCs/>
                <w:sz w:val="18"/>
                <w:szCs w:val="18"/>
                <w:lang w:val="en-US"/>
              </w:rPr>
              <w:t>inmao</w:t>
            </w:r>
          </w:p>
          <w:p w:rsidR="00BF5B41" w:rsidRPr="00FC4DD3" w:rsidRDefault="00BF5B41" w:rsidP="00F316D5">
            <w:pPr>
              <w:rPr>
                <w:bCs/>
                <w:sz w:val="18"/>
                <w:szCs w:val="18"/>
                <w:lang w:val="en-US"/>
              </w:rPr>
            </w:pPr>
            <w:r>
              <w:rPr>
                <w:bCs/>
                <w:sz w:val="18"/>
                <w:szCs w:val="18"/>
              </w:rPr>
              <w:t>и</w:t>
            </w:r>
            <w:r w:rsidRPr="00FC4DD3">
              <w:rPr>
                <w:bCs/>
                <w:sz w:val="18"/>
                <w:szCs w:val="18"/>
                <w:lang w:val="en-US"/>
              </w:rPr>
              <w:t xml:space="preserve">  </w:t>
            </w:r>
            <w:r>
              <w:rPr>
                <w:bCs/>
                <w:sz w:val="18"/>
                <w:szCs w:val="18"/>
              </w:rPr>
              <w:t>др</w:t>
            </w:r>
            <w:r w:rsidRPr="00FC4DD3">
              <w:rPr>
                <w:bCs/>
                <w:sz w:val="18"/>
                <w:szCs w:val="18"/>
                <w:lang w:val="en-US"/>
              </w:rPr>
              <w:t>.</w:t>
            </w:r>
          </w:p>
          <w:p w:rsidR="00BF5B41" w:rsidRPr="00D423A9" w:rsidRDefault="00BF5B41" w:rsidP="00F316D5">
            <w:pPr>
              <w:rPr>
                <w:bCs/>
                <w:sz w:val="18"/>
                <w:szCs w:val="18"/>
                <w:lang w:val="en-US"/>
              </w:rPr>
            </w:pPr>
            <w:r w:rsidRPr="00FC4DD3">
              <w:rPr>
                <w:bCs/>
                <w:sz w:val="18"/>
                <w:szCs w:val="18"/>
                <w:lang w:val="en-US"/>
              </w:rPr>
              <w:t>(U</w:t>
            </w:r>
            <w:r>
              <w:rPr>
                <w:bCs/>
                <w:sz w:val="18"/>
                <w:szCs w:val="18"/>
                <w:lang w:val="en-US"/>
              </w:rPr>
              <w:t>niv</w:t>
            </w:r>
            <w:r w:rsidRPr="00FC4DD3">
              <w:rPr>
                <w:bCs/>
                <w:sz w:val="18"/>
                <w:szCs w:val="18"/>
                <w:lang w:val="en-US"/>
              </w:rPr>
              <w:t xml:space="preserve"> B</w:t>
            </w:r>
            <w:r>
              <w:rPr>
                <w:bCs/>
                <w:sz w:val="18"/>
                <w:szCs w:val="18"/>
                <w:lang w:val="en-US"/>
              </w:rPr>
              <w:t>eijing</w:t>
            </w:r>
            <w:r w:rsidRPr="00FC4DD3">
              <w:rPr>
                <w:bCs/>
                <w:sz w:val="18"/>
                <w:szCs w:val="18"/>
                <w:lang w:val="en-US"/>
              </w:rPr>
              <w:t xml:space="preserve"> T</w:t>
            </w:r>
            <w:r>
              <w:rPr>
                <w:bCs/>
                <w:sz w:val="18"/>
                <w:szCs w:val="18"/>
                <w:lang w:val="en-US"/>
              </w:rPr>
              <w:t>echnology</w:t>
            </w:r>
            <w:r w:rsidRPr="00FC4DD3">
              <w:rPr>
                <w:bCs/>
                <w:sz w:val="18"/>
                <w:szCs w:val="18"/>
                <w:lang w:val="en-US"/>
              </w:rPr>
              <w:t xml:space="preserve"> &amp; B</w:t>
            </w:r>
            <w:r>
              <w:rPr>
                <w:bCs/>
                <w:sz w:val="18"/>
                <w:szCs w:val="18"/>
                <w:lang w:val="en-US"/>
              </w:rPr>
              <w:t>usiness</w:t>
            </w:r>
            <w:r w:rsidRPr="003777BF">
              <w:rPr>
                <w:bCs/>
                <w:sz w:val="18"/>
                <w:szCs w:val="18"/>
                <w:lang w:val="en-US"/>
              </w:rPr>
              <w:t>)</w:t>
            </w:r>
          </w:p>
        </w:tc>
      </w:tr>
      <w:tr w:rsidR="00BF5B41" w:rsidRPr="00C73949" w:rsidTr="004E5698">
        <w:trPr>
          <w:trHeight w:val="1693"/>
        </w:trPr>
        <w:tc>
          <w:tcPr>
            <w:tcW w:w="816" w:type="dxa"/>
            <w:shd w:val="clear" w:color="auto" w:fill="auto"/>
          </w:tcPr>
          <w:p w:rsidR="00BF5B41" w:rsidRPr="00D423A9" w:rsidRDefault="00BF5B41" w:rsidP="00D423A9">
            <w:pPr>
              <w:rPr>
                <w:highlight w:val="yellow"/>
                <w:lang w:val="en-US"/>
              </w:rPr>
            </w:pPr>
            <w:r>
              <w:rPr>
                <w:highlight w:val="yellow"/>
                <w:lang w:val="uk-UA"/>
              </w:rPr>
              <w:lastRenderedPageBreak/>
              <w:t>4.50</w:t>
            </w:r>
            <w:r>
              <w:rPr>
                <w:highlight w:val="yellow"/>
                <w:lang w:val="en-US"/>
              </w:rPr>
              <w:t>4</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F316D5">
            <w:pPr>
              <w:shd w:val="clear" w:color="auto" w:fill="FFFFFF"/>
              <w:textAlignment w:val="top"/>
              <w:rPr>
                <w:color w:val="000000"/>
                <w:spacing w:val="6"/>
                <w:shd w:val="clear" w:color="auto" w:fill="FFFFFF"/>
                <w:lang w:val="uk-UA"/>
              </w:rPr>
            </w:pPr>
            <w:r w:rsidRPr="00310AED">
              <w:rPr>
                <w:color w:val="000000"/>
                <w:spacing w:val="6"/>
                <w:shd w:val="clear" w:color="auto" w:fill="FFFFFF"/>
                <w:lang w:val="uk-UA"/>
              </w:rPr>
              <w:t xml:space="preserve">107028823 </w:t>
            </w:r>
          </w:p>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Pr="003A04C7" w:rsidRDefault="00BF5B41" w:rsidP="00F316D5">
            <w:pPr>
              <w:shd w:val="clear" w:color="auto" w:fill="FFFFFF"/>
              <w:textAlignment w:val="top"/>
              <w:rPr>
                <w:color w:val="000000"/>
                <w:spacing w:val="6"/>
                <w:shd w:val="clear" w:color="auto" w:fill="FFFFFF"/>
                <w:lang w:val="uk-UA"/>
              </w:rPr>
            </w:pPr>
            <w:r w:rsidRPr="00310AED">
              <w:rPr>
                <w:color w:val="000000"/>
                <w:spacing w:val="6"/>
                <w:shd w:val="clear" w:color="auto" w:fill="FFFFFF"/>
                <w:lang w:val="uk-UA"/>
              </w:rPr>
              <w:t>11</w:t>
            </w:r>
            <w:r>
              <w:rPr>
                <w:color w:val="000000"/>
                <w:spacing w:val="6"/>
                <w:shd w:val="clear" w:color="auto" w:fill="FFFFFF"/>
                <w:lang w:val="uk-UA"/>
              </w:rPr>
              <w:t>.08.17</w:t>
            </w:r>
          </w:p>
        </w:tc>
        <w:tc>
          <w:tcPr>
            <w:tcW w:w="3684" w:type="dxa"/>
            <w:shd w:val="clear" w:color="auto" w:fill="auto"/>
          </w:tcPr>
          <w:p w:rsidR="00BF5B41" w:rsidRPr="00310AED" w:rsidRDefault="00BF5B41" w:rsidP="00F316D5">
            <w:pPr>
              <w:rPr>
                <w:rStyle w:val="hps"/>
                <w:color w:val="333333"/>
              </w:rPr>
            </w:pPr>
            <w:r w:rsidRPr="00310AED">
              <w:rPr>
                <w:rStyle w:val="hps"/>
                <w:color w:val="333333"/>
              </w:rPr>
              <w:t>Метод микробной ферментации для приготовления раствора для ферментации корня солодки с высокими показателями безопас</w:t>
            </w:r>
            <w:r>
              <w:rPr>
                <w:rStyle w:val="hps"/>
                <w:color w:val="333333"/>
              </w:rPr>
              <w:t>-</w:t>
            </w:r>
            <w:r w:rsidRPr="00310AED">
              <w:rPr>
                <w:rStyle w:val="hps"/>
                <w:color w:val="333333"/>
              </w:rPr>
              <w:t>ности, а также отбеливающего и антивозрастного действия и продукта</w:t>
            </w:r>
          </w:p>
        </w:tc>
        <w:tc>
          <w:tcPr>
            <w:tcW w:w="5670" w:type="dxa"/>
            <w:shd w:val="clear" w:color="auto" w:fill="auto"/>
          </w:tcPr>
          <w:p w:rsidR="00BF5B41" w:rsidRPr="003777BF" w:rsidRDefault="00BF5B41" w:rsidP="00F316D5">
            <w:pPr>
              <w:jc w:val="both"/>
            </w:pPr>
            <w:r w:rsidRPr="00310AED">
              <w:t>Способ включает стадии инокуляции неферментиро</w:t>
            </w:r>
            <w:r w:rsidRPr="003777BF">
              <w:t>-</w:t>
            </w:r>
            <w:r w:rsidRPr="00310AED">
              <w:t>ванного раствора корня солодки активированными штаммами дрожжей и проведения ферментации в течение 35-45 ч при температуре 25-35</w:t>
            </w:r>
            <w:r w:rsidRPr="003777BF">
              <w:rPr>
                <w:vertAlign w:val="superscript"/>
              </w:rPr>
              <w:t>o</w:t>
            </w:r>
            <w:r w:rsidRPr="00310AED">
              <w:t>C, значении pH 6,5-9,0 и скорости вращения 80-160. об / мин, чтобы получить ликер для брожения корня солодки. Исследования показывают, что благодаря примене</w:t>
            </w:r>
            <w:r w:rsidRPr="003777BF">
              <w:t>-</w:t>
            </w:r>
            <w:r w:rsidRPr="00310AED">
              <w:t>нию этого метода содержание глабридина и лико</w:t>
            </w:r>
            <w:r w:rsidRPr="003777BF">
              <w:t>-</w:t>
            </w:r>
            <w:r w:rsidRPr="00310AED">
              <w:t>халкона А в ликворе для ферментации корня солод</w:t>
            </w:r>
            <w:r w:rsidRPr="003777BF">
              <w:t>-</w:t>
            </w:r>
            <w:r w:rsidRPr="00310AED">
              <w:t>ки может быть значительно снижено, а содержание активных ингредиентов изоликвиритигенина и изо</w:t>
            </w:r>
            <w:r w:rsidRPr="003777BF">
              <w:t>-</w:t>
            </w:r>
            <w:r w:rsidRPr="00310AED">
              <w:t>ликвиритозида, обладающих эффектами ингибиро</w:t>
            </w:r>
            <w:r w:rsidRPr="003777BF">
              <w:t>-</w:t>
            </w:r>
            <w:r w:rsidRPr="00310AED">
              <w:t>вания ММП и стимуляции коллагена, значительно увеличивается. Следовательно, раствор для фермен</w:t>
            </w:r>
            <w:r w:rsidRPr="003777BF">
              <w:t>-</w:t>
            </w:r>
            <w:r w:rsidRPr="00310AED">
              <w:t>тации корня солодки, полученный этим способом, имеет широкие перспективы применения при приго</w:t>
            </w:r>
            <w:r w:rsidRPr="003777BF">
              <w:t>-</w:t>
            </w:r>
            <w:r w:rsidRPr="00310AED">
              <w:t>товлении косметических продуктов, особенно кос</w:t>
            </w:r>
            <w:r w:rsidRPr="003777BF">
              <w:t>-</w:t>
            </w:r>
            <w:r w:rsidRPr="00310AED">
              <w:t>метических продуктов с высокими показателями безопасности, а также отбеливающим и антивозраст</w:t>
            </w:r>
            <w:r w:rsidRPr="003777BF">
              <w:t>-</w:t>
            </w:r>
            <w:r>
              <w:t>ным эффектами</w:t>
            </w:r>
          </w:p>
        </w:tc>
        <w:tc>
          <w:tcPr>
            <w:tcW w:w="2268" w:type="dxa"/>
            <w:gridSpan w:val="2"/>
            <w:shd w:val="clear" w:color="auto" w:fill="auto"/>
          </w:tcPr>
          <w:p w:rsidR="00BF5B41" w:rsidRPr="003777BF" w:rsidRDefault="00BF5B41" w:rsidP="00F316D5">
            <w:pPr>
              <w:rPr>
                <w:bCs/>
                <w:sz w:val="18"/>
                <w:szCs w:val="18"/>
                <w:lang w:val="en-US"/>
              </w:rPr>
            </w:pPr>
            <w:r w:rsidRPr="003777BF">
              <w:rPr>
                <w:bCs/>
                <w:sz w:val="18"/>
                <w:szCs w:val="18"/>
                <w:lang w:val="en-US"/>
              </w:rPr>
              <w:t>D</w:t>
            </w:r>
            <w:r>
              <w:rPr>
                <w:bCs/>
                <w:sz w:val="18"/>
                <w:szCs w:val="18"/>
                <w:lang w:val="en-US"/>
              </w:rPr>
              <w:t>ong</w:t>
            </w:r>
            <w:r w:rsidRPr="003777BF">
              <w:rPr>
                <w:bCs/>
                <w:sz w:val="18"/>
                <w:szCs w:val="18"/>
                <w:lang w:val="en-US"/>
              </w:rPr>
              <w:t xml:space="preserve"> Y</w:t>
            </w:r>
            <w:r>
              <w:rPr>
                <w:bCs/>
                <w:sz w:val="18"/>
                <w:szCs w:val="18"/>
                <w:lang w:val="en-US"/>
              </w:rPr>
              <w:t>inmao</w:t>
            </w:r>
          </w:p>
          <w:p w:rsidR="00BF5B41" w:rsidRPr="00FC4DD3" w:rsidRDefault="00BF5B41" w:rsidP="00F316D5">
            <w:pPr>
              <w:rPr>
                <w:bCs/>
                <w:sz w:val="18"/>
                <w:szCs w:val="18"/>
                <w:lang w:val="en-US"/>
              </w:rPr>
            </w:pPr>
            <w:r>
              <w:rPr>
                <w:bCs/>
                <w:sz w:val="18"/>
                <w:szCs w:val="18"/>
              </w:rPr>
              <w:t>и</w:t>
            </w:r>
            <w:r w:rsidRPr="00FC4DD3">
              <w:rPr>
                <w:bCs/>
                <w:sz w:val="18"/>
                <w:szCs w:val="18"/>
                <w:lang w:val="en-US"/>
              </w:rPr>
              <w:t xml:space="preserve">  </w:t>
            </w:r>
            <w:r>
              <w:rPr>
                <w:bCs/>
                <w:sz w:val="18"/>
                <w:szCs w:val="18"/>
              </w:rPr>
              <w:t>др</w:t>
            </w:r>
            <w:r w:rsidRPr="00FC4DD3">
              <w:rPr>
                <w:bCs/>
                <w:sz w:val="18"/>
                <w:szCs w:val="18"/>
                <w:lang w:val="en-US"/>
              </w:rPr>
              <w:t>.</w:t>
            </w:r>
          </w:p>
          <w:p w:rsidR="00BF5B41" w:rsidRPr="003777BF" w:rsidRDefault="00BF5B41" w:rsidP="00F316D5">
            <w:pPr>
              <w:rPr>
                <w:bCs/>
                <w:sz w:val="18"/>
                <w:szCs w:val="18"/>
                <w:lang w:val="en-US"/>
              </w:rPr>
            </w:pPr>
            <w:r w:rsidRPr="00FC4DD3">
              <w:rPr>
                <w:bCs/>
                <w:sz w:val="18"/>
                <w:szCs w:val="18"/>
                <w:lang w:val="en-US"/>
              </w:rPr>
              <w:t>(U</w:t>
            </w:r>
            <w:r>
              <w:rPr>
                <w:bCs/>
                <w:sz w:val="18"/>
                <w:szCs w:val="18"/>
                <w:lang w:val="en-US"/>
              </w:rPr>
              <w:t>niv</w:t>
            </w:r>
            <w:r w:rsidRPr="00FC4DD3">
              <w:rPr>
                <w:bCs/>
                <w:sz w:val="18"/>
                <w:szCs w:val="18"/>
                <w:lang w:val="en-US"/>
              </w:rPr>
              <w:t xml:space="preserve"> B</w:t>
            </w:r>
            <w:r>
              <w:rPr>
                <w:bCs/>
                <w:sz w:val="18"/>
                <w:szCs w:val="18"/>
                <w:lang w:val="en-US"/>
              </w:rPr>
              <w:t>eijing</w:t>
            </w:r>
            <w:r w:rsidRPr="00FC4DD3">
              <w:rPr>
                <w:bCs/>
                <w:sz w:val="18"/>
                <w:szCs w:val="18"/>
                <w:lang w:val="en-US"/>
              </w:rPr>
              <w:t xml:space="preserve"> T</w:t>
            </w:r>
            <w:r>
              <w:rPr>
                <w:bCs/>
                <w:sz w:val="18"/>
                <w:szCs w:val="18"/>
                <w:lang w:val="en-US"/>
              </w:rPr>
              <w:t>echnology</w:t>
            </w:r>
            <w:r w:rsidRPr="00FC4DD3">
              <w:rPr>
                <w:bCs/>
                <w:sz w:val="18"/>
                <w:szCs w:val="18"/>
                <w:lang w:val="en-US"/>
              </w:rPr>
              <w:t xml:space="preserve"> &amp; B</w:t>
            </w:r>
            <w:r>
              <w:rPr>
                <w:bCs/>
                <w:sz w:val="18"/>
                <w:szCs w:val="18"/>
                <w:lang w:val="en-US"/>
              </w:rPr>
              <w:t>usiness</w:t>
            </w:r>
            <w:r w:rsidRPr="003777BF">
              <w:rPr>
                <w:bCs/>
                <w:sz w:val="18"/>
                <w:szCs w:val="18"/>
                <w:lang w:val="en-US"/>
              </w:rPr>
              <w:t>)</w:t>
            </w:r>
          </w:p>
        </w:tc>
      </w:tr>
      <w:tr w:rsidR="00BF5B41" w:rsidRPr="00C73949" w:rsidTr="004E5698">
        <w:trPr>
          <w:trHeight w:val="1693"/>
        </w:trPr>
        <w:tc>
          <w:tcPr>
            <w:tcW w:w="816" w:type="dxa"/>
            <w:shd w:val="clear" w:color="auto" w:fill="auto"/>
          </w:tcPr>
          <w:p w:rsidR="00BF5B41" w:rsidRPr="00D423A9" w:rsidRDefault="00BF5B41" w:rsidP="00D423A9">
            <w:pPr>
              <w:rPr>
                <w:highlight w:val="yellow"/>
                <w:lang w:val="en-US"/>
              </w:rPr>
            </w:pPr>
            <w:r>
              <w:rPr>
                <w:highlight w:val="yellow"/>
                <w:lang w:val="uk-UA"/>
              </w:rPr>
              <w:t>4.50</w:t>
            </w:r>
            <w:r>
              <w:rPr>
                <w:highlight w:val="yellow"/>
                <w:lang w:val="en-US"/>
              </w:rPr>
              <w:t>5</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F316D5">
            <w:pPr>
              <w:shd w:val="clear" w:color="auto" w:fill="FFFFFF"/>
              <w:textAlignment w:val="top"/>
              <w:rPr>
                <w:color w:val="000000"/>
                <w:spacing w:val="6"/>
                <w:shd w:val="clear" w:color="auto" w:fill="FFFFFF"/>
                <w:lang w:val="uk-UA"/>
              </w:rPr>
            </w:pPr>
            <w:r w:rsidRPr="003A04C7">
              <w:rPr>
                <w:color w:val="000000"/>
                <w:spacing w:val="6"/>
                <w:shd w:val="clear" w:color="auto" w:fill="FFFFFF"/>
                <w:lang w:val="uk-UA"/>
              </w:rPr>
              <w:t xml:space="preserve">107126433 </w:t>
            </w:r>
          </w:p>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Default="00BF5B41" w:rsidP="00F316D5">
            <w:pPr>
              <w:shd w:val="clear" w:color="auto" w:fill="FFFFFF"/>
              <w:textAlignment w:val="top"/>
              <w:rPr>
                <w:color w:val="000000"/>
                <w:spacing w:val="6"/>
                <w:shd w:val="clear" w:color="auto" w:fill="FFFFFF"/>
                <w:lang w:val="uk-UA"/>
              </w:rPr>
            </w:pPr>
            <w:r w:rsidRPr="003A04C7">
              <w:rPr>
                <w:color w:val="000000"/>
                <w:spacing w:val="6"/>
                <w:shd w:val="clear" w:color="auto" w:fill="FFFFFF"/>
                <w:lang w:val="uk-UA"/>
              </w:rPr>
              <w:t>05</w:t>
            </w:r>
            <w:r>
              <w:rPr>
                <w:color w:val="000000"/>
                <w:spacing w:val="6"/>
                <w:shd w:val="clear" w:color="auto" w:fill="FFFFFF"/>
                <w:lang w:val="uk-UA"/>
              </w:rPr>
              <w:t>.09.17</w:t>
            </w:r>
          </w:p>
        </w:tc>
        <w:tc>
          <w:tcPr>
            <w:tcW w:w="3684" w:type="dxa"/>
            <w:shd w:val="clear" w:color="auto" w:fill="auto"/>
          </w:tcPr>
          <w:p w:rsidR="00BF5B41" w:rsidRPr="00A77FC5" w:rsidRDefault="00BF5B41" w:rsidP="00F316D5">
            <w:pPr>
              <w:rPr>
                <w:rStyle w:val="hps"/>
                <w:color w:val="333333"/>
              </w:rPr>
            </w:pPr>
            <w:r w:rsidRPr="00A77FC5">
              <w:rPr>
                <w:rStyle w:val="hps"/>
                <w:color w:val="333333"/>
              </w:rPr>
              <w:t>Применение изоликвиритигенина для приготовления лекарств, ис</w:t>
            </w:r>
            <w:r>
              <w:rPr>
                <w:rStyle w:val="hps"/>
                <w:color w:val="333333"/>
              </w:rPr>
              <w:t>-</w:t>
            </w:r>
            <w:r w:rsidRPr="00A77FC5">
              <w:rPr>
                <w:rStyle w:val="hps"/>
                <w:color w:val="333333"/>
              </w:rPr>
              <w:t>пользуемых для улучшения или лечения усталости, вызванной физической нагрузкой, и фарма</w:t>
            </w:r>
            <w:r>
              <w:rPr>
                <w:rStyle w:val="hps"/>
                <w:color w:val="333333"/>
              </w:rPr>
              <w:t>-</w:t>
            </w:r>
            <w:r w:rsidRPr="00A77FC5">
              <w:rPr>
                <w:rStyle w:val="hps"/>
                <w:color w:val="333333"/>
              </w:rPr>
              <w:t>цевтической композиции</w:t>
            </w:r>
          </w:p>
        </w:tc>
        <w:tc>
          <w:tcPr>
            <w:tcW w:w="5670" w:type="dxa"/>
            <w:shd w:val="clear" w:color="auto" w:fill="auto"/>
          </w:tcPr>
          <w:p w:rsidR="00BF5B41" w:rsidRPr="00A77FC5" w:rsidRDefault="00BF5B41" w:rsidP="00F316D5">
            <w:r w:rsidRPr="00A77FC5">
              <w:t>Фармацевтическая композиция представляет собой препарат, полученный из изоликвиритигенина, ис</w:t>
            </w:r>
            <w:r>
              <w:t>-</w:t>
            </w:r>
            <w:r w:rsidRPr="00A77FC5">
              <w:t>пользуемого в качестве основного активного компо</w:t>
            </w:r>
            <w:r>
              <w:t>-</w:t>
            </w:r>
            <w:r w:rsidRPr="00A77FC5">
              <w:t>нента и фармацевтически приемлемого адъюванта, где адъювант может представлять собой любой при</w:t>
            </w:r>
            <w:r>
              <w:t>-</w:t>
            </w:r>
            <w:r w:rsidRPr="00A77FC5">
              <w:t>емлемый наполнитель, и весовое соотношение изо</w:t>
            </w:r>
            <w:r>
              <w:t>-</w:t>
            </w:r>
            <w:r w:rsidRPr="00A77FC5">
              <w:t xml:space="preserve">ликвиритигенина к адъюванту составляет от 10: 90 </w:t>
            </w:r>
            <w:r w:rsidRPr="00A77FC5">
              <w:lastRenderedPageBreak/>
              <w:t>до 90: 10. в изобретении модель животного констру</w:t>
            </w:r>
            <w:r>
              <w:t>-</w:t>
            </w:r>
            <w:r w:rsidRPr="00A77FC5">
              <w:t>ируют в процессе исследования изоликвиритигени</w:t>
            </w:r>
            <w:r>
              <w:t>-</w:t>
            </w:r>
            <w:r w:rsidRPr="00A77FC5">
              <w:t>на, и в образцах мышей выявляют уровни вариаций гликогена в печени, лактата крови и азота мочевины крови; и доказано, что изоли</w:t>
            </w:r>
            <w:r>
              <w:t>кв</w:t>
            </w:r>
            <w:r w:rsidRPr="00A77FC5">
              <w:t>иритигенин оказыва</w:t>
            </w:r>
            <w:r>
              <w:t>-</w:t>
            </w:r>
            <w:r w:rsidRPr="00A77FC5">
              <w:t>ет профилактическое действие на усталость, вызван</w:t>
            </w:r>
            <w:r>
              <w:t>-</w:t>
            </w:r>
            <w:r w:rsidRPr="00A77FC5">
              <w:t>ную физической нагрузкой, и готовится фармацев</w:t>
            </w:r>
            <w:r>
              <w:t>-</w:t>
            </w:r>
            <w:r w:rsidRPr="00A77FC5">
              <w:t>тическая композиция, способная предотвращать ус</w:t>
            </w:r>
            <w:r>
              <w:t>-</w:t>
            </w:r>
            <w:r w:rsidRPr="00A77FC5">
              <w:t>талость,</w:t>
            </w:r>
            <w:r>
              <w:t xml:space="preserve"> вызванную физической нагрузкой</w:t>
            </w:r>
          </w:p>
        </w:tc>
        <w:tc>
          <w:tcPr>
            <w:tcW w:w="2268" w:type="dxa"/>
            <w:gridSpan w:val="2"/>
            <w:shd w:val="clear" w:color="auto" w:fill="auto"/>
          </w:tcPr>
          <w:p w:rsidR="00BF5B41" w:rsidRPr="00DB43E3" w:rsidRDefault="00BF5B41" w:rsidP="00F316D5">
            <w:pPr>
              <w:rPr>
                <w:bCs/>
                <w:sz w:val="18"/>
                <w:szCs w:val="18"/>
                <w:lang w:val="en-US"/>
              </w:rPr>
            </w:pPr>
            <w:r w:rsidRPr="00DB43E3">
              <w:rPr>
                <w:bCs/>
                <w:sz w:val="18"/>
                <w:szCs w:val="18"/>
                <w:lang w:val="en-US"/>
              </w:rPr>
              <w:lastRenderedPageBreak/>
              <w:t>W</w:t>
            </w:r>
            <w:r>
              <w:rPr>
                <w:bCs/>
                <w:sz w:val="18"/>
                <w:szCs w:val="18"/>
                <w:lang w:val="en-US"/>
              </w:rPr>
              <w:t>ang</w:t>
            </w:r>
            <w:r w:rsidRPr="00DB43E3">
              <w:rPr>
                <w:bCs/>
                <w:sz w:val="18"/>
                <w:szCs w:val="18"/>
                <w:lang w:val="en-US"/>
              </w:rPr>
              <w:t xml:space="preserve"> Z</w:t>
            </w:r>
            <w:r>
              <w:rPr>
                <w:bCs/>
                <w:sz w:val="18"/>
                <w:szCs w:val="18"/>
                <w:lang w:val="en-US"/>
              </w:rPr>
              <w:t>hizhong</w:t>
            </w:r>
          </w:p>
          <w:p w:rsidR="00BF5B41" w:rsidRPr="00A77FC5" w:rsidRDefault="00BF5B41" w:rsidP="00F316D5">
            <w:pPr>
              <w:rPr>
                <w:bCs/>
                <w:sz w:val="18"/>
                <w:szCs w:val="18"/>
                <w:lang w:val="en-US"/>
              </w:rPr>
            </w:pPr>
            <w:r>
              <w:rPr>
                <w:bCs/>
                <w:sz w:val="18"/>
                <w:szCs w:val="18"/>
              </w:rPr>
              <w:t>и</w:t>
            </w:r>
            <w:r w:rsidRPr="00A77FC5">
              <w:rPr>
                <w:bCs/>
                <w:sz w:val="18"/>
                <w:szCs w:val="18"/>
                <w:lang w:val="en-US"/>
              </w:rPr>
              <w:t xml:space="preserve">  </w:t>
            </w:r>
            <w:r>
              <w:rPr>
                <w:bCs/>
                <w:sz w:val="18"/>
                <w:szCs w:val="18"/>
              </w:rPr>
              <w:t>др</w:t>
            </w:r>
            <w:r w:rsidRPr="00A77FC5">
              <w:rPr>
                <w:bCs/>
                <w:sz w:val="18"/>
                <w:szCs w:val="18"/>
                <w:lang w:val="en-US"/>
              </w:rPr>
              <w:t>.</w:t>
            </w:r>
          </w:p>
          <w:p w:rsidR="00BF5B41" w:rsidRPr="00A77FC5" w:rsidRDefault="00BF5B41" w:rsidP="00F316D5">
            <w:pPr>
              <w:rPr>
                <w:bCs/>
                <w:sz w:val="18"/>
                <w:szCs w:val="18"/>
                <w:lang w:val="en-US"/>
              </w:rPr>
            </w:pPr>
            <w:r w:rsidRPr="00A77FC5">
              <w:rPr>
                <w:bCs/>
                <w:sz w:val="18"/>
                <w:szCs w:val="18"/>
                <w:lang w:val="en-US"/>
              </w:rPr>
              <w:t>(</w:t>
            </w:r>
            <w:r w:rsidRPr="003A04C7">
              <w:rPr>
                <w:bCs/>
                <w:sz w:val="18"/>
                <w:szCs w:val="18"/>
                <w:lang w:val="en-US"/>
              </w:rPr>
              <w:t>(U</w:t>
            </w:r>
            <w:r>
              <w:rPr>
                <w:bCs/>
                <w:sz w:val="18"/>
                <w:szCs w:val="18"/>
                <w:lang w:val="en-US"/>
              </w:rPr>
              <w:t>niv</w:t>
            </w:r>
            <w:r w:rsidRPr="003A04C7">
              <w:rPr>
                <w:bCs/>
                <w:sz w:val="18"/>
                <w:szCs w:val="18"/>
                <w:lang w:val="en-US"/>
              </w:rPr>
              <w:t xml:space="preserve"> N</w:t>
            </w:r>
            <w:r>
              <w:rPr>
                <w:bCs/>
                <w:sz w:val="18"/>
                <w:szCs w:val="18"/>
                <w:lang w:val="en-US"/>
              </w:rPr>
              <w:t>ingxia</w:t>
            </w:r>
            <w:r w:rsidRPr="003A04C7">
              <w:rPr>
                <w:bCs/>
                <w:sz w:val="18"/>
                <w:szCs w:val="18"/>
                <w:lang w:val="en-US"/>
              </w:rPr>
              <w:t xml:space="preserve"> M</w:t>
            </w:r>
            <w:r>
              <w:rPr>
                <w:bCs/>
                <w:sz w:val="18"/>
                <w:szCs w:val="18"/>
                <w:lang w:val="en-US"/>
              </w:rPr>
              <w:t>edical</w:t>
            </w:r>
            <w:r w:rsidRPr="00A77FC5">
              <w:rPr>
                <w:bCs/>
                <w:sz w:val="18"/>
                <w:szCs w:val="18"/>
                <w:lang w:val="en-US"/>
              </w:rPr>
              <w:t>)</w:t>
            </w:r>
          </w:p>
        </w:tc>
      </w:tr>
      <w:tr w:rsidR="00BF5B41" w:rsidRPr="00C73949" w:rsidTr="004E5698">
        <w:trPr>
          <w:trHeight w:val="1693"/>
        </w:trPr>
        <w:tc>
          <w:tcPr>
            <w:tcW w:w="816" w:type="dxa"/>
            <w:shd w:val="clear" w:color="auto" w:fill="auto"/>
          </w:tcPr>
          <w:p w:rsidR="00BF5B41" w:rsidRPr="00D423A9" w:rsidRDefault="00BF5B41" w:rsidP="00D423A9">
            <w:pPr>
              <w:rPr>
                <w:highlight w:val="yellow"/>
                <w:lang w:val="en-US"/>
              </w:rPr>
            </w:pPr>
            <w:r>
              <w:rPr>
                <w:highlight w:val="yellow"/>
                <w:lang w:val="uk-UA"/>
              </w:rPr>
              <w:lastRenderedPageBreak/>
              <w:t>4.50</w:t>
            </w:r>
            <w:r>
              <w:rPr>
                <w:highlight w:val="yellow"/>
                <w:lang w:val="en-US"/>
              </w:rPr>
              <w:t>6</w:t>
            </w:r>
          </w:p>
        </w:tc>
        <w:tc>
          <w:tcPr>
            <w:tcW w:w="995" w:type="dxa"/>
            <w:shd w:val="clear" w:color="auto" w:fill="auto"/>
          </w:tcPr>
          <w:p w:rsidR="00BF5B41" w:rsidRDefault="00BF5B41" w:rsidP="009D3BC2">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9D3BC2">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9D3BC2">
            <w:pPr>
              <w:shd w:val="clear" w:color="auto" w:fill="FFFFFF"/>
              <w:textAlignment w:val="top"/>
              <w:rPr>
                <w:color w:val="000000"/>
                <w:spacing w:val="6"/>
                <w:shd w:val="clear" w:color="auto" w:fill="FFFFFF"/>
                <w:lang w:val="uk-UA"/>
              </w:rPr>
            </w:pPr>
            <w:r w:rsidRPr="003A04C7">
              <w:rPr>
                <w:color w:val="000000"/>
                <w:spacing w:val="6"/>
                <w:shd w:val="clear" w:color="auto" w:fill="FFFFFF"/>
                <w:lang w:val="uk-UA"/>
              </w:rPr>
              <w:t xml:space="preserve">107158403 </w:t>
            </w:r>
          </w:p>
          <w:p w:rsidR="00BF5B41" w:rsidRDefault="00BF5B41" w:rsidP="009D3BC2">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Default="00BF5B41" w:rsidP="009D3BC2">
            <w:pPr>
              <w:shd w:val="clear" w:color="auto" w:fill="FFFFFF"/>
              <w:textAlignment w:val="top"/>
              <w:rPr>
                <w:color w:val="000000"/>
                <w:spacing w:val="6"/>
                <w:shd w:val="clear" w:color="auto" w:fill="FFFFFF"/>
                <w:lang w:val="uk-UA"/>
              </w:rPr>
            </w:pPr>
            <w:r w:rsidRPr="003A04C7">
              <w:rPr>
                <w:color w:val="000000"/>
                <w:spacing w:val="6"/>
                <w:shd w:val="clear" w:color="auto" w:fill="FFFFFF"/>
                <w:lang w:val="uk-UA"/>
              </w:rPr>
              <w:t>15</w:t>
            </w:r>
            <w:r>
              <w:rPr>
                <w:color w:val="000000"/>
                <w:spacing w:val="6"/>
                <w:shd w:val="clear" w:color="auto" w:fill="FFFFFF"/>
                <w:lang w:val="uk-UA"/>
              </w:rPr>
              <w:t>.09.17</w:t>
            </w:r>
          </w:p>
        </w:tc>
        <w:tc>
          <w:tcPr>
            <w:tcW w:w="3684" w:type="dxa"/>
            <w:shd w:val="clear" w:color="auto" w:fill="auto"/>
          </w:tcPr>
          <w:p w:rsidR="00BF5B41" w:rsidRPr="003A04C7" w:rsidRDefault="00BF5B41" w:rsidP="009D3BC2">
            <w:pPr>
              <w:rPr>
                <w:rStyle w:val="hps"/>
                <w:color w:val="333333"/>
              </w:rPr>
            </w:pPr>
            <w:r w:rsidRPr="003A04C7">
              <w:rPr>
                <w:rStyle w:val="hps"/>
                <w:color w:val="333333"/>
              </w:rPr>
              <w:t>Комплекс включения производ</w:t>
            </w:r>
            <w:r>
              <w:rPr>
                <w:rStyle w:val="hps"/>
                <w:color w:val="333333"/>
              </w:rPr>
              <w:t>-</w:t>
            </w:r>
            <w:r w:rsidRPr="003A04C7">
              <w:rPr>
                <w:rStyle w:val="hps"/>
                <w:color w:val="333333"/>
              </w:rPr>
              <w:t>ного изоликритигенин-цикло</w:t>
            </w:r>
            <w:r>
              <w:rPr>
                <w:rStyle w:val="hps"/>
                <w:color w:val="333333"/>
              </w:rPr>
              <w:t>-</w:t>
            </w:r>
            <w:r w:rsidRPr="003A04C7">
              <w:rPr>
                <w:rStyle w:val="hps"/>
                <w:color w:val="333333"/>
              </w:rPr>
              <w:t>декстрин или циклодекстрин, со</w:t>
            </w:r>
            <w:r>
              <w:rPr>
                <w:rStyle w:val="hps"/>
                <w:color w:val="333333"/>
              </w:rPr>
              <w:t>-</w:t>
            </w:r>
            <w:r w:rsidRPr="003A04C7">
              <w:rPr>
                <w:rStyle w:val="hps"/>
                <w:color w:val="333333"/>
              </w:rPr>
              <w:t>став, способ получения и новое применение</w:t>
            </w:r>
          </w:p>
        </w:tc>
        <w:tc>
          <w:tcPr>
            <w:tcW w:w="5670" w:type="dxa"/>
            <w:shd w:val="clear" w:color="auto" w:fill="auto"/>
          </w:tcPr>
          <w:p w:rsidR="00BF5B41" w:rsidRPr="003A04C7" w:rsidRDefault="00BF5B41" w:rsidP="003A04C7">
            <w:r>
              <w:t>Д</w:t>
            </w:r>
            <w:r w:rsidRPr="003A04C7">
              <w:t>ля улучшения или лечения усталости от физичес</w:t>
            </w:r>
            <w:r>
              <w:t>-</w:t>
            </w:r>
            <w:r w:rsidRPr="003A04C7">
              <w:t>ких нагрузок и лекарственной композиции. В про</w:t>
            </w:r>
            <w:r>
              <w:t>-</w:t>
            </w:r>
            <w:r w:rsidRPr="003A04C7">
              <w:t>цессе исследования комплекса включения путем ус</w:t>
            </w:r>
            <w:r>
              <w:t>-</w:t>
            </w:r>
            <w:r w:rsidRPr="003A04C7">
              <w:t>тановления животной модели и выявления вариаций уровня печеночного гликогена, молочной кислоты в крови и азота мочевины в экспериментальной пробе мышей, влияние изоликвиритигенина на сопротив</w:t>
            </w:r>
            <w:r>
              <w:t>-</w:t>
            </w:r>
            <w:r w:rsidRPr="003A04C7">
              <w:t>ление анти-упражнению усталость доказана, и под</w:t>
            </w:r>
            <w:r>
              <w:t>-</w:t>
            </w:r>
            <w:r w:rsidRPr="003A04C7">
              <w:t>готовлена ​​противоустойчивая лекарственная ком</w:t>
            </w:r>
            <w:r>
              <w:t>-позиция, устойчивая к усталости</w:t>
            </w:r>
          </w:p>
        </w:tc>
        <w:tc>
          <w:tcPr>
            <w:tcW w:w="2268" w:type="dxa"/>
            <w:gridSpan w:val="2"/>
            <w:shd w:val="clear" w:color="auto" w:fill="auto"/>
          </w:tcPr>
          <w:p w:rsidR="00BF5B41" w:rsidRPr="00280EBA" w:rsidRDefault="00BF5B41" w:rsidP="00D91FAA">
            <w:pPr>
              <w:rPr>
                <w:bCs/>
                <w:sz w:val="18"/>
                <w:szCs w:val="18"/>
                <w:lang w:val="en-US"/>
              </w:rPr>
            </w:pPr>
            <w:r w:rsidRPr="00280EBA">
              <w:rPr>
                <w:bCs/>
                <w:sz w:val="18"/>
                <w:szCs w:val="18"/>
                <w:lang w:val="en-US"/>
              </w:rPr>
              <w:t>H</w:t>
            </w:r>
            <w:r>
              <w:rPr>
                <w:bCs/>
                <w:sz w:val="18"/>
                <w:szCs w:val="18"/>
                <w:lang w:val="en-US"/>
              </w:rPr>
              <w:t>uang</w:t>
            </w:r>
            <w:r w:rsidRPr="00280EBA">
              <w:rPr>
                <w:bCs/>
                <w:sz w:val="18"/>
                <w:szCs w:val="18"/>
                <w:lang w:val="en-US"/>
              </w:rPr>
              <w:t xml:space="preserve"> S</w:t>
            </w:r>
            <w:r>
              <w:rPr>
                <w:bCs/>
                <w:sz w:val="18"/>
                <w:szCs w:val="18"/>
                <w:lang w:val="en-US"/>
              </w:rPr>
              <w:t>haoyun</w:t>
            </w:r>
          </w:p>
          <w:p w:rsidR="00BF5B41" w:rsidRPr="003A04C7" w:rsidRDefault="00BF5B41" w:rsidP="00D91FAA">
            <w:pPr>
              <w:rPr>
                <w:bCs/>
                <w:sz w:val="18"/>
                <w:szCs w:val="18"/>
                <w:lang w:val="en-US"/>
              </w:rPr>
            </w:pPr>
            <w:r>
              <w:rPr>
                <w:bCs/>
                <w:sz w:val="18"/>
                <w:szCs w:val="18"/>
              </w:rPr>
              <w:t>и</w:t>
            </w:r>
            <w:r w:rsidRPr="003A04C7">
              <w:rPr>
                <w:bCs/>
                <w:sz w:val="18"/>
                <w:szCs w:val="18"/>
                <w:lang w:val="en-US"/>
              </w:rPr>
              <w:t xml:space="preserve">  </w:t>
            </w:r>
            <w:r>
              <w:rPr>
                <w:bCs/>
                <w:sz w:val="18"/>
                <w:szCs w:val="18"/>
              </w:rPr>
              <w:t>др</w:t>
            </w:r>
            <w:r w:rsidRPr="003A04C7">
              <w:rPr>
                <w:bCs/>
                <w:sz w:val="18"/>
                <w:szCs w:val="18"/>
                <w:lang w:val="en-US"/>
              </w:rPr>
              <w:t>.</w:t>
            </w:r>
          </w:p>
          <w:p w:rsidR="00BF5B41" w:rsidRPr="00280EBA" w:rsidRDefault="00BF5B41" w:rsidP="00DB43E3">
            <w:pPr>
              <w:rPr>
                <w:bCs/>
                <w:sz w:val="18"/>
                <w:szCs w:val="18"/>
                <w:lang w:val="en-US"/>
              </w:rPr>
            </w:pPr>
            <w:r w:rsidRPr="003A04C7">
              <w:rPr>
                <w:bCs/>
                <w:sz w:val="18"/>
                <w:szCs w:val="18"/>
                <w:lang w:val="en-US"/>
              </w:rPr>
              <w:t>(U</w:t>
            </w:r>
            <w:r>
              <w:rPr>
                <w:bCs/>
                <w:sz w:val="18"/>
                <w:szCs w:val="18"/>
                <w:lang w:val="en-US"/>
              </w:rPr>
              <w:t>niv</w:t>
            </w:r>
            <w:r w:rsidRPr="003A04C7">
              <w:rPr>
                <w:bCs/>
                <w:sz w:val="18"/>
                <w:szCs w:val="18"/>
                <w:lang w:val="en-US"/>
              </w:rPr>
              <w:t xml:space="preserve"> N</w:t>
            </w:r>
            <w:r>
              <w:rPr>
                <w:bCs/>
                <w:sz w:val="18"/>
                <w:szCs w:val="18"/>
                <w:lang w:val="en-US"/>
              </w:rPr>
              <w:t>ingxia</w:t>
            </w:r>
            <w:r w:rsidRPr="003A04C7">
              <w:rPr>
                <w:bCs/>
                <w:sz w:val="18"/>
                <w:szCs w:val="18"/>
                <w:lang w:val="en-US"/>
              </w:rPr>
              <w:t xml:space="preserve"> M</w:t>
            </w:r>
            <w:r>
              <w:rPr>
                <w:bCs/>
                <w:sz w:val="18"/>
                <w:szCs w:val="18"/>
                <w:lang w:val="en-US"/>
              </w:rPr>
              <w:t>edical</w:t>
            </w:r>
            <w:r w:rsidRPr="00280EBA">
              <w:rPr>
                <w:bCs/>
                <w:sz w:val="18"/>
                <w:szCs w:val="18"/>
                <w:lang w:val="en-US"/>
              </w:rPr>
              <w:t>)</w:t>
            </w:r>
          </w:p>
        </w:tc>
      </w:tr>
      <w:tr w:rsidR="00BF5B41" w:rsidRPr="00C73949" w:rsidTr="004E5698">
        <w:trPr>
          <w:trHeight w:val="1693"/>
        </w:trPr>
        <w:tc>
          <w:tcPr>
            <w:tcW w:w="816" w:type="dxa"/>
            <w:shd w:val="clear" w:color="auto" w:fill="auto"/>
          </w:tcPr>
          <w:p w:rsidR="00BF5B41" w:rsidRPr="00D423A9" w:rsidRDefault="00BF5B41" w:rsidP="00D423A9">
            <w:pPr>
              <w:rPr>
                <w:highlight w:val="yellow"/>
                <w:lang w:val="en-US"/>
              </w:rPr>
            </w:pPr>
            <w:r>
              <w:rPr>
                <w:highlight w:val="yellow"/>
                <w:lang w:val="uk-UA"/>
              </w:rPr>
              <w:t>4.50</w:t>
            </w:r>
            <w:r>
              <w:rPr>
                <w:highlight w:val="yellow"/>
                <w:lang w:val="en-US"/>
              </w:rPr>
              <w:t>7</w:t>
            </w:r>
          </w:p>
        </w:tc>
        <w:tc>
          <w:tcPr>
            <w:tcW w:w="995" w:type="dxa"/>
            <w:shd w:val="clear" w:color="auto" w:fill="auto"/>
          </w:tcPr>
          <w:p w:rsidR="00BF5B41" w:rsidRPr="00DB43E3" w:rsidRDefault="00BF5B41" w:rsidP="009D3BC2">
            <w:pPr>
              <w:shd w:val="clear" w:color="auto" w:fill="FFFFFF"/>
              <w:textAlignment w:val="top"/>
              <w:rPr>
                <w:color w:val="000000"/>
                <w:spacing w:val="6"/>
                <w:sz w:val="22"/>
                <w:szCs w:val="22"/>
                <w:shd w:val="clear" w:color="auto" w:fill="FFFFFF"/>
                <w:lang w:val="uk-UA"/>
              </w:rPr>
            </w:pPr>
            <w:r w:rsidRPr="00DB43E3">
              <w:rPr>
                <w:color w:val="000000"/>
                <w:spacing w:val="6"/>
                <w:sz w:val="22"/>
                <w:szCs w:val="22"/>
                <w:shd w:val="clear" w:color="auto" w:fill="FFFFFF"/>
                <w:lang w:val="uk-UA"/>
              </w:rPr>
              <w:t>Япония</w:t>
            </w:r>
          </w:p>
        </w:tc>
        <w:tc>
          <w:tcPr>
            <w:tcW w:w="1843" w:type="dxa"/>
            <w:gridSpan w:val="2"/>
            <w:shd w:val="clear" w:color="auto" w:fill="auto"/>
          </w:tcPr>
          <w:p w:rsidR="00BF5B41" w:rsidRDefault="00BF5B41" w:rsidP="009D3BC2">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9D3BC2">
            <w:pPr>
              <w:shd w:val="clear" w:color="auto" w:fill="FFFFFF"/>
              <w:textAlignment w:val="top"/>
              <w:rPr>
                <w:rStyle w:val="hps"/>
                <w:color w:val="333333"/>
              </w:rPr>
            </w:pPr>
            <w:r w:rsidRPr="00AD61F5">
              <w:rPr>
                <w:rStyle w:val="hps"/>
                <w:color w:val="333333"/>
              </w:rPr>
              <w:t xml:space="preserve">2017122068 </w:t>
            </w:r>
          </w:p>
          <w:p w:rsidR="00BF5B41" w:rsidRDefault="00BF5B41" w:rsidP="009D3BC2">
            <w:pPr>
              <w:shd w:val="clear" w:color="auto" w:fill="FFFFFF"/>
              <w:textAlignment w:val="top"/>
              <w:rPr>
                <w:rStyle w:val="hps"/>
                <w:color w:val="333333"/>
              </w:rPr>
            </w:pPr>
            <w:r w:rsidRPr="00AD61F5">
              <w:rPr>
                <w:rStyle w:val="hps"/>
                <w:color w:val="333333"/>
              </w:rPr>
              <w:t>(A)</w:t>
            </w:r>
          </w:p>
          <w:p w:rsidR="00BF5B41" w:rsidRDefault="00BF5B41" w:rsidP="009D3BC2">
            <w:pPr>
              <w:shd w:val="clear" w:color="auto" w:fill="FFFFFF"/>
              <w:textAlignment w:val="top"/>
              <w:rPr>
                <w:color w:val="000000"/>
                <w:spacing w:val="6"/>
                <w:shd w:val="clear" w:color="auto" w:fill="FFFFFF"/>
                <w:lang w:val="uk-UA"/>
              </w:rPr>
            </w:pPr>
            <w:r w:rsidRPr="00DB43E3">
              <w:rPr>
                <w:color w:val="000000"/>
                <w:spacing w:val="6"/>
                <w:shd w:val="clear" w:color="auto" w:fill="FFFFFF"/>
                <w:lang w:val="uk-UA"/>
              </w:rPr>
              <w:t>13</w:t>
            </w:r>
            <w:r>
              <w:rPr>
                <w:color w:val="000000"/>
                <w:spacing w:val="6"/>
                <w:shd w:val="clear" w:color="auto" w:fill="FFFFFF"/>
                <w:lang w:val="uk-UA"/>
              </w:rPr>
              <w:t>.07.17</w:t>
            </w:r>
          </w:p>
          <w:p w:rsidR="00BF5B41" w:rsidRDefault="00BF5B41" w:rsidP="009D3BC2">
            <w:pPr>
              <w:shd w:val="clear" w:color="auto" w:fill="FFFFFF"/>
              <w:textAlignment w:val="top"/>
              <w:rPr>
                <w:color w:val="000000"/>
                <w:spacing w:val="6"/>
                <w:shd w:val="clear" w:color="auto" w:fill="FFFFFF"/>
                <w:lang w:val="uk-UA"/>
              </w:rPr>
            </w:pPr>
          </w:p>
          <w:p w:rsidR="00BF5B41" w:rsidRPr="003A04C7" w:rsidRDefault="00BF5B41" w:rsidP="009D3BC2">
            <w:pPr>
              <w:shd w:val="clear" w:color="auto" w:fill="FFFFFF"/>
              <w:textAlignment w:val="top"/>
              <w:rPr>
                <w:color w:val="000000"/>
                <w:spacing w:val="6"/>
                <w:shd w:val="clear" w:color="auto" w:fill="FFFFFF"/>
                <w:lang w:val="uk-UA"/>
              </w:rPr>
            </w:pPr>
          </w:p>
        </w:tc>
        <w:tc>
          <w:tcPr>
            <w:tcW w:w="3684" w:type="dxa"/>
            <w:shd w:val="clear" w:color="auto" w:fill="auto"/>
          </w:tcPr>
          <w:p w:rsidR="00BF5B41" w:rsidRPr="00310AED" w:rsidRDefault="00BF5B41" w:rsidP="003777BF">
            <w:pPr>
              <w:rPr>
                <w:rStyle w:val="hps"/>
                <w:color w:val="333333"/>
              </w:rPr>
            </w:pPr>
            <w:r w:rsidRPr="00AD61F5">
              <w:rPr>
                <w:rStyle w:val="hps"/>
                <w:color w:val="333333"/>
              </w:rPr>
              <w:t>Т</w:t>
            </w:r>
            <w:r>
              <w:rPr>
                <w:rStyle w:val="hps"/>
                <w:color w:val="333333"/>
              </w:rPr>
              <w:t>ерапевтический состав</w:t>
            </w:r>
          </w:p>
        </w:tc>
        <w:tc>
          <w:tcPr>
            <w:tcW w:w="5670" w:type="dxa"/>
            <w:shd w:val="clear" w:color="auto" w:fill="auto"/>
          </w:tcPr>
          <w:p w:rsidR="00BF5B41" w:rsidRPr="00310AED" w:rsidRDefault="00BF5B41" w:rsidP="003777BF">
            <w:r>
              <w:t>С</w:t>
            </w:r>
            <w:r w:rsidRPr="00AD61F5">
              <w:t>одержит восстановитель GLP-1 в заранее опреде</w:t>
            </w:r>
            <w:r w:rsidRPr="003777BF">
              <w:t>-</w:t>
            </w:r>
            <w:r w:rsidRPr="00AD61F5">
              <w:t>ленной концентрации для снижения глюкагонопо</w:t>
            </w:r>
            <w:r w:rsidRPr="003777BF">
              <w:t>-</w:t>
            </w:r>
            <w:r w:rsidRPr="00AD61F5">
              <w:t>добного пептида 1 в крови (GLP-1). ) концентрация еще до еды. Восстанавливающий агент GLP-1 вклю</w:t>
            </w:r>
            <w:r w:rsidRPr="003777BF">
              <w:t>-</w:t>
            </w:r>
            <w:r w:rsidRPr="00AD61F5">
              <w:t>чает агент, выбранный из группы, состоящей из</w:t>
            </w:r>
            <w:r>
              <w:t>:</w:t>
            </w:r>
            <w:r w:rsidRPr="00AD61F5">
              <w:t xml:space="preserve"> гептаметоксифлавона, изоликвиритигенина, геспе</w:t>
            </w:r>
            <w:r w:rsidRPr="003777BF">
              <w:t>-</w:t>
            </w:r>
            <w:r w:rsidRPr="00AD61F5">
              <w:t>ридина, глицикумарина, дегидродингердиона, ноби</w:t>
            </w:r>
            <w:r w:rsidRPr="003777BF">
              <w:t>-</w:t>
            </w:r>
            <w:r w:rsidRPr="00AD61F5">
              <w:t xml:space="preserve">летина, </w:t>
            </w:r>
            <w:r>
              <w:t>тангеретина</w:t>
            </w:r>
            <w:r w:rsidRPr="00AD61F5">
              <w:t xml:space="preserve">, </w:t>
            </w:r>
            <w:r>
              <w:t>нарингенина</w:t>
            </w:r>
            <w:r w:rsidRPr="00AD61F5">
              <w:t xml:space="preserve">, </w:t>
            </w:r>
            <w:r>
              <w:t>ликвиритигенина</w:t>
            </w:r>
            <w:r w:rsidRPr="00AD61F5">
              <w:t xml:space="preserve">, </w:t>
            </w:r>
            <w:r>
              <w:t>гесперитина и</w:t>
            </w:r>
            <w:r w:rsidRPr="00AD61F5">
              <w:t xml:space="preserve"> </w:t>
            </w:r>
            <w:r>
              <w:t>составы соматостатина</w:t>
            </w:r>
          </w:p>
        </w:tc>
        <w:tc>
          <w:tcPr>
            <w:tcW w:w="2268" w:type="dxa"/>
            <w:gridSpan w:val="2"/>
            <w:shd w:val="clear" w:color="auto" w:fill="auto"/>
          </w:tcPr>
          <w:p w:rsidR="00BF5B41" w:rsidRPr="003777BF" w:rsidRDefault="00BF5B41" w:rsidP="00D91FAA">
            <w:pPr>
              <w:rPr>
                <w:bCs/>
                <w:sz w:val="18"/>
                <w:szCs w:val="18"/>
                <w:lang w:val="en-US"/>
              </w:rPr>
            </w:pPr>
            <w:r w:rsidRPr="003777BF">
              <w:rPr>
                <w:bCs/>
                <w:sz w:val="18"/>
                <w:szCs w:val="18"/>
                <w:lang w:val="en-US"/>
              </w:rPr>
              <w:t>Y</w:t>
            </w:r>
            <w:r>
              <w:rPr>
                <w:bCs/>
                <w:sz w:val="18"/>
                <w:szCs w:val="18"/>
                <w:lang w:val="en-US"/>
              </w:rPr>
              <w:t>ada</w:t>
            </w:r>
            <w:r w:rsidRPr="003777BF">
              <w:rPr>
                <w:bCs/>
                <w:sz w:val="18"/>
                <w:szCs w:val="18"/>
                <w:lang w:val="en-US"/>
              </w:rPr>
              <w:t xml:space="preserve"> T</w:t>
            </w:r>
            <w:r>
              <w:rPr>
                <w:bCs/>
                <w:sz w:val="18"/>
                <w:szCs w:val="18"/>
                <w:lang w:val="en-US"/>
              </w:rPr>
              <w:t>oshihiko</w:t>
            </w:r>
          </w:p>
          <w:p w:rsidR="00BF5B41" w:rsidRPr="00AD61F5" w:rsidRDefault="00BF5B41" w:rsidP="00D91FAA">
            <w:pPr>
              <w:rPr>
                <w:bCs/>
                <w:sz w:val="18"/>
                <w:szCs w:val="18"/>
                <w:lang w:val="en-US"/>
              </w:rPr>
            </w:pPr>
            <w:r>
              <w:rPr>
                <w:bCs/>
                <w:sz w:val="18"/>
                <w:szCs w:val="18"/>
              </w:rPr>
              <w:t>и</w:t>
            </w:r>
            <w:r w:rsidRPr="00AD61F5">
              <w:rPr>
                <w:bCs/>
                <w:sz w:val="18"/>
                <w:szCs w:val="18"/>
                <w:lang w:val="en-US"/>
              </w:rPr>
              <w:t xml:space="preserve">  </w:t>
            </w:r>
            <w:r>
              <w:rPr>
                <w:bCs/>
                <w:sz w:val="18"/>
                <w:szCs w:val="18"/>
              </w:rPr>
              <w:t>др</w:t>
            </w:r>
            <w:r w:rsidRPr="00AD61F5">
              <w:rPr>
                <w:bCs/>
                <w:sz w:val="18"/>
                <w:szCs w:val="18"/>
                <w:lang w:val="en-US"/>
              </w:rPr>
              <w:t>.</w:t>
            </w:r>
          </w:p>
          <w:p w:rsidR="00BF5B41" w:rsidRPr="003777BF" w:rsidRDefault="00BF5B41" w:rsidP="003777BF">
            <w:pPr>
              <w:rPr>
                <w:bCs/>
                <w:sz w:val="18"/>
                <w:szCs w:val="18"/>
                <w:lang w:val="en-US"/>
              </w:rPr>
            </w:pPr>
            <w:r w:rsidRPr="00AD61F5">
              <w:rPr>
                <w:bCs/>
                <w:sz w:val="18"/>
                <w:szCs w:val="18"/>
                <w:lang w:val="en-US"/>
              </w:rPr>
              <w:t>(U</w:t>
            </w:r>
            <w:r>
              <w:rPr>
                <w:bCs/>
                <w:sz w:val="18"/>
                <w:szCs w:val="18"/>
                <w:lang w:val="en-US"/>
              </w:rPr>
              <w:t>niv</w:t>
            </w:r>
            <w:r w:rsidRPr="00AD61F5">
              <w:rPr>
                <w:bCs/>
                <w:sz w:val="18"/>
                <w:szCs w:val="18"/>
                <w:lang w:val="en-US"/>
              </w:rPr>
              <w:t xml:space="preserve"> J</w:t>
            </w:r>
            <w:r>
              <w:rPr>
                <w:bCs/>
                <w:sz w:val="18"/>
                <w:szCs w:val="18"/>
                <w:lang w:val="en-US"/>
              </w:rPr>
              <w:t>ichi</w:t>
            </w:r>
            <w:r w:rsidRPr="00AD61F5">
              <w:rPr>
                <w:bCs/>
                <w:sz w:val="18"/>
                <w:szCs w:val="18"/>
                <w:lang w:val="en-US"/>
              </w:rPr>
              <w:t xml:space="preserve"> M</w:t>
            </w:r>
            <w:r>
              <w:rPr>
                <w:bCs/>
                <w:sz w:val="18"/>
                <w:szCs w:val="18"/>
                <w:lang w:val="en-US"/>
              </w:rPr>
              <w:t>edical</w:t>
            </w:r>
            <w:r w:rsidRPr="003777BF">
              <w:rPr>
                <w:bCs/>
                <w:sz w:val="18"/>
                <w:szCs w:val="18"/>
                <w:lang w:val="en-US"/>
              </w:rPr>
              <w:t>)</w:t>
            </w:r>
          </w:p>
        </w:tc>
      </w:tr>
      <w:tr w:rsidR="00BF5B41" w:rsidRPr="00C73949" w:rsidTr="004E5698">
        <w:trPr>
          <w:trHeight w:val="1693"/>
        </w:trPr>
        <w:tc>
          <w:tcPr>
            <w:tcW w:w="816" w:type="dxa"/>
            <w:shd w:val="clear" w:color="auto" w:fill="auto"/>
          </w:tcPr>
          <w:p w:rsidR="00BF5B41" w:rsidRDefault="00BF5B41" w:rsidP="00280EBA">
            <w:pPr>
              <w:rPr>
                <w:highlight w:val="yellow"/>
                <w:lang w:val="uk-UA"/>
              </w:rPr>
            </w:pPr>
            <w:r>
              <w:rPr>
                <w:highlight w:val="yellow"/>
                <w:lang w:val="uk-UA"/>
              </w:rPr>
              <w:t>4.50</w:t>
            </w:r>
            <w:r>
              <w:rPr>
                <w:highlight w:val="yellow"/>
              </w:rPr>
              <w:t>8</w:t>
            </w:r>
          </w:p>
        </w:tc>
        <w:tc>
          <w:tcPr>
            <w:tcW w:w="995" w:type="dxa"/>
            <w:shd w:val="clear" w:color="auto" w:fill="auto"/>
          </w:tcPr>
          <w:p w:rsidR="00BF5B41" w:rsidRPr="00280EBA" w:rsidRDefault="00BF5B41" w:rsidP="009D3BC2">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843" w:type="dxa"/>
            <w:gridSpan w:val="2"/>
            <w:shd w:val="clear" w:color="auto" w:fill="auto"/>
          </w:tcPr>
          <w:p w:rsidR="00BF5B41" w:rsidRDefault="00BF5B41" w:rsidP="009D3BC2">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9D3BC2">
            <w:pPr>
              <w:shd w:val="clear" w:color="auto" w:fill="FFFFFF"/>
              <w:textAlignment w:val="top"/>
              <w:rPr>
                <w:color w:val="000000"/>
                <w:spacing w:val="6"/>
                <w:shd w:val="clear" w:color="auto" w:fill="FFFFFF"/>
                <w:lang w:val="uk-UA"/>
              </w:rPr>
            </w:pPr>
            <w:r w:rsidRPr="00280EBA">
              <w:rPr>
                <w:color w:val="000000"/>
                <w:spacing w:val="6"/>
                <w:shd w:val="clear" w:color="auto" w:fill="FFFFFF"/>
                <w:lang w:val="uk-UA"/>
              </w:rPr>
              <w:t xml:space="preserve">108815383 </w:t>
            </w:r>
          </w:p>
          <w:p w:rsidR="00BF5B41" w:rsidRDefault="00BF5B41" w:rsidP="00280EBA">
            <w:pPr>
              <w:shd w:val="clear" w:color="auto" w:fill="FFFFFF"/>
              <w:textAlignment w:val="top"/>
              <w:rPr>
                <w:color w:val="000000"/>
                <w:spacing w:val="6"/>
                <w:shd w:val="clear" w:color="auto" w:fill="FFFFFF"/>
                <w:lang w:val="uk-UA"/>
              </w:rPr>
            </w:pPr>
            <w:r w:rsidRPr="00280EBA">
              <w:rPr>
                <w:color w:val="000000"/>
                <w:spacing w:val="6"/>
                <w:shd w:val="clear" w:color="auto" w:fill="FFFFFF"/>
                <w:lang w:val="uk-UA"/>
              </w:rPr>
              <w:t xml:space="preserve">(A) </w:t>
            </w:r>
          </w:p>
          <w:p w:rsidR="00BF5B41" w:rsidRDefault="00BF5B41" w:rsidP="00280EBA">
            <w:pPr>
              <w:shd w:val="clear" w:color="auto" w:fill="FFFFFF"/>
              <w:textAlignment w:val="top"/>
              <w:rPr>
                <w:color w:val="000000"/>
                <w:spacing w:val="6"/>
                <w:shd w:val="clear" w:color="auto" w:fill="FFFFFF"/>
                <w:lang w:val="uk-UA"/>
              </w:rPr>
            </w:pPr>
            <w:r w:rsidRPr="00280EBA">
              <w:rPr>
                <w:color w:val="000000"/>
                <w:spacing w:val="6"/>
                <w:shd w:val="clear" w:color="auto" w:fill="FFFFFF"/>
                <w:lang w:val="uk-UA"/>
              </w:rPr>
              <w:t>16</w:t>
            </w:r>
            <w:r>
              <w:rPr>
                <w:color w:val="000000"/>
                <w:spacing w:val="6"/>
                <w:shd w:val="clear" w:color="auto" w:fill="FFFFFF"/>
                <w:lang w:val="uk-UA"/>
              </w:rPr>
              <w:t>.11.18</w:t>
            </w:r>
          </w:p>
        </w:tc>
        <w:tc>
          <w:tcPr>
            <w:tcW w:w="3684" w:type="dxa"/>
            <w:shd w:val="clear" w:color="auto" w:fill="auto"/>
          </w:tcPr>
          <w:p w:rsidR="00BF5B41" w:rsidRPr="00280EBA" w:rsidRDefault="00BF5B41" w:rsidP="00280EBA">
            <w:pPr>
              <w:rPr>
                <w:rStyle w:val="hps"/>
                <w:color w:val="333333"/>
              </w:rPr>
            </w:pPr>
            <w:r w:rsidRPr="00280EBA">
              <w:rPr>
                <w:rStyle w:val="hps"/>
                <w:color w:val="333333"/>
              </w:rPr>
              <w:t>Успокаивающая и успок</w:t>
            </w:r>
            <w:r>
              <w:rPr>
                <w:rStyle w:val="hps"/>
                <w:color w:val="333333"/>
              </w:rPr>
              <w:t>оитель</w:t>
            </w:r>
            <w:r w:rsidRPr="00280EBA">
              <w:rPr>
                <w:rStyle w:val="hps"/>
                <w:color w:val="333333"/>
              </w:rPr>
              <w:t>-</w:t>
            </w:r>
            <w:r>
              <w:rPr>
                <w:rStyle w:val="hps"/>
                <w:color w:val="333333"/>
              </w:rPr>
              <w:t xml:space="preserve">ная </w:t>
            </w:r>
            <w:r w:rsidRPr="00280EBA">
              <w:rPr>
                <w:rStyle w:val="hps"/>
                <w:color w:val="333333"/>
              </w:rPr>
              <w:t>монгольская медицина и способ ее приготовления</w:t>
            </w:r>
          </w:p>
        </w:tc>
        <w:tc>
          <w:tcPr>
            <w:tcW w:w="5670" w:type="dxa"/>
            <w:shd w:val="clear" w:color="auto" w:fill="auto"/>
          </w:tcPr>
          <w:p w:rsidR="00BF5B41" w:rsidRDefault="00BF5B41" w:rsidP="00280EBA">
            <w:pPr>
              <w:jc w:val="both"/>
            </w:pPr>
            <w:r>
              <w:t>П</w:t>
            </w:r>
            <w:r w:rsidRPr="00280EBA">
              <w:t>олучают</w:t>
            </w:r>
            <w:r>
              <w:t xml:space="preserve"> лексредство</w:t>
            </w:r>
            <w:r w:rsidRPr="00280EBA">
              <w:t xml:space="preserve"> из следующих массовых ча</w:t>
            </w:r>
            <w:r>
              <w:t>-</w:t>
            </w:r>
            <w:r w:rsidRPr="00280EBA">
              <w:t>стей сырья: от 0,03 до 0,05 ч</w:t>
            </w:r>
            <w:r>
              <w:t>.</w:t>
            </w:r>
            <w:r w:rsidRPr="00280EBA">
              <w:t xml:space="preserve"> дегидродизиозоэгено</w:t>
            </w:r>
            <w:r>
              <w:t>-</w:t>
            </w:r>
            <w:r w:rsidRPr="00280EBA">
              <w:t>ла, от 0,03 до 0,05 ч</w:t>
            </w:r>
            <w:r>
              <w:t>.</w:t>
            </w:r>
            <w:r w:rsidRPr="00280EBA">
              <w:t xml:space="preserve"> изованиллина, от 0,03 до 0,05 ч</w:t>
            </w:r>
            <w:r>
              <w:t>.</w:t>
            </w:r>
            <w:r w:rsidRPr="00280EBA">
              <w:t xml:space="preserve"> изоликвиритигенина, от 1 до 2 ч</w:t>
            </w:r>
            <w:r>
              <w:t>.</w:t>
            </w:r>
            <w:r w:rsidRPr="00280EBA">
              <w:t xml:space="preserve"> этанольного экст</w:t>
            </w:r>
            <w:r>
              <w:t>-</w:t>
            </w:r>
            <w:r w:rsidRPr="00280EBA">
              <w:t>ракта resina liquidambaris, 1 к 2 ч</w:t>
            </w:r>
            <w:r>
              <w:t>.</w:t>
            </w:r>
            <w:r w:rsidRPr="00280EBA">
              <w:t>этанолового экст</w:t>
            </w:r>
            <w:r>
              <w:t>-</w:t>
            </w:r>
            <w:r w:rsidRPr="00280EBA">
              <w:t>ракта гимна</w:t>
            </w:r>
            <w:r>
              <w:t>-</w:t>
            </w:r>
            <w:r w:rsidRPr="00280EBA">
              <w:t>нного конопсея и от 1 до 2 ч</w:t>
            </w:r>
            <w:r>
              <w:t>.</w:t>
            </w:r>
            <w:r w:rsidRPr="00280EBA">
              <w:t>этанолово</w:t>
            </w:r>
            <w:r>
              <w:t>-</w:t>
            </w:r>
            <w:r w:rsidRPr="00280EBA">
              <w:lastRenderedPageBreak/>
              <w:t xml:space="preserve">го экстракта </w:t>
            </w:r>
            <w:r>
              <w:t xml:space="preserve">корня glehniae </w:t>
            </w:r>
            <w:r w:rsidRPr="00280EBA">
              <w:t xml:space="preserve"> в качестве основного материала и приготовление разлитых та</w:t>
            </w:r>
            <w:r>
              <w:t>блеток или двухслойных таблеток</w:t>
            </w:r>
          </w:p>
        </w:tc>
        <w:tc>
          <w:tcPr>
            <w:tcW w:w="2268" w:type="dxa"/>
            <w:gridSpan w:val="2"/>
            <w:shd w:val="clear" w:color="auto" w:fill="auto"/>
          </w:tcPr>
          <w:p w:rsidR="00BF5B41" w:rsidRPr="00F316D5" w:rsidRDefault="00BF5B41" w:rsidP="00D91FAA">
            <w:pPr>
              <w:rPr>
                <w:rFonts w:asciiTheme="minorHAnsi" w:eastAsia="PMingLiU" w:hAnsiTheme="minorHAnsi" w:cs="PMingLiU"/>
                <w:bCs/>
                <w:sz w:val="18"/>
                <w:szCs w:val="18"/>
                <w:lang w:val="en-US"/>
              </w:rPr>
            </w:pPr>
            <w:r w:rsidRPr="00280EBA">
              <w:rPr>
                <w:rFonts w:ascii="MS Mincho" w:eastAsia="MS Mincho" w:hAnsi="MS Mincho" w:cs="MS Mincho" w:hint="eastAsia"/>
                <w:bCs/>
                <w:sz w:val="18"/>
                <w:szCs w:val="18"/>
              </w:rPr>
              <w:lastRenderedPageBreak/>
              <w:t>不公告</w:t>
            </w:r>
            <w:r w:rsidRPr="00280EBA">
              <w:rPr>
                <w:rFonts w:ascii="PMingLiU" w:eastAsia="PMingLiU" w:hAnsi="PMingLiU" w:cs="PMingLiU" w:hint="eastAsia"/>
                <w:bCs/>
                <w:sz w:val="18"/>
                <w:szCs w:val="18"/>
              </w:rPr>
              <w:t>发明人</w:t>
            </w:r>
          </w:p>
          <w:p w:rsidR="00BF5B41" w:rsidRPr="00280EBA" w:rsidRDefault="00BF5B41" w:rsidP="00280EBA">
            <w:pPr>
              <w:rPr>
                <w:bCs/>
                <w:sz w:val="18"/>
                <w:szCs w:val="18"/>
                <w:lang w:val="en-US"/>
              </w:rPr>
            </w:pPr>
            <w:r w:rsidRPr="00280EBA">
              <w:rPr>
                <w:rFonts w:eastAsia="PMingLiU"/>
                <w:bCs/>
                <w:sz w:val="18"/>
                <w:szCs w:val="18"/>
                <w:lang w:val="en-US"/>
              </w:rPr>
              <w:t>(Affiliated  Hospital of Inner Mongolia Univ for the Nationalities)</w:t>
            </w:r>
          </w:p>
        </w:tc>
      </w:tr>
      <w:tr w:rsidR="00BF5B41" w:rsidRPr="00C73949" w:rsidTr="00105A33">
        <w:trPr>
          <w:trHeight w:val="4237"/>
        </w:trPr>
        <w:tc>
          <w:tcPr>
            <w:tcW w:w="816" w:type="dxa"/>
            <w:shd w:val="clear" w:color="auto" w:fill="auto"/>
          </w:tcPr>
          <w:p w:rsidR="00BF5B41" w:rsidRPr="00280EBA" w:rsidRDefault="00BF5B41" w:rsidP="00280EBA">
            <w:pPr>
              <w:rPr>
                <w:highlight w:val="yellow"/>
              </w:rPr>
            </w:pPr>
            <w:r>
              <w:rPr>
                <w:highlight w:val="yellow"/>
                <w:lang w:val="uk-UA"/>
              </w:rPr>
              <w:lastRenderedPageBreak/>
              <w:t>4.50</w:t>
            </w:r>
            <w:r>
              <w:rPr>
                <w:highlight w:val="yellow"/>
              </w:rPr>
              <w:t>9</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F316D5">
            <w:pPr>
              <w:shd w:val="clear" w:color="auto" w:fill="FFFFFF"/>
              <w:textAlignment w:val="top"/>
              <w:rPr>
                <w:color w:val="000000"/>
                <w:spacing w:val="6"/>
                <w:shd w:val="clear" w:color="auto" w:fill="FFFFFF"/>
                <w:lang w:val="uk-UA"/>
              </w:rPr>
            </w:pPr>
            <w:r w:rsidRPr="00280EBA">
              <w:rPr>
                <w:color w:val="000000"/>
                <w:spacing w:val="6"/>
                <w:shd w:val="clear" w:color="auto" w:fill="FFFFFF"/>
                <w:lang w:val="uk-UA"/>
              </w:rPr>
              <w:t xml:space="preserve">108888616 </w:t>
            </w:r>
          </w:p>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Pr="003A04C7" w:rsidRDefault="00BF5B41" w:rsidP="00F316D5">
            <w:pPr>
              <w:shd w:val="clear" w:color="auto" w:fill="FFFFFF"/>
              <w:textAlignment w:val="top"/>
              <w:rPr>
                <w:color w:val="000000"/>
                <w:spacing w:val="6"/>
                <w:shd w:val="clear" w:color="auto" w:fill="FFFFFF"/>
                <w:lang w:val="uk-UA"/>
              </w:rPr>
            </w:pPr>
            <w:r w:rsidRPr="00280EBA">
              <w:rPr>
                <w:color w:val="000000"/>
                <w:spacing w:val="6"/>
                <w:shd w:val="clear" w:color="auto" w:fill="FFFFFF"/>
                <w:lang w:val="uk-UA"/>
              </w:rPr>
              <w:t>27</w:t>
            </w:r>
            <w:r>
              <w:rPr>
                <w:color w:val="000000"/>
                <w:spacing w:val="6"/>
                <w:shd w:val="clear" w:color="auto" w:fill="FFFFFF"/>
                <w:lang w:val="uk-UA"/>
              </w:rPr>
              <w:t>.11.18</w:t>
            </w:r>
          </w:p>
        </w:tc>
        <w:tc>
          <w:tcPr>
            <w:tcW w:w="3684" w:type="dxa"/>
            <w:shd w:val="clear" w:color="auto" w:fill="auto"/>
          </w:tcPr>
          <w:p w:rsidR="00BF5B41" w:rsidRPr="00280EBA" w:rsidRDefault="00BF5B41" w:rsidP="00F316D5">
            <w:pPr>
              <w:rPr>
                <w:rStyle w:val="hps"/>
                <w:color w:val="333333"/>
              </w:rPr>
            </w:pPr>
            <w:r w:rsidRPr="00280EBA">
              <w:rPr>
                <w:rStyle w:val="hps"/>
                <w:color w:val="333333"/>
              </w:rPr>
              <w:t>Применение изоликвиритигенина в препаратах для лечения острого панкреатита</w:t>
            </w:r>
          </w:p>
        </w:tc>
        <w:tc>
          <w:tcPr>
            <w:tcW w:w="5670" w:type="dxa"/>
            <w:shd w:val="clear" w:color="auto" w:fill="auto"/>
          </w:tcPr>
          <w:p w:rsidR="00BF5B41" w:rsidRPr="00280EBA" w:rsidRDefault="00BF5B41" w:rsidP="00F316D5">
            <w:r>
              <w:t>М</w:t>
            </w:r>
            <w:r w:rsidRPr="00280EBA">
              <w:t>ожет ослаблять стрессовую реакцию эндоплазма</w:t>
            </w:r>
            <w:r>
              <w:t>-</w:t>
            </w:r>
            <w:r w:rsidRPr="00280EBA">
              <w:t>тического ретикулума, снимая увеличение белка GRP78, белка ATF6 и белка CHOP, связанных с ин</w:t>
            </w:r>
            <w:r>
              <w:t>-</w:t>
            </w:r>
            <w:r w:rsidRPr="00280EBA">
              <w:t>дуцированным AP эндоплазматическим ретикулу</w:t>
            </w:r>
            <w:r>
              <w:t>-</w:t>
            </w:r>
            <w:r w:rsidRPr="00280EBA">
              <w:t>мом ткани поджелудочной железы, сдерживая ауто</w:t>
            </w:r>
            <w:r>
              <w:t>-</w:t>
            </w:r>
            <w:r w:rsidRPr="00280EBA">
              <w:t>фагию ткани поджелудочной железы, снимая увели</w:t>
            </w:r>
            <w:r>
              <w:t>-</w:t>
            </w:r>
            <w:r w:rsidRPr="00280EBA">
              <w:t>чение маркерного белка 1, и белок LC3II AP инду</w:t>
            </w:r>
            <w:r>
              <w:t>-</w:t>
            </w:r>
            <w:r w:rsidRPr="00280EBA">
              <w:t>цировал аутофагию ткани поджелудочной железы и ограничивал экспрессию апоптина (c-caspase3), и та</w:t>
            </w:r>
            <w:r>
              <w:t>-</w:t>
            </w:r>
            <w:r w:rsidRPr="00280EBA">
              <w:t>ким образом достигается эффект лечения острого панкреатита. Преимущество изоликвиритигенина заключается в том, что содержание амилазы и липа</w:t>
            </w:r>
            <w:r>
              <w:t>-</w:t>
            </w:r>
            <w:r w:rsidRPr="00280EBA">
              <w:t>зы в сыворотке крови снижается, отек тканей, выз</w:t>
            </w:r>
            <w:r>
              <w:t>-</w:t>
            </w:r>
            <w:r w:rsidRPr="00280EBA">
              <w:t>ванный панкреатитом, уменьшается, а пока</w:t>
            </w:r>
            <w:r>
              <w:t>затель гистопатологии снижается</w:t>
            </w:r>
          </w:p>
        </w:tc>
        <w:tc>
          <w:tcPr>
            <w:tcW w:w="2268" w:type="dxa"/>
            <w:gridSpan w:val="2"/>
            <w:shd w:val="clear" w:color="auto" w:fill="auto"/>
          </w:tcPr>
          <w:p w:rsidR="00BF5B41" w:rsidRPr="00280EBA" w:rsidRDefault="00BF5B41" w:rsidP="00F316D5">
            <w:pPr>
              <w:rPr>
                <w:bCs/>
                <w:sz w:val="18"/>
                <w:szCs w:val="18"/>
                <w:lang w:val="en-US"/>
              </w:rPr>
            </w:pPr>
            <w:r w:rsidRPr="00280EBA">
              <w:rPr>
                <w:bCs/>
                <w:sz w:val="18"/>
                <w:szCs w:val="18"/>
                <w:lang w:val="en-US"/>
              </w:rPr>
              <w:t>Z</w:t>
            </w:r>
            <w:r>
              <w:rPr>
                <w:bCs/>
                <w:sz w:val="18"/>
                <w:szCs w:val="18"/>
                <w:lang w:val="en-US"/>
              </w:rPr>
              <w:t>hang</w:t>
            </w:r>
            <w:r w:rsidRPr="00280EBA">
              <w:rPr>
                <w:bCs/>
                <w:sz w:val="18"/>
                <w:szCs w:val="18"/>
                <w:lang w:val="en-US"/>
              </w:rPr>
              <w:t xml:space="preserve"> M</w:t>
            </w:r>
            <w:r>
              <w:rPr>
                <w:bCs/>
                <w:sz w:val="18"/>
                <w:szCs w:val="18"/>
                <w:lang w:val="en-US"/>
              </w:rPr>
              <w:t>an</w:t>
            </w:r>
          </w:p>
          <w:p w:rsidR="00BF5B41" w:rsidRPr="00280EBA" w:rsidRDefault="00BF5B41" w:rsidP="00F316D5">
            <w:pPr>
              <w:rPr>
                <w:bCs/>
                <w:sz w:val="18"/>
                <w:szCs w:val="18"/>
                <w:lang w:val="en-US"/>
              </w:rPr>
            </w:pPr>
            <w:r w:rsidRPr="00280EBA">
              <w:rPr>
                <w:bCs/>
                <w:sz w:val="18"/>
                <w:szCs w:val="18"/>
                <w:lang w:val="en-US"/>
              </w:rPr>
              <w:t xml:space="preserve">  </w:t>
            </w:r>
            <w:r>
              <w:rPr>
                <w:bCs/>
                <w:sz w:val="18"/>
                <w:szCs w:val="18"/>
              </w:rPr>
              <w:t>и</w:t>
            </w:r>
            <w:r w:rsidRPr="00280EBA">
              <w:rPr>
                <w:bCs/>
                <w:sz w:val="18"/>
                <w:szCs w:val="18"/>
                <w:lang w:val="en-US"/>
              </w:rPr>
              <w:t xml:space="preserve">  </w:t>
            </w:r>
            <w:r>
              <w:rPr>
                <w:bCs/>
                <w:sz w:val="18"/>
                <w:szCs w:val="18"/>
              </w:rPr>
              <w:t>др</w:t>
            </w:r>
            <w:r w:rsidRPr="00280EBA">
              <w:rPr>
                <w:bCs/>
                <w:sz w:val="18"/>
                <w:szCs w:val="18"/>
                <w:lang w:val="en-US"/>
              </w:rPr>
              <w:t>.</w:t>
            </w:r>
          </w:p>
          <w:p w:rsidR="00BF5B41" w:rsidRPr="00280EBA" w:rsidRDefault="00BF5B41" w:rsidP="00F316D5">
            <w:pPr>
              <w:rPr>
                <w:bCs/>
                <w:sz w:val="18"/>
                <w:szCs w:val="18"/>
                <w:lang w:val="en-US"/>
              </w:rPr>
            </w:pPr>
            <w:r w:rsidRPr="00280EBA">
              <w:rPr>
                <w:bCs/>
                <w:sz w:val="18"/>
                <w:szCs w:val="18"/>
                <w:lang w:val="en-US"/>
              </w:rPr>
              <w:t>(U</w:t>
            </w:r>
            <w:r>
              <w:rPr>
                <w:bCs/>
                <w:sz w:val="18"/>
                <w:szCs w:val="18"/>
                <w:lang w:val="en-US"/>
              </w:rPr>
              <w:t>niv</w:t>
            </w:r>
            <w:r w:rsidRPr="00280EBA">
              <w:rPr>
                <w:bCs/>
                <w:sz w:val="18"/>
                <w:szCs w:val="18"/>
                <w:lang w:val="en-US"/>
              </w:rPr>
              <w:t xml:space="preserve"> W</w:t>
            </w:r>
            <w:r>
              <w:rPr>
                <w:bCs/>
                <w:sz w:val="18"/>
                <w:szCs w:val="18"/>
                <w:lang w:val="en-US"/>
              </w:rPr>
              <w:t>enzhou</w:t>
            </w:r>
            <w:r w:rsidRPr="00280EBA">
              <w:rPr>
                <w:bCs/>
                <w:sz w:val="18"/>
                <w:szCs w:val="18"/>
                <w:lang w:val="en-US"/>
              </w:rPr>
              <w:t xml:space="preserve"> M</w:t>
            </w:r>
            <w:r>
              <w:rPr>
                <w:bCs/>
                <w:sz w:val="18"/>
                <w:szCs w:val="18"/>
                <w:lang w:val="en-US"/>
              </w:rPr>
              <w:t>tdical</w:t>
            </w:r>
            <w:r w:rsidRPr="00280EBA">
              <w:rPr>
                <w:bCs/>
                <w:sz w:val="18"/>
                <w:szCs w:val="18"/>
                <w:lang w:val="en-US"/>
              </w:rPr>
              <w:t>)</w:t>
            </w:r>
          </w:p>
        </w:tc>
      </w:tr>
      <w:tr w:rsidR="00BF5B41" w:rsidRPr="00C73949" w:rsidTr="004E5698">
        <w:trPr>
          <w:trHeight w:val="1693"/>
        </w:trPr>
        <w:tc>
          <w:tcPr>
            <w:tcW w:w="816" w:type="dxa"/>
            <w:shd w:val="clear" w:color="auto" w:fill="auto"/>
          </w:tcPr>
          <w:p w:rsidR="00BF5B41" w:rsidRPr="00BC543C" w:rsidRDefault="00BF5B41" w:rsidP="00280EBA">
            <w:pPr>
              <w:rPr>
                <w:highlight w:val="yellow"/>
                <w:lang w:val="en-US"/>
              </w:rPr>
            </w:pPr>
            <w:r>
              <w:rPr>
                <w:highlight w:val="yellow"/>
                <w:lang w:val="uk-UA"/>
              </w:rPr>
              <w:t>4.5</w:t>
            </w:r>
            <w:r>
              <w:rPr>
                <w:highlight w:val="yellow"/>
                <w:lang w:val="en-US"/>
              </w:rPr>
              <w:t>10</w:t>
            </w:r>
          </w:p>
        </w:tc>
        <w:tc>
          <w:tcPr>
            <w:tcW w:w="995" w:type="dxa"/>
            <w:shd w:val="clear" w:color="auto" w:fill="auto"/>
          </w:tcPr>
          <w:p w:rsidR="00BF5B41" w:rsidRDefault="00BF5B41" w:rsidP="00105A33">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105A33">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105A33">
            <w:pPr>
              <w:shd w:val="clear" w:color="auto" w:fill="FFFFFF"/>
              <w:textAlignment w:val="top"/>
              <w:rPr>
                <w:color w:val="000000"/>
                <w:spacing w:val="6"/>
                <w:shd w:val="clear" w:color="auto" w:fill="FFFFFF"/>
                <w:lang w:val="uk-UA"/>
              </w:rPr>
            </w:pPr>
            <w:r w:rsidRPr="00105A33">
              <w:rPr>
                <w:color w:val="000000"/>
                <w:spacing w:val="6"/>
                <w:shd w:val="clear" w:color="auto" w:fill="FFFFFF"/>
                <w:lang w:val="uk-UA"/>
              </w:rPr>
              <w:t xml:space="preserve">108815012 </w:t>
            </w:r>
          </w:p>
          <w:p w:rsidR="00BF5B41" w:rsidRDefault="00BF5B41" w:rsidP="00105A33">
            <w:pPr>
              <w:shd w:val="clear" w:color="auto" w:fill="FFFFFF"/>
              <w:textAlignment w:val="top"/>
              <w:rPr>
                <w:color w:val="000000"/>
                <w:spacing w:val="6"/>
                <w:shd w:val="clear" w:color="auto" w:fill="FFFFFF"/>
                <w:lang w:val="uk-UA"/>
              </w:rPr>
            </w:pPr>
            <w:r>
              <w:rPr>
                <w:color w:val="000000"/>
                <w:spacing w:val="6"/>
                <w:shd w:val="clear" w:color="auto" w:fill="FFFFFF"/>
                <w:lang w:val="uk-UA"/>
              </w:rPr>
              <w:t>(A)</w:t>
            </w:r>
          </w:p>
          <w:p w:rsidR="00BF5B41" w:rsidRPr="003A04C7" w:rsidRDefault="00BF5B41" w:rsidP="00105A33">
            <w:pPr>
              <w:shd w:val="clear" w:color="auto" w:fill="FFFFFF"/>
              <w:textAlignment w:val="top"/>
              <w:rPr>
                <w:color w:val="000000"/>
                <w:spacing w:val="6"/>
                <w:shd w:val="clear" w:color="auto" w:fill="FFFFFF"/>
                <w:lang w:val="uk-UA"/>
              </w:rPr>
            </w:pPr>
            <w:r w:rsidRPr="00105A33">
              <w:rPr>
                <w:color w:val="000000"/>
                <w:spacing w:val="6"/>
                <w:shd w:val="clear" w:color="auto" w:fill="FFFFFF"/>
                <w:lang w:val="uk-UA"/>
              </w:rPr>
              <w:t>16</w:t>
            </w:r>
            <w:r>
              <w:rPr>
                <w:color w:val="000000"/>
                <w:spacing w:val="6"/>
                <w:shd w:val="clear" w:color="auto" w:fill="FFFFFF"/>
                <w:lang w:val="uk-UA"/>
              </w:rPr>
              <w:t>.11.18</w:t>
            </w:r>
          </w:p>
        </w:tc>
        <w:tc>
          <w:tcPr>
            <w:tcW w:w="3684" w:type="dxa"/>
            <w:shd w:val="clear" w:color="auto" w:fill="auto"/>
          </w:tcPr>
          <w:p w:rsidR="00BF5B41" w:rsidRPr="00BC543C" w:rsidRDefault="00BF5B41" w:rsidP="00BC543C">
            <w:pPr>
              <w:rPr>
                <w:rStyle w:val="hps"/>
                <w:color w:val="333333"/>
              </w:rPr>
            </w:pPr>
            <w:r w:rsidRPr="00105A33">
              <w:rPr>
                <w:rStyle w:val="hps"/>
                <w:color w:val="333333"/>
              </w:rPr>
              <w:t>Способ приготовления водораст</w:t>
            </w:r>
            <w:r w:rsidRPr="00483BE7">
              <w:rPr>
                <w:rStyle w:val="hps"/>
                <w:color w:val="333333"/>
              </w:rPr>
              <w:t>-</w:t>
            </w:r>
            <w:r w:rsidRPr="00105A33">
              <w:rPr>
                <w:rStyle w:val="hps"/>
                <w:color w:val="333333"/>
              </w:rPr>
              <w:t>воримого глабридина</w:t>
            </w:r>
          </w:p>
        </w:tc>
        <w:tc>
          <w:tcPr>
            <w:tcW w:w="5670" w:type="dxa"/>
            <w:shd w:val="clear" w:color="auto" w:fill="auto"/>
          </w:tcPr>
          <w:p w:rsidR="00BF5B41" w:rsidRPr="00C56762" w:rsidRDefault="00BF5B41" w:rsidP="00F316D5">
            <w:r w:rsidRPr="00105A33">
              <w:t>Способ включает следующие этапы: растворение глабридина; растворение альфа-циклодекстрина; по каплям добавление раствора глабридина в раствор альфа-циклодекстрина для микрокапсулирования; сушка и дробление. По технологии микрокапсулянта альфа-циклодекстрина конечный продукт представ</w:t>
            </w:r>
            <w:r w:rsidRPr="00C56762">
              <w:t>-</w:t>
            </w:r>
            <w:r w:rsidRPr="00105A33">
              <w:t>ляет собой порошок, который может храниться в су</w:t>
            </w:r>
            <w:r w:rsidRPr="00C56762">
              <w:t>-</w:t>
            </w:r>
            <w:r w:rsidRPr="00105A33">
              <w:t>хой и закрытой среде в течение длительного време</w:t>
            </w:r>
            <w:r w:rsidRPr="00C56762">
              <w:t>-</w:t>
            </w:r>
            <w:r w:rsidRPr="00105A33">
              <w:t>ни (срок хранения может достигать 36 месяцев и бо</w:t>
            </w:r>
            <w:r w:rsidRPr="00C56762">
              <w:t>-</w:t>
            </w:r>
            <w:r w:rsidRPr="00105A33">
              <w:t>лее</w:t>
            </w:r>
            <w:r>
              <w:t>) и его удобно транспортировать</w:t>
            </w:r>
          </w:p>
        </w:tc>
        <w:tc>
          <w:tcPr>
            <w:tcW w:w="2268" w:type="dxa"/>
            <w:gridSpan w:val="2"/>
            <w:shd w:val="clear" w:color="auto" w:fill="auto"/>
          </w:tcPr>
          <w:p w:rsidR="00BF5B41" w:rsidRPr="0067604F" w:rsidRDefault="00BF5B41" w:rsidP="00F316D5">
            <w:pPr>
              <w:rPr>
                <w:bCs/>
                <w:sz w:val="18"/>
                <w:szCs w:val="18"/>
                <w:lang w:val="en-US"/>
              </w:rPr>
            </w:pPr>
            <w:r w:rsidRPr="0067604F">
              <w:rPr>
                <w:bCs/>
                <w:sz w:val="18"/>
                <w:szCs w:val="18"/>
                <w:lang w:val="en-US"/>
              </w:rPr>
              <w:t>Z</w:t>
            </w:r>
            <w:r>
              <w:rPr>
                <w:bCs/>
                <w:sz w:val="18"/>
                <w:szCs w:val="18"/>
                <w:lang w:val="en-US"/>
              </w:rPr>
              <w:t>hang</w:t>
            </w:r>
            <w:r w:rsidRPr="0067604F">
              <w:rPr>
                <w:bCs/>
                <w:sz w:val="18"/>
                <w:szCs w:val="18"/>
                <w:lang w:val="en-US"/>
              </w:rPr>
              <w:t xml:space="preserve"> W</w:t>
            </w:r>
            <w:r>
              <w:rPr>
                <w:bCs/>
                <w:sz w:val="18"/>
                <w:szCs w:val="18"/>
                <w:lang w:val="en-US"/>
              </w:rPr>
              <w:t>ei</w:t>
            </w:r>
          </w:p>
          <w:p w:rsidR="00BF5B41" w:rsidRPr="00105A33" w:rsidRDefault="00BF5B41" w:rsidP="00C56762">
            <w:pPr>
              <w:rPr>
                <w:bCs/>
                <w:sz w:val="18"/>
                <w:szCs w:val="18"/>
                <w:lang w:val="en-US"/>
              </w:rPr>
            </w:pPr>
            <w:r w:rsidRPr="00105A33">
              <w:rPr>
                <w:bCs/>
                <w:sz w:val="18"/>
                <w:szCs w:val="18"/>
                <w:lang w:val="en-US"/>
              </w:rPr>
              <w:t>(S</w:t>
            </w:r>
            <w:r>
              <w:rPr>
                <w:bCs/>
                <w:sz w:val="18"/>
                <w:szCs w:val="18"/>
                <w:lang w:val="en-US"/>
              </w:rPr>
              <w:t>haanxihuatai</w:t>
            </w:r>
            <w:r w:rsidRPr="00105A33">
              <w:rPr>
                <w:bCs/>
                <w:sz w:val="18"/>
                <w:szCs w:val="18"/>
                <w:lang w:val="en-US"/>
              </w:rPr>
              <w:t xml:space="preserve"> B</w:t>
            </w:r>
            <w:r>
              <w:rPr>
                <w:bCs/>
                <w:sz w:val="18"/>
                <w:szCs w:val="18"/>
                <w:lang w:val="en-US"/>
              </w:rPr>
              <w:t>iological Fine Chemical Co Ltd</w:t>
            </w:r>
            <w:r w:rsidRPr="00105A33">
              <w:rPr>
                <w:bCs/>
                <w:sz w:val="18"/>
                <w:szCs w:val="18"/>
                <w:lang w:val="en-US"/>
              </w:rPr>
              <w:t>)</w:t>
            </w:r>
          </w:p>
        </w:tc>
      </w:tr>
      <w:tr w:rsidR="00BF5B41" w:rsidRPr="00C73949" w:rsidTr="004E5698">
        <w:trPr>
          <w:trHeight w:val="1693"/>
        </w:trPr>
        <w:tc>
          <w:tcPr>
            <w:tcW w:w="816" w:type="dxa"/>
            <w:shd w:val="clear" w:color="auto" w:fill="auto"/>
          </w:tcPr>
          <w:p w:rsidR="00BF5B41" w:rsidRDefault="00BF5B41" w:rsidP="00280EBA">
            <w:pPr>
              <w:rPr>
                <w:highlight w:val="yellow"/>
                <w:lang w:val="uk-UA"/>
              </w:rPr>
            </w:pPr>
            <w:r>
              <w:rPr>
                <w:highlight w:val="yellow"/>
                <w:lang w:val="uk-UA"/>
              </w:rPr>
              <w:lastRenderedPageBreak/>
              <w:t>4.5</w:t>
            </w:r>
            <w:r>
              <w:rPr>
                <w:highlight w:val="yellow"/>
                <w:lang w:val="en-US"/>
              </w:rPr>
              <w:t>11</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en-US"/>
              </w:rPr>
            </w:pPr>
            <w:r w:rsidRPr="00C56762">
              <w:rPr>
                <w:color w:val="000000"/>
                <w:spacing w:val="6"/>
                <w:shd w:val="clear" w:color="auto" w:fill="FFFFFF"/>
                <w:lang w:val="uk-UA"/>
              </w:rPr>
              <w:t>Заявка</w:t>
            </w:r>
          </w:p>
          <w:p w:rsidR="00BF5B41" w:rsidRDefault="00BF5B41" w:rsidP="00F316D5">
            <w:pPr>
              <w:shd w:val="clear" w:color="auto" w:fill="FFFFFF"/>
              <w:textAlignment w:val="top"/>
              <w:rPr>
                <w:color w:val="000000"/>
                <w:spacing w:val="6"/>
                <w:shd w:val="clear" w:color="auto" w:fill="FFFFFF"/>
                <w:lang w:val="en-US"/>
              </w:rPr>
            </w:pPr>
            <w:r w:rsidRPr="00F63A38">
              <w:rPr>
                <w:color w:val="000000"/>
                <w:spacing w:val="6"/>
                <w:shd w:val="clear" w:color="auto" w:fill="FFFFFF"/>
                <w:lang w:val="uk-UA"/>
              </w:rPr>
              <w:t xml:space="preserve">108785299 </w:t>
            </w:r>
          </w:p>
          <w:p w:rsidR="00BF5B41" w:rsidRDefault="00BF5B41" w:rsidP="00C56762">
            <w:pPr>
              <w:shd w:val="clear" w:color="auto" w:fill="FFFFFF"/>
              <w:textAlignment w:val="top"/>
              <w:rPr>
                <w:color w:val="000000"/>
                <w:spacing w:val="6"/>
                <w:shd w:val="clear" w:color="auto" w:fill="FFFFFF"/>
                <w:lang w:val="en-US"/>
              </w:rPr>
            </w:pPr>
            <w:r>
              <w:rPr>
                <w:color w:val="000000"/>
                <w:spacing w:val="6"/>
                <w:shd w:val="clear" w:color="auto" w:fill="FFFFFF"/>
                <w:lang w:val="uk-UA"/>
              </w:rPr>
              <w:t xml:space="preserve">(A) </w:t>
            </w:r>
          </w:p>
          <w:p w:rsidR="00BF5B41" w:rsidRPr="00C56762" w:rsidRDefault="00BF5B41" w:rsidP="00C56762">
            <w:pPr>
              <w:shd w:val="clear" w:color="auto" w:fill="FFFFFF"/>
              <w:textAlignment w:val="top"/>
              <w:rPr>
                <w:color w:val="000000"/>
                <w:spacing w:val="6"/>
                <w:shd w:val="clear" w:color="auto" w:fill="FFFFFF"/>
                <w:lang w:val="en-US"/>
              </w:rPr>
            </w:pPr>
            <w:r w:rsidRPr="00F63A38">
              <w:rPr>
                <w:color w:val="000000"/>
                <w:spacing w:val="6"/>
                <w:shd w:val="clear" w:color="auto" w:fill="FFFFFF"/>
                <w:lang w:val="uk-UA"/>
              </w:rPr>
              <w:t>13</w:t>
            </w:r>
            <w:r>
              <w:rPr>
                <w:color w:val="000000"/>
                <w:spacing w:val="6"/>
                <w:shd w:val="clear" w:color="auto" w:fill="FFFFFF"/>
                <w:lang w:val="en-US"/>
              </w:rPr>
              <w:t>.11.18</w:t>
            </w:r>
          </w:p>
        </w:tc>
        <w:tc>
          <w:tcPr>
            <w:tcW w:w="3684" w:type="dxa"/>
            <w:shd w:val="clear" w:color="auto" w:fill="auto"/>
          </w:tcPr>
          <w:p w:rsidR="00BF5B41" w:rsidRPr="00F63A38" w:rsidRDefault="00BF5B41" w:rsidP="00F316D5">
            <w:pPr>
              <w:rPr>
                <w:rStyle w:val="hps"/>
                <w:color w:val="333333"/>
              </w:rPr>
            </w:pPr>
            <w:r w:rsidRPr="00F63A38">
              <w:rPr>
                <w:rStyle w:val="hps"/>
                <w:color w:val="333333"/>
              </w:rPr>
              <w:t>Применение глабридина в приго</w:t>
            </w:r>
            <w:r w:rsidRPr="006D26D3">
              <w:rPr>
                <w:rStyle w:val="hps"/>
                <w:color w:val="333333"/>
              </w:rPr>
              <w:t>-</w:t>
            </w:r>
            <w:r w:rsidRPr="00F63A38">
              <w:rPr>
                <w:rStyle w:val="hps"/>
                <w:color w:val="333333"/>
              </w:rPr>
              <w:t>товлении препаратов для лечения тромботических заболеваний</w:t>
            </w:r>
          </w:p>
        </w:tc>
        <w:tc>
          <w:tcPr>
            <w:tcW w:w="5670" w:type="dxa"/>
            <w:shd w:val="clear" w:color="auto" w:fill="auto"/>
          </w:tcPr>
          <w:p w:rsidR="00BF5B41" w:rsidRPr="00F63A38" w:rsidRDefault="00BF5B41" w:rsidP="00C56762">
            <w:pPr>
              <w:jc w:val="both"/>
            </w:pPr>
            <w:r w:rsidRPr="00F63A38">
              <w:t>Эксперименты показывают, что глабридин может значительно ингибировать рецепторы фактора, активирующего тромбоциты, и может значительно снижать in vivo уровни p-селектина, vWF, GPIIb / IIIa и TXB2 в сыворотке крыс модели тромбоза за счет внешнего применения раствора FeCl</w:t>
            </w:r>
            <w:r w:rsidRPr="00F63A38">
              <w:rPr>
                <w:vertAlign w:val="subscript"/>
              </w:rPr>
              <w:t>3</w:t>
            </w:r>
            <w:r w:rsidRPr="00F63A38">
              <w:t xml:space="preserve">. венозная инъекция глабридина может значительно ингибиро-вать повышение концентрации PAF (фактора акти-вации тромбоцитов) в цельной крови, вызванное тромбозом артерий, и может значительно снизить содержание IP3 в тромбоцитах и ​​экспрессию рецеп-торов IP3 тромбоцитов; глабридин может ингибиро-вать путь трансдукции сигнала </w:t>
            </w:r>
            <w:r w:rsidRPr="00F63A38">
              <w:rPr>
                <w:lang w:val="en-US"/>
              </w:rPr>
              <w:t>PAF</w:t>
            </w:r>
            <w:r w:rsidRPr="00F63A38">
              <w:t>-</w:t>
            </w:r>
            <w:r w:rsidRPr="00F63A38">
              <w:rPr>
                <w:lang w:val="en-US"/>
              </w:rPr>
              <w:t>IP</w:t>
            </w:r>
            <w:r w:rsidRPr="00F63A38">
              <w:t>3-</w:t>
            </w:r>
            <w:r w:rsidRPr="00F63A38">
              <w:rPr>
                <w:lang w:val="en-US"/>
              </w:rPr>
              <w:t>IP</w:t>
            </w:r>
            <w:r w:rsidRPr="00F63A38">
              <w:t>3</w:t>
            </w:r>
            <w:r w:rsidRPr="00F63A38">
              <w:rPr>
                <w:lang w:val="en-US"/>
              </w:rPr>
              <w:t>R</w:t>
            </w:r>
            <w:r w:rsidRPr="00F63A38">
              <w:t>- [</w:t>
            </w:r>
            <w:r w:rsidRPr="00F63A38">
              <w:rPr>
                <w:lang w:val="en-US"/>
              </w:rPr>
              <w:t>Ca</w:t>
            </w:r>
            <w:r w:rsidRPr="00F63A38">
              <w:rPr>
                <w:vertAlign w:val="subscript"/>
              </w:rPr>
              <w:t>2</w:t>
            </w:r>
            <w:r w:rsidRPr="00F63A38">
              <w:t xml:space="preserve"> +] </w:t>
            </w:r>
            <w:r w:rsidRPr="00F63A38">
              <w:rPr>
                <w:lang w:val="en-US"/>
              </w:rPr>
              <w:t>i</w:t>
            </w:r>
            <w:r w:rsidRPr="00F63A38">
              <w:t xml:space="preserve"> тромбоцитов, и ингибирование является одним из механизмов, обеспечивающих ингибирование ак-тивации и сбора тромбоцитами глабридином.</w:t>
            </w:r>
          </w:p>
          <w:p w:rsidR="00BF5B41" w:rsidRPr="00F63A38" w:rsidRDefault="00BF5B41" w:rsidP="00C56762">
            <w:pPr>
              <w:jc w:val="both"/>
            </w:pPr>
            <w:r w:rsidRPr="00F63A38">
              <w:t>Глабридин может ингибировать тромбоз с помощью нескольких мишеней и нескольких путей и является функциональным и достойным лечения заболева-</w:t>
            </w:r>
            <w:r>
              <w:t>ний, связанных с тромботами</w:t>
            </w:r>
          </w:p>
        </w:tc>
        <w:tc>
          <w:tcPr>
            <w:tcW w:w="2268" w:type="dxa"/>
            <w:gridSpan w:val="2"/>
            <w:shd w:val="clear" w:color="auto" w:fill="auto"/>
          </w:tcPr>
          <w:p w:rsidR="00BF5B41" w:rsidRDefault="00BF5B41" w:rsidP="00F316D5">
            <w:pPr>
              <w:rPr>
                <w:bCs/>
                <w:sz w:val="18"/>
                <w:szCs w:val="18"/>
                <w:lang w:val="en-US"/>
              </w:rPr>
            </w:pPr>
            <w:r w:rsidRPr="0067604F">
              <w:rPr>
                <w:bCs/>
                <w:sz w:val="18"/>
                <w:szCs w:val="18"/>
                <w:lang w:val="en-US"/>
              </w:rPr>
              <w:t>X</w:t>
            </w:r>
            <w:r>
              <w:rPr>
                <w:bCs/>
                <w:sz w:val="18"/>
                <w:szCs w:val="18"/>
                <w:lang w:val="en-US"/>
              </w:rPr>
              <w:t>iao</w:t>
            </w:r>
            <w:r w:rsidRPr="0067604F">
              <w:rPr>
                <w:bCs/>
                <w:sz w:val="18"/>
                <w:szCs w:val="18"/>
                <w:lang w:val="en-US"/>
              </w:rPr>
              <w:t xml:space="preserve"> W</w:t>
            </w:r>
            <w:r>
              <w:rPr>
                <w:bCs/>
                <w:sz w:val="18"/>
                <w:szCs w:val="18"/>
                <w:lang w:val="en-US"/>
              </w:rPr>
              <w:t>e</w:t>
            </w:r>
          </w:p>
          <w:p w:rsidR="00BF5B41" w:rsidRPr="0067604F" w:rsidRDefault="00BF5B41" w:rsidP="00F316D5">
            <w:pPr>
              <w:rPr>
                <w:bCs/>
                <w:sz w:val="18"/>
                <w:szCs w:val="18"/>
                <w:lang w:val="en-US"/>
              </w:rPr>
            </w:pPr>
            <w:r>
              <w:rPr>
                <w:bCs/>
                <w:sz w:val="18"/>
                <w:szCs w:val="18"/>
              </w:rPr>
              <w:t>и</w:t>
            </w:r>
            <w:r w:rsidRPr="0067604F">
              <w:rPr>
                <w:bCs/>
                <w:sz w:val="18"/>
                <w:szCs w:val="18"/>
                <w:lang w:val="en-US"/>
              </w:rPr>
              <w:t xml:space="preserve">  </w:t>
            </w:r>
            <w:r>
              <w:rPr>
                <w:bCs/>
                <w:sz w:val="18"/>
                <w:szCs w:val="18"/>
              </w:rPr>
              <w:t>др</w:t>
            </w:r>
            <w:r w:rsidRPr="0067604F">
              <w:rPr>
                <w:bCs/>
                <w:sz w:val="18"/>
                <w:szCs w:val="18"/>
                <w:lang w:val="en-US"/>
              </w:rPr>
              <w:t>.</w:t>
            </w:r>
          </w:p>
          <w:p w:rsidR="00BF5B41" w:rsidRPr="006D26D3" w:rsidRDefault="00BF5B41" w:rsidP="00C56762">
            <w:pPr>
              <w:rPr>
                <w:bCs/>
                <w:sz w:val="18"/>
                <w:szCs w:val="18"/>
                <w:lang w:val="en-US"/>
              </w:rPr>
            </w:pPr>
            <w:r>
              <w:rPr>
                <w:bCs/>
                <w:sz w:val="18"/>
                <w:szCs w:val="18"/>
                <w:lang w:val="en-US"/>
              </w:rPr>
              <w:t>(</w:t>
            </w:r>
            <w:r w:rsidRPr="006D26D3">
              <w:rPr>
                <w:bCs/>
                <w:sz w:val="18"/>
                <w:szCs w:val="18"/>
                <w:lang w:val="en-US"/>
              </w:rPr>
              <w:t>J</w:t>
            </w:r>
            <w:r>
              <w:rPr>
                <w:bCs/>
                <w:sz w:val="18"/>
                <w:szCs w:val="18"/>
                <w:lang w:val="en-US"/>
              </w:rPr>
              <w:t xml:space="preserve">iangsu </w:t>
            </w:r>
            <w:r w:rsidRPr="006D26D3">
              <w:rPr>
                <w:bCs/>
                <w:sz w:val="18"/>
                <w:szCs w:val="18"/>
                <w:lang w:val="en-US"/>
              </w:rPr>
              <w:t xml:space="preserve"> K</w:t>
            </w:r>
            <w:r>
              <w:rPr>
                <w:bCs/>
                <w:sz w:val="18"/>
                <w:szCs w:val="18"/>
                <w:lang w:val="en-US"/>
              </w:rPr>
              <w:t>anion</w:t>
            </w:r>
            <w:r w:rsidRPr="006D26D3">
              <w:rPr>
                <w:bCs/>
                <w:sz w:val="18"/>
                <w:szCs w:val="18"/>
                <w:lang w:val="en-US"/>
              </w:rPr>
              <w:t xml:space="preserve"> P</w:t>
            </w:r>
            <w:r>
              <w:rPr>
                <w:bCs/>
                <w:sz w:val="18"/>
                <w:szCs w:val="18"/>
                <w:lang w:val="en-US"/>
              </w:rPr>
              <w:t>harmaceutical</w:t>
            </w:r>
            <w:r w:rsidRPr="006D26D3">
              <w:rPr>
                <w:bCs/>
                <w:sz w:val="18"/>
                <w:szCs w:val="18"/>
                <w:lang w:val="en-US"/>
              </w:rPr>
              <w:t xml:space="preserve"> C</w:t>
            </w:r>
            <w:r>
              <w:rPr>
                <w:bCs/>
                <w:sz w:val="18"/>
                <w:szCs w:val="18"/>
                <w:lang w:val="en-US"/>
              </w:rPr>
              <w:t>o</w:t>
            </w:r>
            <w:r w:rsidRPr="006D26D3">
              <w:rPr>
                <w:bCs/>
                <w:sz w:val="18"/>
                <w:szCs w:val="18"/>
                <w:lang w:val="en-US"/>
              </w:rPr>
              <w:t xml:space="preserve"> L</w:t>
            </w:r>
            <w:r>
              <w:rPr>
                <w:bCs/>
                <w:sz w:val="18"/>
                <w:szCs w:val="18"/>
                <w:lang w:val="en-US"/>
              </w:rPr>
              <w:t>td)</w:t>
            </w:r>
          </w:p>
        </w:tc>
      </w:tr>
      <w:tr w:rsidR="00BF5B41" w:rsidRPr="00C73949" w:rsidTr="004E5698">
        <w:trPr>
          <w:trHeight w:val="1693"/>
        </w:trPr>
        <w:tc>
          <w:tcPr>
            <w:tcW w:w="816" w:type="dxa"/>
            <w:shd w:val="clear" w:color="auto" w:fill="auto"/>
          </w:tcPr>
          <w:p w:rsidR="00BF5B41" w:rsidRPr="001875BD" w:rsidRDefault="00BF5B41" w:rsidP="00280EBA">
            <w:pPr>
              <w:rPr>
                <w:highlight w:val="yellow"/>
              </w:rPr>
            </w:pPr>
            <w:r>
              <w:rPr>
                <w:highlight w:val="yellow"/>
                <w:lang w:val="uk-UA"/>
              </w:rPr>
              <w:t>4.5</w:t>
            </w:r>
            <w:r>
              <w:rPr>
                <w:highlight w:val="yellow"/>
                <w:lang w:val="en-US"/>
              </w:rPr>
              <w:t>1</w:t>
            </w:r>
            <w:r>
              <w:rPr>
                <w:highlight w:val="yellow"/>
              </w:rPr>
              <w:t>2</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Корея</w:t>
            </w:r>
          </w:p>
        </w:tc>
        <w:tc>
          <w:tcPr>
            <w:tcW w:w="1843" w:type="dxa"/>
            <w:gridSpan w:val="2"/>
            <w:shd w:val="clear" w:color="auto" w:fill="auto"/>
          </w:tcPr>
          <w:p w:rsidR="00BF5B41" w:rsidRPr="00DC0C4D" w:rsidRDefault="00BF5B41" w:rsidP="00F316D5">
            <w:pPr>
              <w:shd w:val="clear" w:color="auto" w:fill="FFFFFF"/>
              <w:textAlignment w:val="top"/>
              <w:rPr>
                <w:color w:val="0E2034"/>
                <w:shd w:val="clear" w:color="auto" w:fill="FFFFFF"/>
              </w:rPr>
            </w:pPr>
            <w:r w:rsidRPr="00DC0C4D">
              <w:rPr>
                <w:color w:val="0E2034"/>
                <w:shd w:val="clear" w:color="auto" w:fill="FFFFFF"/>
              </w:rPr>
              <w:t>Патент</w:t>
            </w:r>
          </w:p>
          <w:p w:rsidR="00BF5B41" w:rsidRPr="00DC0C4D" w:rsidRDefault="00BF5B41" w:rsidP="00F316D5">
            <w:pPr>
              <w:shd w:val="clear" w:color="auto" w:fill="FFFFFF"/>
              <w:textAlignment w:val="top"/>
              <w:rPr>
                <w:color w:val="0E2034"/>
                <w:shd w:val="clear" w:color="auto" w:fill="FFFFFF"/>
              </w:rPr>
            </w:pPr>
            <w:r w:rsidRPr="00DC0C4D">
              <w:rPr>
                <w:color w:val="0E2034"/>
                <w:shd w:val="clear" w:color="auto" w:fill="FFFFFF"/>
              </w:rPr>
              <w:t>101906808</w:t>
            </w:r>
          </w:p>
          <w:p w:rsidR="00BF5B41" w:rsidRPr="00F63A38" w:rsidRDefault="00BF5B41" w:rsidP="00DC0C4D">
            <w:pPr>
              <w:shd w:val="clear" w:color="auto" w:fill="FFFFFF"/>
              <w:textAlignment w:val="top"/>
              <w:rPr>
                <w:color w:val="000000"/>
                <w:spacing w:val="6"/>
                <w:shd w:val="clear" w:color="auto" w:fill="FFFFFF"/>
                <w:lang w:val="uk-UA"/>
              </w:rPr>
            </w:pPr>
            <w:r w:rsidRPr="00DC0C4D">
              <w:rPr>
                <w:color w:val="0E2034"/>
                <w:shd w:val="clear" w:color="auto" w:fill="FFFFFF"/>
              </w:rPr>
              <w:t> (B1)</w:t>
            </w:r>
            <w:r w:rsidRPr="00DC0C4D">
              <w:rPr>
                <w:color w:val="0E2034"/>
              </w:rPr>
              <w:br/>
            </w:r>
            <w:r w:rsidRPr="00DC0C4D">
              <w:rPr>
                <w:color w:val="0E2034"/>
                <w:shd w:val="clear" w:color="auto" w:fill="FFFFFF"/>
              </w:rPr>
              <w:t>11.10.18</w:t>
            </w:r>
          </w:p>
        </w:tc>
        <w:tc>
          <w:tcPr>
            <w:tcW w:w="3684" w:type="dxa"/>
            <w:shd w:val="clear" w:color="auto" w:fill="auto"/>
          </w:tcPr>
          <w:p w:rsidR="00BF5B41" w:rsidRPr="00483BE7" w:rsidRDefault="00BF5B41" w:rsidP="00DC0C4D">
            <w:pPr>
              <w:rPr>
                <w:rStyle w:val="hps"/>
                <w:color w:val="333333"/>
              </w:rPr>
            </w:pPr>
            <w:r w:rsidRPr="00483BE7">
              <w:rPr>
                <w:rStyle w:val="hps"/>
                <w:color w:val="333333"/>
                <w:lang w:val="en-US"/>
              </w:rPr>
              <w:t>RNF</w:t>
            </w:r>
            <w:r w:rsidRPr="00483BE7">
              <w:rPr>
                <w:rStyle w:val="hps"/>
                <w:color w:val="333333"/>
              </w:rPr>
              <w:t xml:space="preserve">146 </w:t>
            </w:r>
            <w:r w:rsidRPr="00483BE7">
              <w:rPr>
                <w:rStyle w:val="hps"/>
                <w:color w:val="333333"/>
                <w:lang w:val="en-US"/>
              </w:rPr>
              <w:t>RNF</w:t>
            </w:r>
            <w:r w:rsidRPr="00483BE7">
              <w:rPr>
                <w:rStyle w:val="hps"/>
                <w:color w:val="333333"/>
              </w:rPr>
              <w:t>146-</w:t>
            </w:r>
            <w:r>
              <w:rPr>
                <w:rStyle w:val="hps"/>
                <w:color w:val="333333"/>
              </w:rPr>
              <w:t>индукционная фармацевтическая композиция для лечения или профилактики дегенерационной болезни мозга</w:t>
            </w:r>
          </w:p>
        </w:tc>
        <w:tc>
          <w:tcPr>
            <w:tcW w:w="5670" w:type="dxa"/>
            <w:shd w:val="clear" w:color="auto" w:fill="auto"/>
          </w:tcPr>
          <w:p w:rsidR="00BF5B41" w:rsidRPr="00483BE7" w:rsidRDefault="00BF5B41" w:rsidP="008E6D37">
            <w:pPr>
              <w:jc w:val="both"/>
            </w:pPr>
            <w:r w:rsidRPr="00483BE7">
              <w:t>Изобретение относится к функциональной здоровой пище для профилактики или ослабления дегенера</w:t>
            </w:r>
            <w:r>
              <w:t>-</w:t>
            </w:r>
            <w:r w:rsidRPr="00483BE7">
              <w:t>тивных заболеваний головного мозга и фармацевти</w:t>
            </w:r>
            <w:r>
              <w:t>-</w:t>
            </w:r>
            <w:r w:rsidRPr="00483BE7">
              <w:t>ческой композиции для профилактики или лечения дегенеративных заболеваний головного мозга, соде</w:t>
            </w:r>
            <w:r>
              <w:t>-</w:t>
            </w:r>
            <w:r w:rsidRPr="00483BE7">
              <w:t>ржащей рододендрин, ликвитриг</w:t>
            </w:r>
            <w:r>
              <w:t>е</w:t>
            </w:r>
            <w:r w:rsidRPr="00483BE7">
              <w:t>нин, хлорогено</w:t>
            </w:r>
            <w:r>
              <w:t>-</w:t>
            </w:r>
            <w:r w:rsidRPr="00483BE7">
              <w:t>вую кислоту или</w:t>
            </w:r>
          </w:p>
        </w:tc>
        <w:tc>
          <w:tcPr>
            <w:tcW w:w="2268" w:type="dxa"/>
            <w:gridSpan w:val="2"/>
            <w:shd w:val="clear" w:color="auto" w:fill="auto"/>
          </w:tcPr>
          <w:p w:rsidR="00BF5B41" w:rsidRPr="001875BD" w:rsidRDefault="00BF5B41" w:rsidP="00F316D5">
            <w:pPr>
              <w:rPr>
                <w:bCs/>
                <w:sz w:val="18"/>
                <w:szCs w:val="18"/>
                <w:lang w:val="en-US"/>
              </w:rPr>
            </w:pPr>
            <w:r w:rsidRPr="001875BD">
              <w:rPr>
                <w:bCs/>
                <w:sz w:val="18"/>
                <w:szCs w:val="18"/>
                <w:lang w:val="en-US"/>
              </w:rPr>
              <w:t>K</w:t>
            </w:r>
            <w:r>
              <w:rPr>
                <w:bCs/>
                <w:sz w:val="18"/>
                <w:szCs w:val="18"/>
                <w:lang w:val="en-US"/>
              </w:rPr>
              <w:t>im</w:t>
            </w:r>
            <w:r w:rsidRPr="001875BD">
              <w:rPr>
                <w:bCs/>
                <w:sz w:val="18"/>
                <w:szCs w:val="18"/>
                <w:lang w:val="en-US"/>
              </w:rPr>
              <w:t xml:space="preserve"> H</w:t>
            </w:r>
            <w:r>
              <w:rPr>
                <w:bCs/>
                <w:sz w:val="18"/>
                <w:szCs w:val="18"/>
                <w:lang w:val="en-US"/>
              </w:rPr>
              <w:t>yojung</w:t>
            </w:r>
          </w:p>
          <w:p w:rsidR="00BF5B41" w:rsidRPr="001875BD" w:rsidRDefault="00BF5B41" w:rsidP="00F316D5">
            <w:pPr>
              <w:rPr>
                <w:bCs/>
                <w:sz w:val="18"/>
                <w:szCs w:val="18"/>
                <w:lang w:val="en-US"/>
              </w:rPr>
            </w:pPr>
            <w:r>
              <w:rPr>
                <w:bCs/>
                <w:sz w:val="18"/>
                <w:szCs w:val="18"/>
              </w:rPr>
              <w:t>и</w:t>
            </w:r>
            <w:r w:rsidRPr="001875BD">
              <w:rPr>
                <w:bCs/>
                <w:sz w:val="18"/>
                <w:szCs w:val="18"/>
                <w:lang w:val="en-US"/>
              </w:rPr>
              <w:t xml:space="preserve">   </w:t>
            </w:r>
            <w:r>
              <w:rPr>
                <w:bCs/>
                <w:sz w:val="18"/>
                <w:szCs w:val="18"/>
              </w:rPr>
              <w:t>др</w:t>
            </w:r>
            <w:r w:rsidRPr="001875BD">
              <w:rPr>
                <w:bCs/>
                <w:sz w:val="18"/>
                <w:szCs w:val="18"/>
                <w:lang w:val="en-US"/>
              </w:rPr>
              <w:t>.</w:t>
            </w:r>
          </w:p>
          <w:p w:rsidR="00BF5B41" w:rsidRPr="00483BE7" w:rsidRDefault="00BF5B41" w:rsidP="000F5706">
            <w:pPr>
              <w:rPr>
                <w:bCs/>
                <w:sz w:val="18"/>
                <w:szCs w:val="18"/>
                <w:lang w:val="en-US"/>
              </w:rPr>
            </w:pPr>
            <w:r w:rsidRPr="00483BE7">
              <w:rPr>
                <w:bCs/>
                <w:sz w:val="18"/>
                <w:szCs w:val="18"/>
                <w:lang w:val="en-US"/>
              </w:rPr>
              <w:t>(R</w:t>
            </w:r>
            <w:r>
              <w:rPr>
                <w:bCs/>
                <w:sz w:val="18"/>
                <w:szCs w:val="18"/>
                <w:lang w:val="en-US"/>
              </w:rPr>
              <w:t>esearch</w:t>
            </w:r>
            <w:r w:rsidRPr="00483BE7">
              <w:rPr>
                <w:bCs/>
                <w:sz w:val="18"/>
                <w:szCs w:val="18"/>
                <w:lang w:val="en-US"/>
              </w:rPr>
              <w:t xml:space="preserve"> &amp; B</w:t>
            </w:r>
            <w:r>
              <w:rPr>
                <w:bCs/>
                <w:sz w:val="18"/>
                <w:szCs w:val="18"/>
                <w:lang w:val="en-US"/>
              </w:rPr>
              <w:t>usiness</w:t>
            </w:r>
            <w:r w:rsidRPr="00483BE7">
              <w:rPr>
                <w:bCs/>
                <w:sz w:val="18"/>
                <w:szCs w:val="18"/>
                <w:lang w:val="en-US"/>
              </w:rPr>
              <w:t xml:space="preserve"> F</w:t>
            </w:r>
            <w:r>
              <w:rPr>
                <w:bCs/>
                <w:sz w:val="18"/>
                <w:szCs w:val="18"/>
                <w:lang w:val="en-US"/>
              </w:rPr>
              <w:t>ound</w:t>
            </w:r>
            <w:r w:rsidRPr="00483BE7">
              <w:rPr>
                <w:bCs/>
                <w:sz w:val="18"/>
                <w:szCs w:val="18"/>
                <w:lang w:val="en-US"/>
              </w:rPr>
              <w:t xml:space="preserve"> S</w:t>
            </w:r>
            <w:r>
              <w:rPr>
                <w:bCs/>
                <w:sz w:val="18"/>
                <w:szCs w:val="18"/>
                <w:lang w:val="en-US"/>
              </w:rPr>
              <w:t>ungkyunkwan</w:t>
            </w:r>
            <w:r w:rsidRPr="00483BE7">
              <w:rPr>
                <w:bCs/>
                <w:sz w:val="18"/>
                <w:szCs w:val="18"/>
                <w:lang w:val="en-US"/>
              </w:rPr>
              <w:t xml:space="preserve"> U</w:t>
            </w:r>
            <w:r>
              <w:rPr>
                <w:bCs/>
                <w:sz w:val="18"/>
                <w:szCs w:val="18"/>
                <w:lang w:val="en-US"/>
              </w:rPr>
              <w:t>niv</w:t>
            </w:r>
            <w:r w:rsidRPr="00483BE7">
              <w:rPr>
                <w:bCs/>
                <w:sz w:val="18"/>
                <w:szCs w:val="18"/>
                <w:lang w:val="en-US"/>
              </w:rPr>
              <w:t> [KR]; N</w:t>
            </w:r>
            <w:r>
              <w:rPr>
                <w:bCs/>
                <w:sz w:val="18"/>
                <w:szCs w:val="18"/>
                <w:lang w:val="en-US"/>
              </w:rPr>
              <w:t>at</w:t>
            </w:r>
            <w:r w:rsidRPr="00483BE7">
              <w:rPr>
                <w:bCs/>
                <w:sz w:val="18"/>
                <w:szCs w:val="18"/>
                <w:lang w:val="en-US"/>
              </w:rPr>
              <w:t xml:space="preserve"> D</w:t>
            </w:r>
            <w:r>
              <w:rPr>
                <w:bCs/>
                <w:sz w:val="18"/>
                <w:szCs w:val="18"/>
                <w:lang w:val="en-US"/>
              </w:rPr>
              <w:t>evelopment</w:t>
            </w:r>
            <w:r w:rsidRPr="00483BE7">
              <w:rPr>
                <w:bCs/>
                <w:sz w:val="18"/>
                <w:szCs w:val="18"/>
                <w:lang w:val="en-US"/>
              </w:rPr>
              <w:t xml:space="preserve"> I</w:t>
            </w:r>
            <w:r>
              <w:rPr>
                <w:bCs/>
                <w:sz w:val="18"/>
                <w:szCs w:val="18"/>
                <w:lang w:val="en-US"/>
              </w:rPr>
              <w:t xml:space="preserve">nstitute of Korean Medicine [KR] </w:t>
            </w:r>
            <w:r w:rsidRPr="00483BE7">
              <w:rPr>
                <w:bCs/>
                <w:sz w:val="18"/>
                <w:szCs w:val="18"/>
                <w:lang w:val="en-US"/>
              </w:rPr>
              <w:t>)</w:t>
            </w:r>
          </w:p>
        </w:tc>
      </w:tr>
      <w:tr w:rsidR="00BF5B41" w:rsidRPr="00C73949" w:rsidTr="004E5698">
        <w:trPr>
          <w:trHeight w:val="1693"/>
        </w:trPr>
        <w:tc>
          <w:tcPr>
            <w:tcW w:w="816" w:type="dxa"/>
            <w:shd w:val="clear" w:color="auto" w:fill="auto"/>
          </w:tcPr>
          <w:p w:rsidR="00BF5B41" w:rsidRPr="001875BD" w:rsidRDefault="00BF5B41" w:rsidP="00280EBA">
            <w:pPr>
              <w:rPr>
                <w:highlight w:val="yellow"/>
              </w:rPr>
            </w:pPr>
            <w:r>
              <w:rPr>
                <w:highlight w:val="yellow"/>
                <w:lang w:val="uk-UA"/>
              </w:rPr>
              <w:t>4.5</w:t>
            </w:r>
            <w:r>
              <w:rPr>
                <w:highlight w:val="yellow"/>
                <w:lang w:val="en-US"/>
              </w:rPr>
              <w:t>1</w:t>
            </w:r>
            <w:r>
              <w:rPr>
                <w:highlight w:val="yellow"/>
              </w:rPr>
              <w:t>3</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F316D5">
            <w:pPr>
              <w:shd w:val="clear" w:color="auto" w:fill="FFFFFF"/>
              <w:textAlignment w:val="top"/>
              <w:rPr>
                <w:color w:val="000000"/>
                <w:spacing w:val="6"/>
                <w:shd w:val="clear" w:color="auto" w:fill="FFFFFF"/>
                <w:lang w:val="uk-UA"/>
              </w:rPr>
            </w:pPr>
            <w:r w:rsidRPr="00483BE7">
              <w:rPr>
                <w:color w:val="000000"/>
                <w:spacing w:val="6"/>
                <w:shd w:val="clear" w:color="auto" w:fill="FFFFFF"/>
                <w:lang w:val="uk-UA"/>
              </w:rPr>
              <w:t xml:space="preserve">107703244 </w:t>
            </w:r>
          </w:p>
          <w:p w:rsidR="00BF5B41" w:rsidRDefault="00BF5B41" w:rsidP="00F316D5">
            <w:pPr>
              <w:shd w:val="clear" w:color="auto" w:fill="FFFFFF"/>
              <w:textAlignment w:val="top"/>
              <w:rPr>
                <w:color w:val="000000"/>
                <w:spacing w:val="6"/>
                <w:shd w:val="clear" w:color="auto" w:fill="FFFFFF"/>
                <w:lang w:val="uk-UA"/>
              </w:rPr>
            </w:pPr>
            <w:r w:rsidRPr="00483BE7">
              <w:rPr>
                <w:color w:val="000000"/>
                <w:spacing w:val="6"/>
                <w:shd w:val="clear" w:color="auto" w:fill="FFFFFF"/>
                <w:lang w:val="uk-UA"/>
              </w:rPr>
              <w:t>(A</w:t>
            </w:r>
            <w:r>
              <w:rPr>
                <w:color w:val="000000"/>
                <w:spacing w:val="6"/>
                <w:shd w:val="clear" w:color="auto" w:fill="FFFFFF"/>
                <w:lang w:val="uk-UA"/>
              </w:rPr>
              <w:t xml:space="preserve">) </w:t>
            </w:r>
          </w:p>
          <w:p w:rsidR="00BF5B41" w:rsidRPr="00F63A38" w:rsidRDefault="00BF5B41" w:rsidP="00F316D5">
            <w:pPr>
              <w:shd w:val="clear" w:color="auto" w:fill="FFFFFF"/>
              <w:textAlignment w:val="top"/>
              <w:rPr>
                <w:color w:val="000000"/>
                <w:spacing w:val="6"/>
                <w:shd w:val="clear" w:color="auto" w:fill="FFFFFF"/>
                <w:lang w:val="uk-UA"/>
              </w:rPr>
            </w:pPr>
            <w:r w:rsidRPr="00483BE7">
              <w:rPr>
                <w:color w:val="000000"/>
                <w:spacing w:val="6"/>
                <w:shd w:val="clear" w:color="auto" w:fill="FFFFFF"/>
                <w:lang w:val="uk-UA"/>
              </w:rPr>
              <w:t>16</w:t>
            </w:r>
            <w:r>
              <w:rPr>
                <w:color w:val="000000"/>
                <w:spacing w:val="6"/>
                <w:shd w:val="clear" w:color="auto" w:fill="FFFFFF"/>
                <w:lang w:val="uk-UA"/>
              </w:rPr>
              <w:t>.02.18</w:t>
            </w:r>
          </w:p>
        </w:tc>
        <w:tc>
          <w:tcPr>
            <w:tcW w:w="3684" w:type="dxa"/>
            <w:shd w:val="clear" w:color="auto" w:fill="auto"/>
          </w:tcPr>
          <w:p w:rsidR="00BF5B41" w:rsidRPr="00483BE7" w:rsidRDefault="00BF5B41" w:rsidP="00F316D5">
            <w:pPr>
              <w:rPr>
                <w:rStyle w:val="hps"/>
                <w:color w:val="333333"/>
              </w:rPr>
            </w:pPr>
            <w:r w:rsidRPr="00483BE7">
              <w:rPr>
                <w:rStyle w:val="hps"/>
                <w:color w:val="333333"/>
              </w:rPr>
              <w:t>Метод измерения содержания 14 химических компонентов в композиции</w:t>
            </w:r>
          </w:p>
        </w:tc>
        <w:tc>
          <w:tcPr>
            <w:tcW w:w="5670" w:type="dxa"/>
            <w:shd w:val="clear" w:color="auto" w:fill="auto"/>
          </w:tcPr>
          <w:p w:rsidR="00BF5B41" w:rsidRPr="00483BE7" w:rsidRDefault="00BF5B41" w:rsidP="008E6D37">
            <w:pPr>
              <w:jc w:val="both"/>
            </w:pPr>
            <w:r w:rsidRPr="00483BE7">
              <w:t>ВЭЖХ-МС / МС используется для одновременного измерения содержания 14 химических компонентов в композиции. Композиция представляет собой бод</w:t>
            </w:r>
            <w:r>
              <w:t>-</w:t>
            </w:r>
            <w:r w:rsidRPr="00483BE7">
              <w:t>рящую сердечно-тонизирующую таблетку. 14 хими</w:t>
            </w:r>
            <w:r>
              <w:t>-</w:t>
            </w:r>
            <w:r w:rsidRPr="00483BE7">
              <w:t>ческих компонентов включают эмодин, лобетолин, 2,3,5,4'-тетрагидроксисилбен-2-O-бета-D-глюкозид, глицирризиновую кислоту, ликвиритин, ликвирити</w:t>
            </w:r>
            <w:r>
              <w:t>-</w:t>
            </w:r>
            <w:r w:rsidRPr="00483BE7">
              <w:lastRenderedPageBreak/>
              <w:t>генин, полидатин, рутозид, изоликвиритигенин, ононин, вербаскозид, галловую кислоту</w:t>
            </w:r>
            <w:r>
              <w:t xml:space="preserve">. </w:t>
            </w:r>
            <w:r w:rsidRPr="00483BE7">
              <w:t>Способ обладает характеристиками высокой чувствитель</w:t>
            </w:r>
            <w:r>
              <w:t>-</w:t>
            </w:r>
            <w:r w:rsidRPr="00483BE7">
              <w:t>ности, надежности, эффективности и способности быть быстрым</w:t>
            </w:r>
          </w:p>
        </w:tc>
        <w:tc>
          <w:tcPr>
            <w:tcW w:w="2268" w:type="dxa"/>
            <w:gridSpan w:val="2"/>
            <w:shd w:val="clear" w:color="auto" w:fill="auto"/>
          </w:tcPr>
          <w:p w:rsidR="00BF5B41" w:rsidRPr="00DC0C4D" w:rsidRDefault="00BF5B41" w:rsidP="00F316D5">
            <w:pPr>
              <w:rPr>
                <w:bCs/>
                <w:sz w:val="18"/>
                <w:szCs w:val="18"/>
                <w:lang w:val="en-US"/>
              </w:rPr>
            </w:pPr>
            <w:r w:rsidRPr="00DC0C4D">
              <w:rPr>
                <w:bCs/>
                <w:sz w:val="18"/>
                <w:szCs w:val="18"/>
                <w:lang w:val="en-US"/>
              </w:rPr>
              <w:lastRenderedPageBreak/>
              <w:t>H</w:t>
            </w:r>
            <w:r>
              <w:rPr>
                <w:bCs/>
                <w:sz w:val="18"/>
                <w:szCs w:val="18"/>
                <w:lang w:val="en-US"/>
              </w:rPr>
              <w:t>e</w:t>
            </w:r>
            <w:r w:rsidRPr="00DC0C4D">
              <w:rPr>
                <w:bCs/>
                <w:sz w:val="18"/>
                <w:szCs w:val="18"/>
                <w:lang w:val="en-US"/>
              </w:rPr>
              <w:t xml:space="preserve"> J</w:t>
            </w:r>
            <w:r>
              <w:rPr>
                <w:bCs/>
                <w:sz w:val="18"/>
                <w:szCs w:val="18"/>
                <w:lang w:val="en-US"/>
              </w:rPr>
              <w:t>un</w:t>
            </w:r>
          </w:p>
          <w:p w:rsidR="00BF5B41" w:rsidRPr="00DC0C4D" w:rsidRDefault="00BF5B41" w:rsidP="00F316D5">
            <w:pPr>
              <w:rPr>
                <w:bCs/>
                <w:sz w:val="18"/>
                <w:szCs w:val="18"/>
                <w:lang w:val="en-US"/>
              </w:rPr>
            </w:pPr>
            <w:r>
              <w:rPr>
                <w:bCs/>
                <w:sz w:val="18"/>
                <w:szCs w:val="18"/>
              </w:rPr>
              <w:t>и</w:t>
            </w:r>
            <w:r w:rsidRPr="00DC0C4D">
              <w:rPr>
                <w:bCs/>
                <w:sz w:val="18"/>
                <w:szCs w:val="18"/>
                <w:lang w:val="en-US"/>
              </w:rPr>
              <w:t xml:space="preserve">  </w:t>
            </w:r>
            <w:r>
              <w:rPr>
                <w:bCs/>
                <w:sz w:val="18"/>
                <w:szCs w:val="18"/>
              </w:rPr>
              <w:t>др</w:t>
            </w:r>
            <w:r w:rsidRPr="00DC0C4D">
              <w:rPr>
                <w:bCs/>
                <w:sz w:val="18"/>
                <w:szCs w:val="18"/>
                <w:lang w:val="en-US"/>
              </w:rPr>
              <w:t>.</w:t>
            </w:r>
          </w:p>
          <w:p w:rsidR="00BF5B41" w:rsidRPr="00483BE7" w:rsidRDefault="00BF5B41" w:rsidP="000F5706">
            <w:pPr>
              <w:rPr>
                <w:bCs/>
                <w:sz w:val="18"/>
                <w:szCs w:val="18"/>
                <w:lang w:val="en-US"/>
              </w:rPr>
            </w:pPr>
            <w:r w:rsidRPr="00483BE7">
              <w:rPr>
                <w:bCs/>
                <w:sz w:val="18"/>
                <w:szCs w:val="18"/>
                <w:lang w:val="en-US"/>
              </w:rPr>
              <w:t>(U</w:t>
            </w:r>
            <w:r>
              <w:rPr>
                <w:bCs/>
                <w:sz w:val="18"/>
                <w:szCs w:val="18"/>
                <w:lang w:val="en-US"/>
              </w:rPr>
              <w:t>niv</w:t>
            </w:r>
            <w:r w:rsidRPr="00483BE7">
              <w:rPr>
                <w:bCs/>
                <w:sz w:val="18"/>
                <w:szCs w:val="18"/>
                <w:lang w:val="en-US"/>
              </w:rPr>
              <w:t xml:space="preserve"> T</w:t>
            </w:r>
            <w:r>
              <w:rPr>
                <w:bCs/>
                <w:sz w:val="18"/>
                <w:szCs w:val="18"/>
                <w:lang w:val="en-US"/>
              </w:rPr>
              <w:t>ianjin</w:t>
            </w:r>
            <w:r w:rsidRPr="00483BE7">
              <w:rPr>
                <w:bCs/>
                <w:sz w:val="18"/>
                <w:szCs w:val="18"/>
                <w:lang w:val="en-US"/>
              </w:rPr>
              <w:t xml:space="preserve"> T</w:t>
            </w:r>
            <w:r>
              <w:rPr>
                <w:bCs/>
                <w:sz w:val="18"/>
                <w:szCs w:val="18"/>
                <w:lang w:val="en-US"/>
              </w:rPr>
              <w:t>raditional</w:t>
            </w:r>
            <w:r w:rsidRPr="00483BE7">
              <w:rPr>
                <w:bCs/>
                <w:sz w:val="18"/>
                <w:szCs w:val="18"/>
                <w:lang w:val="en-US"/>
              </w:rPr>
              <w:t xml:space="preserve"> C</w:t>
            </w:r>
            <w:r>
              <w:rPr>
                <w:bCs/>
                <w:sz w:val="18"/>
                <w:szCs w:val="18"/>
                <w:lang w:val="en-US"/>
              </w:rPr>
              <w:t>hinese</w:t>
            </w:r>
            <w:r w:rsidRPr="00483BE7">
              <w:rPr>
                <w:bCs/>
                <w:sz w:val="18"/>
                <w:szCs w:val="18"/>
                <w:lang w:val="en-US"/>
              </w:rPr>
              <w:t xml:space="preserve"> M</w:t>
            </w:r>
            <w:r>
              <w:rPr>
                <w:bCs/>
                <w:sz w:val="18"/>
                <w:szCs w:val="18"/>
                <w:lang w:val="en-US"/>
              </w:rPr>
              <w:t>edicine</w:t>
            </w:r>
            <w:r w:rsidRPr="00483BE7">
              <w:rPr>
                <w:bCs/>
                <w:sz w:val="18"/>
                <w:szCs w:val="18"/>
                <w:lang w:val="en-US"/>
              </w:rPr>
              <w:t>)</w:t>
            </w:r>
          </w:p>
        </w:tc>
      </w:tr>
      <w:tr w:rsidR="00BF5B41" w:rsidRPr="00C73949" w:rsidTr="004E5698">
        <w:trPr>
          <w:trHeight w:val="1693"/>
        </w:trPr>
        <w:tc>
          <w:tcPr>
            <w:tcW w:w="816" w:type="dxa"/>
            <w:shd w:val="clear" w:color="auto" w:fill="auto"/>
          </w:tcPr>
          <w:p w:rsidR="00BF5B41" w:rsidRPr="001875BD" w:rsidRDefault="00BF5B41" w:rsidP="00280EBA">
            <w:pPr>
              <w:rPr>
                <w:highlight w:val="yellow"/>
              </w:rPr>
            </w:pPr>
            <w:r>
              <w:rPr>
                <w:highlight w:val="yellow"/>
                <w:lang w:val="uk-UA"/>
              </w:rPr>
              <w:lastRenderedPageBreak/>
              <w:t>4.5</w:t>
            </w:r>
            <w:r>
              <w:rPr>
                <w:highlight w:val="yellow"/>
                <w:lang w:val="en-US"/>
              </w:rPr>
              <w:t>1</w:t>
            </w:r>
            <w:r>
              <w:rPr>
                <w:highlight w:val="yellow"/>
              </w:rPr>
              <w:t>4</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F316D5">
            <w:pPr>
              <w:shd w:val="clear" w:color="auto" w:fill="FFFFFF"/>
              <w:textAlignment w:val="top"/>
              <w:rPr>
                <w:color w:val="000000"/>
                <w:spacing w:val="6"/>
                <w:shd w:val="clear" w:color="auto" w:fill="FFFFFF"/>
                <w:lang w:val="uk-UA"/>
              </w:rPr>
            </w:pPr>
            <w:r w:rsidRPr="00483BE7">
              <w:rPr>
                <w:color w:val="000000"/>
                <w:spacing w:val="6"/>
                <w:shd w:val="clear" w:color="auto" w:fill="FFFFFF"/>
                <w:lang w:val="uk-UA"/>
              </w:rPr>
              <w:t xml:space="preserve">107184989 </w:t>
            </w:r>
          </w:p>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Pr="00F63A38" w:rsidRDefault="00BF5B41" w:rsidP="00F316D5">
            <w:pPr>
              <w:shd w:val="clear" w:color="auto" w:fill="FFFFFF"/>
              <w:textAlignment w:val="top"/>
              <w:rPr>
                <w:color w:val="000000"/>
                <w:spacing w:val="6"/>
                <w:shd w:val="clear" w:color="auto" w:fill="FFFFFF"/>
                <w:lang w:val="uk-UA"/>
              </w:rPr>
            </w:pPr>
            <w:r w:rsidRPr="00483BE7">
              <w:rPr>
                <w:color w:val="000000"/>
                <w:spacing w:val="6"/>
                <w:shd w:val="clear" w:color="auto" w:fill="FFFFFF"/>
                <w:lang w:val="uk-UA"/>
              </w:rPr>
              <w:t>22</w:t>
            </w:r>
            <w:r>
              <w:rPr>
                <w:color w:val="000000"/>
                <w:spacing w:val="6"/>
                <w:shd w:val="clear" w:color="auto" w:fill="FFFFFF"/>
                <w:lang w:val="uk-UA"/>
              </w:rPr>
              <w:t>.09.18</w:t>
            </w:r>
          </w:p>
        </w:tc>
        <w:tc>
          <w:tcPr>
            <w:tcW w:w="3684" w:type="dxa"/>
            <w:shd w:val="clear" w:color="auto" w:fill="auto"/>
          </w:tcPr>
          <w:p w:rsidR="00BF5B41" w:rsidRPr="00483BE7" w:rsidRDefault="00BF5B41" w:rsidP="00F316D5">
            <w:pPr>
              <w:rPr>
                <w:rStyle w:val="hps"/>
                <w:color w:val="333333"/>
              </w:rPr>
            </w:pPr>
            <w:r w:rsidRPr="00483BE7">
              <w:rPr>
                <w:rStyle w:val="hps"/>
                <w:color w:val="333333"/>
              </w:rPr>
              <w:t>Клатрат лик</w:t>
            </w:r>
            <w:r>
              <w:rPr>
                <w:rStyle w:val="hps"/>
                <w:color w:val="333333"/>
              </w:rPr>
              <w:t>в</w:t>
            </w:r>
            <w:r w:rsidRPr="00483BE7">
              <w:rPr>
                <w:rStyle w:val="hps"/>
                <w:color w:val="333333"/>
              </w:rPr>
              <w:t>иритигенин-цикло</w:t>
            </w:r>
            <w:r>
              <w:rPr>
                <w:rStyle w:val="hps"/>
                <w:color w:val="333333"/>
              </w:rPr>
              <w:t>-</w:t>
            </w:r>
            <w:r w:rsidRPr="00483BE7">
              <w:rPr>
                <w:rStyle w:val="hps"/>
                <w:color w:val="333333"/>
              </w:rPr>
              <w:t>декстрина или производного цик</w:t>
            </w:r>
            <w:r>
              <w:rPr>
                <w:rStyle w:val="hps"/>
                <w:color w:val="333333"/>
              </w:rPr>
              <w:t>-</w:t>
            </w:r>
            <w:r w:rsidRPr="00483BE7">
              <w:rPr>
                <w:rStyle w:val="hps"/>
                <w:color w:val="333333"/>
              </w:rPr>
              <w:t>лодекстрина, композиция, содер</w:t>
            </w:r>
            <w:r>
              <w:rPr>
                <w:rStyle w:val="hps"/>
                <w:color w:val="333333"/>
              </w:rPr>
              <w:t>-</w:t>
            </w:r>
            <w:r w:rsidRPr="00483BE7">
              <w:rPr>
                <w:rStyle w:val="hps"/>
                <w:color w:val="333333"/>
              </w:rPr>
              <w:t>жащая клатрат, и способ получе</w:t>
            </w:r>
            <w:r>
              <w:rPr>
                <w:rStyle w:val="hps"/>
                <w:color w:val="333333"/>
              </w:rPr>
              <w:t>-</w:t>
            </w:r>
            <w:r w:rsidRPr="00483BE7">
              <w:rPr>
                <w:rStyle w:val="hps"/>
                <w:color w:val="333333"/>
              </w:rPr>
              <w:t>ния и новое применение клатрата</w:t>
            </w:r>
          </w:p>
        </w:tc>
        <w:tc>
          <w:tcPr>
            <w:tcW w:w="5670" w:type="dxa"/>
            <w:shd w:val="clear" w:color="auto" w:fill="auto"/>
          </w:tcPr>
          <w:p w:rsidR="00BF5B41" w:rsidRPr="00483BE7" w:rsidRDefault="00BF5B41" w:rsidP="00483BE7">
            <w:r>
              <w:t>П</w:t>
            </w:r>
            <w:r w:rsidRPr="00483BE7">
              <w:t>рименение клатрата производного ли</w:t>
            </w:r>
            <w:r>
              <w:t>кв</w:t>
            </w:r>
            <w:r w:rsidRPr="00483BE7">
              <w:t>иритигени</w:t>
            </w:r>
            <w:r>
              <w:t>-</w:t>
            </w:r>
            <w:r w:rsidRPr="00483BE7">
              <w:t>на-циклодекстрина или производного циклодекстри</w:t>
            </w:r>
            <w:r>
              <w:t>-</w:t>
            </w:r>
            <w:r w:rsidRPr="00483BE7">
              <w:t>на при приготовлении лекарств для улучшения или лечения усталости, вызванной физической нагруз</w:t>
            </w:r>
            <w:r>
              <w:t>-</w:t>
            </w:r>
            <w:r w:rsidRPr="00483BE7">
              <w:t>кой, и фармацевтическую композицию</w:t>
            </w:r>
            <w:r>
              <w:t xml:space="preserve">. В </w:t>
            </w:r>
            <w:r w:rsidRPr="00483BE7">
              <w:t>ходе ис</w:t>
            </w:r>
            <w:r>
              <w:t>-</w:t>
            </w:r>
            <w:r w:rsidRPr="00483BE7">
              <w:t>следования клатрата производного ли</w:t>
            </w:r>
            <w:r>
              <w:t>кв</w:t>
            </w:r>
            <w:r w:rsidRPr="00483BE7">
              <w:t>иритигени</w:t>
            </w:r>
            <w:r>
              <w:t>-</w:t>
            </w:r>
            <w:r w:rsidRPr="00483BE7">
              <w:t>на-циклодекстрина или производного циклодекстри</w:t>
            </w:r>
            <w:r>
              <w:t>-</w:t>
            </w:r>
            <w:r w:rsidRPr="00483BE7">
              <w:t>на путем установления: модель на животных и обна</w:t>
            </w:r>
            <w:r>
              <w:t>-</w:t>
            </w:r>
            <w:r w:rsidRPr="00483BE7">
              <w:t>ружение изменений уровня печеночного гликогена, молочной кислоты в крови и азота мочевины в об</w:t>
            </w:r>
            <w:r>
              <w:t>-</w:t>
            </w:r>
            <w:r w:rsidRPr="00483BE7">
              <w:t>раз</w:t>
            </w:r>
            <w:r>
              <w:t>це мыши</w:t>
            </w:r>
          </w:p>
        </w:tc>
        <w:tc>
          <w:tcPr>
            <w:tcW w:w="2268" w:type="dxa"/>
            <w:gridSpan w:val="2"/>
            <w:shd w:val="clear" w:color="auto" w:fill="auto"/>
          </w:tcPr>
          <w:p w:rsidR="00BF5B41" w:rsidRPr="00483BE7" w:rsidRDefault="00BF5B41" w:rsidP="00F316D5">
            <w:pPr>
              <w:rPr>
                <w:bCs/>
                <w:sz w:val="18"/>
                <w:szCs w:val="18"/>
                <w:lang w:val="en-US"/>
              </w:rPr>
            </w:pPr>
            <w:r w:rsidRPr="00483BE7">
              <w:rPr>
                <w:bCs/>
                <w:sz w:val="18"/>
                <w:szCs w:val="18"/>
                <w:lang w:val="en-US"/>
              </w:rPr>
              <w:t>G</w:t>
            </w:r>
            <w:r>
              <w:rPr>
                <w:bCs/>
                <w:sz w:val="18"/>
                <w:szCs w:val="18"/>
                <w:lang w:val="en-US"/>
              </w:rPr>
              <w:t>e</w:t>
            </w:r>
            <w:r w:rsidRPr="00483BE7">
              <w:rPr>
                <w:bCs/>
                <w:sz w:val="18"/>
                <w:szCs w:val="18"/>
                <w:lang w:val="en-US"/>
              </w:rPr>
              <w:t xml:space="preserve"> H</w:t>
            </w:r>
            <w:r>
              <w:rPr>
                <w:bCs/>
                <w:sz w:val="18"/>
                <w:szCs w:val="18"/>
                <w:lang w:val="en-US"/>
              </w:rPr>
              <w:t>urong</w:t>
            </w:r>
          </w:p>
          <w:p w:rsidR="00BF5B41" w:rsidRPr="00483BE7" w:rsidRDefault="00BF5B41" w:rsidP="00F316D5">
            <w:pPr>
              <w:rPr>
                <w:bCs/>
                <w:sz w:val="18"/>
                <w:szCs w:val="18"/>
                <w:lang w:val="en-US"/>
              </w:rPr>
            </w:pPr>
            <w:r>
              <w:rPr>
                <w:bCs/>
                <w:sz w:val="18"/>
                <w:szCs w:val="18"/>
              </w:rPr>
              <w:t>и</w:t>
            </w:r>
            <w:r w:rsidRPr="00483BE7">
              <w:rPr>
                <w:bCs/>
                <w:sz w:val="18"/>
                <w:szCs w:val="18"/>
                <w:lang w:val="en-US"/>
              </w:rPr>
              <w:t xml:space="preserve">  </w:t>
            </w:r>
            <w:r>
              <w:rPr>
                <w:bCs/>
                <w:sz w:val="18"/>
                <w:szCs w:val="18"/>
              </w:rPr>
              <w:t>др</w:t>
            </w:r>
            <w:r w:rsidRPr="00483BE7">
              <w:rPr>
                <w:bCs/>
                <w:sz w:val="18"/>
                <w:szCs w:val="18"/>
                <w:lang w:val="en-US"/>
              </w:rPr>
              <w:t>.</w:t>
            </w:r>
          </w:p>
          <w:p w:rsidR="00BF5B41" w:rsidRPr="00483BE7" w:rsidRDefault="00BF5B41" w:rsidP="00483BE7">
            <w:pPr>
              <w:rPr>
                <w:bCs/>
                <w:sz w:val="18"/>
                <w:szCs w:val="18"/>
                <w:lang w:val="en-US"/>
              </w:rPr>
            </w:pPr>
            <w:r w:rsidRPr="00483BE7">
              <w:rPr>
                <w:bCs/>
                <w:sz w:val="18"/>
                <w:szCs w:val="18"/>
                <w:lang w:val="en-US"/>
              </w:rPr>
              <w:t>(</w:t>
            </w:r>
            <w:r w:rsidRPr="001875BD">
              <w:rPr>
                <w:rFonts w:ascii="Arial" w:hAnsi="Arial" w:cs="Arial"/>
                <w:color w:val="0E2034"/>
                <w:sz w:val="18"/>
                <w:szCs w:val="18"/>
                <w:shd w:val="clear" w:color="auto" w:fill="FFFFFF"/>
                <w:lang w:val="en-US"/>
              </w:rPr>
              <w:t>U</w:t>
            </w:r>
            <w:r>
              <w:rPr>
                <w:rFonts w:ascii="Arial" w:hAnsi="Arial" w:cs="Arial"/>
                <w:color w:val="0E2034"/>
                <w:sz w:val="18"/>
                <w:szCs w:val="18"/>
                <w:shd w:val="clear" w:color="auto" w:fill="FFFFFF"/>
                <w:lang w:val="en-US"/>
              </w:rPr>
              <w:t>niv</w:t>
            </w:r>
            <w:r w:rsidRPr="00483BE7">
              <w:rPr>
                <w:bCs/>
                <w:sz w:val="18"/>
                <w:szCs w:val="18"/>
                <w:lang w:val="en-US"/>
              </w:rPr>
              <w:t xml:space="preserve"> N</w:t>
            </w:r>
            <w:r>
              <w:rPr>
                <w:bCs/>
                <w:sz w:val="18"/>
                <w:szCs w:val="18"/>
                <w:lang w:val="en-US"/>
              </w:rPr>
              <w:t>ingxia</w:t>
            </w:r>
            <w:r w:rsidRPr="00483BE7">
              <w:rPr>
                <w:bCs/>
                <w:sz w:val="18"/>
                <w:szCs w:val="18"/>
                <w:lang w:val="en-US"/>
              </w:rPr>
              <w:t xml:space="preserve"> M</w:t>
            </w:r>
            <w:r>
              <w:rPr>
                <w:bCs/>
                <w:sz w:val="18"/>
                <w:szCs w:val="18"/>
                <w:lang w:val="en-US"/>
              </w:rPr>
              <w:t>edical</w:t>
            </w:r>
            <w:r w:rsidRPr="00483BE7">
              <w:rPr>
                <w:bCs/>
                <w:sz w:val="18"/>
                <w:szCs w:val="18"/>
                <w:lang w:val="en-US"/>
              </w:rPr>
              <w:t>)</w:t>
            </w:r>
          </w:p>
        </w:tc>
      </w:tr>
      <w:tr w:rsidR="00BF5B41" w:rsidRPr="00C73949" w:rsidTr="004E5698">
        <w:trPr>
          <w:trHeight w:val="1693"/>
        </w:trPr>
        <w:tc>
          <w:tcPr>
            <w:tcW w:w="816" w:type="dxa"/>
            <w:shd w:val="clear" w:color="auto" w:fill="auto"/>
          </w:tcPr>
          <w:p w:rsidR="00BF5B41" w:rsidRPr="001875BD" w:rsidRDefault="00BF5B41" w:rsidP="00280EBA">
            <w:pPr>
              <w:rPr>
                <w:highlight w:val="yellow"/>
              </w:rPr>
            </w:pPr>
            <w:r>
              <w:rPr>
                <w:highlight w:val="yellow"/>
                <w:lang w:val="uk-UA"/>
              </w:rPr>
              <w:t>4.5</w:t>
            </w:r>
            <w:r>
              <w:rPr>
                <w:highlight w:val="yellow"/>
                <w:lang w:val="en-US"/>
              </w:rPr>
              <w:t>1</w:t>
            </w:r>
            <w:r>
              <w:rPr>
                <w:highlight w:val="yellow"/>
              </w:rPr>
              <w:t>5</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F316D5">
            <w:pPr>
              <w:shd w:val="clear" w:color="auto" w:fill="FFFFFF"/>
              <w:textAlignment w:val="top"/>
              <w:rPr>
                <w:color w:val="000000"/>
                <w:spacing w:val="6"/>
                <w:shd w:val="clear" w:color="auto" w:fill="FFFFFF"/>
                <w:lang w:val="uk-UA"/>
              </w:rPr>
            </w:pPr>
            <w:r w:rsidRPr="00483BE7">
              <w:rPr>
                <w:color w:val="000000"/>
                <w:spacing w:val="6"/>
                <w:shd w:val="clear" w:color="auto" w:fill="FFFFFF"/>
                <w:lang w:val="uk-UA"/>
              </w:rPr>
              <w:t xml:space="preserve">106916859 </w:t>
            </w:r>
          </w:p>
          <w:p w:rsidR="00BF5B41" w:rsidRDefault="00BF5B41" w:rsidP="00DC0C4D">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Pr="00483BE7" w:rsidRDefault="00BF5B41" w:rsidP="00DC0C4D">
            <w:pPr>
              <w:shd w:val="clear" w:color="auto" w:fill="FFFFFF"/>
              <w:textAlignment w:val="top"/>
              <w:rPr>
                <w:color w:val="000000"/>
                <w:spacing w:val="6"/>
                <w:shd w:val="clear" w:color="auto" w:fill="FFFFFF"/>
                <w:lang w:val="en-US"/>
              </w:rPr>
            </w:pPr>
            <w:r w:rsidRPr="00483BE7">
              <w:rPr>
                <w:color w:val="000000"/>
                <w:spacing w:val="6"/>
                <w:shd w:val="clear" w:color="auto" w:fill="FFFFFF"/>
                <w:lang w:val="uk-UA"/>
              </w:rPr>
              <w:t>04</w:t>
            </w:r>
            <w:r>
              <w:rPr>
                <w:color w:val="000000"/>
                <w:spacing w:val="6"/>
                <w:shd w:val="clear" w:color="auto" w:fill="FFFFFF"/>
                <w:lang w:val="uk-UA"/>
              </w:rPr>
              <w:t>.07.17</w:t>
            </w:r>
          </w:p>
        </w:tc>
        <w:tc>
          <w:tcPr>
            <w:tcW w:w="3684" w:type="dxa"/>
            <w:shd w:val="clear" w:color="auto" w:fill="auto"/>
          </w:tcPr>
          <w:p w:rsidR="00BF5B41" w:rsidRPr="00483BE7" w:rsidRDefault="00BF5B41" w:rsidP="00F316D5">
            <w:pPr>
              <w:rPr>
                <w:rStyle w:val="hps"/>
                <w:color w:val="333333"/>
              </w:rPr>
            </w:pPr>
            <w:r w:rsidRPr="00483BE7">
              <w:rPr>
                <w:rStyle w:val="hps"/>
                <w:color w:val="333333"/>
              </w:rPr>
              <w:t>Метод, используемый для быст</w:t>
            </w:r>
            <w:r>
              <w:rPr>
                <w:rStyle w:val="hps"/>
                <w:color w:val="333333"/>
              </w:rPr>
              <w:t>-</w:t>
            </w:r>
            <w:r w:rsidRPr="00483BE7">
              <w:rPr>
                <w:rStyle w:val="hps"/>
                <w:color w:val="333333"/>
              </w:rPr>
              <w:t>рого извлечения лик</w:t>
            </w:r>
            <w:r>
              <w:rPr>
                <w:rStyle w:val="hps"/>
                <w:color w:val="333333"/>
              </w:rPr>
              <w:t>ви</w:t>
            </w:r>
            <w:r w:rsidRPr="00483BE7">
              <w:rPr>
                <w:rStyle w:val="hps"/>
                <w:color w:val="333333"/>
              </w:rPr>
              <w:t>ритигени</w:t>
            </w:r>
            <w:r>
              <w:rPr>
                <w:rStyle w:val="hps"/>
                <w:color w:val="333333"/>
              </w:rPr>
              <w:t>-</w:t>
            </w:r>
            <w:r w:rsidRPr="00483BE7">
              <w:rPr>
                <w:rStyle w:val="hps"/>
                <w:color w:val="333333"/>
              </w:rPr>
              <w:t>на из остатков отходов солодки</w:t>
            </w:r>
          </w:p>
        </w:tc>
        <w:tc>
          <w:tcPr>
            <w:tcW w:w="5670" w:type="dxa"/>
            <w:shd w:val="clear" w:color="auto" w:fill="auto"/>
          </w:tcPr>
          <w:p w:rsidR="00BF5B41" w:rsidRDefault="00BF5B41" w:rsidP="00483BE7">
            <w:pPr>
              <w:jc w:val="both"/>
            </w:pPr>
            <w:r>
              <w:t xml:space="preserve">В </w:t>
            </w:r>
            <w:r w:rsidRPr="00483BE7">
              <w:t>качестве сырья берут остаток, оставшийся при эк</w:t>
            </w:r>
            <w:r>
              <w:t>-</w:t>
            </w:r>
            <w:r w:rsidRPr="00483BE7">
              <w:t>стракции глицирризиновой кислоты с помощью ще</w:t>
            </w:r>
            <w:r>
              <w:t>-</w:t>
            </w:r>
            <w:r w:rsidRPr="00483BE7">
              <w:t>лочной экстракции и метода кислотного осаждения; проводят ультразвуковую экстракцию, а затем про</w:t>
            </w:r>
            <w:r>
              <w:t>-</w:t>
            </w:r>
            <w:r w:rsidRPr="00483BE7">
              <w:t>водят охлаждающий ферментативный гидролиз</w:t>
            </w:r>
            <w:r>
              <w:t xml:space="preserve">, </w:t>
            </w:r>
            <w:r w:rsidRPr="00483BE7">
              <w:t>по</w:t>
            </w:r>
            <w:r>
              <w:t>-</w:t>
            </w:r>
            <w:r w:rsidRPr="00483BE7">
              <w:t>двергают вакуумной откачивающей фильтрации, по</w:t>
            </w:r>
            <w:r>
              <w:t>-</w:t>
            </w:r>
            <w:r w:rsidRPr="00483BE7">
              <w:t>лученный фильтрат подвергают концентрированию до сухого состояния, а затем растворяют в этаноле с получением концентрата;</w:t>
            </w:r>
            <w:r>
              <w:t xml:space="preserve"> </w:t>
            </w:r>
            <w:r w:rsidRPr="00483BE7">
              <w:t>впрыскивается в CHEETAH для быстрого приготовления колонки с жидкостной хроматограммой под высоким давлени</w:t>
            </w:r>
            <w:r>
              <w:t>-</w:t>
            </w:r>
            <w:r w:rsidRPr="00483BE7">
              <w:t>ем, фракция фракции с самой высокой концентраци</w:t>
            </w:r>
            <w:r>
              <w:t>-</w:t>
            </w:r>
            <w:r w:rsidRPr="00483BE7">
              <w:t>ей ликвитригинина получается путем детектирова</w:t>
            </w:r>
            <w:r>
              <w:t>-</w:t>
            </w:r>
            <w:r w:rsidRPr="00483BE7">
              <w:t>ния посредством хроматографического определения</w:t>
            </w:r>
            <w:r>
              <w:t>.</w:t>
            </w:r>
            <w:r w:rsidRPr="00483BE7">
              <w:t xml:space="preserve"> Полученную смесь подвергают конденсационной сушке при пониженном давлении, чтобы получить высокочистый ликвитригинин.</w:t>
            </w:r>
          </w:p>
        </w:tc>
        <w:tc>
          <w:tcPr>
            <w:tcW w:w="2268" w:type="dxa"/>
            <w:gridSpan w:val="2"/>
            <w:shd w:val="clear" w:color="auto" w:fill="auto"/>
          </w:tcPr>
          <w:p w:rsidR="00BF5B41" w:rsidRPr="001875BD" w:rsidRDefault="00BF5B41" w:rsidP="00F316D5">
            <w:pPr>
              <w:rPr>
                <w:bCs/>
                <w:sz w:val="18"/>
                <w:szCs w:val="18"/>
                <w:lang w:val="en-US"/>
              </w:rPr>
            </w:pPr>
            <w:r w:rsidRPr="001875BD">
              <w:rPr>
                <w:bCs/>
                <w:sz w:val="18"/>
                <w:szCs w:val="18"/>
                <w:lang w:val="en-US"/>
              </w:rPr>
              <w:t>C</w:t>
            </w:r>
            <w:r>
              <w:rPr>
                <w:bCs/>
                <w:sz w:val="18"/>
                <w:szCs w:val="18"/>
                <w:lang w:val="en-US"/>
              </w:rPr>
              <w:t>ong</w:t>
            </w:r>
            <w:r w:rsidRPr="001875BD">
              <w:rPr>
                <w:bCs/>
                <w:sz w:val="18"/>
                <w:szCs w:val="18"/>
                <w:lang w:val="en-US"/>
              </w:rPr>
              <w:t xml:space="preserve"> J</w:t>
            </w:r>
            <w:r>
              <w:rPr>
                <w:bCs/>
                <w:sz w:val="18"/>
                <w:szCs w:val="18"/>
                <w:lang w:val="en-US"/>
              </w:rPr>
              <w:t>ingxiang</w:t>
            </w:r>
          </w:p>
          <w:p w:rsidR="00BF5B41" w:rsidRPr="001875BD" w:rsidRDefault="00BF5B41" w:rsidP="00F316D5">
            <w:pPr>
              <w:rPr>
                <w:bCs/>
                <w:sz w:val="18"/>
                <w:szCs w:val="18"/>
                <w:lang w:val="en-US"/>
              </w:rPr>
            </w:pPr>
            <w:r>
              <w:rPr>
                <w:bCs/>
                <w:sz w:val="18"/>
                <w:szCs w:val="18"/>
              </w:rPr>
              <w:t>и</w:t>
            </w:r>
            <w:r w:rsidRPr="001875BD">
              <w:rPr>
                <w:bCs/>
                <w:sz w:val="18"/>
                <w:szCs w:val="18"/>
                <w:lang w:val="en-US"/>
              </w:rPr>
              <w:t xml:space="preserve">   </w:t>
            </w:r>
            <w:r>
              <w:rPr>
                <w:bCs/>
                <w:sz w:val="18"/>
                <w:szCs w:val="18"/>
              </w:rPr>
              <w:t>др</w:t>
            </w:r>
            <w:r w:rsidRPr="001875BD">
              <w:rPr>
                <w:bCs/>
                <w:sz w:val="18"/>
                <w:szCs w:val="18"/>
                <w:lang w:val="en-US"/>
              </w:rPr>
              <w:t>.</w:t>
            </w:r>
          </w:p>
          <w:p w:rsidR="00BF5B41" w:rsidRPr="001875BD" w:rsidRDefault="00BF5B41" w:rsidP="00483BE7">
            <w:pPr>
              <w:rPr>
                <w:bCs/>
                <w:sz w:val="18"/>
                <w:szCs w:val="18"/>
                <w:lang w:val="en-US"/>
              </w:rPr>
            </w:pPr>
            <w:r w:rsidRPr="001875BD">
              <w:rPr>
                <w:bCs/>
                <w:sz w:val="18"/>
                <w:szCs w:val="18"/>
                <w:lang w:val="en-US"/>
              </w:rPr>
              <w:t>(U</w:t>
            </w:r>
            <w:r>
              <w:rPr>
                <w:bCs/>
                <w:sz w:val="18"/>
                <w:szCs w:val="18"/>
                <w:lang w:val="en-US"/>
              </w:rPr>
              <w:t>niv</w:t>
            </w:r>
            <w:r w:rsidRPr="001875BD">
              <w:rPr>
                <w:bCs/>
                <w:sz w:val="18"/>
                <w:szCs w:val="18"/>
                <w:lang w:val="en-US"/>
              </w:rPr>
              <w:t xml:space="preserve"> L</w:t>
            </w:r>
            <w:r>
              <w:rPr>
                <w:bCs/>
                <w:sz w:val="18"/>
                <w:szCs w:val="18"/>
                <w:lang w:val="en-US"/>
              </w:rPr>
              <w:t>iaoning</w:t>
            </w:r>
            <w:r w:rsidRPr="001875BD">
              <w:rPr>
                <w:bCs/>
                <w:sz w:val="18"/>
                <w:szCs w:val="18"/>
                <w:lang w:val="en-US"/>
              </w:rPr>
              <w:t xml:space="preserve"> S</w:t>
            </w:r>
            <w:r>
              <w:rPr>
                <w:bCs/>
                <w:sz w:val="18"/>
                <w:szCs w:val="18"/>
                <w:lang w:val="en-US"/>
              </w:rPr>
              <w:t>cience</w:t>
            </w:r>
            <w:r w:rsidRPr="001875BD">
              <w:rPr>
                <w:bCs/>
                <w:sz w:val="18"/>
                <w:szCs w:val="18"/>
                <w:lang w:val="en-US"/>
              </w:rPr>
              <w:t xml:space="preserve"> &amp; T</w:t>
            </w:r>
            <w:r>
              <w:rPr>
                <w:bCs/>
                <w:sz w:val="18"/>
                <w:szCs w:val="18"/>
                <w:lang w:val="en-US"/>
              </w:rPr>
              <w:t>ech</w:t>
            </w:r>
            <w:r w:rsidRPr="001875BD">
              <w:rPr>
                <w:bCs/>
                <w:sz w:val="18"/>
                <w:szCs w:val="18"/>
                <w:lang w:val="en-US"/>
              </w:rPr>
              <w:t>)</w:t>
            </w:r>
          </w:p>
        </w:tc>
      </w:tr>
      <w:tr w:rsidR="00BF5B41" w:rsidRPr="001875BD" w:rsidTr="004E5698">
        <w:trPr>
          <w:trHeight w:val="1693"/>
        </w:trPr>
        <w:tc>
          <w:tcPr>
            <w:tcW w:w="816" w:type="dxa"/>
            <w:shd w:val="clear" w:color="auto" w:fill="auto"/>
          </w:tcPr>
          <w:p w:rsidR="00BF5B41" w:rsidRPr="001875BD" w:rsidRDefault="00BF5B41" w:rsidP="001875BD">
            <w:pPr>
              <w:rPr>
                <w:highlight w:val="yellow"/>
              </w:rPr>
            </w:pPr>
            <w:r>
              <w:rPr>
                <w:highlight w:val="yellow"/>
                <w:lang w:val="uk-UA"/>
              </w:rPr>
              <w:lastRenderedPageBreak/>
              <w:t>4.5</w:t>
            </w:r>
            <w:r>
              <w:rPr>
                <w:highlight w:val="yellow"/>
                <w:lang w:val="en-US"/>
              </w:rPr>
              <w:t>1</w:t>
            </w:r>
            <w:r>
              <w:rPr>
                <w:highlight w:val="yellow"/>
              </w:rPr>
              <w:t>6</w:t>
            </w:r>
          </w:p>
        </w:tc>
        <w:tc>
          <w:tcPr>
            <w:tcW w:w="995" w:type="dxa"/>
            <w:shd w:val="clear" w:color="auto" w:fill="auto"/>
          </w:tcPr>
          <w:p w:rsidR="00BF5B41" w:rsidRDefault="00BF5B41" w:rsidP="001875BD">
            <w:pPr>
              <w:shd w:val="clear" w:color="auto" w:fill="FFFFFF"/>
              <w:textAlignment w:val="top"/>
              <w:rPr>
                <w:color w:val="000000"/>
                <w:spacing w:val="6"/>
                <w:shd w:val="clear" w:color="auto" w:fill="FFFFFF"/>
              </w:rPr>
            </w:pPr>
            <w:r>
              <w:rPr>
                <w:color w:val="000000"/>
                <w:spacing w:val="6"/>
                <w:shd w:val="clear" w:color="auto" w:fill="FFFFFF"/>
              </w:rPr>
              <w:t>Международ.</w:t>
            </w:r>
          </w:p>
          <w:p w:rsidR="00BF5B41" w:rsidRPr="00795133" w:rsidRDefault="00BF5B41" w:rsidP="001875BD">
            <w:pPr>
              <w:shd w:val="clear" w:color="auto" w:fill="FFFFFF"/>
              <w:textAlignment w:val="top"/>
              <w:rPr>
                <w:color w:val="000000"/>
                <w:spacing w:val="6"/>
                <w:shd w:val="clear" w:color="auto" w:fill="FFFFFF"/>
              </w:rPr>
            </w:pPr>
            <w:r>
              <w:rPr>
                <w:color w:val="000000"/>
                <w:spacing w:val="6"/>
                <w:shd w:val="clear" w:color="auto" w:fill="FFFFFF"/>
              </w:rPr>
              <w:t>заявка</w:t>
            </w:r>
          </w:p>
        </w:tc>
        <w:tc>
          <w:tcPr>
            <w:tcW w:w="1843" w:type="dxa"/>
            <w:gridSpan w:val="2"/>
            <w:shd w:val="clear" w:color="auto" w:fill="auto"/>
          </w:tcPr>
          <w:p w:rsidR="00BF5B41" w:rsidRDefault="00BF5B41" w:rsidP="001875BD">
            <w:pPr>
              <w:shd w:val="clear" w:color="auto" w:fill="FFFFFF"/>
              <w:textAlignment w:val="top"/>
              <w:rPr>
                <w:color w:val="000000"/>
                <w:spacing w:val="6"/>
                <w:shd w:val="clear" w:color="auto" w:fill="FFFFFF"/>
              </w:rPr>
            </w:pPr>
            <w:r>
              <w:rPr>
                <w:color w:val="000000"/>
                <w:spacing w:val="6"/>
                <w:shd w:val="clear" w:color="auto" w:fill="FFFFFF"/>
              </w:rPr>
              <w:t>Заявка</w:t>
            </w:r>
          </w:p>
          <w:p w:rsidR="00BF5B41" w:rsidRDefault="00BF5B41" w:rsidP="001875BD">
            <w:pPr>
              <w:shd w:val="clear" w:color="auto" w:fill="FFFFFF"/>
              <w:textAlignment w:val="top"/>
              <w:rPr>
                <w:color w:val="000000"/>
                <w:spacing w:val="6"/>
                <w:shd w:val="clear" w:color="auto" w:fill="FFFFFF"/>
              </w:rPr>
            </w:pPr>
            <w:r>
              <w:rPr>
                <w:color w:val="000000"/>
                <w:spacing w:val="6"/>
                <w:shd w:val="clear" w:color="auto" w:fill="FFFFFF"/>
              </w:rPr>
              <w:t>2018185214 (A1)</w:t>
            </w:r>
          </w:p>
          <w:p w:rsidR="00BF5B41" w:rsidRPr="00795133" w:rsidRDefault="00BF5B41" w:rsidP="001875BD">
            <w:pPr>
              <w:shd w:val="clear" w:color="auto" w:fill="FFFFFF"/>
              <w:textAlignment w:val="top"/>
              <w:rPr>
                <w:color w:val="000000"/>
                <w:spacing w:val="6"/>
                <w:shd w:val="clear" w:color="auto" w:fill="FFFFFF"/>
              </w:rPr>
            </w:pPr>
            <w:r>
              <w:rPr>
                <w:color w:val="000000"/>
                <w:spacing w:val="6"/>
                <w:shd w:val="clear" w:color="auto" w:fill="FFFFFF"/>
              </w:rPr>
              <w:t xml:space="preserve"> </w:t>
            </w:r>
            <w:r w:rsidRPr="008D2114">
              <w:rPr>
                <w:color w:val="000000"/>
                <w:spacing w:val="6"/>
                <w:shd w:val="clear" w:color="auto" w:fill="FFFFFF"/>
              </w:rPr>
              <w:t>11</w:t>
            </w:r>
            <w:r>
              <w:rPr>
                <w:color w:val="000000"/>
                <w:spacing w:val="6"/>
                <w:shd w:val="clear" w:color="auto" w:fill="FFFFFF"/>
              </w:rPr>
              <w:t>.10.18</w:t>
            </w:r>
          </w:p>
        </w:tc>
        <w:tc>
          <w:tcPr>
            <w:tcW w:w="3684" w:type="dxa"/>
            <w:shd w:val="clear" w:color="auto" w:fill="auto"/>
          </w:tcPr>
          <w:p w:rsidR="00BF5B41" w:rsidRPr="005B52EB" w:rsidRDefault="00BF5B41" w:rsidP="001875BD">
            <w:pPr>
              <w:rPr>
                <w:bCs/>
                <w:color w:val="000000"/>
                <w:spacing w:val="6"/>
                <w:shd w:val="clear" w:color="auto" w:fill="FFFFFF"/>
                <w:lang w:val="en-US"/>
              </w:rPr>
            </w:pPr>
            <w:r w:rsidRPr="008D2114">
              <w:rPr>
                <w:bCs/>
                <w:color w:val="000000"/>
                <w:spacing w:val="6"/>
                <w:shd w:val="clear" w:color="auto" w:fill="FFFFFF"/>
              </w:rPr>
              <w:t>Р</w:t>
            </w:r>
            <w:r>
              <w:rPr>
                <w:bCs/>
                <w:color w:val="000000"/>
                <w:spacing w:val="6"/>
                <w:shd w:val="clear" w:color="auto" w:fill="FFFFFF"/>
              </w:rPr>
              <w:t>астительные экстракты</w:t>
            </w:r>
          </w:p>
        </w:tc>
        <w:tc>
          <w:tcPr>
            <w:tcW w:w="5670" w:type="dxa"/>
            <w:shd w:val="clear" w:color="auto" w:fill="auto"/>
          </w:tcPr>
          <w:p w:rsidR="00BF5B41" w:rsidRPr="00795133" w:rsidRDefault="00BF5B41" w:rsidP="001875BD">
            <w:pPr>
              <w:jc w:val="both"/>
              <w:rPr>
                <w:color w:val="000000" w:themeColor="text1"/>
                <w:shd w:val="clear" w:color="auto" w:fill="FFFFFF"/>
              </w:rPr>
            </w:pPr>
            <w:r w:rsidRPr="008D2114">
              <w:rPr>
                <w:color w:val="000000" w:themeColor="text1"/>
                <w:shd w:val="clear" w:color="auto" w:fill="FFFFFF"/>
              </w:rPr>
              <w:t>Настоящее изобретение относится к растительному экстракту, полученному из растения Glycyrrhiza uralensis (G. uralensis), в котором экстракт содержит ликвиритигенин и один или несколько из: ви</w:t>
            </w:r>
            <w:r>
              <w:rPr>
                <w:color w:val="000000" w:themeColor="text1"/>
                <w:shd w:val="clear" w:color="auto" w:fill="FFFFFF"/>
              </w:rPr>
              <w:t>ц</w:t>
            </w:r>
            <w:r w:rsidRPr="008D2114">
              <w:rPr>
                <w:color w:val="000000" w:themeColor="text1"/>
                <w:shd w:val="clear" w:color="auto" w:fill="FFFFFF"/>
              </w:rPr>
              <w:t>енин-2 и / или формононетин</w:t>
            </w:r>
          </w:p>
        </w:tc>
        <w:tc>
          <w:tcPr>
            <w:tcW w:w="2268" w:type="dxa"/>
            <w:gridSpan w:val="2"/>
            <w:shd w:val="clear" w:color="auto" w:fill="auto"/>
          </w:tcPr>
          <w:p w:rsidR="00BF5B41" w:rsidRPr="005B52EB" w:rsidRDefault="00BF5B41" w:rsidP="001875BD">
            <w:pPr>
              <w:rPr>
                <w:bCs/>
                <w:color w:val="000000"/>
                <w:sz w:val="18"/>
                <w:szCs w:val="18"/>
                <w:shd w:val="clear" w:color="auto" w:fill="FFFFFF"/>
                <w:lang w:val="en-US"/>
              </w:rPr>
            </w:pPr>
            <w:r w:rsidRPr="005B52EB">
              <w:rPr>
                <w:bCs/>
                <w:color w:val="000000"/>
                <w:sz w:val="18"/>
                <w:szCs w:val="18"/>
                <w:shd w:val="clear" w:color="auto" w:fill="FFFFFF"/>
                <w:lang w:val="en-US"/>
              </w:rPr>
              <w:t>V</w:t>
            </w:r>
            <w:r>
              <w:rPr>
                <w:bCs/>
                <w:color w:val="000000"/>
                <w:sz w:val="18"/>
                <w:szCs w:val="18"/>
                <w:shd w:val="clear" w:color="auto" w:fill="FFFFFF"/>
                <w:lang w:val="en-US"/>
              </w:rPr>
              <w:t>isdal</w:t>
            </w:r>
            <w:r w:rsidRPr="005B52EB">
              <w:rPr>
                <w:bCs/>
                <w:color w:val="000000"/>
                <w:sz w:val="18"/>
                <w:szCs w:val="18"/>
                <w:shd w:val="clear" w:color="auto" w:fill="FFFFFF"/>
                <w:lang w:val="en-US"/>
              </w:rPr>
              <w:t>-J</w:t>
            </w:r>
            <w:r>
              <w:rPr>
                <w:bCs/>
                <w:color w:val="000000"/>
                <w:sz w:val="18"/>
                <w:szCs w:val="18"/>
                <w:shd w:val="clear" w:color="auto" w:fill="FFFFFF"/>
                <w:lang w:val="en-US"/>
              </w:rPr>
              <w:t>ohnsen</w:t>
            </w:r>
            <w:r w:rsidRPr="005B52EB">
              <w:rPr>
                <w:bCs/>
                <w:color w:val="000000"/>
                <w:sz w:val="18"/>
                <w:szCs w:val="18"/>
                <w:shd w:val="clear" w:color="auto" w:fill="FFFFFF"/>
                <w:lang w:val="en-US"/>
              </w:rPr>
              <w:t xml:space="preserve"> L</w:t>
            </w:r>
            <w:r>
              <w:rPr>
                <w:bCs/>
                <w:color w:val="000000"/>
                <w:sz w:val="18"/>
                <w:szCs w:val="18"/>
                <w:shd w:val="clear" w:color="auto" w:fill="FFFFFF"/>
                <w:lang w:val="en-US"/>
              </w:rPr>
              <w:t>ene</w:t>
            </w:r>
          </w:p>
          <w:p w:rsidR="00BF5B41" w:rsidRPr="005B52EB" w:rsidRDefault="00BF5B41" w:rsidP="001875BD">
            <w:pPr>
              <w:rPr>
                <w:bCs/>
                <w:color w:val="000000"/>
                <w:sz w:val="18"/>
                <w:szCs w:val="18"/>
                <w:shd w:val="clear" w:color="auto" w:fill="FFFFFF"/>
                <w:lang w:val="en-US"/>
              </w:rPr>
            </w:pPr>
            <w:r>
              <w:rPr>
                <w:bCs/>
                <w:color w:val="000000"/>
                <w:sz w:val="18"/>
                <w:szCs w:val="18"/>
                <w:shd w:val="clear" w:color="auto" w:fill="FFFFFF"/>
              </w:rPr>
              <w:t>и</w:t>
            </w:r>
            <w:r w:rsidRPr="005B52EB">
              <w:rPr>
                <w:bCs/>
                <w:color w:val="000000"/>
                <w:sz w:val="18"/>
                <w:szCs w:val="18"/>
                <w:shd w:val="clear" w:color="auto" w:fill="FFFFFF"/>
                <w:lang w:val="en-US"/>
              </w:rPr>
              <w:t xml:space="preserve"> </w:t>
            </w:r>
            <w:r>
              <w:rPr>
                <w:bCs/>
                <w:color w:val="000000"/>
                <w:sz w:val="18"/>
                <w:szCs w:val="18"/>
                <w:shd w:val="clear" w:color="auto" w:fill="FFFFFF"/>
              </w:rPr>
              <w:t>др</w:t>
            </w:r>
            <w:r w:rsidRPr="005B52EB">
              <w:rPr>
                <w:bCs/>
                <w:color w:val="000000"/>
                <w:sz w:val="18"/>
                <w:szCs w:val="18"/>
                <w:shd w:val="clear" w:color="auto" w:fill="FFFFFF"/>
                <w:lang w:val="en-US"/>
              </w:rPr>
              <w:t>.</w:t>
            </w:r>
          </w:p>
          <w:p w:rsidR="00BF5B41" w:rsidRPr="00795133" w:rsidRDefault="00BF5B41" w:rsidP="001875BD">
            <w:pPr>
              <w:rPr>
                <w:bCs/>
                <w:color w:val="000000"/>
                <w:sz w:val="18"/>
                <w:szCs w:val="18"/>
                <w:shd w:val="clear" w:color="auto" w:fill="FFFFFF"/>
              </w:rPr>
            </w:pPr>
            <w:r>
              <w:rPr>
                <w:bCs/>
                <w:color w:val="000000"/>
                <w:sz w:val="18"/>
                <w:szCs w:val="18"/>
                <w:shd w:val="clear" w:color="auto" w:fill="FFFFFF"/>
              </w:rPr>
              <w:t>(</w:t>
            </w:r>
            <w:r w:rsidRPr="008D2114">
              <w:rPr>
                <w:bCs/>
                <w:color w:val="000000"/>
                <w:sz w:val="18"/>
                <w:szCs w:val="18"/>
                <w:shd w:val="clear" w:color="auto" w:fill="FFFFFF"/>
              </w:rPr>
              <w:t>O</w:t>
            </w:r>
            <w:r>
              <w:rPr>
                <w:bCs/>
                <w:color w:val="000000"/>
                <w:sz w:val="18"/>
                <w:szCs w:val="18"/>
                <w:shd w:val="clear" w:color="auto" w:fill="FFFFFF"/>
                <w:lang w:val="en-US"/>
              </w:rPr>
              <w:t>riflame</w:t>
            </w:r>
            <w:r w:rsidRPr="008D2114">
              <w:rPr>
                <w:bCs/>
                <w:color w:val="000000"/>
                <w:sz w:val="18"/>
                <w:szCs w:val="18"/>
                <w:shd w:val="clear" w:color="auto" w:fill="FFFFFF"/>
              </w:rPr>
              <w:t xml:space="preserve"> C</w:t>
            </w:r>
            <w:r>
              <w:rPr>
                <w:bCs/>
                <w:color w:val="000000"/>
                <w:sz w:val="18"/>
                <w:szCs w:val="18"/>
                <w:shd w:val="clear" w:color="auto" w:fill="FFFFFF"/>
                <w:lang w:val="en-US"/>
              </w:rPr>
              <w:t>osmetics</w:t>
            </w:r>
            <w:r w:rsidRPr="008D2114">
              <w:rPr>
                <w:bCs/>
                <w:color w:val="000000"/>
                <w:sz w:val="18"/>
                <w:szCs w:val="18"/>
                <w:shd w:val="clear" w:color="auto" w:fill="FFFFFF"/>
              </w:rPr>
              <w:t xml:space="preserve"> AG</w:t>
            </w:r>
            <w:r>
              <w:rPr>
                <w:bCs/>
                <w:color w:val="000000"/>
                <w:sz w:val="18"/>
                <w:szCs w:val="18"/>
                <w:shd w:val="clear" w:color="auto" w:fill="FFFFFF"/>
              </w:rPr>
              <w:t>)</w:t>
            </w:r>
          </w:p>
        </w:tc>
      </w:tr>
      <w:tr w:rsidR="00BF5B41" w:rsidRPr="00C73949" w:rsidTr="004E5698">
        <w:trPr>
          <w:trHeight w:val="1693"/>
        </w:trPr>
        <w:tc>
          <w:tcPr>
            <w:tcW w:w="816" w:type="dxa"/>
            <w:shd w:val="clear" w:color="auto" w:fill="auto"/>
          </w:tcPr>
          <w:p w:rsidR="00BF5B41" w:rsidRDefault="00BF5B41" w:rsidP="00280EBA">
            <w:pPr>
              <w:rPr>
                <w:highlight w:val="yellow"/>
                <w:lang w:val="uk-UA"/>
              </w:rPr>
            </w:pPr>
            <w:r>
              <w:rPr>
                <w:highlight w:val="yellow"/>
                <w:lang w:val="uk-UA"/>
              </w:rPr>
              <w:t>4.5</w:t>
            </w:r>
            <w:r>
              <w:rPr>
                <w:highlight w:val="yellow"/>
                <w:lang w:val="en-US"/>
              </w:rPr>
              <w:t>1</w:t>
            </w:r>
            <w:r>
              <w:rPr>
                <w:highlight w:val="yellow"/>
              </w:rPr>
              <w:t>7</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F316D5">
            <w:pPr>
              <w:shd w:val="clear" w:color="auto" w:fill="FFFFFF"/>
              <w:textAlignment w:val="top"/>
              <w:rPr>
                <w:bCs/>
                <w:color w:val="000000"/>
                <w:shd w:val="clear" w:color="auto" w:fill="FFFFFF"/>
              </w:rPr>
            </w:pPr>
            <w:r w:rsidRPr="006070D0">
              <w:rPr>
                <w:bCs/>
                <w:color w:val="000000"/>
                <w:shd w:val="clear" w:color="auto" w:fill="FFFFFF"/>
              </w:rPr>
              <w:t>20190030036</w:t>
            </w:r>
          </w:p>
          <w:p w:rsidR="00BF5B41" w:rsidRDefault="00BF5B41" w:rsidP="00F316D5">
            <w:pPr>
              <w:shd w:val="clear" w:color="auto" w:fill="FFFFFF"/>
              <w:textAlignment w:val="top"/>
              <w:rPr>
                <w:bCs/>
                <w:color w:val="000000"/>
                <w:shd w:val="clear" w:color="auto" w:fill="FFFFFF"/>
              </w:rPr>
            </w:pPr>
            <w:r>
              <w:rPr>
                <w:bCs/>
                <w:color w:val="000000"/>
                <w:shd w:val="clear" w:color="auto" w:fill="FFFFFF"/>
              </w:rPr>
              <w:t>А1</w:t>
            </w:r>
          </w:p>
          <w:p w:rsidR="00BF5B41" w:rsidRPr="006070D0" w:rsidRDefault="00BF5B41" w:rsidP="00F316D5">
            <w:pPr>
              <w:shd w:val="clear" w:color="auto" w:fill="FFFFFF"/>
              <w:textAlignment w:val="top"/>
              <w:rPr>
                <w:color w:val="000000"/>
                <w:spacing w:val="6"/>
                <w:shd w:val="clear" w:color="auto" w:fill="FFFFFF"/>
                <w:lang w:val="uk-UA"/>
              </w:rPr>
            </w:pPr>
            <w:r>
              <w:rPr>
                <w:bCs/>
                <w:color w:val="000000"/>
                <w:shd w:val="clear" w:color="auto" w:fill="FFFFFF"/>
              </w:rPr>
              <w:t>31.01.19</w:t>
            </w:r>
          </w:p>
          <w:p w:rsidR="00BF5B41" w:rsidRPr="00483BE7" w:rsidRDefault="00BF5B41" w:rsidP="00F316D5">
            <w:pPr>
              <w:shd w:val="clear" w:color="auto" w:fill="FFFFFF"/>
              <w:textAlignment w:val="top"/>
              <w:rPr>
                <w:color w:val="000000"/>
                <w:spacing w:val="6"/>
                <w:shd w:val="clear" w:color="auto" w:fill="FFFFFF"/>
                <w:lang w:val="uk-UA"/>
              </w:rPr>
            </w:pPr>
          </w:p>
        </w:tc>
        <w:tc>
          <w:tcPr>
            <w:tcW w:w="3684" w:type="dxa"/>
            <w:shd w:val="clear" w:color="auto" w:fill="auto"/>
          </w:tcPr>
          <w:p w:rsidR="00BF5B41" w:rsidRPr="001875BD" w:rsidRDefault="00BF5B41" w:rsidP="00F316D5">
            <w:pPr>
              <w:rPr>
                <w:rStyle w:val="hps"/>
                <w:color w:val="333333"/>
                <w:lang w:val="en-US"/>
              </w:rPr>
            </w:pPr>
            <w:r w:rsidRPr="006070D0">
              <w:rPr>
                <w:rStyle w:val="hps"/>
                <w:color w:val="333333"/>
                <w:lang w:val="en-US"/>
              </w:rPr>
              <w:t>Лечение ингибиторами фосфодиэстеразы</w:t>
            </w:r>
          </w:p>
        </w:tc>
        <w:tc>
          <w:tcPr>
            <w:tcW w:w="5670" w:type="dxa"/>
            <w:shd w:val="clear" w:color="auto" w:fill="auto"/>
          </w:tcPr>
          <w:p w:rsidR="00BF5B41" w:rsidRPr="006070D0" w:rsidRDefault="00BF5B41" w:rsidP="00D256CB">
            <w:r w:rsidRPr="006070D0">
              <w:t>Способы и композиции для лечения нарушений вку</w:t>
            </w:r>
            <w:r>
              <w:t>-</w:t>
            </w:r>
            <w:r w:rsidRPr="006070D0">
              <w:t>са и запаха. Композиции содержат ингибиторы фос</w:t>
            </w:r>
            <w:r>
              <w:t>-</w:t>
            </w:r>
            <w:r w:rsidRPr="006070D0">
              <w:t>фодиэстеразы и составлены для интраназального введения</w:t>
            </w:r>
            <w:r>
              <w:t xml:space="preserve">. </w:t>
            </w:r>
            <w:r w:rsidRPr="006070D0">
              <w:t>[0148]</w:t>
            </w:r>
            <w:r>
              <w:t xml:space="preserve"> </w:t>
            </w:r>
            <w:r w:rsidRPr="006070D0">
              <w:t>В некоторых вариантах осуществ</w:t>
            </w:r>
            <w:r>
              <w:t>-</w:t>
            </w:r>
            <w:r w:rsidRPr="006070D0">
              <w:t>ления дозированная единица содержит активатор гуанилилциклазы, который представляет собой гид</w:t>
            </w:r>
            <w:r>
              <w:t>-</w:t>
            </w:r>
            <w:r w:rsidRPr="006070D0">
              <w:t xml:space="preserve">рохлорид A-50619; атриопептин II; 6.beta.-гидрокси-8,13-эпокси-labd-14-ен-11-он; 9.alpha.-гидрокси-8,13-эпокси-labd-14-ен-11-он; </w:t>
            </w:r>
            <w:r>
              <w:t>изоликвиритигенин</w:t>
            </w:r>
            <w:r w:rsidRPr="006070D0">
              <w:t>;</w:t>
            </w:r>
            <w:r>
              <w:t xml:space="preserve"> и др. соединения</w:t>
            </w:r>
          </w:p>
        </w:tc>
        <w:tc>
          <w:tcPr>
            <w:tcW w:w="2268" w:type="dxa"/>
            <w:gridSpan w:val="2"/>
            <w:shd w:val="clear" w:color="auto" w:fill="auto"/>
          </w:tcPr>
          <w:p w:rsidR="00BF5B41" w:rsidRPr="003034B3" w:rsidRDefault="00BF5B41" w:rsidP="00F316D5">
            <w:pPr>
              <w:rPr>
                <w:bCs/>
                <w:color w:val="000000"/>
                <w:sz w:val="18"/>
                <w:szCs w:val="18"/>
                <w:shd w:val="clear" w:color="auto" w:fill="FFFFFF"/>
                <w:lang w:val="en-US"/>
              </w:rPr>
            </w:pPr>
            <w:r w:rsidRPr="003034B3">
              <w:rPr>
                <w:bCs/>
                <w:color w:val="000000"/>
                <w:sz w:val="18"/>
                <w:szCs w:val="18"/>
                <w:shd w:val="clear" w:color="auto" w:fill="FFFFFF"/>
                <w:lang w:val="en-US"/>
              </w:rPr>
              <w:t>H</w:t>
            </w:r>
            <w:r w:rsidRPr="006070D0">
              <w:rPr>
                <w:bCs/>
                <w:color w:val="000000"/>
                <w:sz w:val="18"/>
                <w:szCs w:val="18"/>
                <w:shd w:val="clear" w:color="auto" w:fill="FFFFFF"/>
                <w:lang w:val="en-US"/>
              </w:rPr>
              <w:t xml:space="preserve">enkin </w:t>
            </w:r>
            <w:r w:rsidRPr="003034B3">
              <w:rPr>
                <w:bCs/>
                <w:color w:val="000000"/>
                <w:sz w:val="18"/>
                <w:szCs w:val="18"/>
                <w:shd w:val="clear" w:color="auto" w:fill="FFFFFF"/>
                <w:lang w:val="en-US"/>
              </w:rPr>
              <w:t>Robert I.</w:t>
            </w:r>
          </w:p>
          <w:p w:rsidR="00BF5B41" w:rsidRPr="003034B3" w:rsidRDefault="00BF5B41" w:rsidP="00F316D5">
            <w:pPr>
              <w:rPr>
                <w:bCs/>
                <w:sz w:val="18"/>
                <w:szCs w:val="18"/>
                <w:lang w:val="en-US"/>
              </w:rPr>
            </w:pPr>
            <w:r w:rsidRPr="003034B3">
              <w:rPr>
                <w:bCs/>
                <w:color w:val="000000"/>
                <w:sz w:val="18"/>
                <w:szCs w:val="18"/>
                <w:shd w:val="clear" w:color="auto" w:fill="FFFFFF"/>
                <w:lang w:val="en-US"/>
              </w:rPr>
              <w:t>(Cyrano Therapeutics, Inc.)</w:t>
            </w:r>
          </w:p>
        </w:tc>
      </w:tr>
      <w:tr w:rsidR="00BF5B41" w:rsidRPr="0025317B" w:rsidTr="004E5698">
        <w:trPr>
          <w:trHeight w:val="1693"/>
        </w:trPr>
        <w:tc>
          <w:tcPr>
            <w:tcW w:w="816" w:type="dxa"/>
            <w:shd w:val="clear" w:color="auto" w:fill="auto"/>
          </w:tcPr>
          <w:p w:rsidR="00BF5B41" w:rsidRDefault="00BF5B41" w:rsidP="00280EBA">
            <w:pPr>
              <w:rPr>
                <w:highlight w:val="yellow"/>
                <w:lang w:val="uk-UA"/>
              </w:rPr>
            </w:pPr>
            <w:r>
              <w:rPr>
                <w:highlight w:val="yellow"/>
                <w:lang w:val="uk-UA"/>
              </w:rPr>
              <w:t>4.518</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843" w:type="dxa"/>
            <w:gridSpan w:val="2"/>
            <w:shd w:val="clear" w:color="auto" w:fill="auto"/>
          </w:tcPr>
          <w:p w:rsidR="00BF5B41" w:rsidRPr="0025317B" w:rsidRDefault="00BF5B41" w:rsidP="0025317B">
            <w:pPr>
              <w:shd w:val="clear" w:color="auto" w:fill="FFFFFF"/>
              <w:textAlignment w:val="top"/>
            </w:pPr>
            <w:r>
              <w:rPr>
                <w:color w:val="000000"/>
                <w:spacing w:val="6"/>
                <w:shd w:val="clear" w:color="auto" w:fill="FFFFFF"/>
              </w:rPr>
              <w:t>Заявка</w:t>
            </w:r>
            <w:r>
              <w:rPr>
                <w:b/>
                <w:bCs/>
              </w:rPr>
              <w:br/>
            </w:r>
            <w:r w:rsidRPr="0025317B">
              <w:rPr>
                <w:bCs/>
              </w:rPr>
              <w:t>20190040417</w:t>
            </w:r>
          </w:p>
          <w:p w:rsidR="00BF5B41" w:rsidRDefault="00BF5B41" w:rsidP="00F316D5">
            <w:pPr>
              <w:shd w:val="clear" w:color="auto" w:fill="FFFFFF"/>
              <w:textAlignment w:val="top"/>
              <w:rPr>
                <w:color w:val="000000"/>
                <w:spacing w:val="6"/>
                <w:shd w:val="clear" w:color="auto" w:fill="FFFFFF"/>
              </w:rPr>
            </w:pPr>
            <w:r>
              <w:rPr>
                <w:color w:val="000000"/>
                <w:spacing w:val="6"/>
                <w:shd w:val="clear" w:color="auto" w:fill="FFFFFF"/>
              </w:rPr>
              <w:t>А1</w:t>
            </w:r>
          </w:p>
          <w:p w:rsidR="00BF5B41" w:rsidRPr="0025317B" w:rsidRDefault="00BF5B41" w:rsidP="00F316D5">
            <w:pPr>
              <w:shd w:val="clear" w:color="auto" w:fill="FFFFFF"/>
              <w:textAlignment w:val="top"/>
              <w:rPr>
                <w:color w:val="000000"/>
                <w:spacing w:val="6"/>
                <w:shd w:val="clear" w:color="auto" w:fill="FFFFFF"/>
              </w:rPr>
            </w:pPr>
            <w:r>
              <w:rPr>
                <w:color w:val="000000"/>
                <w:spacing w:val="6"/>
                <w:shd w:val="clear" w:color="auto" w:fill="FFFFFF"/>
              </w:rPr>
              <w:t>07.02.19</w:t>
            </w:r>
          </w:p>
        </w:tc>
        <w:tc>
          <w:tcPr>
            <w:tcW w:w="3684" w:type="dxa"/>
            <w:shd w:val="clear" w:color="auto" w:fill="auto"/>
          </w:tcPr>
          <w:p w:rsidR="00BF5B41" w:rsidRPr="0025317B" w:rsidRDefault="00BF5B41" w:rsidP="0025317B">
            <w:pPr>
              <w:rPr>
                <w:rStyle w:val="hps"/>
                <w:color w:val="333333"/>
              </w:rPr>
            </w:pPr>
            <w:r w:rsidRPr="0025317B">
              <w:rPr>
                <w:rStyle w:val="hps"/>
                <w:color w:val="333333"/>
              </w:rPr>
              <w:t>Б</w:t>
            </w:r>
            <w:r>
              <w:rPr>
                <w:rStyle w:val="hps"/>
                <w:color w:val="333333"/>
              </w:rPr>
              <w:t>иологическая ферментация с использованием дигидроксиаце-тона в качестве источника угле-рода</w:t>
            </w:r>
          </w:p>
        </w:tc>
        <w:tc>
          <w:tcPr>
            <w:tcW w:w="5670" w:type="dxa"/>
            <w:shd w:val="clear" w:color="auto" w:fill="auto"/>
          </w:tcPr>
          <w:p w:rsidR="00BF5B41" w:rsidRPr="003034B3" w:rsidRDefault="00BF5B41" w:rsidP="00DA6B7A">
            <w:r w:rsidRPr="00DA6B7A">
              <w:t>Более конкретно, настоящее изобретение относится к способу получения дигидроксиацетона («ДГК»</w:t>
            </w:r>
          </w:p>
          <w:p w:rsidR="00BF5B41" w:rsidRPr="006070D0" w:rsidRDefault="00BF5B41" w:rsidP="00DA6B7A">
            <w:r>
              <w:t>«</w:t>
            </w:r>
            <w:r>
              <w:rPr>
                <w:lang w:val="en-US"/>
              </w:rPr>
              <w:t>DHA</w:t>
            </w:r>
            <w:r>
              <w:t>»</w:t>
            </w:r>
            <w:r w:rsidRPr="00DA6B7A">
              <w:t>) из природного газа, биогаза, биомассы и CO</w:t>
            </w:r>
            <w:r w:rsidRPr="00DA6B7A">
              <w:rPr>
                <w:vertAlign w:val="subscript"/>
              </w:rPr>
              <w:t xml:space="preserve"> 2</w:t>
            </w:r>
            <w:r w:rsidRPr="00DA6B7A">
              <w:t xml:space="preserve"> </w:t>
            </w:r>
            <w:r w:rsidRPr="0025317B">
              <w:t>[0224]</w:t>
            </w:r>
            <w:r>
              <w:t xml:space="preserve"> </w:t>
            </w:r>
            <w:r w:rsidRPr="0025317B">
              <w:t>В некоторых вариантах осуществления микроорганизмы, которые обладают способностью расти в DHA в среде, содержащей DHA в качестве источника углерода, подвергают дополнительным генетическим модификациям, чтобы включать одну или несколько нуклеотидных последовательностей, кодирующих ферменты биосинтетического пути из</w:t>
            </w:r>
            <w:r>
              <w:t>-</w:t>
            </w:r>
            <w:r w:rsidRPr="0025317B">
              <w:t>офлавоноидов. Изофлавоноиды получают из ликви</w:t>
            </w:r>
            <w:r>
              <w:t>-</w:t>
            </w:r>
            <w:r w:rsidRPr="0025317B">
              <w:t>ритигенина и нарингенина в результате серии био</w:t>
            </w:r>
            <w:r>
              <w:t>-</w:t>
            </w:r>
            <w:r w:rsidRPr="0025317B">
              <w:t>химических реакций, катализируемых фермента</w:t>
            </w:r>
            <w:r>
              <w:t>ми</w:t>
            </w:r>
          </w:p>
        </w:tc>
        <w:tc>
          <w:tcPr>
            <w:tcW w:w="2268" w:type="dxa"/>
            <w:gridSpan w:val="2"/>
            <w:shd w:val="clear" w:color="auto" w:fill="auto"/>
          </w:tcPr>
          <w:p w:rsidR="00BF5B41" w:rsidRPr="003034B3" w:rsidRDefault="00BF5B41" w:rsidP="0025317B">
            <w:pPr>
              <w:rPr>
                <w:bCs/>
                <w:sz w:val="18"/>
                <w:szCs w:val="18"/>
                <w:lang w:val="en-US"/>
              </w:rPr>
            </w:pPr>
            <w:r w:rsidRPr="0025317B">
              <w:rPr>
                <w:bCs/>
                <w:sz w:val="18"/>
                <w:szCs w:val="18"/>
                <w:lang w:val="en-US"/>
              </w:rPr>
              <w:t>Milan Jay L.</w:t>
            </w:r>
            <w:r w:rsidRPr="0025317B">
              <w:rPr>
                <w:sz w:val="18"/>
                <w:szCs w:val="18"/>
                <w:lang w:val="en-US"/>
              </w:rPr>
              <w:t>,</w:t>
            </w:r>
            <w:r w:rsidRPr="0025317B">
              <w:rPr>
                <w:bCs/>
                <w:sz w:val="18"/>
                <w:szCs w:val="18"/>
                <w:lang w:val="en-US"/>
              </w:rPr>
              <w:t xml:space="preserve"> Mannan Ramasamy Mannar</w:t>
            </w:r>
          </w:p>
          <w:tbl>
            <w:tblPr>
              <w:tblW w:w="2164"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069"/>
              <w:gridCol w:w="95"/>
            </w:tblGrid>
            <w:tr w:rsidR="00BF5B41" w:rsidRPr="0025317B" w:rsidTr="0025317B">
              <w:trPr>
                <w:tblCellSpacing w:w="15" w:type="dxa"/>
              </w:trPr>
              <w:tc>
                <w:tcPr>
                  <w:tcW w:w="2024" w:type="dxa"/>
                  <w:shd w:val="clear" w:color="auto" w:fill="FFFFFF"/>
                  <w:vAlign w:val="center"/>
                  <w:hideMark/>
                </w:tcPr>
                <w:p w:rsidR="00BF5B41" w:rsidRPr="0025317B" w:rsidRDefault="00BF5B41" w:rsidP="0025317B">
                  <w:pPr>
                    <w:rPr>
                      <w:sz w:val="18"/>
                      <w:szCs w:val="18"/>
                      <w:lang w:eastAsia="en-US"/>
                    </w:rPr>
                  </w:pPr>
                  <w:r w:rsidRPr="0025317B">
                    <w:rPr>
                      <w:bCs/>
                      <w:sz w:val="18"/>
                      <w:szCs w:val="18"/>
                    </w:rPr>
                    <w:t>(</w:t>
                  </w:r>
                  <w:r w:rsidRPr="0025317B">
                    <w:rPr>
                      <w:bCs/>
                      <w:sz w:val="16"/>
                      <w:szCs w:val="18"/>
                      <w:lang w:val="en-US" w:eastAsia="en-US"/>
                    </w:rPr>
                    <w:t>Kembiotix LLC</w:t>
                  </w:r>
                  <w:r w:rsidRPr="0025317B">
                    <w:rPr>
                      <w:bCs/>
                      <w:sz w:val="16"/>
                      <w:szCs w:val="18"/>
                      <w:lang w:eastAsia="en-US"/>
                    </w:rPr>
                    <w:t>)</w:t>
                  </w:r>
                </w:p>
              </w:tc>
              <w:tc>
                <w:tcPr>
                  <w:tcW w:w="50" w:type="dxa"/>
                  <w:shd w:val="clear" w:color="auto" w:fill="FFFFFF"/>
                  <w:vAlign w:val="center"/>
                  <w:hideMark/>
                </w:tcPr>
                <w:p w:rsidR="00BF5B41" w:rsidRPr="0025317B" w:rsidRDefault="00BF5B41" w:rsidP="0025317B">
                  <w:pPr>
                    <w:rPr>
                      <w:sz w:val="18"/>
                      <w:szCs w:val="18"/>
                      <w:lang w:val="en-US" w:eastAsia="en-US"/>
                    </w:rPr>
                  </w:pPr>
                </w:p>
              </w:tc>
            </w:tr>
          </w:tbl>
          <w:p w:rsidR="00BF5B41" w:rsidRPr="0025317B" w:rsidRDefault="00BF5B41" w:rsidP="0025317B"/>
          <w:p w:rsidR="00BF5B41" w:rsidRPr="0025317B" w:rsidRDefault="00BF5B41" w:rsidP="00F316D5">
            <w:pPr>
              <w:rPr>
                <w:bCs/>
                <w:color w:val="000000"/>
                <w:sz w:val="18"/>
                <w:szCs w:val="18"/>
                <w:shd w:val="clear" w:color="auto" w:fill="FFFFFF"/>
                <w:lang w:val="en-US"/>
              </w:rPr>
            </w:pPr>
          </w:p>
        </w:tc>
      </w:tr>
      <w:tr w:rsidR="00BF5B41" w:rsidRPr="00C73949" w:rsidTr="004E5698">
        <w:trPr>
          <w:trHeight w:val="1693"/>
        </w:trPr>
        <w:tc>
          <w:tcPr>
            <w:tcW w:w="816" w:type="dxa"/>
            <w:shd w:val="clear" w:color="auto" w:fill="auto"/>
          </w:tcPr>
          <w:p w:rsidR="00BF5B41" w:rsidRDefault="00BF5B41" w:rsidP="00280EBA">
            <w:pPr>
              <w:rPr>
                <w:highlight w:val="yellow"/>
                <w:lang w:val="uk-UA"/>
              </w:rPr>
            </w:pPr>
            <w:r>
              <w:rPr>
                <w:highlight w:val="yellow"/>
                <w:lang w:val="uk-UA"/>
              </w:rPr>
              <w:lastRenderedPageBreak/>
              <w:t>4.519</w:t>
            </w:r>
          </w:p>
        </w:tc>
        <w:tc>
          <w:tcPr>
            <w:tcW w:w="995" w:type="dxa"/>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Pr="00AB22CF" w:rsidRDefault="00BF5B41" w:rsidP="00F316D5">
            <w:pPr>
              <w:shd w:val="clear" w:color="auto" w:fill="FFFFFF"/>
              <w:textAlignment w:val="top"/>
              <w:rPr>
                <w:bCs/>
                <w:color w:val="000000"/>
                <w:shd w:val="clear" w:color="auto" w:fill="FFFFFF"/>
              </w:rPr>
            </w:pPr>
            <w:r w:rsidRPr="00AB22CF">
              <w:rPr>
                <w:bCs/>
                <w:color w:val="000000"/>
                <w:shd w:val="clear" w:color="auto" w:fill="FFFFFF"/>
              </w:rPr>
              <w:t>20190038640</w:t>
            </w:r>
          </w:p>
          <w:p w:rsidR="00BF5B41" w:rsidRPr="00AB22CF" w:rsidRDefault="00BF5B41" w:rsidP="00F316D5">
            <w:pPr>
              <w:shd w:val="clear" w:color="auto" w:fill="FFFFFF"/>
              <w:textAlignment w:val="top"/>
              <w:rPr>
                <w:color w:val="000000"/>
                <w:spacing w:val="6"/>
                <w:shd w:val="clear" w:color="auto" w:fill="FFFFFF"/>
                <w:lang w:val="uk-UA"/>
              </w:rPr>
            </w:pPr>
            <w:r w:rsidRPr="00AB22CF">
              <w:rPr>
                <w:bCs/>
                <w:color w:val="000000"/>
                <w:shd w:val="clear" w:color="auto" w:fill="FFFFFF"/>
              </w:rPr>
              <w:t>А1</w:t>
            </w:r>
          </w:p>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07.02.19</w:t>
            </w:r>
          </w:p>
        </w:tc>
        <w:tc>
          <w:tcPr>
            <w:tcW w:w="3684" w:type="dxa"/>
            <w:shd w:val="clear" w:color="auto" w:fill="auto"/>
          </w:tcPr>
          <w:p w:rsidR="00BF5B41" w:rsidRPr="00B27D61" w:rsidRDefault="00BF5B41" w:rsidP="00795CD2">
            <w:pPr>
              <w:rPr>
                <w:rStyle w:val="hps"/>
                <w:color w:val="333333"/>
              </w:rPr>
            </w:pPr>
            <w:r w:rsidRPr="00B27D61">
              <w:rPr>
                <w:rStyle w:val="hps"/>
                <w:color w:val="333333"/>
              </w:rPr>
              <w:t>С</w:t>
            </w:r>
            <w:r>
              <w:rPr>
                <w:rStyle w:val="hps"/>
                <w:color w:val="333333"/>
              </w:rPr>
              <w:t>остав</w:t>
            </w:r>
            <w:r w:rsidRPr="00B27D61">
              <w:rPr>
                <w:rStyle w:val="hps"/>
                <w:color w:val="333333"/>
              </w:rPr>
              <w:t xml:space="preserve">, </w:t>
            </w:r>
            <w:r>
              <w:rPr>
                <w:rStyle w:val="hps"/>
                <w:color w:val="333333"/>
              </w:rPr>
              <w:t>формуляции и методы изготовления и использования ботанических и природных сое-динений для  содействия старе-нию здорового мозга</w:t>
            </w:r>
          </w:p>
        </w:tc>
        <w:tc>
          <w:tcPr>
            <w:tcW w:w="5670" w:type="dxa"/>
            <w:shd w:val="clear" w:color="auto" w:fill="auto"/>
          </w:tcPr>
          <w:p w:rsidR="00BF5B41" w:rsidRPr="00AC7743" w:rsidRDefault="00BF5B41" w:rsidP="00D256CB">
            <w:r>
              <w:t>К</w:t>
            </w:r>
            <w:r w:rsidRPr="00AB22CF">
              <w:t>омпозиции и составы, содержащие растительные и природные соединения, для стимулирования здоро</w:t>
            </w:r>
            <w:r>
              <w:t>-</w:t>
            </w:r>
            <w:r w:rsidRPr="00AB22CF">
              <w:t>вого старения мозга у взрослых, особенно взрослых женщин, и для предотвращения возрастных нейро</w:t>
            </w:r>
            <w:r>
              <w:t>-</w:t>
            </w:r>
            <w:r w:rsidRPr="00AB22CF">
              <w:t>дегенеративных изменений, приводящих к когни</w:t>
            </w:r>
            <w:r>
              <w:t>-</w:t>
            </w:r>
            <w:r w:rsidRPr="00AB22CF">
              <w:t>тивной, памяти и исполнительной дисфункции</w:t>
            </w:r>
            <w:r>
              <w:t xml:space="preserve">. </w:t>
            </w:r>
            <w:r w:rsidRPr="00AB22CF">
              <w:t>[0453]</w:t>
            </w:r>
            <w:r>
              <w:t xml:space="preserve"> </w:t>
            </w:r>
            <w:r w:rsidRPr="00AB22CF">
              <w:t>Было показано, что недавно обнаруженный селективный агонист рецептора бета-эстрогена, лик</w:t>
            </w:r>
            <w:r>
              <w:t>-</w:t>
            </w:r>
            <w:r w:rsidRPr="00AB22CF">
              <w:t>виритигенин, помимо ингибирования токсичности бета-амилоидного пептида (Liu et al 2009), стимули</w:t>
            </w:r>
            <w:r>
              <w:t>-</w:t>
            </w:r>
            <w:r w:rsidRPr="00AB22CF">
              <w:t>рует нейрогенез путем модуляции передачи сигна</w:t>
            </w:r>
            <w:r>
              <w:t>-</w:t>
            </w:r>
            <w:r w:rsidRPr="00AB22CF">
              <w:t xml:space="preserve">лов notch-2 (Liu et al 2010). Liquiritigenin </w:t>
            </w:r>
            <w:r>
              <w:t>–</w:t>
            </w:r>
            <w:r w:rsidRPr="00AB22CF">
              <w:t xml:space="preserve"> флавано</w:t>
            </w:r>
            <w:r>
              <w:t>-</w:t>
            </w:r>
            <w:r w:rsidRPr="00AB22CF">
              <w:t>ид, извлеченный из Glycyrrhizae radix, традиционной китайской медицины, испо</w:t>
            </w:r>
            <w:r>
              <w:t>льзуемой для лечения воспаления мозга и др. болезней</w:t>
            </w:r>
          </w:p>
        </w:tc>
        <w:tc>
          <w:tcPr>
            <w:tcW w:w="2268" w:type="dxa"/>
            <w:gridSpan w:val="2"/>
            <w:shd w:val="clear" w:color="auto" w:fill="auto"/>
          </w:tcPr>
          <w:p w:rsidR="00BF5B41" w:rsidRPr="003034B3" w:rsidRDefault="00BF5B41" w:rsidP="00F316D5">
            <w:pPr>
              <w:rPr>
                <w:bCs/>
                <w:color w:val="000000"/>
                <w:sz w:val="18"/>
                <w:szCs w:val="18"/>
                <w:shd w:val="clear" w:color="auto" w:fill="FFFFFF"/>
                <w:lang w:val="en-US"/>
              </w:rPr>
            </w:pPr>
            <w:r w:rsidRPr="003034B3">
              <w:rPr>
                <w:bCs/>
                <w:color w:val="000000"/>
                <w:sz w:val="18"/>
                <w:szCs w:val="18"/>
                <w:shd w:val="clear" w:color="auto" w:fill="FFFFFF"/>
                <w:lang w:val="en-US"/>
              </w:rPr>
              <w:t>N</w:t>
            </w:r>
            <w:r>
              <w:rPr>
                <w:bCs/>
                <w:color w:val="000000"/>
                <w:sz w:val="18"/>
                <w:szCs w:val="18"/>
                <w:shd w:val="clear" w:color="auto" w:fill="FFFFFF"/>
                <w:lang w:val="en-US"/>
              </w:rPr>
              <w:t xml:space="preserve">otelovitz </w:t>
            </w:r>
            <w:r w:rsidRPr="003034B3">
              <w:rPr>
                <w:bCs/>
                <w:color w:val="000000"/>
                <w:sz w:val="18"/>
                <w:szCs w:val="18"/>
                <w:shd w:val="clear" w:color="auto" w:fill="FFFFFF"/>
                <w:lang w:val="en-US"/>
              </w:rPr>
              <w:t>Morris</w:t>
            </w:r>
          </w:p>
          <w:p w:rsidR="00BF5B41" w:rsidRPr="00B27D61" w:rsidRDefault="00BF5B41" w:rsidP="00F316D5">
            <w:pPr>
              <w:rPr>
                <w:bCs/>
                <w:color w:val="000000"/>
                <w:sz w:val="18"/>
                <w:szCs w:val="18"/>
                <w:shd w:val="clear" w:color="auto" w:fill="FFFFFF"/>
                <w:lang w:val="en-US"/>
              </w:rPr>
            </w:pPr>
            <w:r w:rsidRPr="00AB22CF">
              <w:rPr>
                <w:bCs/>
                <w:color w:val="000000"/>
                <w:sz w:val="18"/>
                <w:szCs w:val="18"/>
                <w:shd w:val="clear" w:color="auto" w:fill="FFFFFF"/>
                <w:lang w:val="en-US"/>
              </w:rPr>
              <w:t>(The Brain Health Project, LLC)</w:t>
            </w:r>
          </w:p>
        </w:tc>
      </w:tr>
      <w:tr w:rsidR="00BF5B41" w:rsidRPr="00C73949" w:rsidTr="004E5698">
        <w:trPr>
          <w:trHeight w:val="1693"/>
        </w:trPr>
        <w:tc>
          <w:tcPr>
            <w:tcW w:w="816" w:type="dxa"/>
            <w:shd w:val="clear" w:color="auto" w:fill="auto"/>
          </w:tcPr>
          <w:p w:rsidR="00BF5B41" w:rsidRPr="00060AC2" w:rsidRDefault="00BF5B41" w:rsidP="00280EBA">
            <w:pPr>
              <w:rPr>
                <w:highlight w:val="yellow"/>
                <w:lang w:val="en-US"/>
              </w:rPr>
            </w:pPr>
            <w:r>
              <w:rPr>
                <w:highlight w:val="yellow"/>
                <w:lang w:val="uk-UA"/>
              </w:rPr>
              <w:t>4.5</w:t>
            </w:r>
            <w:r>
              <w:rPr>
                <w:highlight w:val="yellow"/>
                <w:lang w:val="en-US"/>
              </w:rPr>
              <w:t>20</w:t>
            </w:r>
          </w:p>
        </w:tc>
        <w:tc>
          <w:tcPr>
            <w:tcW w:w="995" w:type="dxa"/>
            <w:shd w:val="clear" w:color="auto" w:fill="auto"/>
          </w:tcPr>
          <w:p w:rsidR="00BF5B41" w:rsidRDefault="00BF5B41" w:rsidP="003034B3">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109180927 </w:t>
            </w:r>
          </w:p>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Default="00BF5B41" w:rsidP="00F316D5">
            <w:pPr>
              <w:shd w:val="clear" w:color="auto" w:fill="FFFFFF"/>
              <w:textAlignment w:val="top"/>
              <w:rPr>
                <w:color w:val="000000"/>
                <w:spacing w:val="6"/>
                <w:shd w:val="clear" w:color="auto" w:fill="FFFFFF"/>
                <w:lang w:val="uk-UA"/>
              </w:rPr>
            </w:pPr>
            <w:r w:rsidRPr="003034B3">
              <w:rPr>
                <w:color w:val="000000"/>
                <w:spacing w:val="6"/>
                <w:shd w:val="clear" w:color="auto" w:fill="FFFFFF"/>
                <w:lang w:val="uk-UA"/>
              </w:rPr>
              <w:t>11</w:t>
            </w:r>
            <w:r>
              <w:rPr>
                <w:color w:val="000000"/>
                <w:spacing w:val="6"/>
                <w:shd w:val="clear" w:color="auto" w:fill="FFFFFF"/>
                <w:lang w:val="uk-UA"/>
              </w:rPr>
              <w:t>.01.19</w:t>
            </w:r>
          </w:p>
        </w:tc>
        <w:tc>
          <w:tcPr>
            <w:tcW w:w="3684" w:type="dxa"/>
            <w:shd w:val="clear" w:color="auto" w:fill="auto"/>
          </w:tcPr>
          <w:p w:rsidR="00BF5B41" w:rsidRPr="003034B3" w:rsidRDefault="00BF5B41" w:rsidP="00F316D5">
            <w:pPr>
              <w:rPr>
                <w:rStyle w:val="hps"/>
                <w:color w:val="333333"/>
              </w:rPr>
            </w:pPr>
            <w:r w:rsidRPr="003034B3">
              <w:rPr>
                <w:rStyle w:val="hps"/>
                <w:color w:val="333333"/>
              </w:rPr>
              <w:t>Способ получения модифициро</w:t>
            </w:r>
            <w:r>
              <w:rPr>
                <w:rStyle w:val="hps"/>
                <w:color w:val="333333"/>
              </w:rPr>
              <w:t>-</w:t>
            </w:r>
            <w:r w:rsidRPr="003034B3">
              <w:rPr>
                <w:rStyle w:val="hps"/>
                <w:color w:val="333333"/>
              </w:rPr>
              <w:t>ванного полиэтиленгликолем ликохалкона А</w:t>
            </w:r>
          </w:p>
        </w:tc>
        <w:tc>
          <w:tcPr>
            <w:tcW w:w="5670" w:type="dxa"/>
            <w:shd w:val="clear" w:color="auto" w:fill="auto"/>
          </w:tcPr>
          <w:p w:rsidR="00BF5B41" w:rsidRPr="00160A1E" w:rsidRDefault="00BF5B41" w:rsidP="003034B3">
            <w:r>
              <w:t>П</w:t>
            </w:r>
            <w:r w:rsidRPr="003034B3">
              <w:t>олиэтиленгликоль с концевыми монокарбокси-группами получают с использованием полиэтилен</w:t>
            </w:r>
            <w:r>
              <w:t>-</w:t>
            </w:r>
            <w:r w:rsidRPr="003034B3">
              <w:t>гликоля и малеинового ангидрида в качестве основ</w:t>
            </w:r>
            <w:r>
              <w:t>-</w:t>
            </w:r>
            <w:r w:rsidRPr="003034B3">
              <w:t>ного сырья посредством реакции раскрытия кольца, а полиэтиленгликоль с концевыми монокарбокси</w:t>
            </w:r>
            <w:r>
              <w:t>-</w:t>
            </w:r>
            <w:r w:rsidRPr="003034B3">
              <w:t>группами и лихохалькон А подвергают реакции эте</w:t>
            </w:r>
            <w:r>
              <w:t>-</w:t>
            </w:r>
            <w:r w:rsidRPr="003034B3">
              <w:t xml:space="preserve">рификации под катализатором. </w:t>
            </w:r>
            <w:r>
              <w:t>У</w:t>
            </w:r>
            <w:r w:rsidRPr="003034B3">
              <w:t>словие для получе</w:t>
            </w:r>
            <w:r>
              <w:t>-</w:t>
            </w:r>
            <w:r w:rsidRPr="003034B3">
              <w:t>ния целевого продукта,</w:t>
            </w:r>
            <w:r>
              <w:t xml:space="preserve"> </w:t>
            </w:r>
            <w:r w:rsidRPr="003034B3">
              <w:t>полученный продукт может широко использоваться в медицине, косметике и других отраслях промышленности и имеет потенци</w:t>
            </w:r>
            <w:r>
              <w:t>-</w:t>
            </w:r>
            <w:r w:rsidRPr="003034B3">
              <w:t>альные рыночные перспективы; и способ получения обладает преимуществами высокой селективности, простоты в эксплуатации, легкого доступа к различ</w:t>
            </w:r>
            <w:r>
              <w:t>-</w:t>
            </w:r>
            <w:r w:rsidRPr="003034B3">
              <w:t xml:space="preserve">ным материалам, </w:t>
            </w:r>
            <w:r>
              <w:t>мягких условий и тому подобного</w:t>
            </w:r>
          </w:p>
        </w:tc>
        <w:tc>
          <w:tcPr>
            <w:tcW w:w="2268" w:type="dxa"/>
            <w:gridSpan w:val="2"/>
            <w:shd w:val="clear" w:color="auto" w:fill="auto"/>
          </w:tcPr>
          <w:p w:rsidR="00BF5B41" w:rsidRDefault="00BF5B41" w:rsidP="00F316D5">
            <w:pPr>
              <w:rPr>
                <w:bCs/>
                <w:color w:val="000000"/>
                <w:sz w:val="18"/>
                <w:szCs w:val="18"/>
                <w:shd w:val="clear" w:color="auto" w:fill="FFFFFF"/>
                <w:lang w:val="en-US"/>
              </w:rPr>
            </w:pPr>
            <w:r w:rsidRPr="00060AC2">
              <w:rPr>
                <w:bCs/>
                <w:color w:val="000000"/>
                <w:sz w:val="18"/>
                <w:szCs w:val="18"/>
                <w:shd w:val="clear" w:color="auto" w:fill="FFFFFF"/>
                <w:lang w:val="en-US"/>
              </w:rPr>
              <w:t>L</w:t>
            </w:r>
            <w:r>
              <w:rPr>
                <w:bCs/>
                <w:color w:val="000000"/>
                <w:sz w:val="18"/>
                <w:szCs w:val="18"/>
                <w:shd w:val="clear" w:color="auto" w:fill="FFFFFF"/>
                <w:lang w:val="en-US"/>
              </w:rPr>
              <w:t>iu</w:t>
            </w:r>
            <w:r w:rsidRPr="00060AC2">
              <w:rPr>
                <w:bCs/>
                <w:color w:val="000000"/>
                <w:sz w:val="18"/>
                <w:szCs w:val="18"/>
                <w:shd w:val="clear" w:color="auto" w:fill="FFFFFF"/>
                <w:lang w:val="en-US"/>
              </w:rPr>
              <w:t xml:space="preserve"> M</w:t>
            </w:r>
            <w:r>
              <w:rPr>
                <w:bCs/>
                <w:color w:val="000000"/>
                <w:sz w:val="18"/>
                <w:szCs w:val="18"/>
                <w:shd w:val="clear" w:color="auto" w:fill="FFFFFF"/>
                <w:lang w:val="en-US"/>
              </w:rPr>
              <w:t>ingxing,</w:t>
            </w:r>
          </w:p>
          <w:p w:rsidR="00BF5B41" w:rsidRPr="00060AC2" w:rsidRDefault="00BF5B41" w:rsidP="00F316D5">
            <w:pPr>
              <w:rPr>
                <w:bCs/>
                <w:color w:val="000000"/>
                <w:sz w:val="18"/>
                <w:szCs w:val="18"/>
                <w:shd w:val="clear" w:color="auto" w:fill="FFFFFF"/>
                <w:lang w:val="en-US"/>
              </w:rPr>
            </w:pPr>
            <w:r w:rsidRPr="00060AC2">
              <w:rPr>
                <w:bCs/>
                <w:color w:val="000000"/>
                <w:sz w:val="18"/>
                <w:szCs w:val="18"/>
                <w:shd w:val="clear" w:color="auto" w:fill="FFFFFF"/>
                <w:lang w:val="en-US"/>
              </w:rPr>
              <w:t xml:space="preserve"> W</w:t>
            </w:r>
            <w:r>
              <w:rPr>
                <w:bCs/>
                <w:color w:val="000000"/>
                <w:sz w:val="18"/>
                <w:szCs w:val="18"/>
                <w:shd w:val="clear" w:color="auto" w:fill="FFFFFF"/>
                <w:lang w:val="en-US"/>
              </w:rPr>
              <w:t>ang</w:t>
            </w:r>
            <w:r w:rsidRPr="00060AC2">
              <w:rPr>
                <w:bCs/>
                <w:color w:val="000000"/>
                <w:sz w:val="18"/>
                <w:szCs w:val="18"/>
                <w:shd w:val="clear" w:color="auto" w:fill="FFFFFF"/>
                <w:lang w:val="en-US"/>
              </w:rPr>
              <w:t xml:space="preserve"> Y</w:t>
            </w:r>
            <w:r>
              <w:rPr>
                <w:bCs/>
                <w:color w:val="000000"/>
                <w:sz w:val="18"/>
                <w:szCs w:val="18"/>
                <w:shd w:val="clear" w:color="auto" w:fill="FFFFFF"/>
                <w:lang w:val="en-US"/>
              </w:rPr>
              <w:t>ouyun</w:t>
            </w:r>
          </w:p>
          <w:p w:rsidR="00BF5B41" w:rsidRPr="003034B3" w:rsidRDefault="00BF5B41" w:rsidP="00060AC2">
            <w:pPr>
              <w:rPr>
                <w:bCs/>
                <w:color w:val="000000"/>
                <w:sz w:val="18"/>
                <w:szCs w:val="18"/>
                <w:shd w:val="clear" w:color="auto" w:fill="FFFFFF"/>
                <w:lang w:val="en-US"/>
              </w:rPr>
            </w:pPr>
            <w:r w:rsidRPr="003034B3">
              <w:rPr>
                <w:bCs/>
                <w:color w:val="000000"/>
                <w:sz w:val="18"/>
                <w:szCs w:val="18"/>
                <w:shd w:val="clear" w:color="auto" w:fill="FFFFFF"/>
                <w:lang w:val="en-US"/>
              </w:rPr>
              <w:t>(H</w:t>
            </w:r>
            <w:r>
              <w:rPr>
                <w:bCs/>
                <w:color w:val="000000"/>
                <w:sz w:val="18"/>
                <w:szCs w:val="18"/>
                <w:shd w:val="clear" w:color="auto" w:fill="FFFFFF"/>
                <w:lang w:val="en-US"/>
              </w:rPr>
              <w:t>ubei</w:t>
            </w:r>
            <w:r w:rsidRPr="003034B3">
              <w:rPr>
                <w:bCs/>
                <w:color w:val="000000"/>
                <w:sz w:val="18"/>
                <w:szCs w:val="18"/>
                <w:shd w:val="clear" w:color="auto" w:fill="FFFFFF"/>
                <w:lang w:val="en-US"/>
              </w:rPr>
              <w:t xml:space="preserve"> S</w:t>
            </w:r>
            <w:r>
              <w:rPr>
                <w:bCs/>
                <w:color w:val="000000"/>
                <w:sz w:val="18"/>
                <w:szCs w:val="18"/>
                <w:shd w:val="clear" w:color="auto" w:fill="FFFFFF"/>
                <w:lang w:val="en-US"/>
              </w:rPr>
              <w:t>hinrezing</w:t>
            </w:r>
            <w:r w:rsidRPr="003034B3">
              <w:rPr>
                <w:bCs/>
                <w:color w:val="000000"/>
                <w:sz w:val="18"/>
                <w:szCs w:val="18"/>
                <w:shd w:val="clear" w:color="auto" w:fill="FFFFFF"/>
                <w:lang w:val="en-US"/>
              </w:rPr>
              <w:t xml:space="preserve"> P</w:t>
            </w:r>
            <w:r>
              <w:rPr>
                <w:bCs/>
                <w:color w:val="000000"/>
                <w:sz w:val="18"/>
                <w:szCs w:val="18"/>
                <w:shd w:val="clear" w:color="auto" w:fill="FFFFFF"/>
                <w:lang w:val="en-US"/>
              </w:rPr>
              <w:t>harmaceutical</w:t>
            </w:r>
            <w:r w:rsidRPr="003034B3">
              <w:rPr>
                <w:bCs/>
                <w:color w:val="000000"/>
                <w:sz w:val="18"/>
                <w:szCs w:val="18"/>
                <w:shd w:val="clear" w:color="auto" w:fill="FFFFFF"/>
                <w:lang w:val="en-US"/>
              </w:rPr>
              <w:t xml:space="preserve"> T</w:t>
            </w:r>
            <w:r>
              <w:rPr>
                <w:bCs/>
                <w:color w:val="000000"/>
                <w:sz w:val="18"/>
                <w:szCs w:val="18"/>
                <w:shd w:val="clear" w:color="auto" w:fill="FFFFFF"/>
                <w:lang w:val="en-US"/>
              </w:rPr>
              <w:t>ech Co</w:t>
            </w:r>
            <w:r w:rsidRPr="003034B3">
              <w:rPr>
                <w:bCs/>
                <w:color w:val="000000"/>
                <w:sz w:val="18"/>
                <w:szCs w:val="18"/>
                <w:shd w:val="clear" w:color="auto" w:fill="FFFFFF"/>
                <w:lang w:val="en-US"/>
              </w:rPr>
              <w:t xml:space="preserve"> L</w:t>
            </w:r>
            <w:r>
              <w:rPr>
                <w:bCs/>
                <w:color w:val="000000"/>
                <w:sz w:val="18"/>
                <w:szCs w:val="18"/>
                <w:shd w:val="clear" w:color="auto" w:fill="FFFFFF"/>
                <w:lang w:val="en-US"/>
              </w:rPr>
              <w:t>nd</w:t>
            </w:r>
            <w:r w:rsidRPr="003034B3">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562131" w:rsidRDefault="00BF5B41" w:rsidP="00280EBA">
            <w:pPr>
              <w:rPr>
                <w:highlight w:val="yellow"/>
              </w:rPr>
            </w:pPr>
            <w:r>
              <w:rPr>
                <w:highlight w:val="yellow"/>
                <w:lang w:val="uk-UA"/>
              </w:rPr>
              <w:lastRenderedPageBreak/>
              <w:t>4.5</w:t>
            </w:r>
            <w:r>
              <w:rPr>
                <w:highlight w:val="yellow"/>
                <w:lang w:val="en-US"/>
              </w:rPr>
              <w:t>2</w:t>
            </w:r>
            <w:r>
              <w:rPr>
                <w:highlight w:val="yellow"/>
              </w:rPr>
              <w:t>1</w:t>
            </w:r>
          </w:p>
        </w:tc>
        <w:tc>
          <w:tcPr>
            <w:tcW w:w="995" w:type="dxa"/>
            <w:shd w:val="clear" w:color="auto" w:fill="auto"/>
          </w:tcPr>
          <w:p w:rsidR="00BF5B41" w:rsidRDefault="00BF5B41" w:rsidP="003034B3">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843" w:type="dxa"/>
            <w:gridSpan w:val="2"/>
            <w:shd w:val="clear" w:color="auto" w:fill="auto"/>
          </w:tcPr>
          <w:p w:rsidR="00BF5B41" w:rsidRDefault="00BF5B41" w:rsidP="00F316D5">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Pr="00160A1E" w:rsidRDefault="00BF5B41" w:rsidP="00F316D5">
            <w:pPr>
              <w:shd w:val="clear" w:color="auto" w:fill="FFFFFF"/>
              <w:textAlignment w:val="top"/>
              <w:rPr>
                <w:bCs/>
                <w:color w:val="000000"/>
                <w:shd w:val="clear" w:color="auto" w:fill="FFFFFF"/>
              </w:rPr>
            </w:pPr>
            <w:r w:rsidRPr="00160A1E">
              <w:rPr>
                <w:bCs/>
                <w:color w:val="000000"/>
                <w:shd w:val="clear" w:color="auto" w:fill="FFFFFF"/>
              </w:rPr>
              <w:t>20190105318</w:t>
            </w:r>
          </w:p>
          <w:p w:rsidR="00BF5B41" w:rsidRPr="00160A1E" w:rsidRDefault="00BF5B41" w:rsidP="00F316D5">
            <w:pPr>
              <w:shd w:val="clear" w:color="auto" w:fill="FFFFFF"/>
              <w:textAlignment w:val="top"/>
              <w:rPr>
                <w:bCs/>
                <w:color w:val="000000"/>
                <w:shd w:val="clear" w:color="auto" w:fill="FFFFFF"/>
              </w:rPr>
            </w:pPr>
            <w:r w:rsidRPr="00160A1E">
              <w:rPr>
                <w:bCs/>
                <w:color w:val="000000"/>
                <w:shd w:val="clear" w:color="auto" w:fill="FFFFFF"/>
              </w:rPr>
              <w:t>А1</w:t>
            </w:r>
          </w:p>
          <w:p w:rsidR="00BF5B41" w:rsidRDefault="00BF5B41" w:rsidP="00F316D5">
            <w:pPr>
              <w:shd w:val="clear" w:color="auto" w:fill="FFFFFF"/>
              <w:textAlignment w:val="top"/>
              <w:rPr>
                <w:bCs/>
                <w:color w:val="000000"/>
                <w:shd w:val="clear" w:color="auto" w:fill="FFFFFF"/>
                <w:lang w:val="en-US"/>
              </w:rPr>
            </w:pPr>
            <w:r w:rsidRPr="00160A1E">
              <w:rPr>
                <w:bCs/>
                <w:color w:val="000000"/>
                <w:shd w:val="clear" w:color="auto" w:fill="FFFFFF"/>
              </w:rPr>
              <w:t>11.04.19</w:t>
            </w:r>
          </w:p>
          <w:p w:rsidR="009739E4" w:rsidRDefault="009739E4" w:rsidP="00F316D5">
            <w:pPr>
              <w:shd w:val="clear" w:color="auto" w:fill="FFFFFF"/>
              <w:textAlignment w:val="top"/>
              <w:rPr>
                <w:bCs/>
                <w:color w:val="000000"/>
                <w:shd w:val="clear" w:color="auto" w:fill="FFFFFF"/>
              </w:rPr>
            </w:pPr>
            <w:r>
              <w:rPr>
                <w:bCs/>
                <w:color w:val="000000"/>
                <w:shd w:val="clear" w:color="auto" w:fill="FFFFFF"/>
              </w:rPr>
              <w:t>Патент</w:t>
            </w:r>
          </w:p>
          <w:p w:rsidR="009739E4" w:rsidRDefault="009739E4" w:rsidP="00F316D5">
            <w:pPr>
              <w:shd w:val="clear" w:color="auto" w:fill="FFFFFF"/>
              <w:textAlignment w:val="top"/>
              <w:rPr>
                <w:bCs/>
                <w:color w:val="000000"/>
                <w:shd w:val="clear" w:color="auto" w:fill="FFFFFF"/>
              </w:rPr>
            </w:pPr>
            <w:r w:rsidRPr="00EA753D">
              <w:rPr>
                <w:bCs/>
                <w:color w:val="000000"/>
                <w:shd w:val="clear" w:color="auto" w:fill="FFFFFF"/>
              </w:rPr>
              <w:t>10,555,942</w:t>
            </w:r>
          </w:p>
          <w:p w:rsidR="00EA753D" w:rsidRPr="00EA753D" w:rsidRDefault="00EA753D" w:rsidP="00F316D5">
            <w:pPr>
              <w:shd w:val="clear" w:color="auto" w:fill="FFFFFF"/>
              <w:textAlignment w:val="top"/>
              <w:rPr>
                <w:color w:val="000000"/>
                <w:spacing w:val="6"/>
                <w:shd w:val="clear" w:color="auto" w:fill="FFFFFF"/>
              </w:rPr>
            </w:pPr>
            <w:r>
              <w:rPr>
                <w:bCs/>
                <w:color w:val="000000"/>
                <w:shd w:val="clear" w:color="auto" w:fill="FFFFFF"/>
              </w:rPr>
              <w:t>11.02.20</w:t>
            </w:r>
          </w:p>
        </w:tc>
        <w:tc>
          <w:tcPr>
            <w:tcW w:w="3684" w:type="dxa"/>
            <w:shd w:val="clear" w:color="auto" w:fill="auto"/>
          </w:tcPr>
          <w:p w:rsidR="00BF5B41" w:rsidRPr="003034B3" w:rsidRDefault="00BF5B41" w:rsidP="00562131">
            <w:pPr>
              <w:rPr>
                <w:rStyle w:val="hps"/>
                <w:color w:val="333333"/>
              </w:rPr>
            </w:pPr>
            <w:r w:rsidRPr="00160A1E">
              <w:rPr>
                <w:rStyle w:val="hps"/>
                <w:color w:val="333333"/>
              </w:rPr>
              <w:t>Э</w:t>
            </w:r>
            <w:r>
              <w:rPr>
                <w:rStyle w:val="hps"/>
                <w:color w:val="333333"/>
              </w:rPr>
              <w:t>метиновые соединения для ле-чения и профилактики флави-вирусной инфекции</w:t>
            </w:r>
          </w:p>
        </w:tc>
        <w:tc>
          <w:tcPr>
            <w:tcW w:w="5670" w:type="dxa"/>
            <w:shd w:val="clear" w:color="auto" w:fill="auto"/>
          </w:tcPr>
          <w:p w:rsidR="00BF5B41" w:rsidRDefault="00BF5B41" w:rsidP="003034B3">
            <w:r>
              <w:t>О</w:t>
            </w:r>
            <w:r w:rsidRPr="00160A1E">
              <w:t>тносится к применению соединений эметина для лечения или профилактики флавивирусных инфек</w:t>
            </w:r>
            <w:r>
              <w:t>-</w:t>
            </w:r>
            <w:r w:rsidRPr="00160A1E">
              <w:t>ций, таких как вирусные инфекции Зика.</w:t>
            </w:r>
            <w:r>
              <w:t xml:space="preserve"> </w:t>
            </w:r>
            <w:r w:rsidRPr="00160A1E">
              <w:t>[0005]</w:t>
            </w:r>
            <w:r>
              <w:t xml:space="preserve"> </w:t>
            </w:r>
            <w:r w:rsidRPr="00160A1E">
              <w:t>В некоторых вариантах осуществления соединение эметина вводят в комбинации (одновременно или последовательно в любом порядке) с дополнитель</w:t>
            </w:r>
            <w:r>
              <w:t>-</w:t>
            </w:r>
            <w:r w:rsidRPr="00160A1E">
              <w:t>ным агентом, который полезен для лечения или профилактики флавивирусной инфекции, такой как инфекция вирусом Зика. Например, дополнитель</w:t>
            </w:r>
            <w:r>
              <w:t>-</w:t>
            </w:r>
            <w:r w:rsidRPr="00160A1E">
              <w:t>ный агент может быть выбран из: (e) соединения, выбранного из терифлуномида, гидроксокобалами</w:t>
            </w:r>
            <w:r>
              <w:t>-</w:t>
            </w:r>
            <w:r w:rsidRPr="00160A1E">
              <w:t>на, энсулизола, тенонитрозола, изоликвиритигенина, нитазокса</w:t>
            </w:r>
            <w:r>
              <w:t>нида, фебуксостата, лефлуномида и др.</w:t>
            </w:r>
          </w:p>
        </w:tc>
        <w:tc>
          <w:tcPr>
            <w:tcW w:w="2268" w:type="dxa"/>
            <w:gridSpan w:val="2"/>
            <w:shd w:val="clear" w:color="auto" w:fill="auto"/>
          </w:tcPr>
          <w:p w:rsidR="00BF5B41" w:rsidRPr="00261C60" w:rsidRDefault="00BF5B41" w:rsidP="00562131">
            <w:pPr>
              <w:rPr>
                <w:bCs/>
                <w:color w:val="000000"/>
                <w:sz w:val="18"/>
                <w:szCs w:val="18"/>
                <w:shd w:val="clear" w:color="auto" w:fill="FFFFFF"/>
                <w:lang w:val="en-US"/>
              </w:rPr>
            </w:pPr>
            <w:r w:rsidRPr="00261C60">
              <w:rPr>
                <w:bCs/>
                <w:color w:val="000000"/>
                <w:sz w:val="18"/>
                <w:szCs w:val="18"/>
                <w:shd w:val="clear" w:color="auto" w:fill="FFFFFF"/>
                <w:lang w:val="en-US"/>
              </w:rPr>
              <w:t>Tang Hengli</w:t>
            </w:r>
          </w:p>
          <w:p w:rsidR="00BF5B41" w:rsidRPr="00261C60" w:rsidRDefault="00BF5B41" w:rsidP="00562131">
            <w:pPr>
              <w:rPr>
                <w:color w:val="000000"/>
                <w:sz w:val="18"/>
                <w:szCs w:val="18"/>
                <w:shd w:val="clear" w:color="auto" w:fill="FFFFFF"/>
                <w:lang w:val="en-US"/>
              </w:rPr>
            </w:pPr>
            <w:r w:rsidRPr="00261C60">
              <w:rPr>
                <w:color w:val="000000"/>
                <w:sz w:val="18"/>
                <w:szCs w:val="18"/>
                <w:shd w:val="clear" w:color="auto" w:fill="FFFFFF"/>
                <w:lang w:val="en-US"/>
              </w:rPr>
              <w:t xml:space="preserve"> </w:t>
            </w:r>
            <w:r w:rsidRPr="00261C60">
              <w:rPr>
                <w:color w:val="000000"/>
                <w:sz w:val="18"/>
                <w:szCs w:val="18"/>
                <w:shd w:val="clear" w:color="auto" w:fill="FFFFFF"/>
              </w:rPr>
              <w:t>и</w:t>
            </w:r>
            <w:r w:rsidRPr="00261C60">
              <w:rPr>
                <w:color w:val="000000"/>
                <w:sz w:val="18"/>
                <w:szCs w:val="18"/>
                <w:shd w:val="clear" w:color="auto" w:fill="FFFFFF"/>
                <w:lang w:val="en-US"/>
              </w:rPr>
              <w:t xml:space="preserve"> </w:t>
            </w:r>
            <w:r w:rsidRPr="00261C60">
              <w:rPr>
                <w:color w:val="000000"/>
                <w:sz w:val="18"/>
                <w:szCs w:val="18"/>
                <w:shd w:val="clear" w:color="auto" w:fill="FFFFFF"/>
              </w:rPr>
              <w:t>др</w:t>
            </w:r>
            <w:r w:rsidRPr="00261C60">
              <w:rPr>
                <w:color w:val="000000"/>
                <w:sz w:val="18"/>
                <w:szCs w:val="18"/>
                <w:shd w:val="clear" w:color="auto" w:fill="FFFFFF"/>
                <w:lang w:val="en-US"/>
              </w:rPr>
              <w:t>.</w:t>
            </w:r>
          </w:p>
          <w:p w:rsidR="00806441" w:rsidRPr="004107E8" w:rsidRDefault="00BF5B41" w:rsidP="00EA753D">
            <w:pPr>
              <w:rPr>
                <w:bCs/>
                <w:color w:val="000000"/>
                <w:sz w:val="18"/>
                <w:szCs w:val="18"/>
                <w:shd w:val="clear" w:color="auto" w:fill="FFFFFF"/>
                <w:lang w:val="en-US"/>
              </w:rPr>
            </w:pPr>
            <w:r w:rsidRPr="004107E8">
              <w:rPr>
                <w:color w:val="000000"/>
                <w:sz w:val="18"/>
                <w:szCs w:val="18"/>
                <w:shd w:val="clear" w:color="auto" w:fill="FFFFFF"/>
                <w:lang w:val="en-US"/>
              </w:rPr>
              <w:t>(</w:t>
            </w:r>
            <w:r w:rsidRPr="00261C60">
              <w:rPr>
                <w:bCs/>
                <w:color w:val="000000"/>
                <w:sz w:val="18"/>
                <w:szCs w:val="18"/>
                <w:shd w:val="clear" w:color="auto" w:fill="FFFFFF"/>
                <w:lang w:val="en-US"/>
              </w:rPr>
              <w:t>Florida</w:t>
            </w:r>
            <w:r w:rsidRPr="004107E8">
              <w:rPr>
                <w:bCs/>
                <w:color w:val="000000"/>
                <w:sz w:val="18"/>
                <w:szCs w:val="18"/>
                <w:shd w:val="clear" w:color="auto" w:fill="FFFFFF"/>
                <w:lang w:val="en-US"/>
              </w:rPr>
              <w:t xml:space="preserve"> </w:t>
            </w:r>
            <w:r w:rsidRPr="00261C60">
              <w:rPr>
                <w:bCs/>
                <w:color w:val="000000"/>
                <w:sz w:val="18"/>
                <w:szCs w:val="18"/>
                <w:shd w:val="clear" w:color="auto" w:fill="FFFFFF"/>
                <w:lang w:val="en-US"/>
              </w:rPr>
              <w:t>State</w:t>
            </w:r>
            <w:r w:rsidRPr="004107E8">
              <w:rPr>
                <w:bCs/>
                <w:color w:val="000000"/>
                <w:sz w:val="18"/>
                <w:szCs w:val="18"/>
                <w:shd w:val="clear" w:color="auto" w:fill="FFFFFF"/>
                <w:lang w:val="en-US"/>
              </w:rPr>
              <w:t xml:space="preserve"> </w:t>
            </w:r>
            <w:r w:rsidRPr="00261C60">
              <w:rPr>
                <w:bCs/>
                <w:color w:val="000000"/>
                <w:sz w:val="18"/>
                <w:szCs w:val="18"/>
                <w:shd w:val="clear" w:color="auto" w:fill="FFFFFF"/>
                <w:lang w:val="en-US"/>
              </w:rPr>
              <w:t>University</w:t>
            </w:r>
            <w:r w:rsidRPr="004107E8">
              <w:rPr>
                <w:bCs/>
                <w:color w:val="000000"/>
                <w:sz w:val="18"/>
                <w:szCs w:val="18"/>
                <w:shd w:val="clear" w:color="auto" w:fill="FFFFFF"/>
                <w:lang w:val="en-US"/>
              </w:rPr>
              <w:t xml:space="preserve"> </w:t>
            </w:r>
            <w:r w:rsidR="00EA753D" w:rsidRPr="004107E8">
              <w:rPr>
                <w:bCs/>
                <w:color w:val="000000"/>
                <w:sz w:val="18"/>
                <w:szCs w:val="18"/>
                <w:shd w:val="clear" w:color="auto" w:fill="FFFFFF"/>
                <w:lang w:val="en-US"/>
              </w:rPr>
              <w:t xml:space="preserve"> </w:t>
            </w:r>
            <w:r w:rsidRPr="00261C60">
              <w:rPr>
                <w:bCs/>
                <w:color w:val="000000"/>
                <w:sz w:val="18"/>
                <w:szCs w:val="18"/>
                <w:shd w:val="clear" w:color="auto" w:fill="FFFFFF"/>
                <w:lang w:val="en-US"/>
              </w:rPr>
              <w:t>Research</w:t>
            </w:r>
            <w:r w:rsidRPr="004107E8">
              <w:rPr>
                <w:bCs/>
                <w:color w:val="000000"/>
                <w:sz w:val="18"/>
                <w:szCs w:val="18"/>
                <w:shd w:val="clear" w:color="auto" w:fill="FFFFFF"/>
                <w:lang w:val="en-US"/>
              </w:rPr>
              <w:t xml:space="preserve"> </w:t>
            </w:r>
            <w:r w:rsidRPr="00261C60">
              <w:rPr>
                <w:bCs/>
                <w:color w:val="000000"/>
                <w:sz w:val="18"/>
                <w:szCs w:val="18"/>
                <w:shd w:val="clear" w:color="auto" w:fill="FFFFFF"/>
                <w:lang w:val="en-US"/>
              </w:rPr>
              <w:t>Foundation</w:t>
            </w:r>
            <w:r w:rsidRPr="004107E8">
              <w:rPr>
                <w:bCs/>
                <w:color w:val="000000"/>
                <w:sz w:val="18"/>
                <w:szCs w:val="18"/>
                <w:shd w:val="clear" w:color="auto" w:fill="FFFFFF"/>
                <w:lang w:val="en-US"/>
              </w:rPr>
              <w:t xml:space="preserve">, </w:t>
            </w:r>
            <w:r w:rsidRPr="00261C60">
              <w:rPr>
                <w:bCs/>
                <w:color w:val="000000"/>
                <w:sz w:val="18"/>
                <w:szCs w:val="18"/>
                <w:shd w:val="clear" w:color="auto" w:fill="FFFFFF"/>
                <w:lang w:val="en-US"/>
              </w:rPr>
              <w:t>Inc</w:t>
            </w:r>
            <w:r w:rsidRPr="004107E8">
              <w:rPr>
                <w:bCs/>
                <w:color w:val="000000"/>
                <w:sz w:val="18"/>
                <w:szCs w:val="18"/>
                <w:shd w:val="clear" w:color="auto" w:fill="FFFFFF"/>
                <w:lang w:val="en-US"/>
              </w:rPr>
              <w:t>.</w:t>
            </w:r>
            <w:r w:rsidR="00806441" w:rsidRPr="004107E8">
              <w:rPr>
                <w:bCs/>
                <w:color w:val="000000"/>
                <w:sz w:val="18"/>
                <w:szCs w:val="18"/>
                <w:shd w:val="clear" w:color="auto" w:fill="FFFFFF"/>
                <w:lang w:val="en-US"/>
              </w:rPr>
              <w:t>,</w:t>
            </w:r>
          </w:p>
          <w:p w:rsidR="00806441" w:rsidRPr="004107E8" w:rsidRDefault="00806441" w:rsidP="00EA753D">
            <w:pPr>
              <w:rPr>
                <w:b/>
                <w:bCs/>
                <w:color w:val="000000"/>
                <w:sz w:val="27"/>
                <w:szCs w:val="27"/>
                <w:shd w:val="clear" w:color="auto" w:fill="FFFFFF"/>
                <w:lang w:val="en-US"/>
              </w:rPr>
            </w:pPr>
            <w:r w:rsidRPr="00806441">
              <w:rPr>
                <w:bCs/>
                <w:color w:val="000000"/>
                <w:sz w:val="18"/>
                <w:szCs w:val="18"/>
                <w:shd w:val="clear" w:color="auto" w:fill="FFFFFF"/>
                <w:lang w:val="en-US"/>
              </w:rPr>
              <w:t>The Johns Hopkins University,</w:t>
            </w:r>
            <w:r w:rsidRPr="00806441">
              <w:rPr>
                <w:b/>
                <w:bCs/>
                <w:color w:val="000000"/>
                <w:sz w:val="27"/>
                <w:szCs w:val="27"/>
                <w:shd w:val="clear" w:color="auto" w:fill="FFFFFF"/>
                <w:lang w:val="en-US"/>
              </w:rPr>
              <w:t xml:space="preserve"> </w:t>
            </w:r>
          </w:p>
          <w:p w:rsidR="00BF5B41" w:rsidRPr="00806441" w:rsidRDefault="00806441" w:rsidP="00806441">
            <w:pPr>
              <w:rPr>
                <w:bCs/>
                <w:color w:val="000000"/>
                <w:sz w:val="18"/>
                <w:szCs w:val="18"/>
                <w:shd w:val="clear" w:color="auto" w:fill="FFFFFF"/>
                <w:lang w:val="en-US"/>
              </w:rPr>
            </w:pPr>
            <w:r w:rsidRPr="00806441">
              <w:rPr>
                <w:bCs/>
                <w:color w:val="000000"/>
                <w:sz w:val="18"/>
                <w:szCs w:val="18"/>
                <w:shd w:val="clear" w:color="auto" w:fill="FFFFFF"/>
                <w:lang w:val="en-US"/>
              </w:rPr>
              <w:t>The United States of Ameri-ca, as Represented by the Secretary, Department of Health and Human Services</w:t>
            </w:r>
            <w:r w:rsidR="00BF5B41" w:rsidRPr="00806441">
              <w:rPr>
                <w:bCs/>
                <w:color w:val="000000"/>
                <w:sz w:val="18"/>
                <w:szCs w:val="18"/>
                <w:shd w:val="clear" w:color="auto" w:fill="FFFFFF"/>
                <w:lang w:val="en-US"/>
              </w:rPr>
              <w:t> </w:t>
            </w:r>
            <w:r w:rsidRPr="00806441">
              <w:rPr>
                <w:bCs/>
                <w:color w:val="000000"/>
                <w:sz w:val="18"/>
                <w:szCs w:val="18"/>
                <w:shd w:val="clear" w:color="auto" w:fill="FFFFFF"/>
                <w:lang w:val="en-US"/>
              </w:rPr>
              <w:t>)</w:t>
            </w:r>
          </w:p>
          <w:p w:rsidR="00806441" w:rsidRPr="00806441" w:rsidRDefault="00806441" w:rsidP="00806441">
            <w:pPr>
              <w:rPr>
                <w:bCs/>
                <w:color w:val="000000"/>
                <w:sz w:val="18"/>
                <w:szCs w:val="18"/>
                <w:shd w:val="clear" w:color="auto" w:fill="FFFFFF"/>
                <w:lang w:val="en-US"/>
              </w:rPr>
            </w:pPr>
          </w:p>
        </w:tc>
      </w:tr>
      <w:tr w:rsidR="00BF5B41" w:rsidRPr="00C73949" w:rsidTr="004E5698">
        <w:trPr>
          <w:trHeight w:val="1693"/>
        </w:trPr>
        <w:tc>
          <w:tcPr>
            <w:tcW w:w="816" w:type="dxa"/>
            <w:shd w:val="clear" w:color="auto" w:fill="auto"/>
          </w:tcPr>
          <w:p w:rsidR="00BF5B41" w:rsidRDefault="00BF5B41" w:rsidP="00280EBA">
            <w:pPr>
              <w:rPr>
                <w:highlight w:val="yellow"/>
                <w:lang w:val="uk-UA"/>
              </w:rPr>
            </w:pPr>
            <w:r>
              <w:rPr>
                <w:highlight w:val="yellow"/>
                <w:lang w:val="uk-UA"/>
              </w:rPr>
              <w:t>4.5</w:t>
            </w:r>
            <w:r w:rsidRPr="00806441">
              <w:rPr>
                <w:highlight w:val="yellow"/>
              </w:rPr>
              <w:t>2</w:t>
            </w:r>
            <w:r>
              <w:rPr>
                <w:highlight w:val="yellow"/>
              </w:rPr>
              <w:t>2</w:t>
            </w:r>
          </w:p>
        </w:tc>
        <w:tc>
          <w:tcPr>
            <w:tcW w:w="995" w:type="dxa"/>
            <w:shd w:val="clear" w:color="auto" w:fill="auto"/>
          </w:tcPr>
          <w:p w:rsidR="00BF5B41" w:rsidRDefault="00BF5B41" w:rsidP="003034B3">
            <w:pPr>
              <w:shd w:val="clear" w:color="auto" w:fill="FFFFFF"/>
              <w:textAlignment w:val="top"/>
              <w:rPr>
                <w:color w:val="000000"/>
                <w:spacing w:val="6"/>
                <w:shd w:val="clear" w:color="auto" w:fill="FFFFFF"/>
                <w:lang w:val="uk-UA"/>
              </w:rPr>
            </w:pPr>
            <w:r>
              <w:rPr>
                <w:color w:val="000000"/>
                <w:spacing w:val="6"/>
                <w:shd w:val="clear" w:color="auto" w:fill="FFFFFF"/>
                <w:lang w:val="uk-UA"/>
              </w:rPr>
              <w:t>США</w:t>
            </w:r>
          </w:p>
        </w:tc>
        <w:tc>
          <w:tcPr>
            <w:tcW w:w="1843" w:type="dxa"/>
            <w:gridSpan w:val="2"/>
            <w:shd w:val="clear" w:color="auto" w:fill="auto"/>
          </w:tcPr>
          <w:p w:rsidR="00BF5B41" w:rsidRPr="00101819" w:rsidRDefault="00BF5B41" w:rsidP="00F316D5">
            <w:pPr>
              <w:shd w:val="clear" w:color="auto" w:fill="FFFFFF"/>
              <w:textAlignment w:val="top"/>
              <w:rPr>
                <w:bCs/>
                <w:color w:val="000000"/>
                <w:shd w:val="clear" w:color="auto" w:fill="FFFFFF"/>
              </w:rPr>
            </w:pPr>
            <w:r w:rsidRPr="00101819">
              <w:rPr>
                <w:bCs/>
                <w:color w:val="000000"/>
                <w:shd w:val="clear" w:color="auto" w:fill="FFFFFF"/>
              </w:rPr>
              <w:t>Заявка</w:t>
            </w:r>
          </w:p>
          <w:p w:rsidR="00BF5B41" w:rsidRPr="00101819" w:rsidRDefault="00BF5B41" w:rsidP="00F316D5">
            <w:pPr>
              <w:shd w:val="clear" w:color="auto" w:fill="FFFFFF"/>
              <w:textAlignment w:val="top"/>
              <w:rPr>
                <w:bCs/>
                <w:color w:val="000000"/>
                <w:shd w:val="clear" w:color="auto" w:fill="FFFFFF"/>
              </w:rPr>
            </w:pPr>
            <w:r w:rsidRPr="00101819">
              <w:rPr>
                <w:bCs/>
                <w:color w:val="000000"/>
                <w:shd w:val="clear" w:color="auto" w:fill="FFFFFF"/>
              </w:rPr>
              <w:t>20190099400</w:t>
            </w:r>
          </w:p>
          <w:p w:rsidR="00BF5B41" w:rsidRPr="00101819" w:rsidRDefault="00BF5B41" w:rsidP="00F316D5">
            <w:pPr>
              <w:shd w:val="clear" w:color="auto" w:fill="FFFFFF"/>
              <w:textAlignment w:val="top"/>
              <w:rPr>
                <w:bCs/>
                <w:color w:val="000000"/>
                <w:shd w:val="clear" w:color="auto" w:fill="FFFFFF"/>
              </w:rPr>
            </w:pPr>
            <w:r w:rsidRPr="00101819">
              <w:rPr>
                <w:bCs/>
                <w:color w:val="000000"/>
                <w:shd w:val="clear" w:color="auto" w:fill="FFFFFF"/>
              </w:rPr>
              <w:t>А1</w:t>
            </w:r>
          </w:p>
          <w:p w:rsidR="00BF5B41" w:rsidRPr="00101819" w:rsidRDefault="00BF5B41" w:rsidP="00F316D5">
            <w:pPr>
              <w:shd w:val="clear" w:color="auto" w:fill="FFFFFF"/>
              <w:textAlignment w:val="top"/>
              <w:rPr>
                <w:bCs/>
                <w:color w:val="000000"/>
                <w:shd w:val="clear" w:color="auto" w:fill="FFFFFF"/>
              </w:rPr>
            </w:pPr>
            <w:r w:rsidRPr="00101819">
              <w:rPr>
                <w:bCs/>
                <w:color w:val="000000"/>
                <w:shd w:val="clear" w:color="auto" w:fill="FFFFFF"/>
              </w:rPr>
              <w:t>01.04.19</w:t>
            </w:r>
          </w:p>
          <w:p w:rsidR="00BF5B41" w:rsidRDefault="00BF5B41" w:rsidP="00F316D5">
            <w:pPr>
              <w:shd w:val="clear" w:color="auto" w:fill="FFFFFF"/>
              <w:textAlignment w:val="top"/>
              <w:rPr>
                <w:color w:val="000000"/>
                <w:spacing w:val="6"/>
                <w:shd w:val="clear" w:color="auto" w:fill="FFFFFF"/>
                <w:lang w:val="uk-UA"/>
              </w:rPr>
            </w:pPr>
          </w:p>
        </w:tc>
        <w:tc>
          <w:tcPr>
            <w:tcW w:w="3684" w:type="dxa"/>
            <w:shd w:val="clear" w:color="auto" w:fill="auto"/>
          </w:tcPr>
          <w:p w:rsidR="00BF5B41" w:rsidRPr="00806441" w:rsidRDefault="00BF5B41" w:rsidP="00101819">
            <w:pPr>
              <w:rPr>
                <w:rStyle w:val="hps"/>
                <w:color w:val="333333"/>
              </w:rPr>
            </w:pPr>
            <w:r w:rsidRPr="00806441">
              <w:rPr>
                <w:rStyle w:val="hps"/>
                <w:color w:val="333333"/>
              </w:rPr>
              <w:t>И</w:t>
            </w:r>
            <w:r>
              <w:rPr>
                <w:rStyle w:val="hps"/>
                <w:color w:val="333333"/>
              </w:rPr>
              <w:t>нгибитор воспалительной активации</w:t>
            </w:r>
          </w:p>
        </w:tc>
        <w:tc>
          <w:tcPr>
            <w:tcW w:w="5670" w:type="dxa"/>
            <w:shd w:val="clear" w:color="auto" w:fill="auto"/>
          </w:tcPr>
          <w:p w:rsidR="00BF5B41" w:rsidRPr="00101819" w:rsidRDefault="00BF5B41" w:rsidP="00101819">
            <w:r>
              <w:t>О</w:t>
            </w:r>
            <w:r w:rsidRPr="00101819">
              <w:t>бнаружили, что арктигенин уменьшает количество 1</w:t>
            </w:r>
            <w:r w:rsidRPr="00101819">
              <w:rPr>
                <w:lang w:val="en-US"/>
              </w:rPr>
              <w:t>L</w:t>
            </w:r>
            <w:r w:rsidRPr="00101819">
              <w:t>-1</w:t>
            </w:r>
            <w:r w:rsidRPr="00101819">
              <w:rPr>
                <w:lang w:val="en-US"/>
              </w:rPr>
              <w:t>β</w:t>
            </w:r>
            <w:r w:rsidRPr="00101819">
              <w:t>. высвобождается и количество активирован</w:t>
            </w:r>
            <w:r>
              <w:t>-</w:t>
            </w:r>
            <w:r w:rsidRPr="00101819">
              <w:t>ной каспазы-1 при стимуляции АТФ, пальмитино</w:t>
            </w:r>
            <w:r>
              <w:t>-</w:t>
            </w:r>
            <w:r w:rsidRPr="00101819">
              <w:t xml:space="preserve">вой кислотой, </w:t>
            </w:r>
            <w:r w:rsidRPr="00101819">
              <w:rPr>
                <w:lang w:val="en-US"/>
              </w:rPr>
              <w:t>MSU</w:t>
            </w:r>
            <w:r w:rsidRPr="00101819">
              <w:t xml:space="preserve"> и </w:t>
            </w:r>
            <w:r w:rsidRPr="00101819">
              <w:rPr>
                <w:lang w:val="en-US"/>
              </w:rPr>
              <w:t>Poly</w:t>
            </w:r>
            <w:r w:rsidRPr="00101819">
              <w:t xml:space="preserve"> (</w:t>
            </w:r>
            <w:r w:rsidRPr="00101819">
              <w:rPr>
                <w:lang w:val="en-US"/>
              </w:rPr>
              <w:t>dA</w:t>
            </w:r>
            <w:r w:rsidRPr="00101819">
              <w:t xml:space="preserve">: </w:t>
            </w:r>
            <w:r w:rsidRPr="00101819">
              <w:rPr>
                <w:lang w:val="en-US"/>
              </w:rPr>
              <w:t>dT</w:t>
            </w:r>
            <w:r w:rsidRPr="00101819">
              <w:t>) и, таким обра</w:t>
            </w:r>
            <w:r>
              <w:t>-</w:t>
            </w:r>
            <w:r w:rsidRPr="00101819">
              <w:t>зом, обладает эффектом инг</w:t>
            </w:r>
            <w:r>
              <w:t xml:space="preserve">ибирования активации воспаления и </w:t>
            </w:r>
            <w:r w:rsidRPr="00101819">
              <w:t>в качестве активного ингредиента.</w:t>
            </w:r>
            <w:r>
              <w:t xml:space="preserve"> </w:t>
            </w:r>
            <w:r w:rsidRPr="00101819">
              <w:t>[0005] В качестве лекарственного средства, которое ингибирует активацию воспаления, например, PTL 1 раскрывает ингибитор активации воспаления, вклю</w:t>
            </w:r>
            <w:r>
              <w:t>-</w:t>
            </w:r>
            <w:r w:rsidRPr="00101819">
              <w:t>чающий в себя в качестве активного ингредиента изоли</w:t>
            </w:r>
            <w:r>
              <w:t>кв</w:t>
            </w:r>
            <w:r w:rsidRPr="00101819">
              <w:t>иритигенин, ликвиритигенин или глицир</w:t>
            </w:r>
            <w:r>
              <w:t>-</w:t>
            </w:r>
            <w:r w:rsidRPr="00101819">
              <w:t>ризин</w:t>
            </w:r>
          </w:p>
        </w:tc>
        <w:tc>
          <w:tcPr>
            <w:tcW w:w="2268" w:type="dxa"/>
            <w:gridSpan w:val="2"/>
            <w:shd w:val="clear" w:color="auto" w:fill="auto"/>
          </w:tcPr>
          <w:p w:rsidR="00BF5B41" w:rsidRPr="00101819" w:rsidRDefault="00BF5B41" w:rsidP="00F316D5">
            <w:pPr>
              <w:rPr>
                <w:bCs/>
                <w:color w:val="000000"/>
                <w:sz w:val="18"/>
                <w:szCs w:val="18"/>
                <w:shd w:val="clear" w:color="auto" w:fill="FFFFFF"/>
                <w:lang w:val="en-US"/>
              </w:rPr>
            </w:pPr>
            <w:r w:rsidRPr="00101819">
              <w:rPr>
                <w:bCs/>
                <w:color w:val="000000"/>
                <w:sz w:val="18"/>
                <w:szCs w:val="18"/>
                <w:shd w:val="clear" w:color="auto" w:fill="FFFFFF"/>
                <w:lang w:val="en-US"/>
              </w:rPr>
              <w:t>W</w:t>
            </w:r>
            <w:r>
              <w:rPr>
                <w:bCs/>
                <w:color w:val="000000"/>
                <w:sz w:val="18"/>
                <w:szCs w:val="18"/>
                <w:shd w:val="clear" w:color="auto" w:fill="FFFFFF"/>
                <w:lang w:val="en-US"/>
              </w:rPr>
              <w:t>atanabe</w:t>
            </w:r>
            <w:r w:rsidRPr="00101819">
              <w:rPr>
                <w:bCs/>
                <w:color w:val="000000"/>
                <w:sz w:val="18"/>
                <w:szCs w:val="18"/>
                <w:shd w:val="clear" w:color="auto" w:fill="FFFFFF"/>
                <w:lang w:val="en-US"/>
              </w:rPr>
              <w:t xml:space="preserve"> Shimpei</w:t>
            </w:r>
          </w:p>
          <w:p w:rsidR="00BF5B41" w:rsidRPr="00101819" w:rsidRDefault="00BF5B41" w:rsidP="00F316D5">
            <w:pPr>
              <w:rPr>
                <w:bCs/>
                <w:color w:val="000000"/>
                <w:sz w:val="18"/>
                <w:szCs w:val="18"/>
                <w:shd w:val="clear" w:color="auto" w:fill="FFFFFF"/>
                <w:lang w:val="en-US"/>
              </w:rPr>
            </w:pPr>
            <w:r>
              <w:rPr>
                <w:bCs/>
                <w:color w:val="000000"/>
                <w:sz w:val="18"/>
                <w:szCs w:val="18"/>
                <w:shd w:val="clear" w:color="auto" w:fill="FFFFFF"/>
              </w:rPr>
              <w:t>и</w:t>
            </w:r>
            <w:r w:rsidRPr="00101819">
              <w:rPr>
                <w:bCs/>
                <w:color w:val="000000"/>
                <w:sz w:val="18"/>
                <w:szCs w:val="18"/>
                <w:shd w:val="clear" w:color="auto" w:fill="FFFFFF"/>
                <w:lang w:val="en-US"/>
              </w:rPr>
              <w:t xml:space="preserve">  </w:t>
            </w:r>
            <w:r w:rsidRPr="00101819">
              <w:rPr>
                <w:bCs/>
                <w:color w:val="000000"/>
                <w:sz w:val="18"/>
                <w:szCs w:val="18"/>
                <w:shd w:val="clear" w:color="auto" w:fill="FFFFFF"/>
              </w:rPr>
              <w:t>др</w:t>
            </w:r>
            <w:r w:rsidRPr="00101819">
              <w:rPr>
                <w:bCs/>
                <w:color w:val="000000"/>
                <w:sz w:val="18"/>
                <w:szCs w:val="18"/>
                <w:shd w:val="clear" w:color="auto" w:fill="FFFFFF"/>
                <w:lang w:val="en-US"/>
              </w:rPr>
              <w:t>.</w:t>
            </w:r>
          </w:p>
          <w:p w:rsidR="00BF5B41" w:rsidRPr="00101819" w:rsidRDefault="00BF5B41" w:rsidP="00101819">
            <w:pPr>
              <w:rPr>
                <w:bCs/>
                <w:color w:val="000000"/>
                <w:sz w:val="18"/>
                <w:szCs w:val="18"/>
                <w:shd w:val="clear" w:color="auto" w:fill="FFFFFF"/>
                <w:lang w:val="en-US"/>
              </w:rPr>
            </w:pPr>
            <w:r w:rsidRPr="00101819">
              <w:rPr>
                <w:bCs/>
                <w:color w:val="000000"/>
                <w:sz w:val="18"/>
                <w:szCs w:val="18"/>
                <w:shd w:val="clear" w:color="auto" w:fill="FFFFFF"/>
                <w:lang w:val="en-US"/>
              </w:rPr>
              <w:t>(K</w:t>
            </w:r>
            <w:r>
              <w:rPr>
                <w:bCs/>
                <w:color w:val="000000"/>
                <w:sz w:val="18"/>
                <w:szCs w:val="18"/>
                <w:shd w:val="clear" w:color="auto" w:fill="FFFFFF"/>
                <w:lang w:val="en-US"/>
              </w:rPr>
              <w:t>racie</w:t>
            </w:r>
            <w:r w:rsidRPr="00101819">
              <w:rPr>
                <w:bCs/>
                <w:color w:val="000000"/>
                <w:sz w:val="18"/>
                <w:szCs w:val="18"/>
                <w:shd w:val="clear" w:color="auto" w:fill="FFFFFF"/>
                <w:lang w:val="en-US"/>
              </w:rPr>
              <w:t xml:space="preserve"> H</w:t>
            </w:r>
            <w:r>
              <w:rPr>
                <w:bCs/>
                <w:color w:val="000000"/>
                <w:sz w:val="18"/>
                <w:szCs w:val="18"/>
                <w:shd w:val="clear" w:color="auto" w:fill="FFFFFF"/>
                <w:lang w:val="en-US"/>
              </w:rPr>
              <w:t>olgings</w:t>
            </w:r>
            <w:r w:rsidRPr="00101819">
              <w:rPr>
                <w:bCs/>
                <w:color w:val="000000"/>
                <w:sz w:val="18"/>
                <w:szCs w:val="18"/>
                <w:shd w:val="clear" w:color="auto" w:fill="FFFFFF"/>
                <w:lang w:val="en-US"/>
              </w:rPr>
              <w:t>, L</w:t>
            </w:r>
            <w:r>
              <w:rPr>
                <w:bCs/>
                <w:color w:val="000000"/>
                <w:sz w:val="18"/>
                <w:szCs w:val="18"/>
                <w:shd w:val="clear" w:color="auto" w:fill="FFFFFF"/>
                <w:lang w:val="en-US"/>
              </w:rPr>
              <w:t>td</w:t>
            </w:r>
            <w:r w:rsidRPr="00101819">
              <w:rPr>
                <w:bCs/>
                <w:color w:val="000000"/>
                <w:sz w:val="18"/>
                <w:szCs w:val="18"/>
                <w:shd w:val="clear" w:color="auto" w:fill="FFFFFF"/>
                <w:lang w:val="en-US"/>
              </w:rPr>
              <w:t>)</w:t>
            </w:r>
          </w:p>
        </w:tc>
      </w:tr>
      <w:tr w:rsidR="00BF5B41" w:rsidRPr="00DD36B4" w:rsidTr="004E5698">
        <w:trPr>
          <w:trHeight w:val="1693"/>
        </w:trPr>
        <w:tc>
          <w:tcPr>
            <w:tcW w:w="816" w:type="dxa"/>
            <w:shd w:val="clear" w:color="auto" w:fill="auto"/>
          </w:tcPr>
          <w:p w:rsidR="00BF5B41" w:rsidRDefault="00BF5B41" w:rsidP="00331846">
            <w:pPr>
              <w:rPr>
                <w:highlight w:val="yellow"/>
                <w:lang w:val="uk-UA"/>
              </w:rPr>
            </w:pPr>
            <w:r>
              <w:rPr>
                <w:highlight w:val="yellow"/>
                <w:lang w:val="uk-UA"/>
              </w:rPr>
              <w:t>4.5</w:t>
            </w:r>
            <w:r>
              <w:rPr>
                <w:highlight w:val="yellow"/>
                <w:lang w:val="en-US"/>
              </w:rPr>
              <w:t>2</w:t>
            </w:r>
            <w:r>
              <w:rPr>
                <w:highlight w:val="yellow"/>
              </w:rPr>
              <w:t>3</w:t>
            </w:r>
          </w:p>
        </w:tc>
        <w:tc>
          <w:tcPr>
            <w:tcW w:w="995" w:type="dxa"/>
            <w:shd w:val="clear" w:color="auto" w:fill="auto"/>
          </w:tcPr>
          <w:p w:rsidR="00BF5B41" w:rsidRDefault="00BF5B41" w:rsidP="00BD0457">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BD0457">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BD0457">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109125304 </w:t>
            </w:r>
          </w:p>
          <w:p w:rsidR="00BF5B41" w:rsidRDefault="00BF5B41" w:rsidP="00BD0457">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Default="00BF5B41" w:rsidP="00BD0457">
            <w:pPr>
              <w:shd w:val="clear" w:color="auto" w:fill="FFFFFF"/>
              <w:textAlignment w:val="top"/>
              <w:rPr>
                <w:color w:val="000000"/>
                <w:spacing w:val="6"/>
                <w:shd w:val="clear" w:color="auto" w:fill="FFFFFF"/>
                <w:lang w:val="uk-UA"/>
              </w:rPr>
            </w:pPr>
            <w:r w:rsidRPr="00BD0457">
              <w:rPr>
                <w:color w:val="000000"/>
                <w:spacing w:val="6"/>
                <w:shd w:val="clear" w:color="auto" w:fill="FFFFFF"/>
                <w:lang w:val="uk-UA"/>
              </w:rPr>
              <w:t>04</w:t>
            </w:r>
            <w:r>
              <w:rPr>
                <w:color w:val="000000"/>
                <w:spacing w:val="6"/>
                <w:shd w:val="clear" w:color="auto" w:fill="FFFFFF"/>
                <w:lang w:val="uk-UA"/>
              </w:rPr>
              <w:t>.01.19</w:t>
            </w:r>
          </w:p>
        </w:tc>
        <w:tc>
          <w:tcPr>
            <w:tcW w:w="3684" w:type="dxa"/>
            <w:shd w:val="clear" w:color="auto" w:fill="auto"/>
          </w:tcPr>
          <w:p w:rsidR="00BF5B41" w:rsidRPr="00BD0457" w:rsidRDefault="00BF5B41" w:rsidP="00F316D5">
            <w:pPr>
              <w:rPr>
                <w:rStyle w:val="hps"/>
                <w:color w:val="333333"/>
              </w:rPr>
            </w:pPr>
            <w:r w:rsidRPr="00BD0457">
              <w:rPr>
                <w:rStyle w:val="hps"/>
                <w:color w:val="333333"/>
              </w:rPr>
              <w:t>Применение изоликвиритигенина в препаратах для лечения гема</w:t>
            </w:r>
            <w:r>
              <w:rPr>
                <w:rStyle w:val="hps"/>
                <w:color w:val="333333"/>
              </w:rPr>
              <w:t>-</w:t>
            </w:r>
            <w:r w:rsidRPr="00BD0457">
              <w:rPr>
                <w:rStyle w:val="hps"/>
                <w:color w:val="333333"/>
              </w:rPr>
              <w:t>тоэнцефалического барьерного расстройства и воспаления</w:t>
            </w:r>
          </w:p>
        </w:tc>
        <w:tc>
          <w:tcPr>
            <w:tcW w:w="5670" w:type="dxa"/>
            <w:shd w:val="clear" w:color="auto" w:fill="auto"/>
          </w:tcPr>
          <w:p w:rsidR="00BF5B41" w:rsidRPr="00DD36B4" w:rsidRDefault="00BF5B41" w:rsidP="00331846">
            <w:r>
              <w:t>П</w:t>
            </w:r>
            <w:r w:rsidRPr="00DD36B4">
              <w:t>ри приготовлении лекарств для лечения гематоэн</w:t>
            </w:r>
            <w:r>
              <w:t>-</w:t>
            </w:r>
            <w:r w:rsidRPr="00DD36B4">
              <w:t>цефалического нарушения и воспаления после че</w:t>
            </w:r>
            <w:r>
              <w:t>-</w:t>
            </w:r>
            <w:r w:rsidRPr="00DD36B4">
              <w:t>репно-мозговой травмы (ЧМТ) и, в частности, рас</w:t>
            </w:r>
            <w:r>
              <w:t>-</w:t>
            </w:r>
            <w:r w:rsidRPr="00DD36B4">
              <w:t>крывает применение изоликвиритигенина для вос</w:t>
            </w:r>
            <w:r>
              <w:t>-</w:t>
            </w:r>
            <w:r w:rsidRPr="00DD36B4">
              <w:t>становления гематоэнцефалического барье</w:t>
            </w:r>
            <w:r>
              <w:t>ра и про-тиводействия воспалению и т.д.</w:t>
            </w:r>
          </w:p>
        </w:tc>
        <w:tc>
          <w:tcPr>
            <w:tcW w:w="2268" w:type="dxa"/>
            <w:gridSpan w:val="2"/>
            <w:shd w:val="clear" w:color="auto" w:fill="auto"/>
          </w:tcPr>
          <w:p w:rsidR="00BF5B41" w:rsidRPr="00331846" w:rsidRDefault="00BF5B41" w:rsidP="00F316D5">
            <w:pPr>
              <w:rPr>
                <w:bCs/>
                <w:color w:val="000000"/>
                <w:sz w:val="18"/>
                <w:szCs w:val="18"/>
                <w:shd w:val="clear" w:color="auto" w:fill="FFFFFF"/>
                <w:lang w:val="en-US"/>
              </w:rPr>
            </w:pPr>
            <w:r w:rsidRPr="00331846">
              <w:rPr>
                <w:bCs/>
                <w:color w:val="000000"/>
                <w:sz w:val="18"/>
                <w:szCs w:val="18"/>
                <w:shd w:val="clear" w:color="auto" w:fill="FFFFFF"/>
                <w:lang w:val="en-US"/>
              </w:rPr>
              <w:t>Z</w:t>
            </w:r>
            <w:r>
              <w:rPr>
                <w:bCs/>
                <w:color w:val="000000"/>
                <w:sz w:val="18"/>
                <w:szCs w:val="18"/>
                <w:shd w:val="clear" w:color="auto" w:fill="FFFFFF"/>
                <w:lang w:val="en-US"/>
              </w:rPr>
              <w:t>hang</w:t>
            </w:r>
            <w:r w:rsidRPr="00331846">
              <w:rPr>
                <w:bCs/>
                <w:color w:val="000000"/>
                <w:sz w:val="18"/>
                <w:szCs w:val="18"/>
                <w:shd w:val="clear" w:color="auto" w:fill="FFFFFF"/>
                <w:lang w:val="en-US"/>
              </w:rPr>
              <w:t xml:space="preserve"> M</w:t>
            </w:r>
            <w:r>
              <w:rPr>
                <w:bCs/>
                <w:color w:val="000000"/>
                <w:sz w:val="18"/>
                <w:szCs w:val="18"/>
                <w:shd w:val="clear" w:color="auto" w:fill="FFFFFF"/>
                <w:lang w:val="en-US"/>
              </w:rPr>
              <w:t>an</w:t>
            </w:r>
          </w:p>
          <w:p w:rsidR="00BF5B41" w:rsidRPr="00DD36B4" w:rsidRDefault="00BF5B41" w:rsidP="00F316D5">
            <w:pPr>
              <w:rPr>
                <w:bCs/>
                <w:color w:val="000000"/>
                <w:sz w:val="18"/>
                <w:szCs w:val="18"/>
                <w:shd w:val="clear" w:color="auto" w:fill="FFFFFF"/>
                <w:lang w:val="en-US"/>
              </w:rPr>
            </w:pPr>
            <w:r>
              <w:rPr>
                <w:bCs/>
                <w:color w:val="000000"/>
                <w:sz w:val="18"/>
                <w:szCs w:val="18"/>
                <w:shd w:val="clear" w:color="auto" w:fill="FFFFFF"/>
              </w:rPr>
              <w:t>и</w:t>
            </w:r>
            <w:r w:rsidRPr="00DD36B4">
              <w:rPr>
                <w:bCs/>
                <w:color w:val="000000"/>
                <w:sz w:val="18"/>
                <w:szCs w:val="18"/>
                <w:shd w:val="clear" w:color="auto" w:fill="FFFFFF"/>
                <w:lang w:val="en-US"/>
              </w:rPr>
              <w:t xml:space="preserve"> </w:t>
            </w:r>
            <w:r>
              <w:rPr>
                <w:bCs/>
                <w:color w:val="000000"/>
                <w:sz w:val="18"/>
                <w:szCs w:val="18"/>
                <w:shd w:val="clear" w:color="auto" w:fill="FFFFFF"/>
              </w:rPr>
              <w:t>др</w:t>
            </w:r>
            <w:r w:rsidRPr="00DD36B4">
              <w:rPr>
                <w:bCs/>
                <w:color w:val="000000"/>
                <w:sz w:val="18"/>
                <w:szCs w:val="18"/>
                <w:shd w:val="clear" w:color="auto" w:fill="FFFFFF"/>
                <w:lang w:val="en-US"/>
              </w:rPr>
              <w:t>.</w:t>
            </w:r>
          </w:p>
          <w:p w:rsidR="00BF5B41" w:rsidRDefault="00BF5B41" w:rsidP="00DD36B4">
            <w:pPr>
              <w:rPr>
                <w:bCs/>
                <w:color w:val="000000"/>
                <w:sz w:val="18"/>
                <w:szCs w:val="18"/>
                <w:shd w:val="clear" w:color="auto" w:fill="FFFFFF"/>
                <w:lang w:val="en-US"/>
              </w:rPr>
            </w:pPr>
            <w:r w:rsidRPr="00DD36B4">
              <w:rPr>
                <w:bCs/>
                <w:color w:val="000000"/>
                <w:sz w:val="18"/>
                <w:szCs w:val="18"/>
                <w:shd w:val="clear" w:color="auto" w:fill="FFFFFF"/>
                <w:lang w:val="en-US"/>
              </w:rPr>
              <w:t>(U</w:t>
            </w:r>
            <w:r>
              <w:rPr>
                <w:bCs/>
                <w:color w:val="000000"/>
                <w:sz w:val="18"/>
                <w:szCs w:val="18"/>
                <w:shd w:val="clear" w:color="auto" w:fill="FFFFFF"/>
                <w:lang w:val="en-US"/>
              </w:rPr>
              <w:t>niv</w:t>
            </w:r>
            <w:r w:rsidRPr="00DD36B4">
              <w:rPr>
                <w:bCs/>
                <w:color w:val="000000"/>
                <w:sz w:val="18"/>
                <w:szCs w:val="18"/>
                <w:shd w:val="clear" w:color="auto" w:fill="FFFFFF"/>
                <w:lang w:val="en-US"/>
              </w:rPr>
              <w:t xml:space="preserve"> W</w:t>
            </w:r>
            <w:r>
              <w:rPr>
                <w:bCs/>
                <w:color w:val="000000"/>
                <w:sz w:val="18"/>
                <w:szCs w:val="18"/>
                <w:shd w:val="clear" w:color="auto" w:fill="FFFFFF"/>
                <w:lang w:val="en-US"/>
              </w:rPr>
              <w:t>enzhou</w:t>
            </w:r>
            <w:r w:rsidRPr="00DD36B4">
              <w:rPr>
                <w:bCs/>
                <w:color w:val="000000"/>
                <w:sz w:val="18"/>
                <w:szCs w:val="18"/>
                <w:shd w:val="clear" w:color="auto" w:fill="FFFFFF"/>
                <w:lang w:val="en-US"/>
              </w:rPr>
              <w:t xml:space="preserve"> </w:t>
            </w:r>
          </w:p>
          <w:p w:rsidR="00BF5B41" w:rsidRPr="00DD36B4" w:rsidRDefault="00BF5B41" w:rsidP="00DD36B4">
            <w:pPr>
              <w:rPr>
                <w:bCs/>
                <w:color w:val="000000"/>
                <w:sz w:val="18"/>
                <w:szCs w:val="18"/>
                <w:shd w:val="clear" w:color="auto" w:fill="FFFFFF"/>
              </w:rPr>
            </w:pPr>
            <w:r w:rsidRPr="00DD36B4">
              <w:rPr>
                <w:bCs/>
                <w:color w:val="000000"/>
                <w:sz w:val="18"/>
                <w:szCs w:val="18"/>
                <w:shd w:val="clear" w:color="auto" w:fill="FFFFFF"/>
                <w:lang w:val="en-US"/>
              </w:rPr>
              <w:t>M</w:t>
            </w:r>
            <w:r>
              <w:rPr>
                <w:bCs/>
                <w:color w:val="000000"/>
                <w:sz w:val="18"/>
                <w:szCs w:val="18"/>
                <w:shd w:val="clear" w:color="auto" w:fill="FFFFFF"/>
                <w:lang w:val="en-US"/>
              </w:rPr>
              <w:t>edical</w:t>
            </w:r>
            <w:r>
              <w:rPr>
                <w:bCs/>
                <w:color w:val="000000"/>
                <w:sz w:val="18"/>
                <w:szCs w:val="18"/>
                <w:shd w:val="clear" w:color="auto" w:fill="FFFFFF"/>
              </w:rPr>
              <w:t>)</w:t>
            </w:r>
          </w:p>
        </w:tc>
      </w:tr>
      <w:tr w:rsidR="00BF5B41" w:rsidRPr="00C73949" w:rsidTr="004E5698">
        <w:trPr>
          <w:trHeight w:val="1693"/>
        </w:trPr>
        <w:tc>
          <w:tcPr>
            <w:tcW w:w="816" w:type="dxa"/>
            <w:shd w:val="clear" w:color="auto" w:fill="auto"/>
          </w:tcPr>
          <w:p w:rsidR="00BF5B41" w:rsidRDefault="00BF5B41" w:rsidP="00331846">
            <w:pPr>
              <w:rPr>
                <w:highlight w:val="yellow"/>
                <w:lang w:val="uk-UA"/>
              </w:rPr>
            </w:pPr>
            <w:r>
              <w:rPr>
                <w:highlight w:val="yellow"/>
                <w:lang w:val="uk-UA"/>
              </w:rPr>
              <w:lastRenderedPageBreak/>
              <w:t>4.5</w:t>
            </w:r>
            <w:r>
              <w:rPr>
                <w:highlight w:val="yellow"/>
                <w:lang w:val="en-US"/>
              </w:rPr>
              <w:t>2</w:t>
            </w:r>
            <w:r>
              <w:rPr>
                <w:highlight w:val="yellow"/>
              </w:rPr>
              <w:t>4</w:t>
            </w:r>
          </w:p>
        </w:tc>
        <w:tc>
          <w:tcPr>
            <w:tcW w:w="995" w:type="dxa"/>
            <w:shd w:val="clear" w:color="auto" w:fill="auto"/>
          </w:tcPr>
          <w:p w:rsidR="00BF5B41" w:rsidRDefault="00BF5B41" w:rsidP="00757B6E">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757B6E">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757B6E">
            <w:pPr>
              <w:shd w:val="clear" w:color="auto" w:fill="FFFFFF"/>
              <w:textAlignment w:val="top"/>
              <w:rPr>
                <w:color w:val="000000"/>
                <w:spacing w:val="6"/>
                <w:shd w:val="clear" w:color="auto" w:fill="FFFFFF"/>
                <w:lang w:val="uk-UA"/>
              </w:rPr>
            </w:pPr>
            <w:r w:rsidRPr="00A70BD1">
              <w:rPr>
                <w:color w:val="000000"/>
                <w:spacing w:val="6"/>
                <w:shd w:val="clear" w:color="auto" w:fill="FFFFFF"/>
                <w:lang w:val="uk-UA"/>
              </w:rPr>
              <w:t xml:space="preserve">109172640 </w:t>
            </w:r>
          </w:p>
          <w:p w:rsidR="00BF5B41" w:rsidRDefault="00BF5B41" w:rsidP="00757B6E">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Default="00BF5B41" w:rsidP="00757B6E">
            <w:pPr>
              <w:shd w:val="clear" w:color="auto" w:fill="FFFFFF"/>
              <w:textAlignment w:val="top"/>
              <w:rPr>
                <w:color w:val="000000"/>
                <w:spacing w:val="6"/>
                <w:shd w:val="clear" w:color="auto" w:fill="FFFFFF"/>
                <w:lang w:val="uk-UA"/>
              </w:rPr>
            </w:pPr>
            <w:r w:rsidRPr="00A70BD1">
              <w:rPr>
                <w:color w:val="000000"/>
                <w:spacing w:val="6"/>
                <w:shd w:val="clear" w:color="auto" w:fill="FFFFFF"/>
                <w:lang w:val="uk-UA"/>
              </w:rPr>
              <w:t>11</w:t>
            </w:r>
            <w:r>
              <w:rPr>
                <w:color w:val="000000"/>
                <w:spacing w:val="6"/>
                <w:shd w:val="clear" w:color="auto" w:fill="FFFFFF"/>
                <w:lang w:val="uk-UA"/>
              </w:rPr>
              <w:t>.01.19</w:t>
            </w:r>
          </w:p>
        </w:tc>
        <w:tc>
          <w:tcPr>
            <w:tcW w:w="3684" w:type="dxa"/>
            <w:shd w:val="clear" w:color="auto" w:fill="auto"/>
          </w:tcPr>
          <w:p w:rsidR="00BF5B41" w:rsidRPr="00A70BD1" w:rsidRDefault="00BF5B41" w:rsidP="00757B6E">
            <w:pPr>
              <w:jc w:val="both"/>
              <w:rPr>
                <w:rStyle w:val="hps"/>
                <w:color w:val="333333"/>
              </w:rPr>
            </w:pPr>
            <w:r w:rsidRPr="00A70BD1">
              <w:rPr>
                <w:rStyle w:val="hps"/>
                <w:color w:val="333333"/>
              </w:rPr>
              <w:t xml:space="preserve">Применение флавоноидов из </w:t>
            </w:r>
            <w:r w:rsidRPr="00A70BD1">
              <w:rPr>
                <w:rStyle w:val="hps"/>
                <w:color w:val="333333"/>
                <w:lang w:val="en-US"/>
              </w:rPr>
              <w:t>Broussonetia</w:t>
            </w:r>
            <w:r w:rsidRPr="00A70BD1">
              <w:rPr>
                <w:rStyle w:val="hps"/>
                <w:color w:val="333333"/>
              </w:rPr>
              <w:t xml:space="preserve"> </w:t>
            </w:r>
            <w:r w:rsidRPr="00A70BD1">
              <w:rPr>
                <w:rStyle w:val="hps"/>
                <w:color w:val="333333"/>
                <w:lang w:val="en-US"/>
              </w:rPr>
              <w:t>papyrifera</w:t>
            </w:r>
            <w:r w:rsidRPr="00A70BD1">
              <w:rPr>
                <w:rStyle w:val="hps"/>
                <w:color w:val="333333"/>
              </w:rPr>
              <w:t xml:space="preserve"> для при</w:t>
            </w:r>
            <w:r>
              <w:rPr>
                <w:rStyle w:val="hps"/>
                <w:color w:val="333333"/>
              </w:rPr>
              <w:t>-</w:t>
            </w:r>
            <w:r w:rsidRPr="00A70BD1">
              <w:rPr>
                <w:rStyle w:val="hps"/>
                <w:color w:val="333333"/>
              </w:rPr>
              <w:t>готовления противоральных бак</w:t>
            </w:r>
            <w:r>
              <w:rPr>
                <w:rStyle w:val="hps"/>
                <w:color w:val="333333"/>
              </w:rPr>
              <w:t>-</w:t>
            </w:r>
            <w:r w:rsidRPr="00A70BD1">
              <w:rPr>
                <w:rStyle w:val="hps"/>
                <w:color w:val="333333"/>
              </w:rPr>
              <w:t>териальных препаратов</w:t>
            </w:r>
          </w:p>
        </w:tc>
        <w:tc>
          <w:tcPr>
            <w:tcW w:w="5670" w:type="dxa"/>
            <w:shd w:val="clear" w:color="auto" w:fill="auto"/>
          </w:tcPr>
          <w:p w:rsidR="00BF5B41" w:rsidRDefault="00BF5B41" w:rsidP="00757B6E">
            <w:r w:rsidRPr="00A70BD1">
              <w:t>11 флавоноидов у Broussonetia papyrifera:</w:t>
            </w:r>
            <w:r>
              <w:t xml:space="preserve"> </w:t>
            </w:r>
            <w:r w:rsidRPr="00A70BD1">
              <w:t xml:space="preserve"> </w:t>
            </w:r>
            <w:r>
              <w:t xml:space="preserve">в том чи-сле - </w:t>
            </w:r>
            <w:r w:rsidRPr="00A70BD1">
              <w:t>изоли</w:t>
            </w:r>
            <w:r>
              <w:t>кв</w:t>
            </w:r>
            <w:r w:rsidRPr="00A70BD1">
              <w:t>иритиге</w:t>
            </w:r>
            <w:r>
              <w:t xml:space="preserve">нин (5), ураленол (6), </w:t>
            </w:r>
            <w:r w:rsidRPr="00A70BD1">
              <w:t xml:space="preserve"> урален (8), ураленол-3-метилэфир</w:t>
            </w:r>
            <w:r>
              <w:t xml:space="preserve"> и другие и их использо-вание</w:t>
            </w:r>
            <w:r w:rsidRPr="00A70BD1">
              <w:t xml:space="preserve">  отдельно или в комбинации в качестве актив</w:t>
            </w:r>
            <w:r>
              <w:t>-</w:t>
            </w:r>
            <w:r w:rsidRPr="00A70BD1">
              <w:t>ного ингредиента при приготовлении продуктов для профилактики и лечения заболеваний, свя</w:t>
            </w:r>
            <w:r>
              <w:t xml:space="preserve">занных с бактериями полости рта ( </w:t>
            </w:r>
            <w:r w:rsidRPr="00BD0457">
              <w:t>против 8 видов бактерий</w:t>
            </w:r>
            <w:r>
              <w:t>)</w:t>
            </w:r>
            <w:r w:rsidRPr="00BD0457">
              <w:t xml:space="preserve"> </w:t>
            </w:r>
          </w:p>
        </w:tc>
        <w:tc>
          <w:tcPr>
            <w:tcW w:w="2268" w:type="dxa"/>
            <w:gridSpan w:val="2"/>
            <w:shd w:val="clear" w:color="auto" w:fill="auto"/>
          </w:tcPr>
          <w:p w:rsidR="00BF5B41" w:rsidRPr="00BD0457" w:rsidRDefault="00BF5B41" w:rsidP="00757B6E">
            <w:pPr>
              <w:rPr>
                <w:bCs/>
                <w:color w:val="000000"/>
                <w:sz w:val="18"/>
                <w:szCs w:val="18"/>
                <w:shd w:val="clear" w:color="auto" w:fill="FFFFFF"/>
                <w:lang w:val="en-US"/>
              </w:rPr>
            </w:pPr>
            <w:r w:rsidRPr="00BD0457">
              <w:rPr>
                <w:bCs/>
                <w:color w:val="000000"/>
                <w:sz w:val="18"/>
                <w:szCs w:val="18"/>
                <w:shd w:val="clear" w:color="auto" w:fill="FFFFFF"/>
                <w:lang w:val="en-US"/>
              </w:rPr>
              <w:t>G</w:t>
            </w:r>
            <w:r>
              <w:rPr>
                <w:bCs/>
                <w:color w:val="000000"/>
                <w:sz w:val="18"/>
                <w:szCs w:val="18"/>
                <w:shd w:val="clear" w:color="auto" w:fill="FFFFFF"/>
                <w:lang w:val="en-US"/>
              </w:rPr>
              <w:t>eng</w:t>
            </w:r>
            <w:r w:rsidRPr="00BD0457">
              <w:rPr>
                <w:bCs/>
                <w:color w:val="000000"/>
                <w:sz w:val="18"/>
                <w:szCs w:val="18"/>
                <w:shd w:val="clear" w:color="auto" w:fill="FFFFFF"/>
                <w:lang w:val="en-US"/>
              </w:rPr>
              <w:t xml:space="preserve"> C</w:t>
            </w:r>
            <w:r>
              <w:rPr>
                <w:bCs/>
                <w:color w:val="000000"/>
                <w:sz w:val="18"/>
                <w:szCs w:val="18"/>
                <w:shd w:val="clear" w:color="auto" w:fill="FFFFFF"/>
                <w:lang w:val="en-US"/>
              </w:rPr>
              <w:t>hang</w:t>
            </w:r>
            <w:r w:rsidRPr="00BD0457">
              <w:rPr>
                <w:bCs/>
                <w:color w:val="000000"/>
                <w:sz w:val="18"/>
                <w:szCs w:val="18"/>
                <w:shd w:val="clear" w:color="auto" w:fill="FFFFFF"/>
                <w:lang w:val="en-US"/>
              </w:rPr>
              <w:t>'</w:t>
            </w:r>
            <w:r>
              <w:rPr>
                <w:bCs/>
                <w:color w:val="000000"/>
                <w:sz w:val="18"/>
                <w:szCs w:val="18"/>
                <w:shd w:val="clear" w:color="auto" w:fill="FFFFFF"/>
                <w:lang w:val="en-US"/>
              </w:rPr>
              <w:t>an</w:t>
            </w:r>
          </w:p>
          <w:p w:rsidR="00BF5B41" w:rsidRPr="00BD0457" w:rsidRDefault="00BF5B41" w:rsidP="00757B6E">
            <w:pPr>
              <w:rPr>
                <w:bCs/>
                <w:color w:val="000000"/>
                <w:sz w:val="18"/>
                <w:szCs w:val="18"/>
                <w:shd w:val="clear" w:color="auto" w:fill="FFFFFF"/>
                <w:lang w:val="en-US"/>
              </w:rPr>
            </w:pPr>
            <w:r>
              <w:rPr>
                <w:bCs/>
                <w:color w:val="000000"/>
                <w:sz w:val="18"/>
                <w:szCs w:val="18"/>
                <w:shd w:val="clear" w:color="auto" w:fill="FFFFFF"/>
              </w:rPr>
              <w:t>и</w:t>
            </w:r>
            <w:r w:rsidRPr="00BD0457">
              <w:rPr>
                <w:bCs/>
                <w:color w:val="000000"/>
                <w:sz w:val="18"/>
                <w:szCs w:val="18"/>
                <w:shd w:val="clear" w:color="auto" w:fill="FFFFFF"/>
                <w:lang w:val="en-US"/>
              </w:rPr>
              <w:t xml:space="preserve">  </w:t>
            </w:r>
            <w:r>
              <w:rPr>
                <w:bCs/>
                <w:color w:val="000000"/>
                <w:sz w:val="18"/>
                <w:szCs w:val="18"/>
                <w:shd w:val="clear" w:color="auto" w:fill="FFFFFF"/>
              </w:rPr>
              <w:t>др</w:t>
            </w:r>
            <w:r w:rsidRPr="00BD0457">
              <w:rPr>
                <w:bCs/>
                <w:color w:val="000000"/>
                <w:sz w:val="18"/>
                <w:szCs w:val="18"/>
                <w:shd w:val="clear" w:color="auto" w:fill="FFFFFF"/>
                <w:lang w:val="en-US"/>
              </w:rPr>
              <w:t>.</w:t>
            </w:r>
          </w:p>
          <w:p w:rsidR="00BF5B41" w:rsidRPr="00BD0457" w:rsidRDefault="00BF5B41" w:rsidP="00757B6E">
            <w:pPr>
              <w:rPr>
                <w:bCs/>
                <w:color w:val="000000"/>
                <w:sz w:val="18"/>
                <w:szCs w:val="18"/>
                <w:shd w:val="clear" w:color="auto" w:fill="FFFFFF"/>
                <w:lang w:val="en-US"/>
              </w:rPr>
            </w:pPr>
            <w:r w:rsidRPr="00BD0457">
              <w:rPr>
                <w:bCs/>
                <w:color w:val="000000"/>
                <w:sz w:val="18"/>
                <w:szCs w:val="18"/>
                <w:shd w:val="clear" w:color="auto" w:fill="FFFFFF"/>
                <w:lang w:val="en-US"/>
              </w:rPr>
              <w:t>(K</w:t>
            </w:r>
            <w:r>
              <w:rPr>
                <w:bCs/>
                <w:color w:val="000000"/>
                <w:sz w:val="18"/>
                <w:szCs w:val="18"/>
                <w:shd w:val="clear" w:color="auto" w:fill="FFFFFF"/>
                <w:lang w:val="en-US"/>
              </w:rPr>
              <w:t>unming</w:t>
            </w:r>
            <w:r w:rsidRPr="00BD0457">
              <w:rPr>
                <w:bCs/>
                <w:color w:val="000000"/>
                <w:sz w:val="18"/>
                <w:szCs w:val="18"/>
                <w:shd w:val="clear" w:color="auto" w:fill="FFFFFF"/>
                <w:lang w:val="en-US"/>
              </w:rPr>
              <w:t xml:space="preserve"> I</w:t>
            </w:r>
            <w:r>
              <w:rPr>
                <w:bCs/>
                <w:color w:val="000000"/>
                <w:sz w:val="18"/>
                <w:szCs w:val="18"/>
                <w:shd w:val="clear" w:color="auto" w:fill="FFFFFF"/>
                <w:lang w:val="en-US"/>
              </w:rPr>
              <w:t>nst of</w:t>
            </w:r>
            <w:r w:rsidRPr="00BD0457">
              <w:rPr>
                <w:bCs/>
                <w:color w:val="000000"/>
                <w:sz w:val="18"/>
                <w:szCs w:val="18"/>
                <w:shd w:val="clear" w:color="auto" w:fill="FFFFFF"/>
                <w:lang w:val="en-US"/>
              </w:rPr>
              <w:t xml:space="preserve"> B</w:t>
            </w:r>
            <w:r>
              <w:rPr>
                <w:bCs/>
                <w:color w:val="000000"/>
                <w:sz w:val="18"/>
                <w:szCs w:val="18"/>
                <w:shd w:val="clear" w:color="auto" w:fill="FFFFFF"/>
                <w:lang w:val="en-US"/>
              </w:rPr>
              <w:t>otany</w:t>
            </w:r>
            <w:r w:rsidRPr="00BD0457">
              <w:rPr>
                <w:bCs/>
                <w:color w:val="000000"/>
                <w:sz w:val="18"/>
                <w:szCs w:val="18"/>
                <w:shd w:val="clear" w:color="auto" w:fill="FFFFFF"/>
                <w:lang w:val="en-US"/>
              </w:rPr>
              <w:t xml:space="preserve"> C</w:t>
            </w:r>
            <w:r>
              <w:rPr>
                <w:bCs/>
                <w:color w:val="000000"/>
                <w:sz w:val="18"/>
                <w:szCs w:val="18"/>
                <w:shd w:val="clear" w:color="auto" w:fill="FFFFFF"/>
                <w:lang w:val="en-US"/>
              </w:rPr>
              <w:t>hinese</w:t>
            </w:r>
            <w:r w:rsidRPr="00BD0457">
              <w:rPr>
                <w:bCs/>
                <w:color w:val="000000"/>
                <w:sz w:val="18"/>
                <w:szCs w:val="18"/>
                <w:shd w:val="clear" w:color="auto" w:fill="FFFFFF"/>
                <w:lang w:val="en-US"/>
              </w:rPr>
              <w:t xml:space="preserve"> A</w:t>
            </w:r>
            <w:r>
              <w:rPr>
                <w:bCs/>
                <w:color w:val="000000"/>
                <w:sz w:val="18"/>
                <w:szCs w:val="18"/>
                <w:shd w:val="clear" w:color="auto" w:fill="FFFFFF"/>
                <w:lang w:val="en-US"/>
              </w:rPr>
              <w:t>cademy of</w:t>
            </w:r>
            <w:r w:rsidRPr="00BD0457">
              <w:rPr>
                <w:bCs/>
                <w:color w:val="000000"/>
                <w:sz w:val="18"/>
                <w:szCs w:val="18"/>
                <w:shd w:val="clear" w:color="auto" w:fill="FFFFFF"/>
                <w:lang w:val="en-US"/>
              </w:rPr>
              <w:t xml:space="preserve"> S</w:t>
            </w:r>
            <w:r>
              <w:rPr>
                <w:bCs/>
                <w:color w:val="000000"/>
                <w:sz w:val="18"/>
                <w:szCs w:val="18"/>
                <w:shd w:val="clear" w:color="auto" w:fill="FFFFFF"/>
                <w:lang w:val="en-US"/>
              </w:rPr>
              <w:t>ciences</w:t>
            </w:r>
            <w:r w:rsidRPr="00BD0457">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Default="00BF5B41" w:rsidP="00331846">
            <w:pPr>
              <w:rPr>
                <w:highlight w:val="yellow"/>
                <w:lang w:val="uk-UA"/>
              </w:rPr>
            </w:pPr>
            <w:r>
              <w:rPr>
                <w:highlight w:val="yellow"/>
                <w:lang w:val="uk-UA"/>
              </w:rPr>
              <w:t>4.5</w:t>
            </w:r>
            <w:r>
              <w:rPr>
                <w:highlight w:val="yellow"/>
                <w:lang w:val="en-US"/>
              </w:rPr>
              <w:t>2</w:t>
            </w:r>
            <w:r>
              <w:rPr>
                <w:highlight w:val="yellow"/>
              </w:rPr>
              <w:t>5</w:t>
            </w:r>
          </w:p>
        </w:tc>
        <w:tc>
          <w:tcPr>
            <w:tcW w:w="995" w:type="dxa"/>
            <w:shd w:val="clear" w:color="auto" w:fill="auto"/>
          </w:tcPr>
          <w:p w:rsidR="00BF5B41" w:rsidRDefault="00BF5B41" w:rsidP="00757B6E">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757B6E">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757B6E">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109232603 </w:t>
            </w:r>
          </w:p>
          <w:p w:rsidR="00BF5B41" w:rsidRDefault="00BF5B41" w:rsidP="00757B6E">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(A) </w:t>
            </w:r>
          </w:p>
          <w:p w:rsidR="00BF5B41" w:rsidRDefault="00BF5B41" w:rsidP="00757B6E">
            <w:pPr>
              <w:shd w:val="clear" w:color="auto" w:fill="FFFFFF"/>
              <w:textAlignment w:val="top"/>
              <w:rPr>
                <w:color w:val="000000"/>
                <w:spacing w:val="6"/>
                <w:shd w:val="clear" w:color="auto" w:fill="FFFFFF"/>
                <w:lang w:val="uk-UA"/>
              </w:rPr>
            </w:pPr>
            <w:r w:rsidRPr="0069680E">
              <w:rPr>
                <w:color w:val="000000"/>
                <w:spacing w:val="6"/>
                <w:shd w:val="clear" w:color="auto" w:fill="FFFFFF"/>
                <w:lang w:val="uk-UA"/>
              </w:rPr>
              <w:t>18</w:t>
            </w:r>
            <w:r>
              <w:rPr>
                <w:color w:val="000000"/>
                <w:spacing w:val="6"/>
                <w:shd w:val="clear" w:color="auto" w:fill="FFFFFF"/>
                <w:lang w:val="uk-UA"/>
              </w:rPr>
              <w:t>.01.19</w:t>
            </w:r>
          </w:p>
        </w:tc>
        <w:tc>
          <w:tcPr>
            <w:tcW w:w="3684" w:type="dxa"/>
            <w:shd w:val="clear" w:color="auto" w:fill="auto"/>
          </w:tcPr>
          <w:p w:rsidR="00BF5B41" w:rsidRPr="00101819" w:rsidRDefault="00BF5B41" w:rsidP="00757B6E">
            <w:pPr>
              <w:rPr>
                <w:rStyle w:val="hps"/>
                <w:color w:val="333333"/>
                <w:lang w:val="en-US"/>
              </w:rPr>
            </w:pPr>
            <w:r w:rsidRPr="0069680E">
              <w:rPr>
                <w:rStyle w:val="hps"/>
                <w:color w:val="333333"/>
                <w:lang w:val="en-US"/>
              </w:rPr>
              <w:t>Способ синтеза глабридина</w:t>
            </w:r>
          </w:p>
        </w:tc>
        <w:tc>
          <w:tcPr>
            <w:tcW w:w="5670" w:type="dxa"/>
            <w:shd w:val="clear" w:color="auto" w:fill="auto"/>
          </w:tcPr>
          <w:p w:rsidR="00BF5B41" w:rsidRPr="0069680E" w:rsidRDefault="00BF5B41" w:rsidP="00757B6E">
            <w:pPr>
              <w:jc w:val="both"/>
            </w:pPr>
            <w:r>
              <w:t>Д</w:t>
            </w:r>
            <w:r w:rsidRPr="0069680E">
              <w:t>ешевый простой в получении 7-гидроксикумарин используют в качестве сырья для реакции с 2-метил-3-бутин-1-спиртом для получения сложного эфира алкина; затем атомы брома вводят в альфа-сайты полученных альфа-бета-ненасыщенных соединений; посредством семистадийной реакции, включающей перегруппировку, присоединение Сзуки в качестве основных реакций для создания ключевого проме</w:t>
            </w:r>
            <w:r>
              <w:t>-</w:t>
            </w:r>
            <w:r w:rsidRPr="0069680E">
              <w:t>жуточного соединения (</w:t>
            </w:r>
            <w:r w:rsidRPr="0069680E">
              <w:rPr>
                <w:lang w:val="en-US"/>
              </w:rPr>
              <w:t>IV</w:t>
            </w:r>
            <w:r w:rsidRPr="0069680E">
              <w:t>), получение дигидрокси</w:t>
            </w:r>
            <w:r>
              <w:t>-</w:t>
            </w:r>
            <w:r w:rsidRPr="0069680E">
              <w:t>соединения путем восстановления сопряженных двойных связей, образования эфира мицунобу и уда</w:t>
            </w:r>
            <w:r>
              <w:t>-</w:t>
            </w:r>
            <w:r w:rsidRPr="0069680E">
              <w:t>ления метила, глабридин быстро и эффективно син</w:t>
            </w:r>
            <w:r>
              <w:t>-</w:t>
            </w:r>
            <w:r w:rsidRPr="0069680E">
              <w:t>тезируется с общим выходом 20 процентов</w:t>
            </w:r>
          </w:p>
        </w:tc>
        <w:tc>
          <w:tcPr>
            <w:tcW w:w="2268" w:type="dxa"/>
            <w:gridSpan w:val="2"/>
            <w:shd w:val="clear" w:color="auto" w:fill="auto"/>
          </w:tcPr>
          <w:p w:rsidR="00BF5B41" w:rsidRPr="00595AF5" w:rsidRDefault="00BF5B41" w:rsidP="00757B6E">
            <w:pPr>
              <w:rPr>
                <w:bCs/>
                <w:color w:val="000000"/>
                <w:sz w:val="18"/>
                <w:szCs w:val="18"/>
                <w:shd w:val="clear" w:color="auto" w:fill="FFFFFF"/>
                <w:lang w:val="en-US"/>
              </w:rPr>
            </w:pPr>
            <w:r w:rsidRPr="00595AF5">
              <w:rPr>
                <w:bCs/>
                <w:color w:val="000000"/>
                <w:sz w:val="18"/>
                <w:szCs w:val="18"/>
                <w:shd w:val="clear" w:color="auto" w:fill="FFFFFF"/>
                <w:lang w:val="en-US"/>
              </w:rPr>
              <w:t>C</w:t>
            </w:r>
            <w:r>
              <w:rPr>
                <w:bCs/>
                <w:color w:val="000000"/>
                <w:sz w:val="18"/>
                <w:szCs w:val="18"/>
                <w:shd w:val="clear" w:color="auto" w:fill="FFFFFF"/>
                <w:lang w:val="en-US"/>
              </w:rPr>
              <w:t>hai</w:t>
            </w:r>
            <w:r w:rsidRPr="00595AF5">
              <w:rPr>
                <w:bCs/>
                <w:color w:val="000000"/>
                <w:sz w:val="18"/>
                <w:szCs w:val="18"/>
                <w:shd w:val="clear" w:color="auto" w:fill="FFFFFF"/>
                <w:lang w:val="en-US"/>
              </w:rPr>
              <w:t xml:space="preserve"> Y</w:t>
            </w:r>
            <w:r>
              <w:rPr>
                <w:bCs/>
                <w:color w:val="000000"/>
                <w:sz w:val="18"/>
                <w:szCs w:val="18"/>
                <w:shd w:val="clear" w:color="auto" w:fill="FFFFFF"/>
                <w:lang w:val="en-US"/>
              </w:rPr>
              <w:t>onghai</w:t>
            </w:r>
          </w:p>
          <w:p w:rsidR="00BF5B41" w:rsidRPr="0069680E" w:rsidRDefault="00BF5B41" w:rsidP="00757B6E">
            <w:pPr>
              <w:rPr>
                <w:bCs/>
                <w:color w:val="000000"/>
                <w:sz w:val="18"/>
                <w:szCs w:val="18"/>
                <w:shd w:val="clear" w:color="auto" w:fill="FFFFFF"/>
                <w:lang w:val="en-US"/>
              </w:rPr>
            </w:pPr>
            <w:r>
              <w:rPr>
                <w:bCs/>
                <w:color w:val="000000"/>
                <w:sz w:val="18"/>
                <w:szCs w:val="18"/>
                <w:shd w:val="clear" w:color="auto" w:fill="FFFFFF"/>
              </w:rPr>
              <w:t>и</w:t>
            </w:r>
            <w:r w:rsidRPr="0069680E">
              <w:rPr>
                <w:bCs/>
                <w:color w:val="000000"/>
                <w:sz w:val="18"/>
                <w:szCs w:val="18"/>
                <w:shd w:val="clear" w:color="auto" w:fill="FFFFFF"/>
                <w:lang w:val="en-US"/>
              </w:rPr>
              <w:t xml:space="preserve">  </w:t>
            </w:r>
            <w:r>
              <w:rPr>
                <w:bCs/>
                <w:color w:val="000000"/>
                <w:sz w:val="18"/>
                <w:szCs w:val="18"/>
                <w:shd w:val="clear" w:color="auto" w:fill="FFFFFF"/>
              </w:rPr>
              <w:t>др</w:t>
            </w:r>
            <w:r w:rsidRPr="0069680E">
              <w:rPr>
                <w:bCs/>
                <w:color w:val="000000"/>
                <w:sz w:val="18"/>
                <w:szCs w:val="18"/>
                <w:shd w:val="clear" w:color="auto" w:fill="FFFFFF"/>
                <w:lang w:val="en-US"/>
              </w:rPr>
              <w:t>.</w:t>
            </w:r>
          </w:p>
          <w:p w:rsidR="00BF5B41" w:rsidRPr="00595AF5" w:rsidRDefault="00BF5B41" w:rsidP="00757B6E">
            <w:pPr>
              <w:rPr>
                <w:bCs/>
                <w:color w:val="000000"/>
                <w:sz w:val="18"/>
                <w:szCs w:val="18"/>
                <w:shd w:val="clear" w:color="auto" w:fill="FFFFFF"/>
                <w:lang w:val="en-US"/>
              </w:rPr>
            </w:pPr>
            <w:r w:rsidRPr="0069680E">
              <w:rPr>
                <w:bCs/>
                <w:color w:val="000000"/>
                <w:sz w:val="18"/>
                <w:szCs w:val="18"/>
                <w:shd w:val="clear" w:color="auto" w:fill="FFFFFF"/>
                <w:lang w:val="en-US"/>
              </w:rPr>
              <w:t>(U</w:t>
            </w:r>
            <w:r>
              <w:rPr>
                <w:bCs/>
                <w:color w:val="000000"/>
                <w:sz w:val="18"/>
                <w:szCs w:val="18"/>
                <w:shd w:val="clear" w:color="auto" w:fill="FFFFFF"/>
                <w:lang w:val="en-US"/>
              </w:rPr>
              <w:t>niv</w:t>
            </w:r>
            <w:r w:rsidRPr="0069680E">
              <w:rPr>
                <w:bCs/>
                <w:color w:val="000000"/>
                <w:sz w:val="18"/>
                <w:szCs w:val="18"/>
                <w:shd w:val="clear" w:color="auto" w:fill="FFFFFF"/>
                <w:lang w:val="en-US"/>
              </w:rPr>
              <w:t xml:space="preserve"> S</w:t>
            </w:r>
            <w:r>
              <w:rPr>
                <w:bCs/>
                <w:color w:val="000000"/>
                <w:sz w:val="18"/>
                <w:szCs w:val="18"/>
                <w:shd w:val="clear" w:color="auto" w:fill="FFFFFF"/>
                <w:lang w:val="en-US"/>
              </w:rPr>
              <w:t>haanxi</w:t>
            </w:r>
            <w:r w:rsidRPr="0069680E">
              <w:rPr>
                <w:bCs/>
                <w:color w:val="000000"/>
                <w:sz w:val="18"/>
                <w:szCs w:val="18"/>
                <w:shd w:val="clear" w:color="auto" w:fill="FFFFFF"/>
                <w:lang w:val="en-US"/>
              </w:rPr>
              <w:t xml:space="preserve"> N</w:t>
            </w:r>
            <w:r>
              <w:rPr>
                <w:bCs/>
                <w:color w:val="000000"/>
                <w:sz w:val="18"/>
                <w:szCs w:val="18"/>
                <w:shd w:val="clear" w:color="auto" w:fill="FFFFFF"/>
                <w:lang w:val="en-US"/>
              </w:rPr>
              <w:t>ormal</w:t>
            </w:r>
            <w:r w:rsidRPr="00595AF5">
              <w:rPr>
                <w:bCs/>
                <w:color w:val="000000"/>
                <w:sz w:val="18"/>
                <w:szCs w:val="18"/>
                <w:shd w:val="clear" w:color="auto" w:fill="FFFFFF"/>
                <w:lang w:val="en-US"/>
              </w:rPr>
              <w:t>)</w:t>
            </w:r>
          </w:p>
          <w:p w:rsidR="00BF5B41" w:rsidRPr="0069680E" w:rsidRDefault="00BF5B41" w:rsidP="00757B6E">
            <w:pPr>
              <w:rPr>
                <w:bCs/>
                <w:color w:val="000000"/>
                <w:sz w:val="18"/>
                <w:szCs w:val="18"/>
                <w:shd w:val="clear" w:color="auto" w:fill="FFFFFF"/>
                <w:lang w:val="en-US"/>
              </w:rPr>
            </w:pPr>
          </w:p>
        </w:tc>
      </w:tr>
      <w:tr w:rsidR="00BF5B41" w:rsidRPr="00C73949" w:rsidTr="004E5698">
        <w:trPr>
          <w:trHeight w:val="1693"/>
        </w:trPr>
        <w:tc>
          <w:tcPr>
            <w:tcW w:w="816" w:type="dxa"/>
            <w:shd w:val="clear" w:color="auto" w:fill="auto"/>
          </w:tcPr>
          <w:p w:rsidR="00BF5B41" w:rsidRDefault="00BF5B41" w:rsidP="00331846">
            <w:pPr>
              <w:rPr>
                <w:highlight w:val="yellow"/>
                <w:lang w:val="uk-UA"/>
              </w:rPr>
            </w:pPr>
            <w:r>
              <w:rPr>
                <w:highlight w:val="yellow"/>
                <w:lang w:val="uk-UA"/>
              </w:rPr>
              <w:t>4.5</w:t>
            </w:r>
            <w:r>
              <w:rPr>
                <w:highlight w:val="yellow"/>
                <w:lang w:val="en-US"/>
              </w:rPr>
              <w:t>2</w:t>
            </w:r>
            <w:r>
              <w:rPr>
                <w:highlight w:val="yellow"/>
              </w:rPr>
              <w:t>6</w:t>
            </w:r>
          </w:p>
        </w:tc>
        <w:tc>
          <w:tcPr>
            <w:tcW w:w="995" w:type="dxa"/>
            <w:shd w:val="clear" w:color="auto" w:fill="auto"/>
          </w:tcPr>
          <w:p w:rsidR="00BF5B41" w:rsidRDefault="00BF5B41" w:rsidP="00757B6E">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757B6E">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757B6E">
            <w:pPr>
              <w:shd w:val="clear" w:color="auto" w:fill="FFFFFF"/>
              <w:textAlignment w:val="top"/>
              <w:rPr>
                <w:rStyle w:val="hps"/>
                <w:color w:val="333333"/>
              </w:rPr>
            </w:pPr>
            <w:r w:rsidRPr="00DA240A">
              <w:rPr>
                <w:rStyle w:val="hps"/>
                <w:color w:val="333333"/>
              </w:rPr>
              <w:t xml:space="preserve">109223762 </w:t>
            </w:r>
          </w:p>
          <w:p w:rsidR="00BF5B41" w:rsidRDefault="00BF5B41" w:rsidP="00757B6E">
            <w:pPr>
              <w:shd w:val="clear" w:color="auto" w:fill="FFFFFF"/>
              <w:textAlignment w:val="top"/>
              <w:rPr>
                <w:color w:val="000000"/>
                <w:spacing w:val="6"/>
                <w:shd w:val="clear" w:color="auto" w:fill="FFFFFF"/>
                <w:lang w:val="uk-UA"/>
              </w:rPr>
            </w:pPr>
            <w:r w:rsidRPr="00DA240A">
              <w:rPr>
                <w:rStyle w:val="hps"/>
                <w:color w:val="333333"/>
              </w:rPr>
              <w:t>(</w:t>
            </w:r>
            <w:r w:rsidRPr="00DA240A">
              <w:rPr>
                <w:rStyle w:val="hps"/>
                <w:color w:val="333333"/>
                <w:lang w:val="en-US"/>
              </w:rPr>
              <w:t>A</w:t>
            </w:r>
            <w:r w:rsidRPr="00DA240A">
              <w:rPr>
                <w:rStyle w:val="hps"/>
                <w:color w:val="333333"/>
              </w:rPr>
              <w:t>)</w:t>
            </w:r>
          </w:p>
          <w:p w:rsidR="00BF5B41" w:rsidRDefault="00BF5B41" w:rsidP="00757B6E">
            <w:pPr>
              <w:shd w:val="clear" w:color="auto" w:fill="FFFFFF"/>
              <w:textAlignment w:val="top"/>
              <w:rPr>
                <w:color w:val="000000"/>
                <w:spacing w:val="6"/>
                <w:shd w:val="clear" w:color="auto" w:fill="FFFFFF"/>
                <w:lang w:val="uk-UA"/>
              </w:rPr>
            </w:pPr>
            <w:r>
              <w:rPr>
                <w:color w:val="000000"/>
                <w:spacing w:val="6"/>
                <w:shd w:val="clear" w:color="auto" w:fill="FFFFFF"/>
                <w:lang w:val="uk-UA"/>
              </w:rPr>
              <w:t>18.01.19</w:t>
            </w:r>
          </w:p>
        </w:tc>
        <w:tc>
          <w:tcPr>
            <w:tcW w:w="3684" w:type="dxa"/>
            <w:shd w:val="clear" w:color="auto" w:fill="auto"/>
          </w:tcPr>
          <w:p w:rsidR="00BF5B41" w:rsidRPr="00DA240A" w:rsidRDefault="00BF5B41" w:rsidP="00757B6E">
            <w:pPr>
              <w:rPr>
                <w:rStyle w:val="hps"/>
                <w:color w:val="333333"/>
              </w:rPr>
            </w:pPr>
            <w:r w:rsidRPr="00DA240A">
              <w:rPr>
                <w:rStyle w:val="hps"/>
                <w:color w:val="333333"/>
              </w:rPr>
              <w:t>Применение глабрена для при</w:t>
            </w:r>
            <w:r>
              <w:rPr>
                <w:rStyle w:val="hps"/>
                <w:color w:val="333333"/>
              </w:rPr>
              <w:t>-</w:t>
            </w:r>
            <w:r w:rsidRPr="00DA240A">
              <w:rPr>
                <w:rStyle w:val="hps"/>
                <w:color w:val="333333"/>
              </w:rPr>
              <w:t>готовления противоопухолевых препаратов</w:t>
            </w:r>
          </w:p>
        </w:tc>
        <w:tc>
          <w:tcPr>
            <w:tcW w:w="5670" w:type="dxa"/>
            <w:shd w:val="clear" w:color="auto" w:fill="auto"/>
          </w:tcPr>
          <w:p w:rsidR="00BF5B41" w:rsidRDefault="00BF5B41" w:rsidP="00DA240A">
            <w:pPr>
              <w:jc w:val="both"/>
            </w:pPr>
            <w:r>
              <w:t>О</w:t>
            </w:r>
            <w:r w:rsidRPr="00DA240A">
              <w:t>тносится к технической области медицины, в част</w:t>
            </w:r>
            <w:r>
              <w:t>-</w:t>
            </w:r>
            <w:r w:rsidRPr="00DA240A">
              <w:t>ности к применению глабрена при приготовлении противоопухолевых препаратов, и в результате ис</w:t>
            </w:r>
            <w:r>
              <w:t>-</w:t>
            </w:r>
            <w:r w:rsidRPr="00DA240A">
              <w:t>следований установлено, что фотоглицирризин об</w:t>
            </w:r>
            <w:r>
              <w:t>-</w:t>
            </w:r>
            <w:r w:rsidRPr="00DA240A">
              <w:t>ладает хорошим потенциальным влиянием на рак печени и рак толстой киш</w:t>
            </w:r>
            <w:r>
              <w:t>ки</w:t>
            </w:r>
          </w:p>
        </w:tc>
        <w:tc>
          <w:tcPr>
            <w:tcW w:w="2268" w:type="dxa"/>
            <w:gridSpan w:val="2"/>
            <w:shd w:val="clear" w:color="auto" w:fill="auto"/>
          </w:tcPr>
          <w:p w:rsidR="00BF5B41" w:rsidRPr="00757B6E" w:rsidRDefault="00BF5B41" w:rsidP="00757B6E">
            <w:pPr>
              <w:rPr>
                <w:bCs/>
                <w:color w:val="000000"/>
                <w:sz w:val="18"/>
                <w:szCs w:val="18"/>
                <w:shd w:val="clear" w:color="auto" w:fill="FFFFFF"/>
                <w:lang w:val="en-US"/>
              </w:rPr>
            </w:pPr>
            <w:r w:rsidRPr="00757B6E">
              <w:rPr>
                <w:bCs/>
                <w:color w:val="000000"/>
                <w:sz w:val="18"/>
                <w:szCs w:val="18"/>
                <w:shd w:val="clear" w:color="auto" w:fill="FFFFFF"/>
                <w:lang w:val="en-US"/>
              </w:rPr>
              <w:t>L</w:t>
            </w:r>
            <w:r>
              <w:rPr>
                <w:bCs/>
                <w:color w:val="000000"/>
                <w:sz w:val="18"/>
                <w:szCs w:val="18"/>
                <w:shd w:val="clear" w:color="auto" w:fill="FFFFFF"/>
                <w:lang w:val="en-US"/>
              </w:rPr>
              <w:t>i</w:t>
            </w:r>
            <w:r w:rsidRPr="00757B6E">
              <w:rPr>
                <w:bCs/>
                <w:color w:val="000000"/>
                <w:sz w:val="18"/>
                <w:szCs w:val="18"/>
                <w:shd w:val="clear" w:color="auto" w:fill="FFFFFF"/>
                <w:lang w:val="en-US"/>
              </w:rPr>
              <w:t xml:space="preserve"> X</w:t>
            </w:r>
            <w:r>
              <w:rPr>
                <w:bCs/>
                <w:color w:val="000000"/>
                <w:sz w:val="18"/>
                <w:szCs w:val="18"/>
                <w:shd w:val="clear" w:color="auto" w:fill="FFFFFF"/>
                <w:lang w:val="en-US"/>
              </w:rPr>
              <w:t>un</w:t>
            </w:r>
          </w:p>
          <w:p w:rsidR="00BF5B41" w:rsidRPr="00DA240A" w:rsidRDefault="00BF5B41" w:rsidP="00757B6E">
            <w:pPr>
              <w:rPr>
                <w:bCs/>
                <w:color w:val="000000"/>
                <w:sz w:val="18"/>
                <w:szCs w:val="18"/>
                <w:shd w:val="clear" w:color="auto" w:fill="FFFFFF"/>
                <w:lang w:val="en-US"/>
              </w:rPr>
            </w:pPr>
            <w:r>
              <w:rPr>
                <w:bCs/>
                <w:color w:val="000000"/>
                <w:sz w:val="18"/>
                <w:szCs w:val="18"/>
                <w:shd w:val="clear" w:color="auto" w:fill="FFFFFF"/>
              </w:rPr>
              <w:t>и</w:t>
            </w:r>
            <w:r w:rsidRPr="00DA240A">
              <w:rPr>
                <w:bCs/>
                <w:color w:val="000000"/>
                <w:sz w:val="18"/>
                <w:szCs w:val="18"/>
                <w:shd w:val="clear" w:color="auto" w:fill="FFFFFF"/>
                <w:lang w:val="en-US"/>
              </w:rPr>
              <w:t xml:space="preserve">  </w:t>
            </w:r>
            <w:r>
              <w:rPr>
                <w:bCs/>
                <w:color w:val="000000"/>
                <w:sz w:val="18"/>
                <w:szCs w:val="18"/>
                <w:shd w:val="clear" w:color="auto" w:fill="FFFFFF"/>
              </w:rPr>
              <w:t>др</w:t>
            </w:r>
            <w:r w:rsidRPr="00DA240A">
              <w:rPr>
                <w:bCs/>
                <w:color w:val="000000"/>
                <w:sz w:val="18"/>
                <w:szCs w:val="18"/>
                <w:shd w:val="clear" w:color="auto" w:fill="FFFFFF"/>
                <w:lang w:val="en-US"/>
              </w:rPr>
              <w:t>.</w:t>
            </w:r>
          </w:p>
          <w:p w:rsidR="00BF5B41" w:rsidRPr="00757B6E" w:rsidRDefault="00BF5B41" w:rsidP="00DA240A">
            <w:pPr>
              <w:rPr>
                <w:bCs/>
                <w:color w:val="000000"/>
                <w:sz w:val="18"/>
                <w:szCs w:val="18"/>
                <w:shd w:val="clear" w:color="auto" w:fill="FFFFFF"/>
                <w:lang w:val="en-US"/>
              </w:rPr>
            </w:pPr>
            <w:r w:rsidRPr="00DA240A">
              <w:rPr>
                <w:bCs/>
                <w:color w:val="000000"/>
                <w:sz w:val="18"/>
                <w:szCs w:val="18"/>
                <w:shd w:val="clear" w:color="auto" w:fill="FFFFFF"/>
                <w:lang w:val="en-US"/>
              </w:rPr>
              <w:t>(F</w:t>
            </w:r>
            <w:r>
              <w:rPr>
                <w:bCs/>
                <w:color w:val="000000"/>
                <w:sz w:val="18"/>
                <w:szCs w:val="18"/>
                <w:shd w:val="clear" w:color="auto" w:fill="FFFFFF"/>
                <w:lang w:val="en-US"/>
              </w:rPr>
              <w:t>irst</w:t>
            </w:r>
            <w:r w:rsidRPr="00DA240A">
              <w:rPr>
                <w:bCs/>
                <w:color w:val="000000"/>
                <w:sz w:val="18"/>
                <w:szCs w:val="18"/>
                <w:shd w:val="clear" w:color="auto" w:fill="FFFFFF"/>
                <w:lang w:val="en-US"/>
              </w:rPr>
              <w:t xml:space="preserve"> H</w:t>
            </w:r>
            <w:r>
              <w:rPr>
                <w:bCs/>
                <w:color w:val="000000"/>
                <w:sz w:val="18"/>
                <w:szCs w:val="18"/>
                <w:shd w:val="clear" w:color="auto" w:fill="FFFFFF"/>
                <w:lang w:val="en-US"/>
              </w:rPr>
              <w:t>ospital</w:t>
            </w:r>
            <w:r w:rsidRPr="00DA240A">
              <w:rPr>
                <w:bCs/>
                <w:color w:val="000000"/>
                <w:sz w:val="18"/>
                <w:szCs w:val="18"/>
                <w:shd w:val="clear" w:color="auto" w:fill="FFFFFF"/>
                <w:lang w:val="en-US"/>
              </w:rPr>
              <w:t xml:space="preserve"> L</w:t>
            </w:r>
            <w:r>
              <w:rPr>
                <w:bCs/>
                <w:color w:val="000000"/>
                <w:sz w:val="18"/>
                <w:szCs w:val="18"/>
                <w:shd w:val="clear" w:color="auto" w:fill="FFFFFF"/>
                <w:lang w:val="en-US"/>
              </w:rPr>
              <w:t xml:space="preserve">anzhou </w:t>
            </w:r>
            <w:r w:rsidRPr="00DA240A">
              <w:rPr>
                <w:bCs/>
                <w:color w:val="000000"/>
                <w:sz w:val="18"/>
                <w:szCs w:val="18"/>
                <w:shd w:val="clear" w:color="auto" w:fill="FFFFFF"/>
                <w:lang w:val="en-US"/>
              </w:rPr>
              <w:t>U</w:t>
            </w:r>
            <w:r>
              <w:rPr>
                <w:bCs/>
                <w:color w:val="000000"/>
                <w:sz w:val="18"/>
                <w:szCs w:val="18"/>
                <w:shd w:val="clear" w:color="auto" w:fill="FFFFFF"/>
                <w:lang w:val="en-US"/>
              </w:rPr>
              <w:t>niv</w:t>
            </w:r>
            <w:r w:rsidRPr="00757B6E">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Default="00BF5B41" w:rsidP="00424C2D">
            <w:pPr>
              <w:rPr>
                <w:highlight w:val="yellow"/>
                <w:lang w:val="uk-UA"/>
              </w:rPr>
            </w:pPr>
            <w:r>
              <w:rPr>
                <w:highlight w:val="yellow"/>
                <w:lang w:val="uk-UA"/>
              </w:rPr>
              <w:t>4.5</w:t>
            </w:r>
            <w:r>
              <w:rPr>
                <w:highlight w:val="yellow"/>
                <w:lang w:val="en-US"/>
              </w:rPr>
              <w:t>2</w:t>
            </w:r>
            <w:r>
              <w:rPr>
                <w:highlight w:val="yellow"/>
              </w:rPr>
              <w:t>7</w:t>
            </w:r>
          </w:p>
        </w:tc>
        <w:tc>
          <w:tcPr>
            <w:tcW w:w="995" w:type="dxa"/>
            <w:shd w:val="clear" w:color="auto" w:fill="auto"/>
          </w:tcPr>
          <w:p w:rsidR="00BF5B41" w:rsidRDefault="00BF5B41" w:rsidP="000F7260">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0F7260">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0F7260">
            <w:pPr>
              <w:shd w:val="clear" w:color="auto" w:fill="FFFFFF"/>
              <w:textAlignment w:val="top"/>
              <w:rPr>
                <w:color w:val="000000"/>
                <w:spacing w:val="6"/>
                <w:shd w:val="clear" w:color="auto" w:fill="FFFFFF"/>
                <w:lang w:val="uk-UA"/>
              </w:rPr>
            </w:pPr>
            <w:r w:rsidRPr="00062AF0">
              <w:rPr>
                <w:color w:val="000000"/>
                <w:spacing w:val="6"/>
                <w:shd w:val="clear" w:color="auto" w:fill="FFFFFF"/>
                <w:lang w:val="uk-UA"/>
              </w:rPr>
              <w:t xml:space="preserve">109324101 </w:t>
            </w:r>
          </w:p>
          <w:p w:rsidR="00BF5B41" w:rsidRDefault="00BF5B41" w:rsidP="00424C2D">
            <w:pPr>
              <w:shd w:val="clear" w:color="auto" w:fill="FFFFFF"/>
              <w:textAlignment w:val="top"/>
              <w:rPr>
                <w:color w:val="000000"/>
                <w:spacing w:val="6"/>
                <w:shd w:val="clear" w:color="auto" w:fill="FFFFFF"/>
                <w:lang w:val="uk-UA"/>
              </w:rPr>
            </w:pPr>
            <w:r w:rsidRPr="00062AF0">
              <w:rPr>
                <w:color w:val="000000"/>
                <w:spacing w:val="6"/>
                <w:shd w:val="clear" w:color="auto" w:fill="FFFFFF"/>
                <w:lang w:val="uk-UA"/>
              </w:rPr>
              <w:t xml:space="preserve">(A) </w:t>
            </w:r>
          </w:p>
          <w:p w:rsidR="00BF5B41" w:rsidRDefault="00BF5B41" w:rsidP="00424C2D">
            <w:pPr>
              <w:shd w:val="clear" w:color="auto" w:fill="FFFFFF"/>
              <w:textAlignment w:val="top"/>
              <w:rPr>
                <w:color w:val="000000"/>
                <w:spacing w:val="6"/>
                <w:shd w:val="clear" w:color="auto" w:fill="FFFFFF"/>
                <w:lang w:val="uk-UA"/>
              </w:rPr>
            </w:pPr>
            <w:r w:rsidRPr="00062AF0">
              <w:rPr>
                <w:color w:val="000000"/>
                <w:spacing w:val="6"/>
                <w:shd w:val="clear" w:color="auto" w:fill="FFFFFF"/>
                <w:lang w:val="uk-UA"/>
              </w:rPr>
              <w:t>12</w:t>
            </w:r>
            <w:r>
              <w:rPr>
                <w:color w:val="000000"/>
                <w:spacing w:val="6"/>
                <w:shd w:val="clear" w:color="auto" w:fill="FFFFFF"/>
                <w:lang w:val="uk-UA"/>
              </w:rPr>
              <w:t>.02.19</w:t>
            </w:r>
          </w:p>
        </w:tc>
        <w:tc>
          <w:tcPr>
            <w:tcW w:w="3684" w:type="dxa"/>
            <w:shd w:val="clear" w:color="auto" w:fill="auto"/>
          </w:tcPr>
          <w:p w:rsidR="00BF5B41" w:rsidRPr="00F02EF4" w:rsidRDefault="00BF5B41" w:rsidP="000F7260">
            <w:pPr>
              <w:shd w:val="clear" w:color="auto" w:fill="FFFFFF"/>
              <w:jc w:val="both"/>
              <w:textAlignment w:val="top"/>
              <w:rPr>
                <w:color w:val="000000"/>
                <w:spacing w:val="6"/>
                <w:shd w:val="clear" w:color="auto" w:fill="FFFFFF"/>
                <w:lang w:val="uk-UA"/>
              </w:rPr>
            </w:pPr>
            <w:r w:rsidRPr="00301442">
              <w:rPr>
                <w:color w:val="000000"/>
                <w:spacing w:val="6"/>
                <w:shd w:val="clear" w:color="auto" w:fill="FFFFFF"/>
                <w:lang w:val="uk-UA"/>
              </w:rPr>
              <w:t>Способ приготовления электро</w:t>
            </w:r>
            <w:r>
              <w:rPr>
                <w:color w:val="000000"/>
                <w:spacing w:val="6"/>
                <w:shd w:val="clear" w:color="auto" w:fill="FFFFFF"/>
                <w:lang w:val="uk-UA"/>
              </w:rPr>
              <w:t>-</w:t>
            </w:r>
            <w:r w:rsidRPr="00301442">
              <w:rPr>
                <w:color w:val="000000"/>
                <w:spacing w:val="6"/>
                <w:shd w:val="clear" w:color="auto" w:fill="FFFFFF"/>
                <w:lang w:val="uk-UA"/>
              </w:rPr>
              <w:t>химического сенсора на моле</w:t>
            </w:r>
            <w:r>
              <w:rPr>
                <w:color w:val="000000"/>
                <w:spacing w:val="6"/>
                <w:shd w:val="clear" w:color="auto" w:fill="FFFFFF"/>
                <w:lang w:val="uk-UA"/>
              </w:rPr>
              <w:t>-</w:t>
            </w:r>
            <w:r w:rsidRPr="00301442">
              <w:rPr>
                <w:color w:val="000000"/>
                <w:spacing w:val="6"/>
                <w:shd w:val="clear" w:color="auto" w:fill="FFFFFF"/>
                <w:lang w:val="uk-UA"/>
              </w:rPr>
              <w:t>кулярно отпечатанном тианеп</w:t>
            </w:r>
            <w:r>
              <w:rPr>
                <w:color w:val="000000"/>
                <w:spacing w:val="6"/>
                <w:shd w:val="clear" w:color="auto" w:fill="FFFFFF"/>
                <w:lang w:val="uk-UA"/>
              </w:rPr>
              <w:t>-</w:t>
            </w:r>
            <w:r w:rsidRPr="00301442">
              <w:rPr>
                <w:color w:val="000000"/>
                <w:spacing w:val="6"/>
                <w:shd w:val="clear" w:color="auto" w:fill="FFFFFF"/>
                <w:lang w:val="uk-UA"/>
              </w:rPr>
              <w:t>тине</w:t>
            </w:r>
          </w:p>
        </w:tc>
        <w:tc>
          <w:tcPr>
            <w:tcW w:w="5670" w:type="dxa"/>
            <w:shd w:val="clear" w:color="auto" w:fill="auto"/>
          </w:tcPr>
          <w:p w:rsidR="00BF5B41" w:rsidRDefault="00BF5B41" w:rsidP="000F7260">
            <w:pPr>
              <w:jc w:val="both"/>
            </w:pPr>
            <w:r w:rsidRPr="00301442">
              <w:t>Электрохимический сенсор на основе молекулярно</w:t>
            </w:r>
            <w:r>
              <w:t>-</w:t>
            </w:r>
            <w:r w:rsidRPr="00301442">
              <w:t>го отпечатка тианептина с высокочувствительными и устойчивыми к каплям легированными никель-ко</w:t>
            </w:r>
            <w:r>
              <w:t>-</w:t>
            </w:r>
            <w:r w:rsidRPr="00301442">
              <w:t>бальтовыми слоистыми порошковыми композици</w:t>
            </w:r>
            <w:r>
              <w:t>-</w:t>
            </w:r>
            <w:r w:rsidRPr="00301442">
              <w:t>онными материалами можно получить, взяв тианеп</w:t>
            </w:r>
            <w:r>
              <w:t>-</w:t>
            </w:r>
            <w:r w:rsidRPr="00301442">
              <w:t>тин в качестве молекулы-матрицы, в качестве функ</w:t>
            </w:r>
            <w:r>
              <w:t>-</w:t>
            </w:r>
            <w:r w:rsidRPr="00301442">
              <w:t>ционального мономера литоспермозид, в качестве инициатора азобисизобутиронитрил, за основу нике</w:t>
            </w:r>
            <w:r>
              <w:t>-</w:t>
            </w:r>
            <w:r w:rsidRPr="00301442">
              <w:lastRenderedPageBreak/>
              <w:t>лево-кобальтовый слоистый порошковый компози</w:t>
            </w:r>
            <w:r>
              <w:t>-</w:t>
            </w:r>
            <w:r w:rsidRPr="00301442">
              <w:t>ционный материал в качестве легирующей добавки, в котором 4-бутоксил-4'-цианобифенил используют в качестве модификатора чувствительной мембраны и в качестве изолирующего агента используют изо</w:t>
            </w:r>
            <w:r>
              <w:t>-</w:t>
            </w:r>
            <w:r w:rsidRPr="00301442">
              <w:t>ликвиритигенин</w:t>
            </w:r>
          </w:p>
          <w:p w:rsidR="00BF5B41" w:rsidRPr="00301442" w:rsidRDefault="00BF5B41" w:rsidP="000F7260"/>
        </w:tc>
        <w:tc>
          <w:tcPr>
            <w:tcW w:w="2268" w:type="dxa"/>
            <w:gridSpan w:val="2"/>
            <w:shd w:val="clear" w:color="auto" w:fill="auto"/>
          </w:tcPr>
          <w:p w:rsidR="00BF5B41" w:rsidRPr="009F2FD9" w:rsidRDefault="00BF5B41" w:rsidP="00757B6E">
            <w:pPr>
              <w:rPr>
                <w:color w:val="0E2034"/>
                <w:sz w:val="18"/>
                <w:szCs w:val="18"/>
                <w:shd w:val="clear" w:color="auto" w:fill="FFFFFF"/>
                <w:lang w:val="en-US"/>
              </w:rPr>
            </w:pPr>
            <w:r w:rsidRPr="009F2FD9">
              <w:rPr>
                <w:color w:val="0E2034"/>
                <w:sz w:val="18"/>
                <w:szCs w:val="18"/>
                <w:shd w:val="clear" w:color="auto" w:fill="FFFFFF"/>
                <w:lang w:val="en-US"/>
              </w:rPr>
              <w:lastRenderedPageBreak/>
              <w:t>L</w:t>
            </w:r>
            <w:r w:rsidRPr="00534A5B">
              <w:rPr>
                <w:color w:val="0E2034"/>
                <w:sz w:val="18"/>
                <w:szCs w:val="18"/>
                <w:shd w:val="clear" w:color="auto" w:fill="FFFFFF"/>
                <w:lang w:val="en-US"/>
              </w:rPr>
              <w:t xml:space="preserve">i </w:t>
            </w:r>
            <w:r w:rsidRPr="009F2FD9">
              <w:rPr>
                <w:color w:val="0E2034"/>
                <w:sz w:val="18"/>
                <w:szCs w:val="18"/>
                <w:shd w:val="clear" w:color="auto" w:fill="FFFFFF"/>
                <w:lang w:val="en-US"/>
              </w:rPr>
              <w:t>H</w:t>
            </w:r>
            <w:r w:rsidRPr="00534A5B">
              <w:rPr>
                <w:color w:val="0E2034"/>
                <w:sz w:val="18"/>
                <w:szCs w:val="18"/>
                <w:shd w:val="clear" w:color="auto" w:fill="FFFFFF"/>
                <w:lang w:val="en-US"/>
              </w:rPr>
              <w:t>ao</w:t>
            </w:r>
          </w:p>
          <w:p w:rsidR="00BF5B41" w:rsidRPr="00534A5B" w:rsidRDefault="00BF5B41" w:rsidP="00757B6E">
            <w:pPr>
              <w:rPr>
                <w:bCs/>
                <w:color w:val="000000"/>
                <w:sz w:val="18"/>
                <w:szCs w:val="18"/>
                <w:shd w:val="clear" w:color="auto" w:fill="FFFFFF"/>
                <w:lang w:val="en-US"/>
              </w:rPr>
            </w:pPr>
            <w:r>
              <w:rPr>
                <w:color w:val="0E2034"/>
                <w:sz w:val="18"/>
                <w:szCs w:val="18"/>
                <w:shd w:val="clear" w:color="auto" w:fill="FFFFFF"/>
              </w:rPr>
              <w:t>и</w:t>
            </w:r>
            <w:r w:rsidRPr="00534A5B">
              <w:rPr>
                <w:color w:val="0E2034"/>
                <w:sz w:val="18"/>
                <w:szCs w:val="18"/>
                <w:shd w:val="clear" w:color="auto" w:fill="FFFFFF"/>
                <w:lang w:val="en-US"/>
              </w:rPr>
              <w:t xml:space="preserve">  </w:t>
            </w:r>
            <w:r>
              <w:rPr>
                <w:color w:val="0E2034"/>
                <w:sz w:val="18"/>
                <w:szCs w:val="18"/>
                <w:shd w:val="clear" w:color="auto" w:fill="FFFFFF"/>
              </w:rPr>
              <w:t>др</w:t>
            </w:r>
            <w:r w:rsidRPr="009F2FD9">
              <w:rPr>
                <w:color w:val="0E2034"/>
                <w:sz w:val="18"/>
                <w:szCs w:val="18"/>
                <w:shd w:val="clear" w:color="auto" w:fill="FFFFFF"/>
                <w:lang w:val="en-US"/>
              </w:rPr>
              <w:t>.</w:t>
            </w:r>
          </w:p>
          <w:p w:rsidR="00BF5B41" w:rsidRPr="00534A5B" w:rsidRDefault="00BF5B41" w:rsidP="00757B6E">
            <w:pPr>
              <w:rPr>
                <w:bCs/>
                <w:color w:val="000000"/>
                <w:sz w:val="18"/>
                <w:szCs w:val="18"/>
                <w:shd w:val="clear" w:color="auto" w:fill="FFFFFF"/>
                <w:lang w:val="en-US"/>
              </w:rPr>
            </w:pPr>
            <w:r w:rsidRPr="00CD795C">
              <w:rPr>
                <w:bCs/>
                <w:color w:val="000000"/>
                <w:sz w:val="18"/>
                <w:szCs w:val="18"/>
                <w:shd w:val="clear" w:color="auto" w:fill="FFFFFF"/>
                <w:lang w:val="en-US"/>
              </w:rPr>
              <w:t>(G</w:t>
            </w:r>
            <w:r>
              <w:rPr>
                <w:bCs/>
                <w:color w:val="000000"/>
                <w:sz w:val="18"/>
                <w:szCs w:val="18"/>
                <w:shd w:val="clear" w:color="auto" w:fill="FFFFFF"/>
                <w:lang w:val="en-US"/>
              </w:rPr>
              <w:t xml:space="preserve">uangxiuniv for </w:t>
            </w:r>
            <w:r w:rsidRPr="00CD795C">
              <w:rPr>
                <w:bCs/>
                <w:color w:val="000000"/>
                <w:sz w:val="18"/>
                <w:szCs w:val="18"/>
                <w:shd w:val="clear" w:color="auto" w:fill="FFFFFF"/>
                <w:lang w:val="en-US"/>
              </w:rPr>
              <w:t xml:space="preserve"> N</w:t>
            </w:r>
            <w:r>
              <w:rPr>
                <w:bCs/>
                <w:color w:val="000000"/>
                <w:sz w:val="18"/>
                <w:szCs w:val="18"/>
                <w:shd w:val="clear" w:color="auto" w:fill="FFFFFF"/>
                <w:lang w:val="en-US"/>
              </w:rPr>
              <w:t>ationalities</w:t>
            </w:r>
            <w:r w:rsidRPr="00BC23C9">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Default="00BF5B41" w:rsidP="00424C2D">
            <w:pPr>
              <w:rPr>
                <w:highlight w:val="yellow"/>
                <w:lang w:val="uk-UA"/>
              </w:rPr>
            </w:pPr>
            <w:r>
              <w:rPr>
                <w:highlight w:val="yellow"/>
                <w:lang w:val="uk-UA"/>
              </w:rPr>
              <w:lastRenderedPageBreak/>
              <w:t>4.5</w:t>
            </w:r>
            <w:r>
              <w:rPr>
                <w:highlight w:val="yellow"/>
                <w:lang w:val="en-US"/>
              </w:rPr>
              <w:t>2</w:t>
            </w:r>
            <w:r>
              <w:rPr>
                <w:highlight w:val="yellow"/>
              </w:rPr>
              <w:t>8</w:t>
            </w:r>
          </w:p>
        </w:tc>
        <w:tc>
          <w:tcPr>
            <w:tcW w:w="995" w:type="dxa"/>
            <w:shd w:val="clear" w:color="auto" w:fill="auto"/>
          </w:tcPr>
          <w:p w:rsidR="00BF5B41" w:rsidRDefault="00BF5B41" w:rsidP="000F7260">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0F7260">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0F7260">
            <w:pPr>
              <w:shd w:val="clear" w:color="auto" w:fill="FFFFFF"/>
              <w:textAlignment w:val="top"/>
              <w:rPr>
                <w:color w:val="000000"/>
                <w:spacing w:val="6"/>
                <w:shd w:val="clear" w:color="auto" w:fill="FFFFFF"/>
              </w:rPr>
            </w:pPr>
            <w:r w:rsidRPr="0099771C">
              <w:rPr>
                <w:color w:val="000000"/>
                <w:spacing w:val="6"/>
                <w:shd w:val="clear" w:color="auto" w:fill="FFFFFF"/>
                <w:lang w:val="en"/>
              </w:rPr>
              <w:t xml:space="preserve">109324107 </w:t>
            </w:r>
          </w:p>
          <w:p w:rsidR="00BF5B41" w:rsidRDefault="00BF5B41" w:rsidP="00424C2D">
            <w:pPr>
              <w:shd w:val="clear" w:color="auto" w:fill="FFFFFF"/>
              <w:textAlignment w:val="top"/>
              <w:rPr>
                <w:color w:val="000000"/>
                <w:spacing w:val="6"/>
                <w:shd w:val="clear" w:color="auto" w:fill="FFFFFF"/>
              </w:rPr>
            </w:pPr>
            <w:r w:rsidRPr="0099771C">
              <w:rPr>
                <w:color w:val="000000"/>
                <w:spacing w:val="6"/>
                <w:shd w:val="clear" w:color="auto" w:fill="FFFFFF"/>
                <w:lang w:val="en"/>
              </w:rPr>
              <w:t xml:space="preserve">(A) </w:t>
            </w:r>
          </w:p>
          <w:p w:rsidR="00BF5B41" w:rsidRPr="00424C2D" w:rsidRDefault="00BF5B41" w:rsidP="00424C2D">
            <w:pPr>
              <w:shd w:val="clear" w:color="auto" w:fill="FFFFFF"/>
              <w:textAlignment w:val="top"/>
              <w:rPr>
                <w:color w:val="000000"/>
                <w:spacing w:val="6"/>
                <w:shd w:val="clear" w:color="auto" w:fill="FFFFFF"/>
              </w:rPr>
            </w:pPr>
            <w:r w:rsidRPr="0099771C">
              <w:rPr>
                <w:color w:val="000000"/>
                <w:spacing w:val="6"/>
                <w:shd w:val="clear" w:color="auto" w:fill="FFFFFF"/>
                <w:lang w:val="en"/>
              </w:rPr>
              <w:t>12</w:t>
            </w:r>
            <w:r>
              <w:rPr>
                <w:color w:val="000000"/>
                <w:spacing w:val="6"/>
                <w:shd w:val="clear" w:color="auto" w:fill="FFFFFF"/>
              </w:rPr>
              <w:t>.02.19</w:t>
            </w:r>
          </w:p>
        </w:tc>
        <w:tc>
          <w:tcPr>
            <w:tcW w:w="3684" w:type="dxa"/>
            <w:shd w:val="clear" w:color="auto" w:fill="auto"/>
          </w:tcPr>
          <w:p w:rsidR="00BF5B41" w:rsidRPr="00F02EF4" w:rsidRDefault="00BF5B41" w:rsidP="000F7260">
            <w:pPr>
              <w:shd w:val="clear" w:color="auto" w:fill="FFFFFF"/>
              <w:textAlignment w:val="top"/>
              <w:rPr>
                <w:color w:val="000000"/>
                <w:spacing w:val="6"/>
                <w:shd w:val="clear" w:color="auto" w:fill="FFFFFF"/>
                <w:lang w:val="uk-UA"/>
              </w:rPr>
            </w:pPr>
            <w:r w:rsidRPr="0099771C">
              <w:rPr>
                <w:color w:val="000000"/>
                <w:spacing w:val="6"/>
                <w:shd w:val="clear" w:color="auto" w:fill="FFFFFF"/>
                <w:lang w:val="uk-UA"/>
              </w:rPr>
              <w:t>Способ приготовления доксе</w:t>
            </w:r>
            <w:r>
              <w:rPr>
                <w:color w:val="000000"/>
                <w:spacing w:val="6"/>
                <w:shd w:val="clear" w:color="auto" w:fill="FFFFFF"/>
                <w:lang w:val="uk-UA"/>
              </w:rPr>
              <w:t>-</w:t>
            </w:r>
            <w:r w:rsidRPr="0099771C">
              <w:rPr>
                <w:color w:val="000000"/>
                <w:spacing w:val="6"/>
                <w:shd w:val="clear" w:color="auto" w:fill="FFFFFF"/>
                <w:lang w:val="uk-UA"/>
              </w:rPr>
              <w:t>пинового молекулярно-имприн</w:t>
            </w:r>
            <w:r>
              <w:rPr>
                <w:color w:val="000000"/>
                <w:spacing w:val="6"/>
                <w:shd w:val="clear" w:color="auto" w:fill="FFFFFF"/>
                <w:lang w:val="uk-UA"/>
              </w:rPr>
              <w:t>-</w:t>
            </w:r>
            <w:r w:rsidRPr="0099771C">
              <w:rPr>
                <w:color w:val="000000"/>
                <w:spacing w:val="6"/>
                <w:shd w:val="clear" w:color="auto" w:fill="FFFFFF"/>
                <w:lang w:val="uk-UA"/>
              </w:rPr>
              <w:t>тированного электрохимичес</w:t>
            </w:r>
            <w:r>
              <w:rPr>
                <w:color w:val="000000"/>
                <w:spacing w:val="6"/>
                <w:shd w:val="clear" w:color="auto" w:fill="FFFFFF"/>
                <w:lang w:val="uk-UA"/>
              </w:rPr>
              <w:t>-</w:t>
            </w:r>
            <w:r w:rsidRPr="0099771C">
              <w:rPr>
                <w:color w:val="000000"/>
                <w:spacing w:val="6"/>
                <w:shd w:val="clear" w:color="auto" w:fill="FFFFFF"/>
                <w:lang w:val="uk-UA"/>
              </w:rPr>
              <w:t>кого сенсора</w:t>
            </w:r>
          </w:p>
        </w:tc>
        <w:tc>
          <w:tcPr>
            <w:tcW w:w="5670" w:type="dxa"/>
            <w:shd w:val="clear" w:color="auto" w:fill="auto"/>
          </w:tcPr>
          <w:p w:rsidR="00BF5B41" w:rsidRPr="0099771C" w:rsidRDefault="00BF5B41" w:rsidP="000F7260">
            <w:pPr>
              <w:jc w:val="both"/>
            </w:pPr>
            <w:r w:rsidRPr="0099771C">
              <w:t>Электрохимический сенсор с молекулярным отпе</w:t>
            </w:r>
            <w:r>
              <w:t>-</w:t>
            </w:r>
            <w:r w:rsidRPr="0099771C">
              <w:t>чатком доксепина с высокочувствительными и ус</w:t>
            </w:r>
            <w:r>
              <w:t>-</w:t>
            </w:r>
            <w:r w:rsidRPr="0099771C">
              <w:t>тойчивыми к каплям легированными никель-кобаль</w:t>
            </w:r>
            <w:r>
              <w:t>-</w:t>
            </w:r>
            <w:r w:rsidRPr="0099771C">
              <w:t>товыми слоистыми порошковыми композиционны</w:t>
            </w:r>
            <w:r>
              <w:t>-</w:t>
            </w:r>
            <w:r w:rsidRPr="0099771C">
              <w:t>ми материалами можно получить, взяв доксепин в качестве молекулы-матрицы, в качестве функцио</w:t>
            </w:r>
            <w:r>
              <w:t>-</w:t>
            </w:r>
            <w:r w:rsidRPr="0099771C">
              <w:t>нального мономера литоспермозид, азобисизобу</w:t>
            </w:r>
            <w:r>
              <w:t>-</w:t>
            </w:r>
            <w:r w:rsidRPr="0099771C">
              <w:t>ти</w:t>
            </w:r>
            <w:r>
              <w:t>-</w:t>
            </w:r>
            <w:r w:rsidRPr="0099771C">
              <w:t>ронитрил в качестве инициатора, приняв никелево-кобальтовый слоистый порошковый композицион</w:t>
            </w:r>
            <w:r>
              <w:t>-</w:t>
            </w:r>
            <w:r w:rsidRPr="0099771C">
              <w:t>ный материал в качестве легирующей добавки, в ко</w:t>
            </w:r>
            <w:r>
              <w:t>-</w:t>
            </w:r>
            <w:r w:rsidRPr="0099771C">
              <w:t>тором 4-пропокси-4'-цианобифенил используют в качестве модификатора чувствительной мембраны и в качестве изолирующего аген</w:t>
            </w:r>
            <w:r>
              <w:t>та используют изо-ликвиритигенин</w:t>
            </w:r>
          </w:p>
        </w:tc>
        <w:tc>
          <w:tcPr>
            <w:tcW w:w="2268" w:type="dxa"/>
            <w:gridSpan w:val="2"/>
            <w:shd w:val="clear" w:color="auto" w:fill="auto"/>
          </w:tcPr>
          <w:p w:rsidR="00BF5B41" w:rsidRDefault="00BF5B41" w:rsidP="00757B6E">
            <w:pPr>
              <w:rPr>
                <w:color w:val="0E2034"/>
                <w:sz w:val="18"/>
                <w:szCs w:val="18"/>
                <w:shd w:val="clear" w:color="auto" w:fill="FFFFFF"/>
                <w:lang w:val="en-US"/>
              </w:rPr>
            </w:pPr>
            <w:r w:rsidRPr="00534A5B">
              <w:rPr>
                <w:color w:val="0E2034"/>
                <w:sz w:val="18"/>
                <w:szCs w:val="18"/>
                <w:shd w:val="clear" w:color="auto" w:fill="FFFFFF"/>
                <w:lang w:val="en-US"/>
              </w:rPr>
              <w:t>Wei</w:t>
            </w:r>
            <w:r>
              <w:rPr>
                <w:color w:val="0E2034"/>
                <w:sz w:val="18"/>
                <w:szCs w:val="18"/>
                <w:shd w:val="clear" w:color="auto" w:fill="FFFFFF"/>
                <w:lang w:val="en-US"/>
              </w:rPr>
              <w:t xml:space="preserve"> </w:t>
            </w:r>
            <w:r w:rsidRPr="00534A5B">
              <w:rPr>
                <w:color w:val="0E2034"/>
                <w:sz w:val="18"/>
                <w:szCs w:val="18"/>
                <w:shd w:val="clear" w:color="auto" w:fill="FFFFFF"/>
                <w:lang w:val="en-US"/>
              </w:rPr>
              <w:t xml:space="preserve"> Dongping</w:t>
            </w:r>
          </w:p>
          <w:p w:rsidR="00BF5B41" w:rsidRPr="009F2FD9" w:rsidRDefault="00BF5B41" w:rsidP="00757B6E">
            <w:pPr>
              <w:rPr>
                <w:bCs/>
                <w:color w:val="000000"/>
                <w:sz w:val="18"/>
                <w:szCs w:val="18"/>
                <w:shd w:val="clear" w:color="auto" w:fill="FFFFFF"/>
                <w:lang w:val="en-US"/>
              </w:rPr>
            </w:pPr>
            <w:r>
              <w:rPr>
                <w:color w:val="0E2034"/>
                <w:sz w:val="18"/>
                <w:szCs w:val="18"/>
                <w:shd w:val="clear" w:color="auto" w:fill="FFFFFF"/>
              </w:rPr>
              <w:t>и</w:t>
            </w:r>
            <w:r w:rsidRPr="009F2FD9">
              <w:rPr>
                <w:color w:val="0E2034"/>
                <w:sz w:val="18"/>
                <w:szCs w:val="18"/>
                <w:shd w:val="clear" w:color="auto" w:fill="FFFFFF"/>
                <w:lang w:val="en-US"/>
              </w:rPr>
              <w:t xml:space="preserve">  </w:t>
            </w:r>
            <w:r>
              <w:rPr>
                <w:color w:val="0E2034"/>
                <w:sz w:val="18"/>
                <w:szCs w:val="18"/>
                <w:shd w:val="clear" w:color="auto" w:fill="FFFFFF"/>
              </w:rPr>
              <w:t>др</w:t>
            </w:r>
            <w:r w:rsidRPr="009F2FD9">
              <w:rPr>
                <w:color w:val="0E2034"/>
                <w:sz w:val="18"/>
                <w:szCs w:val="18"/>
                <w:shd w:val="clear" w:color="auto" w:fill="FFFFFF"/>
                <w:lang w:val="en-US"/>
              </w:rPr>
              <w:t>.</w:t>
            </w:r>
          </w:p>
          <w:p w:rsidR="00BF5B41" w:rsidRPr="00534A5B" w:rsidRDefault="00BF5B41" w:rsidP="00757B6E">
            <w:pPr>
              <w:rPr>
                <w:bCs/>
                <w:color w:val="000000"/>
                <w:sz w:val="18"/>
                <w:szCs w:val="18"/>
                <w:shd w:val="clear" w:color="auto" w:fill="FFFFFF"/>
                <w:lang w:val="en-US"/>
              </w:rPr>
            </w:pPr>
            <w:r w:rsidRPr="00CD795C">
              <w:rPr>
                <w:bCs/>
                <w:color w:val="000000"/>
                <w:sz w:val="18"/>
                <w:szCs w:val="18"/>
                <w:shd w:val="clear" w:color="auto" w:fill="FFFFFF"/>
                <w:lang w:val="en-US"/>
              </w:rPr>
              <w:t>(G</w:t>
            </w:r>
            <w:r>
              <w:rPr>
                <w:bCs/>
                <w:color w:val="000000"/>
                <w:sz w:val="18"/>
                <w:szCs w:val="18"/>
                <w:shd w:val="clear" w:color="auto" w:fill="FFFFFF"/>
                <w:lang w:val="en-US"/>
              </w:rPr>
              <w:t xml:space="preserve">uangxiuniv for </w:t>
            </w:r>
            <w:r w:rsidRPr="00CD795C">
              <w:rPr>
                <w:bCs/>
                <w:color w:val="000000"/>
                <w:sz w:val="18"/>
                <w:szCs w:val="18"/>
                <w:shd w:val="clear" w:color="auto" w:fill="FFFFFF"/>
                <w:lang w:val="en-US"/>
              </w:rPr>
              <w:t xml:space="preserve"> N</w:t>
            </w:r>
            <w:r>
              <w:rPr>
                <w:bCs/>
                <w:color w:val="000000"/>
                <w:sz w:val="18"/>
                <w:szCs w:val="18"/>
                <w:shd w:val="clear" w:color="auto" w:fill="FFFFFF"/>
                <w:lang w:val="en-US"/>
              </w:rPr>
              <w:t>ationalities</w:t>
            </w:r>
            <w:r w:rsidRPr="00BC23C9">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Default="00BF5B41" w:rsidP="00424C2D">
            <w:pPr>
              <w:rPr>
                <w:highlight w:val="yellow"/>
                <w:lang w:val="uk-UA"/>
              </w:rPr>
            </w:pPr>
            <w:r>
              <w:rPr>
                <w:highlight w:val="yellow"/>
                <w:lang w:val="uk-UA"/>
              </w:rPr>
              <w:t>4.5</w:t>
            </w:r>
            <w:r>
              <w:rPr>
                <w:highlight w:val="yellow"/>
                <w:lang w:val="en-US"/>
              </w:rPr>
              <w:t>2</w:t>
            </w:r>
            <w:r>
              <w:rPr>
                <w:highlight w:val="yellow"/>
              </w:rPr>
              <w:t>9</w:t>
            </w:r>
          </w:p>
        </w:tc>
        <w:tc>
          <w:tcPr>
            <w:tcW w:w="995" w:type="dxa"/>
            <w:shd w:val="clear" w:color="auto" w:fill="auto"/>
          </w:tcPr>
          <w:p w:rsidR="00BF5B41" w:rsidRDefault="00BF5B41" w:rsidP="000F7260">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0F7260">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424C2D">
            <w:pPr>
              <w:shd w:val="clear" w:color="auto" w:fill="FFFFFF"/>
              <w:textAlignment w:val="top"/>
              <w:rPr>
                <w:color w:val="000000"/>
                <w:spacing w:val="6"/>
                <w:shd w:val="clear" w:color="auto" w:fill="FFFFFF"/>
                <w:lang w:val="uk-UA"/>
              </w:rPr>
            </w:pPr>
            <w:r w:rsidRPr="00CD795C">
              <w:rPr>
                <w:color w:val="000000"/>
                <w:spacing w:val="6"/>
                <w:shd w:val="clear" w:color="auto" w:fill="FFFFFF"/>
                <w:lang w:val="uk-UA"/>
              </w:rPr>
              <w:t xml:space="preserve">109342540 </w:t>
            </w:r>
          </w:p>
          <w:p w:rsidR="00BF5B41" w:rsidRDefault="00BF5B41" w:rsidP="00424C2D">
            <w:pPr>
              <w:shd w:val="clear" w:color="auto" w:fill="FFFFFF"/>
              <w:textAlignment w:val="top"/>
              <w:rPr>
                <w:color w:val="000000"/>
                <w:spacing w:val="6"/>
                <w:shd w:val="clear" w:color="auto" w:fill="FFFFFF"/>
                <w:lang w:val="uk-UA"/>
              </w:rPr>
            </w:pPr>
            <w:r w:rsidRPr="00CD795C">
              <w:rPr>
                <w:color w:val="000000"/>
                <w:spacing w:val="6"/>
                <w:shd w:val="clear" w:color="auto" w:fill="FFFFFF"/>
                <w:lang w:val="uk-UA"/>
              </w:rPr>
              <w:t xml:space="preserve">(A) </w:t>
            </w:r>
          </w:p>
          <w:p w:rsidR="00BF5B41" w:rsidRDefault="00BF5B41" w:rsidP="00424C2D">
            <w:pPr>
              <w:shd w:val="clear" w:color="auto" w:fill="FFFFFF"/>
              <w:textAlignment w:val="top"/>
              <w:rPr>
                <w:color w:val="000000"/>
                <w:spacing w:val="6"/>
                <w:shd w:val="clear" w:color="auto" w:fill="FFFFFF"/>
                <w:lang w:val="uk-UA"/>
              </w:rPr>
            </w:pPr>
            <w:r w:rsidRPr="004A6B27">
              <w:rPr>
                <w:color w:val="000000"/>
                <w:spacing w:val="6"/>
                <w:shd w:val="clear" w:color="auto" w:fill="FFFFFF"/>
                <w:lang w:val="uk-UA"/>
              </w:rPr>
              <w:t>15</w:t>
            </w:r>
            <w:r>
              <w:rPr>
                <w:color w:val="000000"/>
                <w:spacing w:val="6"/>
                <w:shd w:val="clear" w:color="auto" w:fill="FFFFFF"/>
                <w:lang w:val="uk-UA"/>
              </w:rPr>
              <w:t>.02.19</w:t>
            </w:r>
          </w:p>
        </w:tc>
        <w:tc>
          <w:tcPr>
            <w:tcW w:w="3684" w:type="dxa"/>
            <w:shd w:val="clear" w:color="auto" w:fill="auto"/>
          </w:tcPr>
          <w:p w:rsidR="00BF5B41" w:rsidRPr="00F02EF4" w:rsidRDefault="00BF5B41" w:rsidP="000F7260">
            <w:pPr>
              <w:shd w:val="clear" w:color="auto" w:fill="FFFFFF"/>
              <w:textAlignment w:val="top"/>
              <w:rPr>
                <w:color w:val="000000"/>
                <w:spacing w:val="6"/>
                <w:shd w:val="clear" w:color="auto" w:fill="FFFFFF"/>
                <w:lang w:val="uk-UA"/>
              </w:rPr>
            </w:pPr>
            <w:r w:rsidRPr="00CD795C">
              <w:rPr>
                <w:color w:val="000000"/>
                <w:spacing w:val="6"/>
                <w:shd w:val="clear" w:color="auto" w:fill="FFFFFF"/>
                <w:lang w:val="uk-UA"/>
              </w:rPr>
              <w:t>Способ получения электрохи</w:t>
            </w:r>
            <w:r>
              <w:rPr>
                <w:color w:val="000000"/>
                <w:spacing w:val="6"/>
                <w:shd w:val="clear" w:color="auto" w:fill="FFFFFF"/>
                <w:lang w:val="uk-UA"/>
              </w:rPr>
              <w:t>-</w:t>
            </w:r>
            <w:r w:rsidRPr="00CD795C">
              <w:rPr>
                <w:color w:val="000000"/>
                <w:spacing w:val="6"/>
                <w:shd w:val="clear" w:color="auto" w:fill="FFFFFF"/>
                <w:lang w:val="uk-UA"/>
              </w:rPr>
              <w:t>мического сенсора для молеку</w:t>
            </w:r>
            <w:r>
              <w:rPr>
                <w:color w:val="000000"/>
                <w:spacing w:val="6"/>
                <w:shd w:val="clear" w:color="auto" w:fill="FFFFFF"/>
                <w:lang w:val="uk-UA"/>
              </w:rPr>
              <w:t>-</w:t>
            </w:r>
            <w:r w:rsidRPr="00CD795C">
              <w:rPr>
                <w:color w:val="000000"/>
                <w:spacing w:val="6"/>
                <w:shd w:val="clear" w:color="auto" w:fill="FFFFFF"/>
                <w:lang w:val="uk-UA"/>
              </w:rPr>
              <w:t>лярного импринтинга мапро</w:t>
            </w:r>
            <w:r>
              <w:rPr>
                <w:color w:val="000000"/>
                <w:spacing w:val="6"/>
                <w:shd w:val="clear" w:color="auto" w:fill="FFFFFF"/>
                <w:lang w:val="uk-UA"/>
              </w:rPr>
              <w:t>-</w:t>
            </w:r>
            <w:r w:rsidRPr="00CD795C">
              <w:rPr>
                <w:color w:val="000000"/>
                <w:spacing w:val="6"/>
                <w:shd w:val="clear" w:color="auto" w:fill="FFFFFF"/>
                <w:lang w:val="uk-UA"/>
              </w:rPr>
              <w:t>тилина</w:t>
            </w:r>
          </w:p>
        </w:tc>
        <w:tc>
          <w:tcPr>
            <w:tcW w:w="5670" w:type="dxa"/>
            <w:shd w:val="clear" w:color="auto" w:fill="auto"/>
          </w:tcPr>
          <w:p w:rsidR="00BF5B41" w:rsidRDefault="00BF5B41" w:rsidP="000F7260">
            <w:pPr>
              <w:jc w:val="both"/>
            </w:pPr>
            <w:r w:rsidRPr="00CD795C">
              <w:t>Мапротилин взят в качестве молекулы-шаблона, аб</w:t>
            </w:r>
            <w:r>
              <w:t>-</w:t>
            </w:r>
            <w:r w:rsidRPr="00CD795C">
              <w:t>сцизовая кислота - в качестве функционального мо</w:t>
            </w:r>
            <w:r>
              <w:t>-</w:t>
            </w:r>
            <w:r w:rsidRPr="00CD795C">
              <w:t xml:space="preserve">номера, в качестве инициатора </w:t>
            </w:r>
            <w:r>
              <w:t>– азодиизобутиро-нит</w:t>
            </w:r>
            <w:r w:rsidRPr="00CD795C">
              <w:t>рил, в качестве легирующей примеси - кобальт-никелевый композитный материал с порошковым покрытием, в качестве чувствительного - 4-этокси-4'-фенилбензонитрил</w:t>
            </w:r>
            <w:r>
              <w:t>,</w:t>
            </w:r>
            <w:r w:rsidRPr="00CD795C">
              <w:t xml:space="preserve"> в качестве сшивающего аген</w:t>
            </w:r>
            <w:r>
              <w:t>-</w:t>
            </w:r>
            <w:r w:rsidRPr="00CD795C">
              <w:t>та берется мембранный модификатор изоликвирити</w:t>
            </w:r>
            <w:r>
              <w:t>-</w:t>
            </w:r>
            <w:r w:rsidRPr="00CD795C">
              <w:t>генин, и поэтому готовится электрохимический сен</w:t>
            </w:r>
            <w:r>
              <w:t>-</w:t>
            </w:r>
            <w:r w:rsidRPr="00CD795C">
              <w:t>сор на основе молекулярного импринтинга из коба</w:t>
            </w:r>
            <w:r>
              <w:t>-</w:t>
            </w:r>
            <w:r w:rsidRPr="00CD795C">
              <w:t>льт-</w:t>
            </w:r>
            <w:r>
              <w:t>никелевого ламинированного тела</w:t>
            </w:r>
          </w:p>
        </w:tc>
        <w:tc>
          <w:tcPr>
            <w:tcW w:w="2268" w:type="dxa"/>
            <w:gridSpan w:val="2"/>
            <w:shd w:val="clear" w:color="auto" w:fill="auto"/>
          </w:tcPr>
          <w:p w:rsidR="00BF5B41" w:rsidRPr="00CD795C" w:rsidRDefault="00BF5B41" w:rsidP="000F7260">
            <w:pPr>
              <w:rPr>
                <w:bCs/>
                <w:color w:val="000000"/>
                <w:sz w:val="18"/>
                <w:szCs w:val="18"/>
                <w:shd w:val="clear" w:color="auto" w:fill="FFFFFF"/>
                <w:lang w:val="en-US"/>
              </w:rPr>
            </w:pPr>
            <w:r w:rsidRPr="00CD795C">
              <w:rPr>
                <w:bCs/>
                <w:color w:val="000000"/>
                <w:sz w:val="18"/>
                <w:szCs w:val="18"/>
                <w:shd w:val="clear" w:color="auto" w:fill="FFFFFF"/>
                <w:lang w:val="en-US"/>
              </w:rPr>
              <w:t>S</w:t>
            </w:r>
            <w:r>
              <w:rPr>
                <w:bCs/>
                <w:color w:val="000000"/>
                <w:sz w:val="18"/>
                <w:szCs w:val="18"/>
                <w:shd w:val="clear" w:color="auto" w:fill="FFFFFF"/>
                <w:lang w:val="en-US"/>
              </w:rPr>
              <w:t>hi</w:t>
            </w:r>
            <w:r w:rsidRPr="00CD795C">
              <w:rPr>
                <w:bCs/>
                <w:color w:val="000000"/>
                <w:sz w:val="18"/>
                <w:szCs w:val="18"/>
                <w:shd w:val="clear" w:color="auto" w:fill="FFFFFF"/>
                <w:lang w:val="en-US"/>
              </w:rPr>
              <w:t xml:space="preserve"> Z</w:t>
            </w:r>
            <w:r>
              <w:rPr>
                <w:bCs/>
                <w:color w:val="000000"/>
                <w:sz w:val="18"/>
                <w:szCs w:val="18"/>
                <w:shd w:val="clear" w:color="auto" w:fill="FFFFFF"/>
                <w:lang w:val="en-US"/>
              </w:rPr>
              <w:t>hanwang</w:t>
            </w:r>
          </w:p>
          <w:p w:rsidR="00BF5B41" w:rsidRPr="00CD795C" w:rsidRDefault="00BF5B41" w:rsidP="000F7260">
            <w:pPr>
              <w:rPr>
                <w:bCs/>
                <w:color w:val="000000"/>
                <w:sz w:val="18"/>
                <w:szCs w:val="18"/>
                <w:shd w:val="clear" w:color="auto" w:fill="FFFFFF"/>
                <w:lang w:val="en-US"/>
              </w:rPr>
            </w:pPr>
            <w:r>
              <w:rPr>
                <w:bCs/>
                <w:color w:val="000000"/>
                <w:sz w:val="18"/>
                <w:szCs w:val="18"/>
                <w:shd w:val="clear" w:color="auto" w:fill="FFFFFF"/>
              </w:rPr>
              <w:t>и</w:t>
            </w:r>
            <w:r w:rsidRPr="00CD795C">
              <w:rPr>
                <w:bCs/>
                <w:color w:val="000000"/>
                <w:sz w:val="18"/>
                <w:szCs w:val="18"/>
                <w:shd w:val="clear" w:color="auto" w:fill="FFFFFF"/>
                <w:lang w:val="en-US"/>
              </w:rPr>
              <w:t xml:space="preserve">  </w:t>
            </w:r>
            <w:r>
              <w:rPr>
                <w:bCs/>
                <w:color w:val="000000"/>
                <w:sz w:val="18"/>
                <w:szCs w:val="18"/>
                <w:shd w:val="clear" w:color="auto" w:fill="FFFFFF"/>
              </w:rPr>
              <w:t>др</w:t>
            </w:r>
            <w:r w:rsidRPr="00CD795C">
              <w:rPr>
                <w:bCs/>
                <w:color w:val="000000"/>
                <w:sz w:val="18"/>
                <w:szCs w:val="18"/>
                <w:shd w:val="clear" w:color="auto" w:fill="FFFFFF"/>
                <w:lang w:val="en-US"/>
              </w:rPr>
              <w:t>.</w:t>
            </w:r>
          </w:p>
          <w:p w:rsidR="00BF5B41" w:rsidRPr="00BC23C9" w:rsidRDefault="00BF5B41" w:rsidP="000F7260">
            <w:pPr>
              <w:rPr>
                <w:bCs/>
                <w:color w:val="000000"/>
                <w:sz w:val="18"/>
                <w:szCs w:val="18"/>
                <w:shd w:val="clear" w:color="auto" w:fill="FFFFFF"/>
                <w:lang w:val="en-US"/>
              </w:rPr>
            </w:pPr>
            <w:r w:rsidRPr="00CD795C">
              <w:rPr>
                <w:bCs/>
                <w:color w:val="000000"/>
                <w:sz w:val="18"/>
                <w:szCs w:val="18"/>
                <w:shd w:val="clear" w:color="auto" w:fill="FFFFFF"/>
                <w:lang w:val="en-US"/>
              </w:rPr>
              <w:t>(G</w:t>
            </w:r>
            <w:r>
              <w:rPr>
                <w:bCs/>
                <w:color w:val="000000"/>
                <w:sz w:val="18"/>
                <w:szCs w:val="18"/>
                <w:shd w:val="clear" w:color="auto" w:fill="FFFFFF"/>
                <w:lang w:val="en-US"/>
              </w:rPr>
              <w:t xml:space="preserve">uangxiuniv for </w:t>
            </w:r>
            <w:r w:rsidRPr="00CD795C">
              <w:rPr>
                <w:bCs/>
                <w:color w:val="000000"/>
                <w:sz w:val="18"/>
                <w:szCs w:val="18"/>
                <w:shd w:val="clear" w:color="auto" w:fill="FFFFFF"/>
                <w:lang w:val="en-US"/>
              </w:rPr>
              <w:t xml:space="preserve"> N</w:t>
            </w:r>
            <w:r>
              <w:rPr>
                <w:bCs/>
                <w:color w:val="000000"/>
                <w:sz w:val="18"/>
                <w:szCs w:val="18"/>
                <w:shd w:val="clear" w:color="auto" w:fill="FFFFFF"/>
                <w:lang w:val="en-US"/>
              </w:rPr>
              <w:t>ationalities</w:t>
            </w:r>
            <w:r w:rsidRPr="00BC23C9">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424C2D" w:rsidRDefault="00BF5B41" w:rsidP="00424C2D">
            <w:pPr>
              <w:rPr>
                <w:highlight w:val="yellow"/>
              </w:rPr>
            </w:pPr>
            <w:r>
              <w:rPr>
                <w:highlight w:val="yellow"/>
                <w:lang w:val="uk-UA"/>
              </w:rPr>
              <w:lastRenderedPageBreak/>
              <w:t>4.5</w:t>
            </w:r>
            <w:r>
              <w:rPr>
                <w:highlight w:val="yellow"/>
              </w:rPr>
              <w:t>30</w:t>
            </w:r>
          </w:p>
        </w:tc>
        <w:tc>
          <w:tcPr>
            <w:tcW w:w="995" w:type="dxa"/>
            <w:shd w:val="clear" w:color="auto" w:fill="auto"/>
          </w:tcPr>
          <w:p w:rsidR="00BF5B41" w:rsidRDefault="00BF5B41" w:rsidP="000F7260">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0F7260">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0F7260">
            <w:pPr>
              <w:shd w:val="clear" w:color="auto" w:fill="FFFFFF"/>
              <w:textAlignment w:val="top"/>
              <w:rPr>
                <w:color w:val="000000"/>
                <w:spacing w:val="6"/>
                <w:shd w:val="clear" w:color="auto" w:fill="FFFFFF"/>
                <w:lang w:val="uk-UA"/>
              </w:rPr>
            </w:pPr>
            <w:r w:rsidRPr="00346D7F">
              <w:rPr>
                <w:color w:val="000000"/>
                <w:spacing w:val="6"/>
                <w:shd w:val="clear" w:color="auto" w:fill="FFFFFF"/>
                <w:lang w:val="uk-UA"/>
              </w:rPr>
              <w:t xml:space="preserve">109342541 </w:t>
            </w:r>
          </w:p>
          <w:p w:rsidR="00BF5B41" w:rsidRDefault="00BF5B41" w:rsidP="000F7260">
            <w:pPr>
              <w:shd w:val="clear" w:color="auto" w:fill="FFFFFF"/>
              <w:textAlignment w:val="top"/>
              <w:rPr>
                <w:color w:val="000000"/>
                <w:spacing w:val="6"/>
                <w:shd w:val="clear" w:color="auto" w:fill="FFFFFF"/>
                <w:lang w:val="uk-UA"/>
              </w:rPr>
            </w:pPr>
            <w:r w:rsidRPr="00346D7F">
              <w:rPr>
                <w:color w:val="000000"/>
                <w:spacing w:val="6"/>
                <w:shd w:val="clear" w:color="auto" w:fill="FFFFFF"/>
                <w:lang w:val="uk-UA"/>
              </w:rPr>
              <w:t>(A)</w:t>
            </w:r>
          </w:p>
          <w:p w:rsidR="00BF5B41" w:rsidRDefault="00BF5B41" w:rsidP="000F7260">
            <w:pPr>
              <w:shd w:val="clear" w:color="auto" w:fill="FFFFFF"/>
              <w:textAlignment w:val="top"/>
              <w:rPr>
                <w:color w:val="000000"/>
                <w:spacing w:val="6"/>
                <w:shd w:val="clear" w:color="auto" w:fill="FFFFFF"/>
                <w:lang w:val="uk-UA"/>
              </w:rPr>
            </w:pPr>
            <w:r w:rsidRPr="004A6B27">
              <w:rPr>
                <w:color w:val="000000"/>
                <w:spacing w:val="6"/>
                <w:shd w:val="clear" w:color="auto" w:fill="FFFFFF"/>
                <w:lang w:val="uk-UA"/>
              </w:rPr>
              <w:t>15</w:t>
            </w:r>
            <w:r>
              <w:rPr>
                <w:color w:val="000000"/>
                <w:spacing w:val="6"/>
                <w:shd w:val="clear" w:color="auto" w:fill="FFFFFF"/>
                <w:lang w:val="uk-UA"/>
              </w:rPr>
              <w:t>.02.19</w:t>
            </w:r>
            <w:r w:rsidRPr="00346D7F">
              <w:rPr>
                <w:color w:val="000000"/>
                <w:spacing w:val="6"/>
                <w:shd w:val="clear" w:color="auto" w:fill="FFFFFF"/>
                <w:lang w:val="uk-UA"/>
              </w:rPr>
              <w:t xml:space="preserve"> </w:t>
            </w:r>
          </w:p>
          <w:p w:rsidR="00BF5B41" w:rsidRDefault="00BF5B41" w:rsidP="000F7260">
            <w:pPr>
              <w:shd w:val="clear" w:color="auto" w:fill="FFFFFF"/>
              <w:textAlignment w:val="top"/>
              <w:rPr>
                <w:color w:val="000000"/>
                <w:spacing w:val="6"/>
                <w:shd w:val="clear" w:color="auto" w:fill="FFFFFF"/>
                <w:lang w:val="uk-UA"/>
              </w:rPr>
            </w:pPr>
          </w:p>
        </w:tc>
        <w:tc>
          <w:tcPr>
            <w:tcW w:w="3684" w:type="dxa"/>
            <w:shd w:val="clear" w:color="auto" w:fill="auto"/>
          </w:tcPr>
          <w:p w:rsidR="00BF5B41" w:rsidRPr="00F02EF4" w:rsidRDefault="00BF5B41" w:rsidP="000F7260">
            <w:pPr>
              <w:shd w:val="clear" w:color="auto" w:fill="FFFFFF"/>
              <w:textAlignment w:val="top"/>
              <w:rPr>
                <w:color w:val="000000"/>
                <w:spacing w:val="6"/>
                <w:shd w:val="clear" w:color="auto" w:fill="FFFFFF"/>
                <w:lang w:val="uk-UA"/>
              </w:rPr>
            </w:pPr>
            <w:r w:rsidRPr="00346D7F">
              <w:rPr>
                <w:color w:val="000000"/>
                <w:spacing w:val="6"/>
                <w:shd w:val="clear" w:color="auto" w:fill="FFFFFF"/>
                <w:lang w:val="uk-UA"/>
              </w:rPr>
              <w:t>Способ получения электрохи</w:t>
            </w:r>
            <w:r>
              <w:rPr>
                <w:color w:val="000000"/>
                <w:spacing w:val="6"/>
                <w:shd w:val="clear" w:color="auto" w:fill="FFFFFF"/>
                <w:lang w:val="uk-UA"/>
              </w:rPr>
              <w:t>-</w:t>
            </w:r>
            <w:r w:rsidRPr="00346D7F">
              <w:rPr>
                <w:color w:val="000000"/>
                <w:spacing w:val="6"/>
                <w:shd w:val="clear" w:color="auto" w:fill="FFFFFF"/>
                <w:lang w:val="uk-UA"/>
              </w:rPr>
              <w:t>мического сенсора молекуляр</w:t>
            </w:r>
            <w:r>
              <w:rPr>
                <w:color w:val="000000"/>
                <w:spacing w:val="6"/>
                <w:shd w:val="clear" w:color="auto" w:fill="FFFFFF"/>
                <w:lang w:val="uk-UA"/>
              </w:rPr>
              <w:t>-</w:t>
            </w:r>
            <w:r w:rsidRPr="00346D7F">
              <w:rPr>
                <w:color w:val="000000"/>
                <w:spacing w:val="6"/>
                <w:shd w:val="clear" w:color="auto" w:fill="FFFFFF"/>
                <w:lang w:val="uk-UA"/>
              </w:rPr>
              <w:t>ного иммунирования хлорими</w:t>
            </w:r>
            <w:r>
              <w:rPr>
                <w:color w:val="000000"/>
                <w:spacing w:val="6"/>
                <w:shd w:val="clear" w:color="auto" w:fill="FFFFFF"/>
                <w:lang w:val="uk-UA"/>
              </w:rPr>
              <w:t>-</w:t>
            </w:r>
            <w:r w:rsidRPr="00346D7F">
              <w:rPr>
                <w:color w:val="000000"/>
                <w:spacing w:val="6"/>
                <w:shd w:val="clear" w:color="auto" w:fill="FFFFFF"/>
                <w:lang w:val="uk-UA"/>
              </w:rPr>
              <w:t>прамина</w:t>
            </w:r>
          </w:p>
        </w:tc>
        <w:tc>
          <w:tcPr>
            <w:tcW w:w="5670" w:type="dxa"/>
            <w:shd w:val="clear" w:color="auto" w:fill="auto"/>
          </w:tcPr>
          <w:p w:rsidR="00BF5B41" w:rsidRPr="00346D7F" w:rsidRDefault="00BF5B41" w:rsidP="000F7260">
            <w:pPr>
              <w:jc w:val="both"/>
            </w:pPr>
            <w:r w:rsidRPr="00346D7F">
              <w:t>Хлоримипрамин взят в качестве эталонной молеку</w:t>
            </w:r>
            <w:r>
              <w:t>-</w:t>
            </w:r>
            <w:r w:rsidRPr="00346D7F">
              <w:t>лы, абсцизовая кислота - в качестве функциональ</w:t>
            </w:r>
            <w:r>
              <w:t>-</w:t>
            </w:r>
            <w:r w:rsidRPr="00346D7F">
              <w:t>ного мономера, азодиизобутиронитрил - в качестве инициатора, композитный материал на основе коба</w:t>
            </w:r>
            <w:r>
              <w:t>-</w:t>
            </w:r>
            <w:r w:rsidRPr="00346D7F">
              <w:t>льт-никелевого ламинированного тела в виде леги</w:t>
            </w:r>
            <w:r>
              <w:t>-</w:t>
            </w:r>
            <w:r w:rsidRPr="00346D7F">
              <w:t>рующей примеси, в качестве чувствительного - 4-пропокси-4'-фенилбензонитрил</w:t>
            </w:r>
            <w:r>
              <w:t>,</w:t>
            </w:r>
            <w:r w:rsidRPr="00346D7F">
              <w:t xml:space="preserve"> в качестве сшиваю</w:t>
            </w:r>
            <w:r>
              <w:t>-</w:t>
            </w:r>
            <w:r w:rsidRPr="00346D7F">
              <w:t>щего агента берется модификатор мембраны изоли</w:t>
            </w:r>
            <w:r>
              <w:t>к-в</w:t>
            </w:r>
            <w:r w:rsidRPr="00346D7F">
              <w:t>иритигенин, и поэтому готовится электрохимиче</w:t>
            </w:r>
            <w:r>
              <w:t>-</w:t>
            </w:r>
            <w:r w:rsidRPr="00346D7F">
              <w:t>ский сенсор на основе молекулярного импринтинга с хлорированием кобальта и никеля, легированный хлоримипрамином</w:t>
            </w:r>
          </w:p>
        </w:tc>
        <w:tc>
          <w:tcPr>
            <w:tcW w:w="2268" w:type="dxa"/>
            <w:gridSpan w:val="2"/>
            <w:shd w:val="clear" w:color="auto" w:fill="auto"/>
          </w:tcPr>
          <w:p w:rsidR="00BF5B41" w:rsidRPr="000F7260" w:rsidRDefault="00BF5B41" w:rsidP="000F7260">
            <w:pPr>
              <w:rPr>
                <w:bCs/>
                <w:color w:val="000000"/>
                <w:sz w:val="18"/>
                <w:szCs w:val="18"/>
                <w:shd w:val="clear" w:color="auto" w:fill="FFFFFF"/>
                <w:lang w:val="en-US"/>
              </w:rPr>
            </w:pPr>
            <w:r w:rsidRPr="000F7260">
              <w:rPr>
                <w:bCs/>
                <w:color w:val="000000"/>
                <w:sz w:val="18"/>
                <w:szCs w:val="18"/>
                <w:shd w:val="clear" w:color="auto" w:fill="FFFFFF"/>
                <w:lang w:val="en-US"/>
              </w:rPr>
              <w:t>W</w:t>
            </w:r>
            <w:r>
              <w:rPr>
                <w:bCs/>
                <w:color w:val="000000"/>
                <w:sz w:val="18"/>
                <w:szCs w:val="18"/>
                <w:shd w:val="clear" w:color="auto" w:fill="FFFFFF"/>
                <w:lang w:val="en-US"/>
              </w:rPr>
              <w:t>ei</w:t>
            </w:r>
            <w:r w:rsidRPr="000F7260">
              <w:rPr>
                <w:bCs/>
                <w:color w:val="000000"/>
                <w:sz w:val="18"/>
                <w:szCs w:val="18"/>
                <w:shd w:val="clear" w:color="auto" w:fill="FFFFFF"/>
                <w:lang w:val="en-US"/>
              </w:rPr>
              <w:t xml:space="preserve"> Y</w:t>
            </w:r>
            <w:r>
              <w:rPr>
                <w:bCs/>
                <w:color w:val="000000"/>
                <w:sz w:val="18"/>
                <w:szCs w:val="18"/>
                <w:shd w:val="clear" w:color="auto" w:fill="FFFFFF"/>
                <w:lang w:val="en-US"/>
              </w:rPr>
              <w:t>ichun</w:t>
            </w:r>
          </w:p>
          <w:p w:rsidR="00BF5B41" w:rsidRPr="000F7260" w:rsidRDefault="00BF5B41" w:rsidP="000F7260">
            <w:pPr>
              <w:rPr>
                <w:bCs/>
                <w:color w:val="000000"/>
                <w:sz w:val="18"/>
                <w:szCs w:val="18"/>
                <w:shd w:val="clear" w:color="auto" w:fill="FFFFFF"/>
                <w:lang w:val="en-US"/>
              </w:rPr>
            </w:pPr>
            <w:r>
              <w:rPr>
                <w:bCs/>
                <w:color w:val="000000"/>
                <w:sz w:val="18"/>
                <w:szCs w:val="18"/>
                <w:shd w:val="clear" w:color="auto" w:fill="FFFFFF"/>
              </w:rPr>
              <w:t>и</w:t>
            </w:r>
            <w:r w:rsidRPr="000F7260">
              <w:rPr>
                <w:bCs/>
                <w:color w:val="000000"/>
                <w:sz w:val="18"/>
                <w:szCs w:val="18"/>
                <w:shd w:val="clear" w:color="auto" w:fill="FFFFFF"/>
                <w:lang w:val="en-US"/>
              </w:rPr>
              <w:t xml:space="preserve">   </w:t>
            </w:r>
            <w:r>
              <w:rPr>
                <w:bCs/>
                <w:color w:val="000000"/>
                <w:sz w:val="18"/>
                <w:szCs w:val="18"/>
                <w:shd w:val="clear" w:color="auto" w:fill="FFFFFF"/>
              </w:rPr>
              <w:t>др</w:t>
            </w:r>
            <w:r w:rsidRPr="000F7260">
              <w:rPr>
                <w:bCs/>
                <w:color w:val="000000"/>
                <w:sz w:val="18"/>
                <w:szCs w:val="18"/>
                <w:shd w:val="clear" w:color="auto" w:fill="FFFFFF"/>
                <w:lang w:val="en-US"/>
              </w:rPr>
              <w:t>.</w:t>
            </w:r>
          </w:p>
          <w:p w:rsidR="00BF5B41" w:rsidRPr="00346D7F" w:rsidRDefault="00BF5B41" w:rsidP="000F7260">
            <w:pPr>
              <w:rPr>
                <w:bCs/>
                <w:color w:val="000000"/>
                <w:sz w:val="18"/>
                <w:szCs w:val="18"/>
                <w:shd w:val="clear" w:color="auto" w:fill="FFFFFF"/>
                <w:lang w:val="en-US"/>
              </w:rPr>
            </w:pPr>
            <w:r w:rsidRPr="00CD795C">
              <w:rPr>
                <w:bCs/>
                <w:color w:val="000000"/>
                <w:sz w:val="18"/>
                <w:szCs w:val="18"/>
                <w:shd w:val="clear" w:color="auto" w:fill="FFFFFF"/>
                <w:lang w:val="en-US"/>
              </w:rPr>
              <w:t>(G</w:t>
            </w:r>
            <w:r>
              <w:rPr>
                <w:bCs/>
                <w:color w:val="000000"/>
                <w:sz w:val="18"/>
                <w:szCs w:val="18"/>
                <w:shd w:val="clear" w:color="auto" w:fill="FFFFFF"/>
                <w:lang w:val="en-US"/>
              </w:rPr>
              <w:t xml:space="preserve">uangxiuniv for </w:t>
            </w:r>
            <w:r w:rsidRPr="00CD795C">
              <w:rPr>
                <w:bCs/>
                <w:color w:val="000000"/>
                <w:sz w:val="18"/>
                <w:szCs w:val="18"/>
                <w:shd w:val="clear" w:color="auto" w:fill="FFFFFF"/>
                <w:lang w:val="en-US"/>
              </w:rPr>
              <w:t xml:space="preserve"> N</w:t>
            </w:r>
            <w:r>
              <w:rPr>
                <w:bCs/>
                <w:color w:val="000000"/>
                <w:sz w:val="18"/>
                <w:szCs w:val="18"/>
                <w:shd w:val="clear" w:color="auto" w:fill="FFFFFF"/>
                <w:lang w:val="en-US"/>
              </w:rPr>
              <w:t>ationalities</w:t>
            </w:r>
            <w:r w:rsidRPr="000F7260">
              <w:rPr>
                <w:bCs/>
                <w:color w:val="000000"/>
                <w:sz w:val="18"/>
                <w:szCs w:val="18"/>
                <w:shd w:val="clear" w:color="auto" w:fill="FFFFFF"/>
                <w:lang w:val="en-US"/>
              </w:rPr>
              <w:t>)</w:t>
            </w:r>
          </w:p>
          <w:p w:rsidR="00BF5B41" w:rsidRPr="000F7260" w:rsidRDefault="00BF5B41" w:rsidP="000F7260">
            <w:pPr>
              <w:rPr>
                <w:bCs/>
                <w:color w:val="000000"/>
                <w:sz w:val="18"/>
                <w:szCs w:val="18"/>
                <w:shd w:val="clear" w:color="auto" w:fill="FFFFFF"/>
                <w:lang w:val="en-US"/>
              </w:rPr>
            </w:pPr>
          </w:p>
        </w:tc>
      </w:tr>
      <w:tr w:rsidR="00BF5B41" w:rsidRPr="00C73949" w:rsidTr="004E5698">
        <w:trPr>
          <w:trHeight w:val="1693"/>
        </w:trPr>
        <w:tc>
          <w:tcPr>
            <w:tcW w:w="816" w:type="dxa"/>
            <w:shd w:val="clear" w:color="auto" w:fill="auto"/>
          </w:tcPr>
          <w:p w:rsidR="00BF5B41" w:rsidRPr="00424C2D" w:rsidRDefault="00BF5B41" w:rsidP="00424C2D">
            <w:pPr>
              <w:rPr>
                <w:highlight w:val="yellow"/>
              </w:rPr>
            </w:pPr>
            <w:r>
              <w:rPr>
                <w:highlight w:val="yellow"/>
                <w:lang w:val="uk-UA"/>
              </w:rPr>
              <w:t>4.5</w:t>
            </w:r>
            <w:r>
              <w:rPr>
                <w:highlight w:val="yellow"/>
              </w:rPr>
              <w:t>31</w:t>
            </w:r>
          </w:p>
        </w:tc>
        <w:tc>
          <w:tcPr>
            <w:tcW w:w="995" w:type="dxa"/>
            <w:shd w:val="clear" w:color="auto" w:fill="auto"/>
          </w:tcPr>
          <w:p w:rsidR="00BF5B41" w:rsidRDefault="00BF5B41" w:rsidP="000F7260">
            <w:pPr>
              <w:shd w:val="clear" w:color="auto" w:fill="FFFFFF"/>
              <w:textAlignment w:val="top"/>
              <w:rPr>
                <w:color w:val="000000"/>
                <w:spacing w:val="6"/>
                <w:shd w:val="clear" w:color="auto" w:fill="FFFFFF"/>
                <w:lang w:val="uk-UA"/>
              </w:rPr>
            </w:pPr>
            <w:r>
              <w:rPr>
                <w:color w:val="000000"/>
                <w:spacing w:val="6"/>
                <w:shd w:val="clear" w:color="auto" w:fill="FFFFFF"/>
                <w:lang w:val="uk-UA"/>
              </w:rPr>
              <w:t>Китай</w:t>
            </w:r>
          </w:p>
        </w:tc>
        <w:tc>
          <w:tcPr>
            <w:tcW w:w="1843" w:type="dxa"/>
            <w:gridSpan w:val="2"/>
            <w:shd w:val="clear" w:color="auto" w:fill="auto"/>
          </w:tcPr>
          <w:p w:rsidR="00BF5B41" w:rsidRDefault="00BF5B41" w:rsidP="000F7260">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0F7260">
            <w:pPr>
              <w:shd w:val="clear" w:color="auto" w:fill="FFFFFF"/>
              <w:textAlignment w:val="top"/>
              <w:rPr>
                <w:color w:val="000000"/>
                <w:spacing w:val="6"/>
                <w:shd w:val="clear" w:color="auto" w:fill="FFFFFF"/>
                <w:lang w:val="uk-UA"/>
              </w:rPr>
            </w:pPr>
            <w:r w:rsidRPr="004A6B27">
              <w:rPr>
                <w:color w:val="000000"/>
                <w:spacing w:val="6"/>
                <w:shd w:val="clear" w:color="auto" w:fill="FFFFFF"/>
                <w:lang w:val="uk-UA"/>
              </w:rPr>
              <w:t xml:space="preserve">109342591 </w:t>
            </w:r>
          </w:p>
          <w:p w:rsidR="00BF5B41" w:rsidRDefault="00BF5B41" w:rsidP="000F7260">
            <w:pPr>
              <w:shd w:val="clear" w:color="auto" w:fill="FFFFFF"/>
              <w:textAlignment w:val="top"/>
              <w:rPr>
                <w:color w:val="000000"/>
                <w:spacing w:val="6"/>
                <w:shd w:val="clear" w:color="auto" w:fill="FFFFFF"/>
                <w:lang w:val="uk-UA"/>
              </w:rPr>
            </w:pPr>
            <w:r w:rsidRPr="004A6B27">
              <w:rPr>
                <w:color w:val="000000"/>
                <w:spacing w:val="6"/>
                <w:shd w:val="clear" w:color="auto" w:fill="FFFFFF"/>
                <w:lang w:val="uk-UA"/>
              </w:rPr>
              <w:t xml:space="preserve">(A) </w:t>
            </w:r>
          </w:p>
          <w:p w:rsidR="00BF5B41" w:rsidRDefault="00BF5B41" w:rsidP="000F7260">
            <w:pPr>
              <w:shd w:val="clear" w:color="auto" w:fill="FFFFFF"/>
              <w:textAlignment w:val="top"/>
              <w:rPr>
                <w:color w:val="000000"/>
                <w:spacing w:val="6"/>
                <w:shd w:val="clear" w:color="auto" w:fill="FFFFFF"/>
                <w:lang w:val="uk-UA"/>
              </w:rPr>
            </w:pPr>
            <w:r w:rsidRPr="004A6B27">
              <w:rPr>
                <w:color w:val="000000"/>
                <w:spacing w:val="6"/>
                <w:shd w:val="clear" w:color="auto" w:fill="FFFFFF"/>
                <w:lang w:val="uk-UA"/>
              </w:rPr>
              <w:t>15</w:t>
            </w:r>
            <w:r>
              <w:rPr>
                <w:color w:val="000000"/>
                <w:spacing w:val="6"/>
                <w:shd w:val="clear" w:color="auto" w:fill="FFFFFF"/>
                <w:lang w:val="uk-UA"/>
              </w:rPr>
              <w:t>.02.19</w:t>
            </w:r>
          </w:p>
        </w:tc>
        <w:tc>
          <w:tcPr>
            <w:tcW w:w="3684" w:type="dxa"/>
            <w:shd w:val="clear" w:color="auto" w:fill="auto"/>
          </w:tcPr>
          <w:p w:rsidR="00BF5B41" w:rsidRPr="00F02EF4" w:rsidRDefault="00BF5B41" w:rsidP="000F7260">
            <w:pPr>
              <w:shd w:val="clear" w:color="auto" w:fill="FFFFFF"/>
              <w:jc w:val="both"/>
              <w:textAlignment w:val="top"/>
              <w:rPr>
                <w:color w:val="000000"/>
                <w:spacing w:val="6"/>
                <w:shd w:val="clear" w:color="auto" w:fill="FFFFFF"/>
                <w:lang w:val="uk-UA"/>
              </w:rPr>
            </w:pPr>
            <w:r w:rsidRPr="004A6B27">
              <w:rPr>
                <w:color w:val="000000"/>
                <w:spacing w:val="6"/>
                <w:shd w:val="clear" w:color="auto" w:fill="FFFFFF"/>
                <w:lang w:val="uk-UA"/>
              </w:rPr>
              <w:t>Способ одновременного обна</w:t>
            </w:r>
            <w:r>
              <w:rPr>
                <w:color w:val="000000"/>
                <w:spacing w:val="6"/>
                <w:shd w:val="clear" w:color="auto" w:fill="FFFFFF"/>
                <w:lang w:val="uk-UA"/>
              </w:rPr>
              <w:t>-</w:t>
            </w:r>
            <w:r w:rsidRPr="004A6B27">
              <w:rPr>
                <w:color w:val="000000"/>
                <w:spacing w:val="6"/>
                <w:shd w:val="clear" w:color="auto" w:fill="FFFFFF"/>
                <w:lang w:val="uk-UA"/>
              </w:rPr>
              <w:t>ружения 11 видов флавоноидов у корней puerariae</w:t>
            </w:r>
          </w:p>
        </w:tc>
        <w:tc>
          <w:tcPr>
            <w:tcW w:w="5670" w:type="dxa"/>
            <w:shd w:val="clear" w:color="auto" w:fill="auto"/>
          </w:tcPr>
          <w:p w:rsidR="00BF5B41" w:rsidRPr="004A6B27" w:rsidRDefault="00BF5B41" w:rsidP="000F7260">
            <w:pPr>
              <w:jc w:val="both"/>
              <w:rPr>
                <w:lang w:val="uk-UA"/>
              </w:rPr>
            </w:pPr>
            <w:r w:rsidRPr="00062AF0">
              <w:rPr>
                <w:lang w:val="uk-UA"/>
              </w:rPr>
              <w:t>В методе используется (ВЭЖХ-МС) для создания многоиндексного метода определения содержания радиксов пуэрарии, и одновременно определяется содержание 11 видов флавоноидов, таких как пуэра</w:t>
            </w:r>
            <w:r>
              <w:rPr>
                <w:lang w:val="uk-UA"/>
              </w:rPr>
              <w:t>-</w:t>
            </w:r>
            <w:r w:rsidRPr="00062AF0">
              <w:rPr>
                <w:lang w:val="uk-UA"/>
              </w:rPr>
              <w:t>рин, 3'-гидроксипуэрарин, 3. '-метоксипурарарин, даидзин, даидзеин, генистеин, генистин, оноспин, формононетин, изоликвиритигенин, биоханин А, чтобы восполнить недостатки предшествующего уровня техники,</w:t>
            </w:r>
            <w:r>
              <w:t xml:space="preserve"> </w:t>
            </w:r>
            <w:r w:rsidRPr="00062AF0">
              <w:rPr>
                <w:lang w:val="uk-UA"/>
              </w:rPr>
              <w:t>способствуют пониманию и содер</w:t>
            </w:r>
            <w:r>
              <w:rPr>
                <w:lang w:val="uk-UA"/>
              </w:rPr>
              <w:t>-</w:t>
            </w:r>
            <w:r w:rsidRPr="00062AF0">
              <w:rPr>
                <w:lang w:val="uk-UA"/>
              </w:rPr>
              <w:t>жанию флавоноидов в radix puerariae и обеспечива</w:t>
            </w:r>
            <w:r>
              <w:rPr>
                <w:lang w:val="uk-UA"/>
              </w:rPr>
              <w:t>-</w:t>
            </w:r>
            <w:r w:rsidRPr="00062AF0">
              <w:rPr>
                <w:lang w:val="uk-UA"/>
              </w:rPr>
              <w:t>ют научную основу для широкого круга приложение</w:t>
            </w:r>
          </w:p>
        </w:tc>
        <w:tc>
          <w:tcPr>
            <w:tcW w:w="2268" w:type="dxa"/>
            <w:gridSpan w:val="2"/>
            <w:shd w:val="clear" w:color="auto" w:fill="auto"/>
          </w:tcPr>
          <w:p w:rsidR="00BF5B41" w:rsidRPr="000F7260" w:rsidRDefault="00BF5B41" w:rsidP="000F7260">
            <w:pPr>
              <w:rPr>
                <w:bCs/>
                <w:color w:val="000000"/>
                <w:sz w:val="18"/>
                <w:szCs w:val="18"/>
                <w:shd w:val="clear" w:color="auto" w:fill="FFFFFF"/>
                <w:lang w:val="en-US"/>
              </w:rPr>
            </w:pPr>
            <w:r w:rsidRPr="000F7260">
              <w:rPr>
                <w:bCs/>
                <w:color w:val="000000"/>
                <w:sz w:val="18"/>
                <w:szCs w:val="18"/>
                <w:shd w:val="clear" w:color="auto" w:fill="FFFFFF"/>
                <w:lang w:val="en-US"/>
              </w:rPr>
              <w:t>Z</w:t>
            </w:r>
            <w:r>
              <w:rPr>
                <w:bCs/>
                <w:color w:val="000000"/>
                <w:sz w:val="18"/>
                <w:szCs w:val="18"/>
                <w:shd w:val="clear" w:color="auto" w:fill="FFFFFF"/>
                <w:lang w:val="en-US"/>
              </w:rPr>
              <w:t>hang</w:t>
            </w:r>
            <w:r w:rsidRPr="000F7260">
              <w:rPr>
                <w:bCs/>
                <w:color w:val="000000"/>
                <w:sz w:val="18"/>
                <w:szCs w:val="18"/>
                <w:shd w:val="clear" w:color="auto" w:fill="FFFFFF"/>
                <w:lang w:val="en-US"/>
              </w:rPr>
              <w:t xml:space="preserve"> F</w:t>
            </w:r>
            <w:r>
              <w:rPr>
                <w:bCs/>
                <w:color w:val="000000"/>
                <w:sz w:val="18"/>
                <w:szCs w:val="18"/>
                <w:shd w:val="clear" w:color="auto" w:fill="FFFFFF"/>
                <w:lang w:val="en-US"/>
              </w:rPr>
              <w:t>ang</w:t>
            </w:r>
          </w:p>
          <w:p w:rsidR="00BF5B41" w:rsidRPr="004A6B27" w:rsidRDefault="00BF5B41" w:rsidP="000F7260">
            <w:pPr>
              <w:rPr>
                <w:bCs/>
                <w:color w:val="000000"/>
                <w:sz w:val="18"/>
                <w:szCs w:val="18"/>
                <w:shd w:val="clear" w:color="auto" w:fill="FFFFFF"/>
                <w:lang w:val="en-US"/>
              </w:rPr>
            </w:pPr>
            <w:r>
              <w:rPr>
                <w:bCs/>
                <w:color w:val="000000"/>
                <w:sz w:val="18"/>
                <w:szCs w:val="18"/>
                <w:shd w:val="clear" w:color="auto" w:fill="FFFFFF"/>
              </w:rPr>
              <w:t>и</w:t>
            </w:r>
            <w:r w:rsidRPr="004A6B27">
              <w:rPr>
                <w:bCs/>
                <w:color w:val="000000"/>
                <w:sz w:val="18"/>
                <w:szCs w:val="18"/>
                <w:shd w:val="clear" w:color="auto" w:fill="FFFFFF"/>
                <w:lang w:val="en-US"/>
              </w:rPr>
              <w:t xml:space="preserve">   </w:t>
            </w:r>
            <w:r>
              <w:rPr>
                <w:bCs/>
                <w:color w:val="000000"/>
                <w:sz w:val="18"/>
                <w:szCs w:val="18"/>
                <w:shd w:val="clear" w:color="auto" w:fill="FFFFFF"/>
              </w:rPr>
              <w:t>др</w:t>
            </w:r>
            <w:r w:rsidRPr="004A6B27">
              <w:rPr>
                <w:bCs/>
                <w:color w:val="000000"/>
                <w:sz w:val="18"/>
                <w:szCs w:val="18"/>
                <w:shd w:val="clear" w:color="auto" w:fill="FFFFFF"/>
                <w:lang w:val="en-US"/>
              </w:rPr>
              <w:t>.</w:t>
            </w:r>
          </w:p>
          <w:p w:rsidR="00BF5B41" w:rsidRPr="000F7260" w:rsidRDefault="00BF5B41" w:rsidP="000F7260">
            <w:pPr>
              <w:rPr>
                <w:bCs/>
                <w:color w:val="000000"/>
                <w:sz w:val="18"/>
                <w:szCs w:val="18"/>
                <w:shd w:val="clear" w:color="auto" w:fill="FFFFFF"/>
                <w:lang w:val="en-US"/>
              </w:rPr>
            </w:pPr>
            <w:r w:rsidRPr="004A6B27">
              <w:rPr>
                <w:bCs/>
                <w:color w:val="000000"/>
                <w:sz w:val="18"/>
                <w:szCs w:val="18"/>
                <w:shd w:val="clear" w:color="auto" w:fill="FFFFFF"/>
                <w:lang w:val="en-US"/>
              </w:rPr>
              <w:t>(U</w:t>
            </w:r>
            <w:r>
              <w:rPr>
                <w:bCs/>
                <w:color w:val="000000"/>
                <w:sz w:val="18"/>
                <w:szCs w:val="18"/>
                <w:shd w:val="clear" w:color="auto" w:fill="FFFFFF"/>
                <w:lang w:val="en-US"/>
              </w:rPr>
              <w:t>niv</w:t>
            </w:r>
            <w:r w:rsidRPr="004A6B27">
              <w:rPr>
                <w:bCs/>
                <w:color w:val="000000"/>
                <w:sz w:val="18"/>
                <w:szCs w:val="18"/>
                <w:shd w:val="clear" w:color="auto" w:fill="FFFFFF"/>
                <w:lang w:val="en-US"/>
              </w:rPr>
              <w:t xml:space="preserve"> B</w:t>
            </w:r>
            <w:r>
              <w:rPr>
                <w:bCs/>
                <w:color w:val="000000"/>
                <w:sz w:val="18"/>
                <w:szCs w:val="18"/>
                <w:shd w:val="clear" w:color="auto" w:fill="FFFFFF"/>
                <w:lang w:val="en-US"/>
              </w:rPr>
              <w:t>eijing</w:t>
            </w:r>
            <w:r w:rsidRPr="004A6B27">
              <w:rPr>
                <w:bCs/>
                <w:color w:val="000000"/>
                <w:sz w:val="18"/>
                <w:szCs w:val="18"/>
                <w:shd w:val="clear" w:color="auto" w:fill="FFFFFF"/>
                <w:lang w:val="en-US"/>
              </w:rPr>
              <w:t xml:space="preserve"> T</w:t>
            </w:r>
            <w:r>
              <w:rPr>
                <w:bCs/>
                <w:color w:val="000000"/>
                <w:sz w:val="18"/>
                <w:szCs w:val="18"/>
                <w:shd w:val="clear" w:color="auto" w:fill="FFFFFF"/>
                <w:lang w:val="en-US"/>
              </w:rPr>
              <w:t>echnology</w:t>
            </w:r>
            <w:r w:rsidRPr="000F7260">
              <w:rPr>
                <w:bCs/>
                <w:color w:val="000000"/>
                <w:sz w:val="18"/>
                <w:szCs w:val="18"/>
                <w:shd w:val="clear" w:color="auto" w:fill="FFFFFF"/>
                <w:lang w:val="en-US"/>
              </w:rPr>
              <w:t>)</w:t>
            </w:r>
          </w:p>
        </w:tc>
      </w:tr>
      <w:tr w:rsidR="00BF5B41" w:rsidRPr="00F02EF4" w:rsidTr="004E5698">
        <w:trPr>
          <w:trHeight w:val="1693"/>
        </w:trPr>
        <w:tc>
          <w:tcPr>
            <w:tcW w:w="816" w:type="dxa"/>
            <w:shd w:val="clear" w:color="auto" w:fill="auto"/>
          </w:tcPr>
          <w:p w:rsidR="00BF5B41" w:rsidRDefault="00BF5B41" w:rsidP="00F02EF4">
            <w:pPr>
              <w:rPr>
                <w:highlight w:val="yellow"/>
                <w:lang w:val="uk-UA"/>
              </w:rPr>
            </w:pPr>
            <w:r>
              <w:rPr>
                <w:highlight w:val="yellow"/>
                <w:lang w:val="uk-UA"/>
              </w:rPr>
              <w:t>4.5</w:t>
            </w:r>
            <w:r>
              <w:rPr>
                <w:highlight w:val="yellow"/>
              </w:rPr>
              <w:t>32</w:t>
            </w:r>
          </w:p>
        </w:tc>
        <w:tc>
          <w:tcPr>
            <w:tcW w:w="995" w:type="dxa"/>
            <w:shd w:val="clear" w:color="auto" w:fill="auto"/>
          </w:tcPr>
          <w:p w:rsidR="00BF5B41" w:rsidRDefault="00BF5B41" w:rsidP="00F02EF4">
            <w:pPr>
              <w:rPr>
                <w:highlight w:val="yellow"/>
                <w:lang w:val="uk-UA"/>
              </w:rPr>
            </w:pPr>
            <w:r>
              <w:rPr>
                <w:highlight w:val="yellow"/>
                <w:lang w:val="uk-UA"/>
              </w:rPr>
              <w:t>Межд.</w:t>
            </w:r>
          </w:p>
          <w:p w:rsidR="00BF5B41" w:rsidRDefault="00BF5B41" w:rsidP="00F02EF4">
            <w:pPr>
              <w:rPr>
                <w:highlight w:val="yellow"/>
                <w:lang w:val="uk-UA"/>
              </w:rPr>
            </w:pPr>
            <w:r>
              <w:rPr>
                <w:highlight w:val="yellow"/>
                <w:lang w:val="uk-UA"/>
              </w:rPr>
              <w:t>заявка</w:t>
            </w:r>
          </w:p>
        </w:tc>
        <w:tc>
          <w:tcPr>
            <w:tcW w:w="1843" w:type="dxa"/>
            <w:gridSpan w:val="2"/>
            <w:shd w:val="clear" w:color="auto" w:fill="auto"/>
          </w:tcPr>
          <w:p w:rsidR="00BF5B41" w:rsidRDefault="00BF5B41" w:rsidP="00F02EF4">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Pr="00424C2D" w:rsidRDefault="00BF5B41" w:rsidP="00F02EF4">
            <w:pPr>
              <w:shd w:val="clear" w:color="auto" w:fill="FFFFFF"/>
              <w:textAlignment w:val="top"/>
              <w:rPr>
                <w:rStyle w:val="hps"/>
                <w:color w:val="000000" w:themeColor="text1"/>
              </w:rPr>
            </w:pPr>
            <w:r w:rsidRPr="00424C2D">
              <w:rPr>
                <w:rStyle w:val="hps"/>
                <w:color w:val="000000" w:themeColor="text1"/>
              </w:rPr>
              <w:t xml:space="preserve">2019103629 (A1) </w:t>
            </w:r>
          </w:p>
          <w:p w:rsidR="00BF5B41" w:rsidRDefault="00BF5B41" w:rsidP="00F02EF4">
            <w:pPr>
              <w:shd w:val="clear" w:color="auto" w:fill="FFFFFF"/>
              <w:textAlignment w:val="top"/>
              <w:rPr>
                <w:color w:val="000000"/>
                <w:spacing w:val="6"/>
                <w:shd w:val="clear" w:color="auto" w:fill="FFFFFF"/>
                <w:lang w:val="uk-UA"/>
              </w:rPr>
            </w:pPr>
            <w:r w:rsidRPr="00424C2D">
              <w:rPr>
                <w:rStyle w:val="hps"/>
                <w:color w:val="000000" w:themeColor="text1"/>
              </w:rPr>
              <w:t>31.05.19</w:t>
            </w:r>
          </w:p>
        </w:tc>
        <w:tc>
          <w:tcPr>
            <w:tcW w:w="3684" w:type="dxa"/>
            <w:shd w:val="clear" w:color="auto" w:fill="auto"/>
          </w:tcPr>
          <w:p w:rsidR="00BF5B41" w:rsidRDefault="00BF5B41" w:rsidP="004D1726">
            <w:pPr>
              <w:shd w:val="clear" w:color="auto" w:fill="FFFFFF"/>
              <w:textAlignment w:val="top"/>
              <w:rPr>
                <w:color w:val="000000"/>
                <w:spacing w:val="6"/>
                <w:shd w:val="clear" w:color="auto" w:fill="FFFFFF"/>
                <w:lang w:val="uk-UA"/>
              </w:rPr>
            </w:pPr>
            <w:r w:rsidRPr="00F02EF4">
              <w:rPr>
                <w:color w:val="000000"/>
                <w:spacing w:val="6"/>
                <w:shd w:val="clear" w:color="auto" w:fill="FFFFFF"/>
                <w:lang w:val="uk-UA"/>
              </w:rPr>
              <w:t>Ф</w:t>
            </w:r>
            <w:r>
              <w:rPr>
                <w:color w:val="000000"/>
                <w:spacing w:val="6"/>
                <w:shd w:val="clear" w:color="auto" w:fill="FFFFFF"/>
                <w:lang w:val="uk-UA"/>
              </w:rPr>
              <w:t>армацевтические комбинации и методы лечения диабета и ассоциированных заболеваний</w:t>
            </w:r>
          </w:p>
        </w:tc>
        <w:tc>
          <w:tcPr>
            <w:tcW w:w="5670" w:type="dxa"/>
            <w:shd w:val="clear" w:color="auto" w:fill="auto"/>
          </w:tcPr>
          <w:p w:rsidR="00BF5B41" w:rsidRPr="00F02EF4" w:rsidRDefault="00BF5B41" w:rsidP="00F02EF4">
            <w:r>
              <w:t>К</w:t>
            </w:r>
            <w:r w:rsidRPr="00F02EF4">
              <w:t>омпозиции, содержащей бутеин (BTN) и сульфу</w:t>
            </w:r>
            <w:r>
              <w:t>-</w:t>
            </w:r>
            <w:r w:rsidRPr="00F02EF4">
              <w:t>ретин (SLF) и / или изоликвиритигенин (ILQ), или их фармацевтически приемлемые соли, таутомеры, сольваты и / или производные. Изобретение также относится к применению указанных композиций для лечения диабета или связанных с ним заболеваний, состояний и / или расстройств, таких как предиабет и / или вызванное диетой нарушение регуляции глю</w:t>
            </w:r>
            <w:r>
              <w:t>-</w:t>
            </w:r>
            <w:r w:rsidRPr="00F02EF4">
              <w:t>козы, и к применению композиций, содержащих су</w:t>
            </w:r>
            <w:r>
              <w:t>-</w:t>
            </w:r>
            <w:r w:rsidRPr="00F02EF4">
              <w:t>льфуретин (SLF) или изоликвиритигенин (ILQ) от</w:t>
            </w:r>
            <w:r>
              <w:t>-</w:t>
            </w:r>
            <w:r w:rsidRPr="00F02EF4">
              <w:t>дельно для указанных способов лечения</w:t>
            </w:r>
          </w:p>
        </w:tc>
        <w:tc>
          <w:tcPr>
            <w:tcW w:w="2268" w:type="dxa"/>
            <w:gridSpan w:val="2"/>
            <w:shd w:val="clear" w:color="auto" w:fill="auto"/>
          </w:tcPr>
          <w:p w:rsidR="00BF5B41" w:rsidRPr="004D1726" w:rsidRDefault="00BF5B41" w:rsidP="00757B6E">
            <w:pPr>
              <w:rPr>
                <w:bCs/>
                <w:color w:val="000000"/>
                <w:sz w:val="18"/>
                <w:szCs w:val="18"/>
                <w:shd w:val="clear" w:color="auto" w:fill="FFFFFF"/>
                <w:lang w:val="en-US"/>
              </w:rPr>
            </w:pPr>
            <w:r w:rsidRPr="004D1726">
              <w:rPr>
                <w:bCs/>
                <w:color w:val="000000"/>
                <w:sz w:val="18"/>
                <w:szCs w:val="18"/>
                <w:shd w:val="clear" w:color="auto" w:fill="FFFFFF"/>
                <w:lang w:val="en-US"/>
              </w:rPr>
              <w:t>Heyward Philip Myers,</w:t>
            </w:r>
          </w:p>
          <w:p w:rsidR="00BF5B41" w:rsidRPr="004D1726" w:rsidRDefault="00BF5B41" w:rsidP="00757B6E">
            <w:pPr>
              <w:rPr>
                <w:bCs/>
                <w:color w:val="000000"/>
                <w:sz w:val="18"/>
                <w:szCs w:val="18"/>
                <w:shd w:val="clear" w:color="auto" w:fill="FFFFFF"/>
                <w:lang w:val="en-US"/>
              </w:rPr>
            </w:pPr>
            <w:r w:rsidRPr="004D1726">
              <w:rPr>
                <w:bCs/>
                <w:color w:val="000000"/>
                <w:sz w:val="18"/>
                <w:szCs w:val="18"/>
                <w:shd w:val="clear" w:color="auto" w:fill="FFFFFF"/>
                <w:lang w:val="en-US"/>
              </w:rPr>
              <w:t>Tups Alexander </w:t>
            </w:r>
          </w:p>
          <w:p w:rsidR="00BF5B41" w:rsidRPr="00F02EF4" w:rsidRDefault="00BF5B41" w:rsidP="004D1726">
            <w:pPr>
              <w:rPr>
                <w:bCs/>
                <w:color w:val="000000"/>
                <w:sz w:val="18"/>
                <w:szCs w:val="18"/>
                <w:shd w:val="clear" w:color="auto" w:fill="FFFFFF"/>
              </w:rPr>
            </w:pPr>
            <w:r w:rsidRPr="004D1726">
              <w:rPr>
                <w:bCs/>
                <w:color w:val="000000"/>
                <w:sz w:val="18"/>
                <w:szCs w:val="18"/>
                <w:shd w:val="clear" w:color="auto" w:fill="FFFFFF"/>
              </w:rPr>
              <w:t>(O</w:t>
            </w:r>
            <w:r w:rsidRPr="004D1726">
              <w:rPr>
                <w:bCs/>
                <w:color w:val="000000"/>
                <w:sz w:val="18"/>
                <w:szCs w:val="18"/>
                <w:shd w:val="clear" w:color="auto" w:fill="FFFFFF"/>
                <w:lang w:val="en-US"/>
              </w:rPr>
              <w:t>tago</w:t>
            </w:r>
            <w:r w:rsidRPr="004D1726">
              <w:rPr>
                <w:bCs/>
                <w:color w:val="000000"/>
                <w:sz w:val="18"/>
                <w:szCs w:val="18"/>
                <w:shd w:val="clear" w:color="auto" w:fill="FFFFFF"/>
              </w:rPr>
              <w:t xml:space="preserve"> I</w:t>
            </w:r>
            <w:r w:rsidRPr="004D1726">
              <w:rPr>
                <w:bCs/>
                <w:color w:val="000000"/>
                <w:sz w:val="18"/>
                <w:szCs w:val="18"/>
                <w:shd w:val="clear" w:color="auto" w:fill="FFFFFF"/>
                <w:lang w:val="en-US"/>
              </w:rPr>
              <w:t>nnovation</w:t>
            </w:r>
            <w:r w:rsidRPr="004D1726">
              <w:rPr>
                <w:bCs/>
                <w:color w:val="000000"/>
                <w:sz w:val="18"/>
                <w:szCs w:val="18"/>
                <w:shd w:val="clear" w:color="auto" w:fill="FFFFFF"/>
              </w:rPr>
              <w:t xml:space="preserve"> L</w:t>
            </w:r>
            <w:r w:rsidRPr="004D1726">
              <w:rPr>
                <w:bCs/>
                <w:color w:val="000000"/>
                <w:sz w:val="18"/>
                <w:szCs w:val="18"/>
                <w:shd w:val="clear" w:color="auto" w:fill="FFFFFF"/>
                <w:lang w:val="en-US"/>
              </w:rPr>
              <w:t>td</w:t>
            </w:r>
            <w:r w:rsidRPr="004D1726">
              <w:rPr>
                <w:bCs/>
                <w:color w:val="000000"/>
                <w:sz w:val="18"/>
                <w:szCs w:val="18"/>
                <w:shd w:val="clear" w:color="auto" w:fill="FFFFFF"/>
              </w:rPr>
              <w:t>)</w:t>
            </w:r>
          </w:p>
        </w:tc>
      </w:tr>
      <w:tr w:rsidR="00BF5B41" w:rsidRPr="00C73949" w:rsidTr="004E5698">
        <w:trPr>
          <w:trHeight w:val="1693"/>
        </w:trPr>
        <w:tc>
          <w:tcPr>
            <w:tcW w:w="816" w:type="dxa"/>
            <w:shd w:val="clear" w:color="auto" w:fill="auto"/>
          </w:tcPr>
          <w:p w:rsidR="00BF5B41" w:rsidRPr="009F2FD9" w:rsidRDefault="00BF5B41" w:rsidP="006E3B5D">
            <w:pPr>
              <w:rPr>
                <w:highlight w:val="yellow"/>
                <w:lang w:val="en-US"/>
              </w:rPr>
            </w:pPr>
            <w:r w:rsidRPr="009F2FD9">
              <w:rPr>
                <w:highlight w:val="yellow"/>
                <w:lang w:val="uk-UA"/>
              </w:rPr>
              <w:lastRenderedPageBreak/>
              <w:t>4.5</w:t>
            </w:r>
            <w:r w:rsidRPr="009F2FD9">
              <w:rPr>
                <w:highlight w:val="yellow"/>
              </w:rPr>
              <w:t>3</w:t>
            </w:r>
            <w:r>
              <w:rPr>
                <w:highlight w:val="yellow"/>
              </w:rPr>
              <w:t>3</w:t>
            </w:r>
          </w:p>
        </w:tc>
        <w:tc>
          <w:tcPr>
            <w:tcW w:w="995" w:type="dxa"/>
            <w:shd w:val="clear" w:color="auto" w:fill="auto"/>
          </w:tcPr>
          <w:p w:rsidR="00BF5B41" w:rsidRPr="009F2FD9" w:rsidRDefault="00BF5B41" w:rsidP="00F02EF4">
            <w:pPr>
              <w:rPr>
                <w:highlight w:val="yellow"/>
              </w:rPr>
            </w:pPr>
            <w:r>
              <w:rPr>
                <w:highlight w:val="yellow"/>
              </w:rPr>
              <w:t>Корея</w:t>
            </w:r>
          </w:p>
        </w:tc>
        <w:tc>
          <w:tcPr>
            <w:tcW w:w="1843" w:type="dxa"/>
            <w:gridSpan w:val="2"/>
            <w:shd w:val="clear" w:color="auto" w:fill="auto"/>
          </w:tcPr>
          <w:p w:rsidR="00BF5B41" w:rsidRDefault="00BF5B41" w:rsidP="00F02EF4">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BF5B41" w:rsidRDefault="00BF5B41" w:rsidP="00F02EF4">
            <w:pPr>
              <w:shd w:val="clear" w:color="auto" w:fill="FFFFFF"/>
              <w:textAlignment w:val="top"/>
              <w:rPr>
                <w:color w:val="000000"/>
                <w:spacing w:val="6"/>
                <w:shd w:val="clear" w:color="auto" w:fill="FFFFFF"/>
                <w:lang w:val="uk-UA"/>
              </w:rPr>
            </w:pPr>
            <w:r>
              <w:rPr>
                <w:color w:val="000000"/>
                <w:spacing w:val="6"/>
                <w:shd w:val="clear" w:color="auto" w:fill="FFFFFF"/>
                <w:lang w:val="uk-UA"/>
              </w:rPr>
              <w:t xml:space="preserve">20190047182 (A) </w:t>
            </w:r>
          </w:p>
          <w:p w:rsidR="00BF5B41" w:rsidRDefault="00BF5B41" w:rsidP="00F02EF4">
            <w:pPr>
              <w:shd w:val="clear" w:color="auto" w:fill="FFFFFF"/>
              <w:textAlignment w:val="top"/>
              <w:rPr>
                <w:color w:val="000000"/>
                <w:spacing w:val="6"/>
                <w:shd w:val="clear" w:color="auto" w:fill="FFFFFF"/>
                <w:lang w:val="uk-UA"/>
              </w:rPr>
            </w:pPr>
            <w:r w:rsidRPr="009F2FD9">
              <w:rPr>
                <w:color w:val="000000"/>
                <w:spacing w:val="6"/>
                <w:shd w:val="clear" w:color="auto" w:fill="FFFFFF"/>
                <w:lang w:val="uk-UA"/>
              </w:rPr>
              <w:t>08</w:t>
            </w:r>
            <w:r>
              <w:rPr>
                <w:color w:val="000000"/>
                <w:spacing w:val="6"/>
                <w:shd w:val="clear" w:color="auto" w:fill="FFFFFF"/>
                <w:lang w:val="uk-UA"/>
              </w:rPr>
              <w:t>.05.19</w:t>
            </w:r>
          </w:p>
        </w:tc>
        <w:tc>
          <w:tcPr>
            <w:tcW w:w="3684" w:type="dxa"/>
            <w:shd w:val="clear" w:color="auto" w:fill="auto"/>
          </w:tcPr>
          <w:p w:rsidR="00BF5B41" w:rsidRPr="00F02EF4" w:rsidRDefault="00BF5B41" w:rsidP="004D1726">
            <w:pPr>
              <w:shd w:val="clear" w:color="auto" w:fill="FFFFFF"/>
              <w:textAlignment w:val="top"/>
              <w:rPr>
                <w:color w:val="000000"/>
                <w:spacing w:val="6"/>
                <w:shd w:val="clear" w:color="auto" w:fill="FFFFFF"/>
                <w:lang w:val="uk-UA"/>
              </w:rPr>
            </w:pPr>
            <w:r w:rsidRPr="009F2FD9">
              <w:rPr>
                <w:color w:val="000000"/>
                <w:spacing w:val="6"/>
                <w:shd w:val="clear" w:color="auto" w:fill="FFFFFF"/>
                <w:lang w:val="uk-UA"/>
              </w:rPr>
              <w:t>Композиция для стерилизации или дезинфекции, содержащая карнозную кислоту</w:t>
            </w:r>
            <w:r>
              <w:rPr>
                <w:color w:val="000000"/>
                <w:spacing w:val="6"/>
                <w:shd w:val="clear" w:color="auto" w:fill="FFFFFF"/>
                <w:lang w:val="uk-UA"/>
              </w:rPr>
              <w:t>,</w:t>
            </w:r>
            <w:r w:rsidRPr="009F2FD9">
              <w:rPr>
                <w:color w:val="000000"/>
                <w:spacing w:val="6"/>
                <w:shd w:val="clear" w:color="auto" w:fill="FFFFFF"/>
                <w:lang w:val="uk-UA"/>
              </w:rPr>
              <w:t xml:space="preserve"> карнозол или глабридин в качестве акти</w:t>
            </w:r>
            <w:r>
              <w:rPr>
                <w:color w:val="000000"/>
                <w:spacing w:val="6"/>
                <w:shd w:val="clear" w:color="auto" w:fill="FFFFFF"/>
                <w:lang w:val="uk-UA"/>
              </w:rPr>
              <w:t>-</w:t>
            </w:r>
            <w:r w:rsidRPr="009F2FD9">
              <w:rPr>
                <w:color w:val="000000"/>
                <w:spacing w:val="6"/>
                <w:shd w:val="clear" w:color="auto" w:fill="FFFFFF"/>
                <w:lang w:val="uk-UA"/>
              </w:rPr>
              <w:t>вного ингредиента</w:t>
            </w:r>
          </w:p>
        </w:tc>
        <w:tc>
          <w:tcPr>
            <w:tcW w:w="5670" w:type="dxa"/>
            <w:shd w:val="clear" w:color="auto" w:fill="auto"/>
          </w:tcPr>
          <w:p w:rsidR="00BF5B41" w:rsidRPr="00C533C3" w:rsidRDefault="00BF5B41" w:rsidP="006E3B5D">
            <w:r>
              <w:t>К</w:t>
            </w:r>
            <w:r w:rsidRPr="009F2FD9">
              <w:t>омпозицию по настоящему изобретению можно использовать в качестве антисептического дезинфи</w:t>
            </w:r>
            <w:r>
              <w:t>-</w:t>
            </w:r>
            <w:r w:rsidRPr="009F2FD9">
              <w:t>цирующего средства, поскольку она проявляет пре</w:t>
            </w:r>
            <w:r>
              <w:t>-</w:t>
            </w:r>
            <w:r w:rsidRPr="009F2FD9">
              <w:t>восходную дезинфицирующую способность даже при низкой концентрации и коротком времени ле</w:t>
            </w:r>
            <w:r>
              <w:t>-</w:t>
            </w:r>
            <w:r w:rsidRPr="009F2FD9">
              <w:t>чения, в отличие от известных антибиотиков. Он</w:t>
            </w:r>
            <w:r>
              <w:t>а</w:t>
            </w:r>
            <w:r w:rsidRPr="009F2FD9">
              <w:t xml:space="preserve"> также имеет то преимущество, что риск развития устойчивых микроорганизмов, которые являются проблематичными в существующих антибиотиках, является удивительно низким, поскольку микроор</w:t>
            </w:r>
            <w:r>
              <w:t>-</w:t>
            </w:r>
            <w:r w:rsidRPr="009F2FD9">
              <w:t>ганизмы погибают за короткое время</w:t>
            </w:r>
            <w:r>
              <w:t xml:space="preserve">. </w:t>
            </w:r>
            <w:r w:rsidRPr="006E3B5D">
              <w:t xml:space="preserve">Поскольку в композиции используется натуральное вещество, которое отделяют и очищают </w:t>
            </w:r>
            <w:r>
              <w:t xml:space="preserve">из растения, </w:t>
            </w:r>
            <w:r w:rsidRPr="006E3B5D">
              <w:t xml:space="preserve"> котор</w:t>
            </w:r>
            <w:r>
              <w:t>ы</w:t>
            </w:r>
            <w:r w:rsidRPr="006E3B5D">
              <w:t>м люди питаются в течение длительного времени и используют в качестве косметического или фарма</w:t>
            </w:r>
            <w:r>
              <w:t>-</w:t>
            </w:r>
            <w:r w:rsidRPr="006E3B5D">
              <w:t>цевтического материала, и его безопасность доказа</w:t>
            </w:r>
            <w:r>
              <w:t>-на.</w:t>
            </w:r>
            <w:r w:rsidRPr="006E3B5D">
              <w:t xml:space="preserve"> </w:t>
            </w:r>
            <w:r>
              <w:t>О</w:t>
            </w:r>
            <w:r w:rsidRPr="006E3B5D">
              <w:t xml:space="preserve">на </w:t>
            </w:r>
            <w:r>
              <w:t>м</w:t>
            </w:r>
            <w:r w:rsidRPr="006E3B5D">
              <w:t>ож</w:t>
            </w:r>
            <w:r>
              <w:t>ет</w:t>
            </w:r>
            <w:r w:rsidRPr="006E3B5D">
              <w:t xml:space="preserve"> стерилизовать пищу, продукты пита</w:t>
            </w:r>
            <w:r>
              <w:t>-ния,</w:t>
            </w:r>
            <w:r w:rsidRPr="006E3B5D">
              <w:t>можно использовать для дезинфек</w:t>
            </w:r>
            <w:r>
              <w:t>ции</w:t>
            </w:r>
          </w:p>
        </w:tc>
        <w:tc>
          <w:tcPr>
            <w:tcW w:w="2268" w:type="dxa"/>
            <w:gridSpan w:val="2"/>
            <w:shd w:val="clear" w:color="auto" w:fill="auto"/>
          </w:tcPr>
          <w:p w:rsidR="00BF5B41" w:rsidRPr="006E3B5D" w:rsidRDefault="00BF5B41" w:rsidP="00757B6E">
            <w:pPr>
              <w:rPr>
                <w:bCs/>
                <w:color w:val="000000"/>
                <w:sz w:val="18"/>
                <w:szCs w:val="18"/>
                <w:shd w:val="clear" w:color="auto" w:fill="FFFFFF"/>
                <w:lang w:val="en-US"/>
              </w:rPr>
            </w:pPr>
            <w:r w:rsidRPr="00C533C3">
              <w:rPr>
                <w:bCs/>
                <w:color w:val="000000"/>
                <w:sz w:val="18"/>
                <w:szCs w:val="18"/>
                <w:shd w:val="clear" w:color="auto" w:fill="FFFFFF"/>
                <w:lang w:val="en-US"/>
              </w:rPr>
              <w:t>C</w:t>
            </w:r>
            <w:r>
              <w:rPr>
                <w:bCs/>
                <w:color w:val="000000"/>
                <w:sz w:val="18"/>
                <w:szCs w:val="18"/>
                <w:shd w:val="clear" w:color="auto" w:fill="FFFFFF"/>
                <w:lang w:val="en-US"/>
              </w:rPr>
              <w:t xml:space="preserve">hoi </w:t>
            </w:r>
            <w:r w:rsidRPr="00C533C3">
              <w:rPr>
                <w:bCs/>
                <w:color w:val="000000"/>
                <w:sz w:val="18"/>
                <w:szCs w:val="18"/>
                <w:shd w:val="clear" w:color="auto" w:fill="FFFFFF"/>
                <w:lang w:val="en-US"/>
              </w:rPr>
              <w:t>T</w:t>
            </w:r>
            <w:r>
              <w:rPr>
                <w:bCs/>
                <w:color w:val="000000"/>
                <w:sz w:val="18"/>
                <w:szCs w:val="18"/>
                <w:shd w:val="clear" w:color="auto" w:fill="FFFFFF"/>
                <w:lang w:val="en-US"/>
              </w:rPr>
              <w:t>ae</w:t>
            </w:r>
            <w:r w:rsidRPr="00C533C3">
              <w:rPr>
                <w:bCs/>
                <w:color w:val="000000"/>
                <w:sz w:val="18"/>
                <w:szCs w:val="18"/>
                <w:shd w:val="clear" w:color="auto" w:fill="FFFFFF"/>
                <w:lang w:val="en-US"/>
              </w:rPr>
              <w:t xml:space="preserve"> H</w:t>
            </w:r>
            <w:r>
              <w:rPr>
                <w:bCs/>
                <w:color w:val="000000"/>
                <w:sz w:val="18"/>
                <w:szCs w:val="18"/>
                <w:shd w:val="clear" w:color="auto" w:fill="FFFFFF"/>
                <w:lang w:val="en-US"/>
              </w:rPr>
              <w:t>o</w:t>
            </w:r>
          </w:p>
          <w:p w:rsidR="00BF5B41" w:rsidRPr="00C533C3" w:rsidRDefault="00BF5B41" w:rsidP="00757B6E">
            <w:pPr>
              <w:rPr>
                <w:bCs/>
                <w:color w:val="000000"/>
                <w:sz w:val="18"/>
                <w:szCs w:val="18"/>
                <w:shd w:val="clear" w:color="auto" w:fill="FFFFFF"/>
                <w:lang w:val="en-US"/>
              </w:rPr>
            </w:pPr>
            <w:r>
              <w:rPr>
                <w:bCs/>
                <w:color w:val="000000"/>
                <w:sz w:val="18"/>
                <w:szCs w:val="18"/>
                <w:shd w:val="clear" w:color="auto" w:fill="FFFFFF"/>
              </w:rPr>
              <w:t>и</w:t>
            </w:r>
            <w:r w:rsidRPr="00C533C3">
              <w:rPr>
                <w:bCs/>
                <w:color w:val="000000"/>
                <w:sz w:val="18"/>
                <w:szCs w:val="18"/>
                <w:shd w:val="clear" w:color="auto" w:fill="FFFFFF"/>
                <w:lang w:val="en-US"/>
              </w:rPr>
              <w:t xml:space="preserve">   </w:t>
            </w:r>
            <w:r>
              <w:rPr>
                <w:bCs/>
                <w:color w:val="000000"/>
                <w:sz w:val="18"/>
                <w:szCs w:val="18"/>
                <w:shd w:val="clear" w:color="auto" w:fill="FFFFFF"/>
              </w:rPr>
              <w:t>др</w:t>
            </w:r>
            <w:r w:rsidRPr="00C533C3">
              <w:rPr>
                <w:bCs/>
                <w:color w:val="000000"/>
                <w:sz w:val="18"/>
                <w:szCs w:val="18"/>
                <w:shd w:val="clear" w:color="auto" w:fill="FFFFFF"/>
                <w:lang w:val="en-US"/>
              </w:rPr>
              <w:t>.</w:t>
            </w:r>
          </w:p>
          <w:p w:rsidR="00BF5B41" w:rsidRPr="00C533C3" w:rsidRDefault="00BF5B41" w:rsidP="006E3B5D">
            <w:pPr>
              <w:rPr>
                <w:bCs/>
                <w:color w:val="000000"/>
                <w:sz w:val="18"/>
                <w:szCs w:val="18"/>
                <w:shd w:val="clear" w:color="auto" w:fill="FFFFFF"/>
                <w:lang w:val="en-US"/>
              </w:rPr>
            </w:pPr>
            <w:r w:rsidRPr="00C533C3">
              <w:rPr>
                <w:bCs/>
                <w:color w:val="000000"/>
                <w:sz w:val="18"/>
                <w:szCs w:val="18"/>
                <w:shd w:val="clear" w:color="auto" w:fill="FFFFFF"/>
                <w:lang w:val="en-US"/>
              </w:rPr>
              <w:t>(</w:t>
            </w:r>
            <w:r w:rsidRPr="009F2FD9">
              <w:rPr>
                <w:bCs/>
                <w:color w:val="000000"/>
                <w:sz w:val="18"/>
                <w:szCs w:val="18"/>
                <w:shd w:val="clear" w:color="auto" w:fill="FFFFFF"/>
                <w:lang w:val="en-US"/>
              </w:rPr>
              <w:t>D</w:t>
            </w:r>
            <w:r>
              <w:rPr>
                <w:bCs/>
                <w:color w:val="000000"/>
                <w:sz w:val="18"/>
                <w:szCs w:val="18"/>
                <w:shd w:val="clear" w:color="auto" w:fill="FFFFFF"/>
                <w:lang w:val="en-US"/>
              </w:rPr>
              <w:t xml:space="preserve">yne </w:t>
            </w:r>
            <w:r w:rsidRPr="00C533C3">
              <w:rPr>
                <w:bCs/>
                <w:color w:val="000000"/>
                <w:sz w:val="18"/>
                <w:szCs w:val="18"/>
                <w:shd w:val="clear" w:color="auto" w:fill="FFFFFF"/>
                <w:lang w:val="en-US"/>
              </w:rPr>
              <w:t xml:space="preserve"> </w:t>
            </w:r>
            <w:r w:rsidRPr="009F2FD9">
              <w:rPr>
                <w:bCs/>
                <w:color w:val="000000"/>
                <w:sz w:val="18"/>
                <w:szCs w:val="18"/>
                <w:shd w:val="clear" w:color="auto" w:fill="FFFFFF"/>
                <w:lang w:val="en-US"/>
              </w:rPr>
              <w:t>S</w:t>
            </w:r>
            <w:r>
              <w:rPr>
                <w:bCs/>
                <w:color w:val="000000"/>
                <w:sz w:val="18"/>
                <w:szCs w:val="18"/>
                <w:shd w:val="clear" w:color="auto" w:fill="FFFFFF"/>
                <w:lang w:val="en-US"/>
              </w:rPr>
              <w:t>oze</w:t>
            </w:r>
            <w:r w:rsidRPr="00C533C3">
              <w:rPr>
                <w:bCs/>
                <w:color w:val="000000"/>
                <w:sz w:val="18"/>
                <w:szCs w:val="18"/>
                <w:shd w:val="clear" w:color="auto" w:fill="FFFFFF"/>
                <w:lang w:val="en-US"/>
              </w:rPr>
              <w:t xml:space="preserve"> </w:t>
            </w:r>
            <w:r w:rsidRPr="009F2FD9">
              <w:rPr>
                <w:bCs/>
                <w:color w:val="000000"/>
                <w:sz w:val="18"/>
                <w:szCs w:val="18"/>
                <w:shd w:val="clear" w:color="auto" w:fill="FFFFFF"/>
                <w:lang w:val="en-US"/>
              </w:rPr>
              <w:t>C</w:t>
            </w:r>
            <w:r>
              <w:rPr>
                <w:bCs/>
                <w:color w:val="000000"/>
                <w:sz w:val="18"/>
                <w:szCs w:val="18"/>
                <w:shd w:val="clear" w:color="auto" w:fill="FFFFFF"/>
                <w:lang w:val="en-US"/>
              </w:rPr>
              <w:t>o</w:t>
            </w:r>
            <w:r w:rsidRPr="00C533C3">
              <w:rPr>
                <w:bCs/>
                <w:color w:val="000000"/>
                <w:sz w:val="18"/>
                <w:szCs w:val="18"/>
                <w:shd w:val="clear" w:color="auto" w:fill="FFFFFF"/>
                <w:lang w:val="en-US"/>
              </w:rPr>
              <w:t xml:space="preserve"> </w:t>
            </w:r>
            <w:r w:rsidRPr="009F2FD9">
              <w:rPr>
                <w:bCs/>
                <w:color w:val="000000"/>
                <w:sz w:val="18"/>
                <w:szCs w:val="18"/>
                <w:shd w:val="clear" w:color="auto" w:fill="FFFFFF"/>
                <w:lang w:val="en-US"/>
              </w:rPr>
              <w:t>L</w:t>
            </w:r>
            <w:r>
              <w:rPr>
                <w:bCs/>
                <w:color w:val="000000"/>
                <w:sz w:val="18"/>
                <w:szCs w:val="18"/>
                <w:shd w:val="clear" w:color="auto" w:fill="FFFFFF"/>
                <w:lang w:val="en-US"/>
              </w:rPr>
              <w:t>td</w:t>
            </w:r>
            <w:r w:rsidRPr="00C533C3">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9F2FD9" w:rsidRDefault="00BF5B41" w:rsidP="006E3B5D">
            <w:pPr>
              <w:rPr>
                <w:highlight w:val="yellow"/>
                <w:lang w:val="uk-UA"/>
              </w:rPr>
            </w:pPr>
            <w:r w:rsidRPr="009F2FD9">
              <w:rPr>
                <w:highlight w:val="yellow"/>
                <w:lang w:val="uk-UA"/>
              </w:rPr>
              <w:t>4.5</w:t>
            </w:r>
            <w:r w:rsidRPr="009F2FD9">
              <w:rPr>
                <w:highlight w:val="yellow"/>
              </w:rPr>
              <w:t>3</w:t>
            </w:r>
            <w:r>
              <w:rPr>
                <w:highlight w:val="yellow"/>
              </w:rPr>
              <w:t>4</w:t>
            </w:r>
          </w:p>
        </w:tc>
        <w:tc>
          <w:tcPr>
            <w:tcW w:w="995" w:type="dxa"/>
            <w:shd w:val="clear" w:color="auto" w:fill="auto"/>
          </w:tcPr>
          <w:p w:rsidR="00BF5B41" w:rsidRPr="00075A11" w:rsidRDefault="00DF1A14" w:rsidP="00F02EF4">
            <w:pPr>
              <w:rPr>
                <w:highlight w:val="yellow"/>
              </w:rPr>
            </w:pPr>
            <w:r w:rsidRPr="00DF1A14">
              <w:rPr>
                <w:color w:val="000000"/>
                <w:spacing w:val="6"/>
                <w:shd w:val="clear" w:color="auto" w:fill="FFFFFF"/>
                <w:lang w:val="uk-UA"/>
              </w:rPr>
              <w:t>AU</w:t>
            </w:r>
          </w:p>
        </w:tc>
        <w:tc>
          <w:tcPr>
            <w:tcW w:w="1843" w:type="dxa"/>
            <w:gridSpan w:val="2"/>
            <w:shd w:val="clear" w:color="auto" w:fill="auto"/>
          </w:tcPr>
          <w:p w:rsidR="00DF1A14" w:rsidRDefault="00DF1A14" w:rsidP="00F02EF4">
            <w:pPr>
              <w:shd w:val="clear" w:color="auto" w:fill="FFFFFF"/>
              <w:textAlignment w:val="top"/>
              <w:rPr>
                <w:color w:val="000000"/>
                <w:spacing w:val="6"/>
                <w:shd w:val="clear" w:color="auto" w:fill="FFFFFF"/>
                <w:lang w:val="uk-UA"/>
              </w:rPr>
            </w:pPr>
            <w:r>
              <w:rPr>
                <w:color w:val="000000"/>
                <w:spacing w:val="6"/>
                <w:shd w:val="clear" w:color="auto" w:fill="FFFFFF"/>
                <w:lang w:val="uk-UA"/>
              </w:rPr>
              <w:t>Заявка</w:t>
            </w:r>
          </w:p>
          <w:p w:rsidR="00DF1A14" w:rsidRDefault="00DF1A14" w:rsidP="00DF1A14">
            <w:pPr>
              <w:shd w:val="clear" w:color="auto" w:fill="FFFFFF"/>
              <w:textAlignment w:val="top"/>
              <w:rPr>
                <w:color w:val="000000"/>
                <w:spacing w:val="6"/>
                <w:shd w:val="clear" w:color="auto" w:fill="FFFFFF"/>
                <w:lang w:val="uk-UA"/>
              </w:rPr>
            </w:pPr>
            <w:r w:rsidRPr="00DF1A14">
              <w:rPr>
                <w:color w:val="000000"/>
                <w:spacing w:val="6"/>
                <w:shd w:val="clear" w:color="auto" w:fill="FFFFFF"/>
                <w:lang w:val="uk-UA"/>
              </w:rPr>
              <w:t xml:space="preserve">2018370761 (A1) </w:t>
            </w:r>
          </w:p>
          <w:p w:rsidR="00BF5B41" w:rsidRDefault="00DF1A14" w:rsidP="00DF1A14">
            <w:pPr>
              <w:shd w:val="clear" w:color="auto" w:fill="FFFFFF"/>
              <w:textAlignment w:val="top"/>
              <w:rPr>
                <w:color w:val="000000"/>
                <w:spacing w:val="6"/>
                <w:shd w:val="clear" w:color="auto" w:fill="FFFFFF"/>
                <w:lang w:val="uk-UA"/>
              </w:rPr>
            </w:pPr>
            <w:r w:rsidRPr="00DF1A14">
              <w:rPr>
                <w:color w:val="000000"/>
                <w:spacing w:val="6"/>
                <w:shd w:val="clear" w:color="auto" w:fill="FFFFFF"/>
                <w:lang w:val="uk-UA"/>
              </w:rPr>
              <w:t>28</w:t>
            </w:r>
            <w:r>
              <w:rPr>
                <w:color w:val="000000"/>
                <w:spacing w:val="6"/>
                <w:shd w:val="clear" w:color="auto" w:fill="FFFFFF"/>
                <w:lang w:val="uk-UA"/>
              </w:rPr>
              <w:t>.05.20</w:t>
            </w:r>
          </w:p>
        </w:tc>
        <w:tc>
          <w:tcPr>
            <w:tcW w:w="3684" w:type="dxa"/>
            <w:shd w:val="clear" w:color="auto" w:fill="auto"/>
          </w:tcPr>
          <w:p w:rsidR="00BF5B41" w:rsidRPr="00075A11" w:rsidRDefault="00DF1A14" w:rsidP="00075A11">
            <w:pPr>
              <w:shd w:val="clear" w:color="auto" w:fill="FFFFFF"/>
              <w:textAlignment w:val="top"/>
              <w:rPr>
                <w:color w:val="000000"/>
                <w:spacing w:val="6"/>
                <w:shd w:val="clear" w:color="auto" w:fill="FFFFFF"/>
              </w:rPr>
            </w:pPr>
            <w:r w:rsidRPr="00DF1A14">
              <w:rPr>
                <w:color w:val="000000"/>
                <w:spacing w:val="6"/>
                <w:shd w:val="clear" w:color="auto" w:fill="FFFFFF"/>
              </w:rPr>
              <w:t>Фармацевтические комбинации и способы лечения диабета и связанных с ним расстройств</w:t>
            </w:r>
          </w:p>
        </w:tc>
        <w:tc>
          <w:tcPr>
            <w:tcW w:w="5670" w:type="dxa"/>
            <w:shd w:val="clear" w:color="auto" w:fill="auto"/>
          </w:tcPr>
          <w:p w:rsidR="00BF5B41" w:rsidRPr="00075A11" w:rsidRDefault="00BF5B41" w:rsidP="0095688A">
            <w:pPr>
              <w:jc w:val="both"/>
            </w:pPr>
            <w:r>
              <w:t>О</w:t>
            </w:r>
            <w:r w:rsidRPr="00075A11">
              <w:t>тносится к фармацевтической композиции, содер</w:t>
            </w:r>
            <w:r>
              <w:t>-</w:t>
            </w:r>
            <w:r w:rsidRPr="00075A11">
              <w:t>жащей бутеин (BTN) и сульфуретин (SLF) и / или изоликвиритигенин (ILQ), или их фармацевтически приемлемые соли, таутомеры, сольваты и / или про</w:t>
            </w:r>
            <w:r w:rsidRPr="0095688A">
              <w:t>-</w:t>
            </w:r>
            <w:r w:rsidRPr="00075A11">
              <w:t>изводные.</w:t>
            </w:r>
            <w:r>
              <w:t xml:space="preserve"> Д</w:t>
            </w:r>
            <w:r w:rsidRPr="00075A11">
              <w:t>ля лечения диабета или связанных с ним заболеваний, состояний и / или расстройств, таких как предиабет и / или вызванное диетой нарушение регуляции глюкозы, и к применению композиций, содержащих сульфуретин (SLF) или изоликвирити</w:t>
            </w:r>
            <w:r w:rsidRPr="0095688A">
              <w:t>-</w:t>
            </w:r>
            <w:r w:rsidRPr="00075A11">
              <w:t>генин (ILQ) отдельно для указанных способов лече</w:t>
            </w:r>
            <w:r w:rsidRPr="0095688A">
              <w:t>-</w:t>
            </w:r>
            <w:r w:rsidRPr="00075A11">
              <w:t>ния</w:t>
            </w:r>
          </w:p>
        </w:tc>
        <w:tc>
          <w:tcPr>
            <w:tcW w:w="2268" w:type="dxa"/>
            <w:gridSpan w:val="2"/>
            <w:shd w:val="clear" w:color="auto" w:fill="auto"/>
          </w:tcPr>
          <w:p w:rsidR="00BF5B41" w:rsidRPr="00075A11" w:rsidRDefault="00BF5B41" w:rsidP="00757B6E">
            <w:pPr>
              <w:rPr>
                <w:bCs/>
                <w:color w:val="000000"/>
                <w:sz w:val="18"/>
                <w:szCs w:val="18"/>
                <w:shd w:val="clear" w:color="auto" w:fill="FFFFFF"/>
                <w:lang w:val="en-US"/>
              </w:rPr>
            </w:pPr>
            <w:r w:rsidRPr="00075A11">
              <w:rPr>
                <w:bCs/>
                <w:color w:val="000000"/>
                <w:sz w:val="18"/>
                <w:szCs w:val="18"/>
                <w:shd w:val="clear" w:color="auto" w:fill="FFFFFF"/>
                <w:lang w:val="en-US"/>
              </w:rPr>
              <w:t>H</w:t>
            </w:r>
            <w:r>
              <w:rPr>
                <w:bCs/>
                <w:color w:val="000000"/>
                <w:sz w:val="18"/>
                <w:szCs w:val="18"/>
                <w:shd w:val="clear" w:color="auto" w:fill="FFFFFF"/>
                <w:lang w:val="en-US"/>
              </w:rPr>
              <w:t>eyward</w:t>
            </w:r>
            <w:r w:rsidRPr="00075A11">
              <w:rPr>
                <w:bCs/>
                <w:color w:val="000000"/>
                <w:sz w:val="18"/>
                <w:szCs w:val="18"/>
                <w:shd w:val="clear" w:color="auto" w:fill="FFFFFF"/>
                <w:lang w:val="en-US"/>
              </w:rPr>
              <w:t xml:space="preserve"> P</w:t>
            </w:r>
            <w:r>
              <w:rPr>
                <w:bCs/>
                <w:color w:val="000000"/>
                <w:sz w:val="18"/>
                <w:szCs w:val="18"/>
                <w:shd w:val="clear" w:color="auto" w:fill="FFFFFF"/>
                <w:lang w:val="en-US"/>
              </w:rPr>
              <w:t>hilip</w:t>
            </w:r>
            <w:r w:rsidRPr="00075A11">
              <w:rPr>
                <w:bCs/>
                <w:color w:val="000000"/>
                <w:sz w:val="18"/>
                <w:szCs w:val="18"/>
                <w:shd w:val="clear" w:color="auto" w:fill="FFFFFF"/>
                <w:lang w:val="en-US"/>
              </w:rPr>
              <w:t xml:space="preserve"> M</w:t>
            </w:r>
            <w:r>
              <w:rPr>
                <w:bCs/>
                <w:color w:val="000000"/>
                <w:sz w:val="18"/>
                <w:szCs w:val="18"/>
                <w:shd w:val="clear" w:color="auto" w:fill="FFFFFF"/>
                <w:lang w:val="en-US"/>
              </w:rPr>
              <w:t xml:space="preserve">yers Tups Alexander </w:t>
            </w:r>
          </w:p>
          <w:p w:rsidR="00BF5B41" w:rsidRPr="0095688A" w:rsidRDefault="00BF5B41" w:rsidP="0095688A">
            <w:pPr>
              <w:rPr>
                <w:bCs/>
                <w:color w:val="000000"/>
                <w:sz w:val="18"/>
                <w:szCs w:val="18"/>
                <w:shd w:val="clear" w:color="auto" w:fill="FFFFFF"/>
                <w:lang w:val="en-US"/>
              </w:rPr>
            </w:pPr>
            <w:r w:rsidRPr="0095688A">
              <w:rPr>
                <w:bCs/>
                <w:color w:val="000000"/>
                <w:sz w:val="18"/>
                <w:szCs w:val="18"/>
                <w:shd w:val="clear" w:color="auto" w:fill="FFFFFF"/>
                <w:lang w:val="en-US"/>
              </w:rPr>
              <w:t>(O</w:t>
            </w:r>
            <w:r>
              <w:rPr>
                <w:bCs/>
                <w:color w:val="000000"/>
                <w:sz w:val="18"/>
                <w:szCs w:val="18"/>
                <w:shd w:val="clear" w:color="auto" w:fill="FFFFFF"/>
                <w:lang w:val="en-US"/>
              </w:rPr>
              <w:t>tago</w:t>
            </w:r>
            <w:r w:rsidRPr="0095688A">
              <w:rPr>
                <w:bCs/>
                <w:color w:val="000000"/>
                <w:sz w:val="18"/>
                <w:szCs w:val="18"/>
                <w:shd w:val="clear" w:color="auto" w:fill="FFFFFF"/>
                <w:lang w:val="en-US"/>
              </w:rPr>
              <w:t xml:space="preserve"> I</w:t>
            </w:r>
            <w:r>
              <w:rPr>
                <w:bCs/>
                <w:color w:val="000000"/>
                <w:sz w:val="18"/>
                <w:szCs w:val="18"/>
                <w:shd w:val="clear" w:color="auto" w:fill="FFFFFF"/>
                <w:lang w:val="en-US"/>
              </w:rPr>
              <w:t>nnovation</w:t>
            </w:r>
            <w:r w:rsidRPr="0095688A">
              <w:rPr>
                <w:bCs/>
                <w:color w:val="000000"/>
                <w:sz w:val="18"/>
                <w:szCs w:val="18"/>
                <w:shd w:val="clear" w:color="auto" w:fill="FFFFFF"/>
                <w:lang w:val="en-US"/>
              </w:rPr>
              <w:t xml:space="preserve"> L</w:t>
            </w:r>
            <w:r>
              <w:rPr>
                <w:bCs/>
                <w:color w:val="000000"/>
                <w:sz w:val="18"/>
                <w:szCs w:val="18"/>
                <w:shd w:val="clear" w:color="auto" w:fill="FFFFFF"/>
                <w:lang w:val="en-US"/>
              </w:rPr>
              <w:t>td</w:t>
            </w:r>
            <w:r w:rsidRPr="0095688A">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BF5B41" w:rsidRPr="008A32E6" w:rsidRDefault="00BF5B41" w:rsidP="00FA3742">
            <w:pPr>
              <w:rPr>
                <w:highlight w:val="yellow"/>
              </w:rPr>
            </w:pPr>
            <w:r>
              <w:rPr>
                <w:highlight w:val="yellow"/>
                <w:lang w:val="uk-UA"/>
              </w:rPr>
              <w:lastRenderedPageBreak/>
              <w:t>4.535</w:t>
            </w:r>
          </w:p>
        </w:tc>
        <w:tc>
          <w:tcPr>
            <w:tcW w:w="995" w:type="dxa"/>
            <w:shd w:val="clear" w:color="auto" w:fill="auto"/>
          </w:tcPr>
          <w:p w:rsidR="00BF5B41" w:rsidRPr="00E50995" w:rsidRDefault="00BF5B41" w:rsidP="00EE3276">
            <w:pPr>
              <w:shd w:val="clear" w:color="auto" w:fill="FFFFFF"/>
              <w:textAlignment w:val="top"/>
              <w:rPr>
                <w:color w:val="000000"/>
                <w:spacing w:val="6"/>
                <w:shd w:val="clear" w:color="auto" w:fill="FFFFFF"/>
              </w:rPr>
            </w:pPr>
            <w:r>
              <w:rPr>
                <w:color w:val="000000"/>
                <w:spacing w:val="6"/>
                <w:shd w:val="clear" w:color="auto" w:fill="FFFFFF"/>
              </w:rPr>
              <w:t>США</w:t>
            </w:r>
          </w:p>
        </w:tc>
        <w:tc>
          <w:tcPr>
            <w:tcW w:w="1843" w:type="dxa"/>
            <w:gridSpan w:val="2"/>
            <w:shd w:val="clear" w:color="auto" w:fill="auto"/>
          </w:tcPr>
          <w:p w:rsidR="00BF5B41" w:rsidRDefault="00BF5B41" w:rsidP="00EE3276">
            <w:pPr>
              <w:rPr>
                <w:bCs/>
                <w:color w:val="000000"/>
                <w:shd w:val="clear" w:color="auto" w:fill="FFFFFF"/>
              </w:rPr>
            </w:pPr>
            <w:r>
              <w:rPr>
                <w:bCs/>
                <w:color w:val="000000"/>
                <w:shd w:val="clear" w:color="auto" w:fill="FFFFFF"/>
              </w:rPr>
              <w:t>Заявка</w:t>
            </w:r>
          </w:p>
          <w:p w:rsidR="00BF5B41" w:rsidRDefault="00BF5B41" w:rsidP="00EE3276">
            <w:pPr>
              <w:rPr>
                <w:bCs/>
                <w:color w:val="262626"/>
                <w:spacing w:val="6"/>
                <w:sz w:val="22"/>
                <w:szCs w:val="22"/>
                <w:shd w:val="clear" w:color="auto" w:fill="FFFFFF"/>
              </w:rPr>
            </w:pPr>
            <w:r w:rsidRPr="00F571A5">
              <w:rPr>
                <w:bCs/>
                <w:color w:val="262626"/>
                <w:spacing w:val="6"/>
                <w:sz w:val="22"/>
                <w:szCs w:val="22"/>
                <w:shd w:val="clear" w:color="auto" w:fill="FFFFFF"/>
              </w:rPr>
              <w:t>20190231930</w:t>
            </w:r>
          </w:p>
          <w:p w:rsidR="00BF5B41" w:rsidRDefault="00BF5B41" w:rsidP="00EE3276">
            <w:pPr>
              <w:rPr>
                <w:bCs/>
                <w:color w:val="000000"/>
                <w:shd w:val="clear" w:color="auto" w:fill="FFFFFF"/>
              </w:rPr>
            </w:pPr>
            <w:r>
              <w:rPr>
                <w:bCs/>
                <w:color w:val="000000"/>
                <w:shd w:val="clear" w:color="auto" w:fill="FFFFFF"/>
              </w:rPr>
              <w:t>А1</w:t>
            </w:r>
          </w:p>
          <w:p w:rsidR="00BF5B41" w:rsidRPr="00E50995" w:rsidRDefault="00BF5B41" w:rsidP="00EE3276">
            <w:pPr>
              <w:rPr>
                <w:bCs/>
                <w:color w:val="000000"/>
                <w:shd w:val="clear" w:color="auto" w:fill="FFFFFF"/>
              </w:rPr>
            </w:pPr>
            <w:r>
              <w:rPr>
                <w:bCs/>
                <w:color w:val="000000"/>
                <w:shd w:val="clear" w:color="auto" w:fill="FFFFFF"/>
              </w:rPr>
              <w:t>01.08.19</w:t>
            </w:r>
          </w:p>
        </w:tc>
        <w:tc>
          <w:tcPr>
            <w:tcW w:w="3684" w:type="dxa"/>
            <w:shd w:val="clear" w:color="auto" w:fill="auto"/>
          </w:tcPr>
          <w:p w:rsidR="00BF5B41" w:rsidRPr="001379E4" w:rsidRDefault="00BF5B41" w:rsidP="00EE3276">
            <w:pPr>
              <w:rPr>
                <w:bCs/>
                <w:color w:val="262626"/>
                <w:spacing w:val="6"/>
                <w:shd w:val="clear" w:color="auto" w:fill="FFFFFF"/>
              </w:rPr>
            </w:pPr>
            <w:r w:rsidRPr="001379E4">
              <w:rPr>
                <w:bCs/>
                <w:color w:val="262626"/>
                <w:spacing w:val="6"/>
                <w:shd w:val="clear" w:color="auto" w:fill="FFFFFF"/>
              </w:rPr>
              <w:t>Способ и система децеллюля</w:t>
            </w:r>
            <w:r>
              <w:rPr>
                <w:bCs/>
                <w:color w:val="262626"/>
                <w:spacing w:val="6"/>
                <w:shd w:val="clear" w:color="auto" w:fill="FFFFFF"/>
              </w:rPr>
              <w:t>-</w:t>
            </w:r>
            <w:r w:rsidRPr="001379E4">
              <w:rPr>
                <w:bCs/>
                <w:color w:val="262626"/>
                <w:spacing w:val="6"/>
                <w:shd w:val="clear" w:color="auto" w:fill="FFFFFF"/>
              </w:rPr>
              <w:t>ризации и образованная таким об</w:t>
            </w:r>
            <w:r>
              <w:rPr>
                <w:bCs/>
                <w:color w:val="262626"/>
                <w:spacing w:val="6"/>
                <w:shd w:val="clear" w:color="auto" w:fill="FFFFFF"/>
              </w:rPr>
              <w:t>разом де</w:t>
            </w:r>
            <w:r w:rsidRPr="001379E4">
              <w:rPr>
                <w:bCs/>
                <w:color w:val="262626"/>
                <w:spacing w:val="6"/>
                <w:shd w:val="clear" w:color="auto" w:fill="FFFFFF"/>
              </w:rPr>
              <w:t>целлю</w:t>
            </w:r>
            <w:r>
              <w:rPr>
                <w:bCs/>
                <w:color w:val="262626"/>
                <w:spacing w:val="6"/>
                <w:shd w:val="clear" w:color="auto" w:fill="FFFFFF"/>
              </w:rPr>
              <w:t>ля</w:t>
            </w:r>
            <w:r w:rsidRPr="001379E4">
              <w:rPr>
                <w:bCs/>
                <w:color w:val="262626"/>
                <w:spacing w:val="6"/>
                <w:shd w:val="clear" w:color="auto" w:fill="FFFFFF"/>
              </w:rPr>
              <w:t>ризованная ткань</w:t>
            </w:r>
          </w:p>
        </w:tc>
        <w:tc>
          <w:tcPr>
            <w:tcW w:w="5670" w:type="dxa"/>
            <w:shd w:val="clear" w:color="auto" w:fill="auto"/>
          </w:tcPr>
          <w:p w:rsidR="00BF5B41" w:rsidRPr="001379E4" w:rsidRDefault="00BF5B41" w:rsidP="003C302A">
            <w:pPr>
              <w:pStyle w:val="a9"/>
              <w:jc w:val="both"/>
              <w:rPr>
                <w:color w:val="262626"/>
                <w:spacing w:val="6"/>
                <w:shd w:val="clear" w:color="auto" w:fill="FFFFFF"/>
              </w:rPr>
            </w:pPr>
            <w:r>
              <w:rPr>
                <w:color w:val="262626"/>
                <w:spacing w:val="6"/>
                <w:shd w:val="clear" w:color="auto" w:fill="FFFFFF"/>
              </w:rPr>
              <w:t>У</w:t>
            </w:r>
            <w:r w:rsidRPr="001379E4">
              <w:rPr>
                <w:color w:val="262626"/>
                <w:spacing w:val="6"/>
                <w:shd w:val="clear" w:color="auto" w:fill="FFFFFF"/>
              </w:rPr>
              <w:t>станавливают перепад давления на стенке тка</w:t>
            </w:r>
            <w:r>
              <w:rPr>
                <w:color w:val="262626"/>
                <w:spacing w:val="6"/>
                <w:shd w:val="clear" w:color="auto" w:fill="FFFFFF"/>
              </w:rPr>
              <w:t>-</w:t>
            </w:r>
            <w:r w:rsidRPr="001379E4">
              <w:rPr>
                <w:color w:val="262626"/>
                <w:spacing w:val="6"/>
                <w:shd w:val="clear" w:color="auto" w:fill="FFFFFF"/>
              </w:rPr>
              <w:t>ни, чтобы способствовать полной децеллюляриза</w:t>
            </w:r>
            <w:r>
              <w:rPr>
                <w:color w:val="262626"/>
                <w:spacing w:val="6"/>
                <w:shd w:val="clear" w:color="auto" w:fill="FFFFFF"/>
              </w:rPr>
              <w:t>-</w:t>
            </w:r>
            <w:r w:rsidRPr="001379E4">
              <w:rPr>
                <w:color w:val="262626"/>
                <w:spacing w:val="6"/>
                <w:shd w:val="clear" w:color="auto" w:fill="FFFFFF"/>
              </w:rPr>
              <w:t>ции стенки.</w:t>
            </w:r>
            <w:r>
              <w:t xml:space="preserve"> </w:t>
            </w:r>
            <w:r>
              <w:rPr>
                <w:color w:val="262626"/>
                <w:spacing w:val="6"/>
                <w:shd w:val="clear" w:color="auto" w:fill="FFFFFF"/>
              </w:rPr>
              <w:t>М</w:t>
            </w:r>
            <w:r w:rsidRPr="001379E4">
              <w:rPr>
                <w:color w:val="262626"/>
                <w:spacing w:val="6"/>
                <w:shd w:val="clear" w:color="auto" w:fill="FFFFFF"/>
              </w:rPr>
              <w:t>огут быть использованы для децел</w:t>
            </w:r>
            <w:r>
              <w:rPr>
                <w:color w:val="262626"/>
                <w:spacing w:val="6"/>
                <w:shd w:val="clear" w:color="auto" w:fill="FFFFFF"/>
              </w:rPr>
              <w:t>-</w:t>
            </w:r>
            <w:r w:rsidRPr="001379E4">
              <w:rPr>
                <w:color w:val="262626"/>
                <w:spacing w:val="6"/>
                <w:shd w:val="clear" w:color="auto" w:fill="FFFFFF"/>
              </w:rPr>
              <w:t>люляризации ткани кровеносных сосудов, вклю</w:t>
            </w:r>
            <w:r>
              <w:rPr>
                <w:color w:val="262626"/>
                <w:spacing w:val="6"/>
                <w:shd w:val="clear" w:color="auto" w:fill="FFFFFF"/>
              </w:rPr>
              <w:t>-</w:t>
            </w:r>
            <w:r w:rsidRPr="001379E4">
              <w:rPr>
                <w:color w:val="262626"/>
                <w:spacing w:val="6"/>
                <w:shd w:val="clear" w:color="auto" w:fill="FFFFFF"/>
              </w:rPr>
              <w:t>чая клапаны сердца и окружающие ткани. [0061] Фенольные соединения могут включать синтети</w:t>
            </w:r>
            <w:r>
              <w:rPr>
                <w:color w:val="262626"/>
                <w:spacing w:val="6"/>
                <w:shd w:val="clear" w:color="auto" w:fill="FFFFFF"/>
              </w:rPr>
              <w:t>-</w:t>
            </w:r>
            <w:r w:rsidRPr="001379E4">
              <w:rPr>
                <w:color w:val="262626"/>
                <w:spacing w:val="6"/>
                <w:shd w:val="clear" w:color="auto" w:fill="FFFFFF"/>
              </w:rPr>
              <w:t>ческие и природные фенольные соединения. При</w:t>
            </w:r>
            <w:r>
              <w:rPr>
                <w:color w:val="262626"/>
                <w:spacing w:val="6"/>
                <w:shd w:val="clear" w:color="auto" w:fill="FFFFFF"/>
              </w:rPr>
              <w:t>-</w:t>
            </w:r>
            <w:r w:rsidRPr="001379E4">
              <w:rPr>
                <w:color w:val="262626"/>
                <w:spacing w:val="6"/>
                <w:shd w:val="clear" w:color="auto" w:fill="FFFFFF"/>
              </w:rPr>
              <w:t>родные фенольные соединения могут включать те, которые содержатся в экстрактах из природ</w:t>
            </w:r>
            <w:r>
              <w:rPr>
                <w:color w:val="262626"/>
                <w:spacing w:val="6"/>
                <w:shd w:val="clear" w:color="auto" w:fill="FFFFFF"/>
              </w:rPr>
              <w:t>-</w:t>
            </w:r>
            <w:r w:rsidRPr="001379E4">
              <w:rPr>
                <w:color w:val="262626"/>
                <w:spacing w:val="6"/>
                <w:shd w:val="clear" w:color="auto" w:fill="FFFFFF"/>
              </w:rPr>
              <w:t>ных растительных источников, таких как экстрак</w:t>
            </w:r>
            <w:r>
              <w:rPr>
                <w:color w:val="262626"/>
                <w:spacing w:val="6"/>
                <w:shd w:val="clear" w:color="auto" w:fill="FFFFFF"/>
              </w:rPr>
              <w:t>-</w:t>
            </w:r>
            <w:r w:rsidRPr="001379E4">
              <w:rPr>
                <w:color w:val="262626"/>
                <w:spacing w:val="6"/>
                <w:shd w:val="clear" w:color="auto" w:fill="FFFFFF"/>
              </w:rPr>
              <w:t>ты оливкового масла (например, гидрокситирозол (3,4-дигидроксифенилэтанол) и олеуропеин; экст</w:t>
            </w:r>
            <w:r>
              <w:rPr>
                <w:color w:val="262626"/>
                <w:spacing w:val="6"/>
                <w:shd w:val="clear" w:color="auto" w:fill="FFFFFF"/>
              </w:rPr>
              <w:t>-</w:t>
            </w:r>
            <w:r w:rsidRPr="001379E4">
              <w:rPr>
                <w:color w:val="262626"/>
                <w:spacing w:val="6"/>
                <w:shd w:val="clear" w:color="auto" w:fill="FFFFFF"/>
              </w:rPr>
              <w:t>ракты бобов какао, которые могут содержать эпи</w:t>
            </w:r>
            <w:r>
              <w:rPr>
                <w:color w:val="262626"/>
                <w:spacing w:val="6"/>
                <w:shd w:val="clear" w:color="auto" w:fill="FFFFFF"/>
              </w:rPr>
              <w:t>-</w:t>
            </w:r>
            <w:r w:rsidRPr="001379E4">
              <w:rPr>
                <w:color w:val="262626"/>
                <w:spacing w:val="6"/>
                <w:shd w:val="clear" w:color="auto" w:fill="FFFFFF"/>
              </w:rPr>
              <w:t xml:space="preserve">катехин и аналогичные соединения; экстракты камелии) включая </w:t>
            </w:r>
            <w:r w:rsidRPr="001379E4">
              <w:rPr>
                <w:color w:val="262626"/>
                <w:spacing w:val="6"/>
                <w:shd w:val="clear" w:color="auto" w:fill="FFFFFF"/>
                <w:lang w:val="en-US"/>
              </w:rPr>
              <w:t>C</w:t>
            </w:r>
            <w:r w:rsidRPr="001379E4">
              <w:rPr>
                <w:color w:val="262626"/>
                <w:spacing w:val="6"/>
                <w:shd w:val="clear" w:color="auto" w:fill="FFFFFF"/>
              </w:rPr>
              <w:t xml:space="preserve">. </w:t>
            </w:r>
            <w:r w:rsidRPr="001379E4">
              <w:rPr>
                <w:color w:val="262626"/>
                <w:spacing w:val="6"/>
                <w:shd w:val="clear" w:color="auto" w:fill="FFFFFF"/>
                <w:lang w:val="en-US"/>
              </w:rPr>
              <w:t>senensis</w:t>
            </w:r>
            <w:r w:rsidRPr="001379E4">
              <w:rPr>
                <w:color w:val="262626"/>
                <w:spacing w:val="6"/>
                <w:shd w:val="clear" w:color="auto" w:fill="FFFFFF"/>
              </w:rPr>
              <w:t xml:space="preserve"> (зеленый чай) и </w:t>
            </w:r>
            <w:r w:rsidRPr="001379E4">
              <w:rPr>
                <w:color w:val="262626"/>
                <w:spacing w:val="6"/>
                <w:shd w:val="clear" w:color="auto" w:fill="FFFFFF"/>
                <w:lang w:val="en-US"/>
              </w:rPr>
              <w:t>C</w:t>
            </w:r>
            <w:r w:rsidRPr="001379E4">
              <w:rPr>
                <w:color w:val="262626"/>
                <w:spacing w:val="6"/>
                <w:shd w:val="clear" w:color="auto" w:fill="FFFFFF"/>
              </w:rPr>
              <w:t xml:space="preserve">. </w:t>
            </w:r>
            <w:r w:rsidRPr="001379E4">
              <w:rPr>
                <w:color w:val="262626"/>
                <w:spacing w:val="6"/>
                <w:shd w:val="clear" w:color="auto" w:fill="FFFFFF"/>
                <w:lang w:val="en-US"/>
              </w:rPr>
              <w:t>assaimic</w:t>
            </w:r>
            <w:r w:rsidRPr="001379E4">
              <w:rPr>
                <w:color w:val="262626"/>
                <w:spacing w:val="6"/>
                <w:shd w:val="clear" w:color="auto" w:fill="FFFFFF"/>
              </w:rPr>
              <w:t>, экстракты солодки, морского кнута, ало</w:t>
            </w:r>
            <w:r>
              <w:rPr>
                <w:color w:val="262626"/>
                <w:spacing w:val="6"/>
                <w:shd w:val="clear" w:color="auto" w:fill="FFFFFF"/>
              </w:rPr>
              <w:t>э вера, ромашки и тому подобное</w:t>
            </w:r>
          </w:p>
        </w:tc>
        <w:tc>
          <w:tcPr>
            <w:tcW w:w="2268" w:type="dxa"/>
            <w:gridSpan w:val="2"/>
            <w:shd w:val="clear" w:color="auto" w:fill="auto"/>
          </w:tcPr>
          <w:p w:rsidR="00BF5B41" w:rsidRPr="008B20BD" w:rsidRDefault="00BF5B41" w:rsidP="00EE3276">
            <w:pPr>
              <w:rPr>
                <w:bCs/>
                <w:color w:val="000000"/>
                <w:sz w:val="18"/>
                <w:szCs w:val="18"/>
                <w:shd w:val="clear" w:color="auto" w:fill="FFFFFF"/>
                <w:lang w:val="en-US"/>
              </w:rPr>
            </w:pPr>
            <w:r w:rsidRPr="008B20BD">
              <w:rPr>
                <w:bCs/>
                <w:color w:val="000000"/>
                <w:sz w:val="18"/>
                <w:szCs w:val="18"/>
                <w:shd w:val="clear" w:color="auto" w:fill="FFFFFF"/>
                <w:lang w:val="en-US"/>
              </w:rPr>
              <w:t>Sierad Leslie </w:t>
            </w:r>
          </w:p>
          <w:p w:rsidR="00BF5B41" w:rsidRPr="008B20BD" w:rsidRDefault="00BF5B41" w:rsidP="00EE3276">
            <w:pPr>
              <w:rPr>
                <w:bCs/>
                <w:color w:val="000000"/>
                <w:sz w:val="18"/>
                <w:szCs w:val="18"/>
                <w:shd w:val="clear" w:color="auto" w:fill="FFFFFF"/>
                <w:lang w:val="en-US"/>
              </w:rPr>
            </w:pPr>
            <w:r w:rsidRPr="008B20BD">
              <w:rPr>
                <w:bCs/>
                <w:color w:val="000000"/>
                <w:sz w:val="18"/>
                <w:szCs w:val="18"/>
                <w:shd w:val="clear" w:color="auto" w:fill="FFFFFF"/>
              </w:rPr>
              <w:t>и</w:t>
            </w:r>
            <w:r w:rsidRPr="008B20BD">
              <w:rPr>
                <w:bCs/>
                <w:color w:val="000000"/>
                <w:sz w:val="18"/>
                <w:szCs w:val="18"/>
                <w:shd w:val="clear" w:color="auto" w:fill="FFFFFF"/>
                <w:lang w:val="en-US"/>
              </w:rPr>
              <w:t xml:space="preserve"> </w:t>
            </w:r>
            <w:r w:rsidRPr="008B20BD">
              <w:rPr>
                <w:bCs/>
                <w:color w:val="000000"/>
                <w:sz w:val="18"/>
                <w:szCs w:val="18"/>
                <w:shd w:val="clear" w:color="auto" w:fill="FFFFFF"/>
              </w:rPr>
              <w:t>др</w:t>
            </w:r>
            <w:r w:rsidRPr="008B20BD">
              <w:rPr>
                <w:bCs/>
                <w:color w:val="000000"/>
                <w:sz w:val="18"/>
                <w:szCs w:val="18"/>
                <w:shd w:val="clear" w:color="auto" w:fill="FFFFFF"/>
                <w:lang w:val="en-US"/>
              </w:rPr>
              <w:t>.</w:t>
            </w:r>
          </w:p>
          <w:p w:rsidR="00BF5B41" w:rsidRPr="000752B0" w:rsidRDefault="00BF5B41" w:rsidP="00EE3276">
            <w:pPr>
              <w:rPr>
                <w:bCs/>
                <w:color w:val="000000"/>
                <w:sz w:val="18"/>
                <w:szCs w:val="18"/>
                <w:shd w:val="clear" w:color="auto" w:fill="FFFFFF"/>
                <w:lang w:val="en-US"/>
              </w:rPr>
            </w:pPr>
            <w:r w:rsidRPr="008B20BD">
              <w:rPr>
                <w:bCs/>
                <w:color w:val="000000"/>
                <w:sz w:val="18"/>
                <w:szCs w:val="18"/>
                <w:shd w:val="clear" w:color="auto" w:fill="FFFFFF"/>
                <w:lang w:val="en-US"/>
              </w:rPr>
              <w:t>(Clemson University Research Foundation)</w:t>
            </w:r>
          </w:p>
        </w:tc>
      </w:tr>
      <w:tr w:rsidR="00BF5B41" w:rsidRPr="00C73949" w:rsidTr="004E5698">
        <w:trPr>
          <w:trHeight w:val="1693"/>
        </w:trPr>
        <w:tc>
          <w:tcPr>
            <w:tcW w:w="816" w:type="dxa"/>
            <w:shd w:val="clear" w:color="auto" w:fill="auto"/>
          </w:tcPr>
          <w:p w:rsidR="00BF5B41" w:rsidRDefault="00BF5B41" w:rsidP="00FA3742">
            <w:pPr>
              <w:rPr>
                <w:highlight w:val="yellow"/>
                <w:lang w:val="uk-UA"/>
              </w:rPr>
            </w:pPr>
            <w:r>
              <w:rPr>
                <w:highlight w:val="yellow"/>
                <w:lang w:val="uk-UA"/>
              </w:rPr>
              <w:t>4.536</w:t>
            </w:r>
          </w:p>
        </w:tc>
        <w:tc>
          <w:tcPr>
            <w:tcW w:w="995" w:type="dxa"/>
            <w:shd w:val="clear" w:color="auto" w:fill="auto"/>
          </w:tcPr>
          <w:p w:rsidR="00BF5B41" w:rsidRDefault="00BF5B41" w:rsidP="00EE3276">
            <w:pPr>
              <w:shd w:val="clear" w:color="auto" w:fill="FFFFFF"/>
              <w:jc w:val="right"/>
              <w:textAlignment w:val="top"/>
              <w:rPr>
                <w:color w:val="000000"/>
                <w:spacing w:val="6"/>
                <w:shd w:val="clear" w:color="auto" w:fill="FFFFFF"/>
              </w:rPr>
            </w:pPr>
            <w:r>
              <w:rPr>
                <w:color w:val="000000"/>
                <w:spacing w:val="6"/>
                <w:shd w:val="clear" w:color="auto" w:fill="FFFFFF"/>
              </w:rPr>
              <w:t>Китай</w:t>
            </w:r>
          </w:p>
        </w:tc>
        <w:tc>
          <w:tcPr>
            <w:tcW w:w="1843" w:type="dxa"/>
            <w:gridSpan w:val="2"/>
            <w:shd w:val="clear" w:color="auto" w:fill="auto"/>
          </w:tcPr>
          <w:p w:rsidR="00BF5B41" w:rsidRDefault="00BF5B41" w:rsidP="00EE3276">
            <w:pPr>
              <w:rPr>
                <w:bCs/>
                <w:color w:val="000000"/>
                <w:shd w:val="clear" w:color="auto" w:fill="FFFFFF"/>
              </w:rPr>
            </w:pPr>
            <w:r>
              <w:rPr>
                <w:bCs/>
                <w:color w:val="000000"/>
                <w:shd w:val="clear" w:color="auto" w:fill="FFFFFF"/>
              </w:rPr>
              <w:t>Заявка</w:t>
            </w:r>
          </w:p>
          <w:p w:rsidR="00BF5B41" w:rsidRDefault="00BF5B41" w:rsidP="00EE3276">
            <w:pPr>
              <w:rPr>
                <w:bCs/>
                <w:color w:val="000000"/>
                <w:shd w:val="clear" w:color="auto" w:fill="FFFFFF"/>
              </w:rPr>
            </w:pPr>
            <w:r w:rsidRPr="00EE3276">
              <w:rPr>
                <w:bCs/>
                <w:color w:val="000000"/>
                <w:shd w:val="clear" w:color="auto" w:fill="FFFFFF"/>
              </w:rPr>
              <w:t xml:space="preserve">109503351 </w:t>
            </w:r>
          </w:p>
          <w:p w:rsidR="00BF5B41" w:rsidRDefault="00BF5B41" w:rsidP="00EE3276">
            <w:pPr>
              <w:rPr>
                <w:bCs/>
                <w:color w:val="000000"/>
                <w:shd w:val="clear" w:color="auto" w:fill="FFFFFF"/>
              </w:rPr>
            </w:pPr>
            <w:r>
              <w:rPr>
                <w:bCs/>
                <w:color w:val="000000"/>
                <w:shd w:val="clear" w:color="auto" w:fill="FFFFFF"/>
              </w:rPr>
              <w:t xml:space="preserve">(A) </w:t>
            </w:r>
          </w:p>
          <w:p w:rsidR="00BF5B41" w:rsidRDefault="00BF5B41" w:rsidP="00EE3276">
            <w:pPr>
              <w:rPr>
                <w:bCs/>
                <w:color w:val="000000"/>
                <w:shd w:val="clear" w:color="auto" w:fill="FFFFFF"/>
              </w:rPr>
            </w:pPr>
            <w:r w:rsidRPr="00EE3276">
              <w:rPr>
                <w:bCs/>
                <w:color w:val="000000"/>
                <w:shd w:val="clear" w:color="auto" w:fill="FFFFFF"/>
              </w:rPr>
              <w:t>22</w:t>
            </w:r>
            <w:r>
              <w:rPr>
                <w:bCs/>
                <w:color w:val="000000"/>
                <w:shd w:val="clear" w:color="auto" w:fill="FFFFFF"/>
              </w:rPr>
              <w:t>.03.19</w:t>
            </w:r>
          </w:p>
        </w:tc>
        <w:tc>
          <w:tcPr>
            <w:tcW w:w="3684" w:type="dxa"/>
            <w:shd w:val="clear" w:color="auto" w:fill="auto"/>
          </w:tcPr>
          <w:p w:rsidR="00BF5B41" w:rsidRPr="001379E4" w:rsidRDefault="00BF5B41" w:rsidP="00764BAC">
            <w:pPr>
              <w:jc w:val="both"/>
              <w:rPr>
                <w:bCs/>
                <w:color w:val="262626"/>
                <w:spacing w:val="6"/>
                <w:shd w:val="clear" w:color="auto" w:fill="FFFFFF"/>
              </w:rPr>
            </w:pPr>
            <w:r w:rsidRPr="00EE3276">
              <w:rPr>
                <w:bCs/>
                <w:color w:val="262626"/>
                <w:spacing w:val="6"/>
                <w:shd w:val="clear" w:color="auto" w:fill="FFFFFF"/>
              </w:rPr>
              <w:t>Производные халкона, содер</w:t>
            </w:r>
            <w:r>
              <w:rPr>
                <w:bCs/>
                <w:color w:val="262626"/>
                <w:spacing w:val="6"/>
                <w:shd w:val="clear" w:color="auto" w:fill="FFFFFF"/>
              </w:rPr>
              <w:t>-</w:t>
            </w:r>
            <w:r w:rsidRPr="00EE3276">
              <w:rPr>
                <w:bCs/>
                <w:color w:val="262626"/>
                <w:spacing w:val="6"/>
                <w:shd w:val="clear" w:color="auto" w:fill="FFFFFF"/>
              </w:rPr>
              <w:t>жащие аллильные структуры, и применение производных хал</w:t>
            </w:r>
            <w:r>
              <w:rPr>
                <w:bCs/>
                <w:color w:val="262626"/>
                <w:spacing w:val="6"/>
                <w:shd w:val="clear" w:color="auto" w:fill="FFFFFF"/>
              </w:rPr>
              <w:t>-</w:t>
            </w:r>
            <w:r w:rsidRPr="00EE3276">
              <w:rPr>
                <w:bCs/>
                <w:color w:val="262626"/>
                <w:spacing w:val="6"/>
                <w:shd w:val="clear" w:color="auto" w:fill="FFFFFF"/>
              </w:rPr>
              <w:t>кона</w:t>
            </w:r>
          </w:p>
        </w:tc>
        <w:tc>
          <w:tcPr>
            <w:tcW w:w="5670" w:type="dxa"/>
            <w:shd w:val="clear" w:color="auto" w:fill="auto"/>
          </w:tcPr>
          <w:p w:rsidR="00BF5B41" w:rsidRPr="001379E4" w:rsidRDefault="00BF5B41" w:rsidP="00764BAC">
            <w:pPr>
              <w:pStyle w:val="a9"/>
              <w:jc w:val="both"/>
              <w:rPr>
                <w:color w:val="262626"/>
                <w:spacing w:val="6"/>
                <w:shd w:val="clear" w:color="auto" w:fill="FFFFFF"/>
              </w:rPr>
            </w:pPr>
            <w:r>
              <w:rPr>
                <w:color w:val="262626"/>
                <w:spacing w:val="6"/>
                <w:shd w:val="clear" w:color="auto" w:fill="FFFFFF"/>
              </w:rPr>
              <w:t>Р</w:t>
            </w:r>
            <w:r w:rsidRPr="00EE3276">
              <w:rPr>
                <w:color w:val="262626"/>
                <w:spacing w:val="6"/>
                <w:shd w:val="clear" w:color="auto" w:fill="FFFFFF"/>
              </w:rPr>
              <w:t>аскрывает производные халкона, содержащие аллильные структуры, и применение производ</w:t>
            </w:r>
            <w:r>
              <w:rPr>
                <w:color w:val="262626"/>
                <w:spacing w:val="6"/>
                <w:shd w:val="clear" w:color="auto" w:fill="FFFFFF"/>
              </w:rPr>
              <w:t>-</w:t>
            </w:r>
            <w:r w:rsidRPr="00EE3276">
              <w:rPr>
                <w:color w:val="262626"/>
                <w:spacing w:val="6"/>
                <w:shd w:val="clear" w:color="auto" w:fill="FFFFFF"/>
              </w:rPr>
              <w:t>ных халкона. Синтезировано 39 новых аллил-по</w:t>
            </w:r>
            <w:r>
              <w:rPr>
                <w:color w:val="262626"/>
                <w:spacing w:val="6"/>
                <w:shd w:val="clear" w:color="auto" w:fill="FFFFFF"/>
              </w:rPr>
              <w:t>-</w:t>
            </w:r>
            <w:r w:rsidRPr="00EE3276">
              <w:rPr>
                <w:color w:val="262626"/>
                <w:spacing w:val="6"/>
                <w:shd w:val="clear" w:color="auto" w:fill="FFFFFF"/>
              </w:rPr>
              <w:t>томстве</w:t>
            </w:r>
            <w:r>
              <w:rPr>
                <w:color w:val="262626"/>
                <w:spacing w:val="6"/>
                <w:shd w:val="clear" w:color="auto" w:fill="FFFFFF"/>
              </w:rPr>
              <w:t>нных стеранов на основе ликохал</w:t>
            </w:r>
            <w:r w:rsidRPr="00EE3276">
              <w:rPr>
                <w:color w:val="262626"/>
                <w:spacing w:val="6"/>
                <w:shd w:val="clear" w:color="auto" w:fill="FFFFFF"/>
              </w:rPr>
              <w:t>кона А и Е, используемых в качестве пре-молекул. Как ин</w:t>
            </w:r>
            <w:r>
              <w:rPr>
                <w:color w:val="262626"/>
                <w:spacing w:val="6"/>
                <w:shd w:val="clear" w:color="auto" w:fill="FFFFFF"/>
              </w:rPr>
              <w:t>-</w:t>
            </w:r>
            <w:r w:rsidRPr="00EE3276">
              <w:rPr>
                <w:color w:val="262626"/>
                <w:spacing w:val="6"/>
                <w:shd w:val="clear" w:color="auto" w:fill="FFFFFF"/>
              </w:rPr>
              <w:t>гибитор PTP1B, производные халкона могут улу</w:t>
            </w:r>
            <w:r>
              <w:rPr>
                <w:color w:val="262626"/>
                <w:spacing w:val="6"/>
                <w:shd w:val="clear" w:color="auto" w:fill="FFFFFF"/>
              </w:rPr>
              <w:t>-</w:t>
            </w:r>
            <w:r w:rsidRPr="00EE3276">
              <w:rPr>
                <w:color w:val="262626"/>
                <w:spacing w:val="6"/>
                <w:shd w:val="clear" w:color="auto" w:fill="FFFFFF"/>
              </w:rPr>
              <w:t>чшить лечение распространенного сахарного диа</w:t>
            </w:r>
            <w:r>
              <w:rPr>
                <w:color w:val="262626"/>
                <w:spacing w:val="6"/>
                <w:shd w:val="clear" w:color="auto" w:fill="FFFFFF"/>
              </w:rPr>
              <w:t>-</w:t>
            </w:r>
            <w:r w:rsidRPr="00EE3276">
              <w:rPr>
                <w:color w:val="262626"/>
                <w:spacing w:val="6"/>
                <w:shd w:val="clear" w:color="auto" w:fill="FFFFFF"/>
              </w:rPr>
              <w:t>бета 2 типа. Большинство синтетических соедине</w:t>
            </w:r>
            <w:r>
              <w:rPr>
                <w:color w:val="262626"/>
                <w:spacing w:val="6"/>
                <w:shd w:val="clear" w:color="auto" w:fill="FFFFFF"/>
              </w:rPr>
              <w:t>-</w:t>
            </w:r>
            <w:r w:rsidRPr="00EE3276">
              <w:rPr>
                <w:color w:val="262626"/>
                <w:spacing w:val="6"/>
                <w:shd w:val="clear" w:color="auto" w:fill="FFFFFF"/>
              </w:rPr>
              <w:t>ний проявл</w:t>
            </w:r>
            <w:r>
              <w:rPr>
                <w:color w:val="262626"/>
                <w:spacing w:val="6"/>
                <w:shd w:val="clear" w:color="auto" w:fill="FFFFFF"/>
              </w:rPr>
              <w:t>яют сильное ингибирование PTP1B</w:t>
            </w:r>
          </w:p>
        </w:tc>
        <w:tc>
          <w:tcPr>
            <w:tcW w:w="2268" w:type="dxa"/>
            <w:gridSpan w:val="2"/>
            <w:shd w:val="clear" w:color="auto" w:fill="auto"/>
          </w:tcPr>
          <w:p w:rsidR="00BF5B41" w:rsidRPr="00EE3276" w:rsidRDefault="00BF5B41" w:rsidP="00EE3276">
            <w:pPr>
              <w:rPr>
                <w:bCs/>
                <w:color w:val="000000"/>
                <w:sz w:val="18"/>
                <w:szCs w:val="18"/>
                <w:shd w:val="clear" w:color="auto" w:fill="FFFFFF"/>
                <w:lang w:val="en-US"/>
              </w:rPr>
            </w:pPr>
            <w:r>
              <w:rPr>
                <w:bCs/>
                <w:color w:val="000000"/>
                <w:sz w:val="18"/>
                <w:szCs w:val="18"/>
                <w:shd w:val="clear" w:color="auto" w:fill="FFFFFF"/>
                <w:lang w:val="en-US"/>
              </w:rPr>
              <w:t>Zhang Tingting</w:t>
            </w:r>
          </w:p>
          <w:p w:rsidR="00BF5B41" w:rsidRPr="00EE3276" w:rsidRDefault="00BF5B41" w:rsidP="00EE3276">
            <w:pPr>
              <w:rPr>
                <w:bCs/>
                <w:color w:val="000000"/>
                <w:sz w:val="18"/>
                <w:szCs w:val="18"/>
                <w:shd w:val="clear" w:color="auto" w:fill="FFFFFF"/>
                <w:lang w:val="en-US"/>
              </w:rPr>
            </w:pPr>
            <w:r>
              <w:rPr>
                <w:bCs/>
                <w:color w:val="000000"/>
                <w:sz w:val="18"/>
                <w:szCs w:val="18"/>
                <w:shd w:val="clear" w:color="auto" w:fill="FFFFFF"/>
              </w:rPr>
              <w:t>и</w:t>
            </w:r>
            <w:r w:rsidRPr="00EE3276">
              <w:rPr>
                <w:bCs/>
                <w:color w:val="000000"/>
                <w:sz w:val="18"/>
                <w:szCs w:val="18"/>
                <w:shd w:val="clear" w:color="auto" w:fill="FFFFFF"/>
                <w:lang w:val="en-US"/>
              </w:rPr>
              <w:t xml:space="preserve">  </w:t>
            </w:r>
            <w:r>
              <w:rPr>
                <w:bCs/>
                <w:color w:val="000000"/>
                <w:sz w:val="18"/>
                <w:szCs w:val="18"/>
                <w:shd w:val="clear" w:color="auto" w:fill="FFFFFF"/>
              </w:rPr>
              <w:t>др</w:t>
            </w:r>
            <w:r w:rsidRPr="00EE3276">
              <w:rPr>
                <w:bCs/>
                <w:color w:val="000000"/>
                <w:sz w:val="18"/>
                <w:szCs w:val="18"/>
                <w:shd w:val="clear" w:color="auto" w:fill="FFFFFF"/>
                <w:lang w:val="en-US"/>
              </w:rPr>
              <w:t>.</w:t>
            </w:r>
          </w:p>
          <w:p w:rsidR="00BF5B41" w:rsidRPr="00EE3276" w:rsidRDefault="00BF5B41" w:rsidP="00EE3276">
            <w:pPr>
              <w:rPr>
                <w:bCs/>
                <w:color w:val="000000"/>
                <w:sz w:val="18"/>
                <w:szCs w:val="18"/>
                <w:shd w:val="clear" w:color="auto" w:fill="FFFFFF"/>
                <w:lang w:val="en-US"/>
              </w:rPr>
            </w:pPr>
            <w:r w:rsidRPr="00EE3276">
              <w:rPr>
                <w:bCs/>
                <w:color w:val="000000"/>
                <w:sz w:val="18"/>
                <w:szCs w:val="18"/>
                <w:shd w:val="clear" w:color="auto" w:fill="FFFFFF"/>
                <w:lang w:val="en-US"/>
              </w:rPr>
              <w:t>(U</w:t>
            </w:r>
            <w:r>
              <w:rPr>
                <w:bCs/>
                <w:color w:val="000000"/>
                <w:sz w:val="18"/>
                <w:szCs w:val="18"/>
                <w:shd w:val="clear" w:color="auto" w:fill="FFFFFF"/>
                <w:lang w:val="en-US"/>
              </w:rPr>
              <w:t>niv</w:t>
            </w:r>
            <w:r w:rsidRPr="00EE3276">
              <w:rPr>
                <w:bCs/>
                <w:color w:val="000000"/>
                <w:sz w:val="18"/>
                <w:szCs w:val="18"/>
                <w:shd w:val="clear" w:color="auto" w:fill="FFFFFF"/>
                <w:lang w:val="en-US"/>
              </w:rPr>
              <w:t xml:space="preserve"> W</w:t>
            </w:r>
            <w:r>
              <w:rPr>
                <w:bCs/>
                <w:color w:val="000000"/>
                <w:sz w:val="18"/>
                <w:szCs w:val="18"/>
                <w:shd w:val="clear" w:color="auto" w:fill="FFFFFF"/>
                <w:lang w:val="en-US"/>
              </w:rPr>
              <w:t>enzhou</w:t>
            </w:r>
            <w:r w:rsidRPr="00EE3276">
              <w:rPr>
                <w:bCs/>
                <w:color w:val="000000"/>
                <w:sz w:val="18"/>
                <w:szCs w:val="18"/>
                <w:shd w:val="clear" w:color="auto" w:fill="FFFFFF"/>
                <w:lang w:val="en-US"/>
              </w:rPr>
              <w:t xml:space="preserve"> M</w:t>
            </w:r>
            <w:r>
              <w:rPr>
                <w:bCs/>
                <w:color w:val="000000"/>
                <w:sz w:val="18"/>
                <w:szCs w:val="18"/>
                <w:shd w:val="clear" w:color="auto" w:fill="FFFFFF"/>
                <w:lang w:val="en-US"/>
              </w:rPr>
              <w:t>edical</w:t>
            </w:r>
            <w:r w:rsidRPr="00981A3C">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EF1E57" w:rsidRPr="0090368A" w:rsidRDefault="00BF5B41" w:rsidP="002B55B6">
            <w:pPr>
              <w:rPr>
                <w:highlight w:val="yellow"/>
                <w:lang w:val="en-US"/>
              </w:rPr>
            </w:pPr>
            <w:r>
              <w:rPr>
                <w:highlight w:val="yellow"/>
                <w:lang w:val="uk-UA"/>
              </w:rPr>
              <w:t>4.53</w:t>
            </w:r>
            <w:r w:rsidR="00EF1E57">
              <w:rPr>
                <w:highlight w:val="yellow"/>
                <w:lang w:val="uk-UA"/>
              </w:rPr>
              <w:t>7</w:t>
            </w:r>
          </w:p>
        </w:tc>
        <w:tc>
          <w:tcPr>
            <w:tcW w:w="995" w:type="dxa"/>
            <w:shd w:val="clear" w:color="auto" w:fill="auto"/>
          </w:tcPr>
          <w:p w:rsidR="00BF5B41" w:rsidRDefault="00BF5B41" w:rsidP="008B5FB0">
            <w:pPr>
              <w:shd w:val="clear" w:color="auto" w:fill="FFFFFF"/>
              <w:jc w:val="right"/>
              <w:textAlignment w:val="top"/>
              <w:rPr>
                <w:color w:val="000000"/>
                <w:spacing w:val="6"/>
                <w:shd w:val="clear" w:color="auto" w:fill="FFFFFF"/>
              </w:rPr>
            </w:pPr>
            <w:r>
              <w:rPr>
                <w:color w:val="000000"/>
                <w:spacing w:val="6"/>
                <w:shd w:val="clear" w:color="auto" w:fill="FFFFFF"/>
              </w:rPr>
              <w:t>Китай</w:t>
            </w:r>
          </w:p>
        </w:tc>
        <w:tc>
          <w:tcPr>
            <w:tcW w:w="1843" w:type="dxa"/>
            <w:gridSpan w:val="2"/>
            <w:shd w:val="clear" w:color="auto" w:fill="auto"/>
          </w:tcPr>
          <w:p w:rsidR="00BF5B41" w:rsidRDefault="00BF5B41" w:rsidP="008B5FB0">
            <w:pPr>
              <w:rPr>
                <w:bCs/>
                <w:color w:val="000000"/>
                <w:shd w:val="clear" w:color="auto" w:fill="FFFFFF"/>
              </w:rPr>
            </w:pPr>
            <w:r>
              <w:rPr>
                <w:bCs/>
                <w:color w:val="000000"/>
                <w:shd w:val="clear" w:color="auto" w:fill="FFFFFF"/>
              </w:rPr>
              <w:t>Заявка</w:t>
            </w:r>
          </w:p>
          <w:p w:rsidR="00BF5B41" w:rsidRDefault="00BF5B41" w:rsidP="008B5FB0">
            <w:pPr>
              <w:rPr>
                <w:bCs/>
                <w:color w:val="262626"/>
                <w:spacing w:val="6"/>
                <w:shd w:val="clear" w:color="auto" w:fill="FFFFFF"/>
              </w:rPr>
            </w:pPr>
            <w:r w:rsidRPr="000311F9">
              <w:rPr>
                <w:bCs/>
                <w:color w:val="262626"/>
                <w:spacing w:val="6"/>
                <w:shd w:val="clear" w:color="auto" w:fill="FFFFFF"/>
              </w:rPr>
              <w:t xml:space="preserve">109422780 </w:t>
            </w:r>
          </w:p>
          <w:p w:rsidR="00BF5B41" w:rsidRDefault="00BF5B41" w:rsidP="008B5FB0">
            <w:pPr>
              <w:rPr>
                <w:bCs/>
                <w:color w:val="000000"/>
                <w:shd w:val="clear" w:color="auto" w:fill="FFFFFF"/>
              </w:rPr>
            </w:pPr>
            <w:r w:rsidRPr="000311F9">
              <w:rPr>
                <w:bCs/>
                <w:color w:val="262626"/>
                <w:spacing w:val="6"/>
                <w:shd w:val="clear" w:color="auto" w:fill="FFFFFF"/>
              </w:rPr>
              <w:t>(</w:t>
            </w:r>
            <w:r w:rsidRPr="000311F9">
              <w:rPr>
                <w:bCs/>
                <w:color w:val="262626"/>
                <w:spacing w:val="6"/>
                <w:shd w:val="clear" w:color="auto" w:fill="FFFFFF"/>
                <w:lang w:val="en-US"/>
              </w:rPr>
              <w:t>A</w:t>
            </w:r>
            <w:r w:rsidRPr="000311F9">
              <w:rPr>
                <w:bCs/>
                <w:color w:val="262626"/>
                <w:spacing w:val="6"/>
                <w:shd w:val="clear" w:color="auto" w:fill="FFFFFF"/>
              </w:rPr>
              <w:t xml:space="preserve">) </w:t>
            </w:r>
          </w:p>
          <w:p w:rsidR="00BF5B41" w:rsidRDefault="00BF5B41" w:rsidP="00F6086F">
            <w:pPr>
              <w:rPr>
                <w:bCs/>
                <w:color w:val="000000"/>
                <w:shd w:val="clear" w:color="auto" w:fill="FFFFFF"/>
              </w:rPr>
            </w:pPr>
            <w:r w:rsidRPr="0090368A">
              <w:rPr>
                <w:bCs/>
                <w:color w:val="000000"/>
                <w:shd w:val="clear" w:color="auto" w:fill="FFFFFF"/>
              </w:rPr>
              <w:t>05</w:t>
            </w:r>
            <w:r>
              <w:rPr>
                <w:bCs/>
                <w:color w:val="000000"/>
                <w:shd w:val="clear" w:color="auto" w:fill="FFFFFF"/>
              </w:rPr>
              <w:t>.03.19</w:t>
            </w:r>
          </w:p>
        </w:tc>
        <w:tc>
          <w:tcPr>
            <w:tcW w:w="3684" w:type="dxa"/>
            <w:shd w:val="clear" w:color="auto" w:fill="auto"/>
          </w:tcPr>
          <w:p w:rsidR="00BF5B41" w:rsidRPr="000311F9" w:rsidRDefault="00BF5B41" w:rsidP="00890A23">
            <w:pPr>
              <w:rPr>
                <w:bCs/>
                <w:color w:val="262626"/>
                <w:spacing w:val="6"/>
                <w:shd w:val="clear" w:color="auto" w:fill="FFFFFF"/>
              </w:rPr>
            </w:pPr>
            <w:r w:rsidRPr="000311F9">
              <w:rPr>
                <w:bCs/>
                <w:color w:val="262626"/>
                <w:spacing w:val="6"/>
                <w:shd w:val="clear" w:color="auto" w:fill="FFFFFF"/>
              </w:rPr>
              <w:t>Метод разделения восемнадца</w:t>
            </w:r>
            <w:r>
              <w:rPr>
                <w:bCs/>
                <w:color w:val="262626"/>
                <w:spacing w:val="6"/>
                <w:shd w:val="clear" w:color="auto" w:fill="FFFFFF"/>
              </w:rPr>
              <w:t>-</w:t>
            </w:r>
            <w:r w:rsidRPr="000311F9">
              <w:rPr>
                <w:bCs/>
                <w:color w:val="262626"/>
                <w:spacing w:val="6"/>
                <w:shd w:val="clear" w:color="auto" w:fill="FFFFFF"/>
              </w:rPr>
              <w:t>ти компонентов в композиции традиционной китайской меди</w:t>
            </w:r>
            <w:r>
              <w:rPr>
                <w:bCs/>
                <w:color w:val="262626"/>
                <w:spacing w:val="6"/>
                <w:shd w:val="clear" w:color="auto" w:fill="FFFFFF"/>
              </w:rPr>
              <w:t>-</w:t>
            </w:r>
            <w:r w:rsidRPr="000311F9">
              <w:rPr>
                <w:bCs/>
                <w:color w:val="262626"/>
                <w:spacing w:val="6"/>
                <w:shd w:val="clear" w:color="auto" w:fill="FFFFFF"/>
              </w:rPr>
              <w:t>цины</w:t>
            </w:r>
          </w:p>
        </w:tc>
        <w:tc>
          <w:tcPr>
            <w:tcW w:w="5670" w:type="dxa"/>
            <w:shd w:val="clear" w:color="auto" w:fill="auto"/>
          </w:tcPr>
          <w:p w:rsidR="00BF5B41" w:rsidRPr="000311F9" w:rsidRDefault="00BF5B41" w:rsidP="008B5FB0">
            <w:pPr>
              <w:pStyle w:val="a9"/>
              <w:jc w:val="both"/>
              <w:rPr>
                <w:color w:val="262626"/>
                <w:spacing w:val="6"/>
                <w:shd w:val="clear" w:color="auto" w:fill="FFFFFF"/>
              </w:rPr>
            </w:pPr>
            <w:r>
              <w:rPr>
                <w:color w:val="262626"/>
                <w:spacing w:val="6"/>
                <w:shd w:val="clear" w:color="auto" w:fill="FFFFFF"/>
              </w:rPr>
              <w:t>П</w:t>
            </w:r>
            <w:r w:rsidRPr="000311F9">
              <w:rPr>
                <w:color w:val="262626"/>
                <w:spacing w:val="6"/>
                <w:shd w:val="clear" w:color="auto" w:fill="FFFFFF"/>
              </w:rPr>
              <w:t>олучают разделение и идентификацию восемна</w:t>
            </w:r>
            <w:r>
              <w:rPr>
                <w:color w:val="262626"/>
                <w:spacing w:val="6"/>
                <w:shd w:val="clear" w:color="auto" w:fill="FFFFFF"/>
              </w:rPr>
              <w:t>-</w:t>
            </w:r>
            <w:r w:rsidRPr="000311F9">
              <w:rPr>
                <w:color w:val="262626"/>
                <w:spacing w:val="6"/>
                <w:shd w:val="clear" w:color="auto" w:fill="FFFFFF"/>
              </w:rPr>
              <w:t>дцати компонентов в колонке с макропористой адсорбирующей смолой из общего экстракта, фракция 30% этанола, где восемнадцать компо</w:t>
            </w:r>
            <w:r>
              <w:rPr>
                <w:color w:val="262626"/>
                <w:spacing w:val="6"/>
                <w:shd w:val="clear" w:color="auto" w:fill="FFFFFF"/>
              </w:rPr>
              <w:t>-</w:t>
            </w:r>
            <w:r w:rsidRPr="000311F9">
              <w:rPr>
                <w:color w:val="262626"/>
                <w:spacing w:val="6"/>
                <w:shd w:val="clear" w:color="auto" w:fill="FFFFFF"/>
              </w:rPr>
              <w:t xml:space="preserve">нентов включают форзитиазид А (1), форзитиазид I (2), форзитиазид Н (3), </w:t>
            </w:r>
            <w:r>
              <w:rPr>
                <w:color w:val="262626"/>
                <w:spacing w:val="6"/>
                <w:shd w:val="clear" w:color="auto" w:fill="FFFFFF"/>
              </w:rPr>
              <w:t>л</w:t>
            </w:r>
            <w:r w:rsidRPr="000311F9">
              <w:rPr>
                <w:color w:val="262626"/>
                <w:spacing w:val="6"/>
                <w:shd w:val="clear" w:color="auto" w:fill="FFFFFF"/>
              </w:rPr>
              <w:t xml:space="preserve">уграндозид (4), </w:t>
            </w:r>
            <w:r>
              <w:rPr>
                <w:color w:val="262626"/>
                <w:spacing w:val="6"/>
                <w:shd w:val="clear" w:color="auto" w:fill="FFFFFF"/>
              </w:rPr>
              <w:t>и</w:t>
            </w:r>
            <w:r w:rsidRPr="000311F9">
              <w:rPr>
                <w:color w:val="262626"/>
                <w:spacing w:val="6"/>
                <w:shd w:val="clear" w:color="auto" w:fill="FFFFFF"/>
              </w:rPr>
              <w:t>золу</w:t>
            </w:r>
            <w:r>
              <w:rPr>
                <w:color w:val="262626"/>
                <w:spacing w:val="6"/>
                <w:shd w:val="clear" w:color="auto" w:fill="FFFFFF"/>
              </w:rPr>
              <w:t>-</w:t>
            </w:r>
            <w:r w:rsidRPr="000311F9">
              <w:rPr>
                <w:color w:val="262626"/>
                <w:spacing w:val="6"/>
                <w:shd w:val="clear" w:color="auto" w:fill="FFFFFF"/>
              </w:rPr>
              <w:t xml:space="preserve">гранндозид (5), </w:t>
            </w:r>
            <w:r>
              <w:rPr>
                <w:color w:val="262626"/>
                <w:spacing w:val="6"/>
                <w:shd w:val="clear" w:color="auto" w:fill="FFFFFF"/>
              </w:rPr>
              <w:t>ф</w:t>
            </w:r>
            <w:r w:rsidRPr="000311F9">
              <w:rPr>
                <w:color w:val="262626"/>
                <w:spacing w:val="6"/>
                <w:shd w:val="clear" w:color="auto" w:fill="FFFFFF"/>
              </w:rPr>
              <w:t xml:space="preserve">ерругинозид А (6), </w:t>
            </w:r>
            <w:r>
              <w:rPr>
                <w:color w:val="262626"/>
                <w:spacing w:val="6"/>
                <w:shd w:val="clear" w:color="auto" w:fill="FFFFFF"/>
              </w:rPr>
              <w:t>л</w:t>
            </w:r>
            <w:r w:rsidRPr="000311F9">
              <w:rPr>
                <w:color w:val="262626"/>
                <w:spacing w:val="6"/>
                <w:shd w:val="clear" w:color="auto" w:fill="FFFFFF"/>
              </w:rPr>
              <w:t>ианцяок</w:t>
            </w:r>
            <w:r>
              <w:rPr>
                <w:color w:val="262626"/>
                <w:spacing w:val="6"/>
                <w:shd w:val="clear" w:color="auto" w:fill="FFFFFF"/>
              </w:rPr>
              <w:t>-</w:t>
            </w:r>
            <w:r w:rsidRPr="000311F9">
              <w:rPr>
                <w:color w:val="262626"/>
                <w:spacing w:val="6"/>
                <w:shd w:val="clear" w:color="auto" w:fill="FFFFFF"/>
              </w:rPr>
              <w:t xml:space="preserve">синган С (7), </w:t>
            </w:r>
            <w:r>
              <w:rPr>
                <w:color w:val="262626"/>
                <w:spacing w:val="6"/>
                <w:shd w:val="clear" w:color="auto" w:fill="FFFFFF"/>
              </w:rPr>
              <w:t>к</w:t>
            </w:r>
            <w:r w:rsidRPr="000311F9">
              <w:rPr>
                <w:color w:val="262626"/>
                <w:spacing w:val="6"/>
                <w:shd w:val="clear" w:color="auto" w:fill="FFFFFF"/>
              </w:rPr>
              <w:t xml:space="preserve">альцеолариозид С (8), </w:t>
            </w:r>
            <w:r>
              <w:rPr>
                <w:color w:val="262626"/>
                <w:spacing w:val="6"/>
                <w:shd w:val="clear" w:color="auto" w:fill="FFFFFF"/>
              </w:rPr>
              <w:t>ф</w:t>
            </w:r>
            <w:r w:rsidRPr="000311F9">
              <w:rPr>
                <w:color w:val="262626"/>
                <w:spacing w:val="6"/>
                <w:shd w:val="clear" w:color="auto" w:fill="FFFFFF"/>
              </w:rPr>
              <w:t>орзитиа</w:t>
            </w:r>
            <w:r>
              <w:rPr>
                <w:color w:val="262626"/>
                <w:spacing w:val="6"/>
                <w:shd w:val="clear" w:color="auto" w:fill="FFFFFF"/>
              </w:rPr>
              <w:t>-</w:t>
            </w:r>
            <w:r w:rsidRPr="000311F9">
              <w:rPr>
                <w:color w:val="262626"/>
                <w:spacing w:val="6"/>
                <w:shd w:val="clear" w:color="auto" w:fill="FFFFFF"/>
              </w:rPr>
              <w:lastRenderedPageBreak/>
              <w:t xml:space="preserve">зид Е (9), </w:t>
            </w:r>
            <w:r>
              <w:rPr>
                <w:color w:val="262626"/>
                <w:spacing w:val="6"/>
                <w:shd w:val="clear" w:color="auto" w:fill="FFFFFF"/>
              </w:rPr>
              <w:t>ф</w:t>
            </w:r>
            <w:r w:rsidRPr="000311F9">
              <w:rPr>
                <w:color w:val="262626"/>
                <w:spacing w:val="6"/>
                <w:shd w:val="clear" w:color="auto" w:fill="FFFFFF"/>
              </w:rPr>
              <w:t xml:space="preserve">ерругинозид В (10), D-амигдалин (11), L-амигдалин (12), </w:t>
            </w:r>
            <w:r>
              <w:rPr>
                <w:color w:val="262626"/>
                <w:spacing w:val="6"/>
                <w:shd w:val="clear" w:color="auto" w:fill="FFFFFF"/>
              </w:rPr>
              <w:t>с</w:t>
            </w:r>
            <w:r w:rsidRPr="000311F9">
              <w:rPr>
                <w:color w:val="262626"/>
                <w:spacing w:val="6"/>
                <w:shd w:val="clear" w:color="auto" w:fill="FFFFFF"/>
              </w:rPr>
              <w:t xml:space="preserve">амбунигрин (13), </w:t>
            </w:r>
            <w:r>
              <w:rPr>
                <w:color w:val="262626"/>
                <w:spacing w:val="6"/>
                <w:shd w:val="clear" w:color="auto" w:fill="FFFFFF"/>
              </w:rPr>
              <w:t>к</w:t>
            </w:r>
            <w:r w:rsidRPr="000311F9">
              <w:rPr>
                <w:color w:val="262626"/>
                <w:spacing w:val="6"/>
                <w:shd w:val="clear" w:color="auto" w:fill="FFFFFF"/>
              </w:rPr>
              <w:t>орнозид (14), 4-Гидрокси-4-метиленкарбометокси-цикло</w:t>
            </w:r>
            <w:r>
              <w:rPr>
                <w:color w:val="262626"/>
                <w:spacing w:val="6"/>
                <w:shd w:val="clear" w:color="auto" w:fill="FFFFFF"/>
              </w:rPr>
              <w:t>-</w:t>
            </w:r>
            <w:r w:rsidRPr="000311F9">
              <w:rPr>
                <w:color w:val="262626"/>
                <w:spacing w:val="6"/>
                <w:shd w:val="clear" w:color="auto" w:fill="FFFFFF"/>
              </w:rPr>
              <w:t xml:space="preserve">гекса-2,5-диенон (15), </w:t>
            </w:r>
            <w:r>
              <w:rPr>
                <w:color w:val="262626"/>
                <w:spacing w:val="6"/>
                <w:shd w:val="clear" w:color="auto" w:fill="FFFFFF"/>
              </w:rPr>
              <w:t>л</w:t>
            </w:r>
            <w:r w:rsidRPr="000311F9">
              <w:rPr>
                <w:color w:val="262626"/>
                <w:spacing w:val="6"/>
                <w:shd w:val="clear" w:color="auto" w:fill="FFFFFF"/>
              </w:rPr>
              <w:t>иридоендрин (16), ликри</w:t>
            </w:r>
            <w:r>
              <w:rPr>
                <w:color w:val="262626"/>
                <w:spacing w:val="6"/>
                <w:shd w:val="clear" w:color="auto" w:fill="FFFFFF"/>
              </w:rPr>
              <w:t>-</w:t>
            </w:r>
            <w:r w:rsidRPr="000311F9">
              <w:rPr>
                <w:color w:val="262626"/>
                <w:spacing w:val="6"/>
                <w:shd w:val="clear" w:color="auto" w:fill="FFFFFF"/>
              </w:rPr>
              <w:t>тигенин-7-O-бета-D-глюкозид ( 17) и 3,4-дигид</w:t>
            </w:r>
            <w:r>
              <w:rPr>
                <w:color w:val="262626"/>
                <w:spacing w:val="6"/>
                <w:shd w:val="clear" w:color="auto" w:fill="FFFFFF"/>
              </w:rPr>
              <w:t>-</w:t>
            </w:r>
            <w:r w:rsidRPr="000311F9">
              <w:rPr>
                <w:color w:val="262626"/>
                <w:spacing w:val="6"/>
                <w:shd w:val="clear" w:color="auto" w:fill="FFFFFF"/>
              </w:rPr>
              <w:t>роксибензальдегид (18), где соединения 2-8, 10 и 13-18 впервые извлекаются из общего экстракта; соединения 4-6, 10, 15 и 16 никогда не указыва</w:t>
            </w:r>
            <w:r>
              <w:rPr>
                <w:color w:val="262626"/>
                <w:spacing w:val="6"/>
                <w:shd w:val="clear" w:color="auto" w:fill="FFFFFF"/>
              </w:rPr>
              <w:t>-</w:t>
            </w:r>
            <w:r w:rsidRPr="000311F9">
              <w:rPr>
                <w:color w:val="262626"/>
                <w:spacing w:val="6"/>
                <w:shd w:val="clear" w:color="auto" w:fill="FFFFFF"/>
              </w:rPr>
              <w:t>ются при разделении лекарственного средства на однокомпонентные соединения; и аффилирован</w:t>
            </w:r>
            <w:r>
              <w:rPr>
                <w:color w:val="262626"/>
                <w:spacing w:val="6"/>
                <w:shd w:val="clear" w:color="auto" w:fill="FFFFFF"/>
              </w:rPr>
              <w:t>-</w:t>
            </w:r>
            <w:r w:rsidRPr="000311F9">
              <w:rPr>
                <w:color w:val="262626"/>
                <w:spacing w:val="6"/>
                <w:shd w:val="clear" w:color="auto" w:fill="FFFFFF"/>
              </w:rPr>
              <w:t>ный анализ ядерно-магнитных данных соедине</w:t>
            </w:r>
            <w:r>
              <w:rPr>
                <w:color w:val="262626"/>
                <w:spacing w:val="6"/>
                <w:shd w:val="clear" w:color="auto" w:fill="FFFFFF"/>
              </w:rPr>
              <w:t>-</w:t>
            </w:r>
            <w:r w:rsidRPr="000311F9">
              <w:rPr>
                <w:color w:val="262626"/>
                <w:spacing w:val="6"/>
                <w:shd w:val="clear" w:color="auto" w:fill="FFFFFF"/>
              </w:rPr>
              <w:t>ния 8 в растворителе ДМСО-d6 осуществлен впервые</w:t>
            </w:r>
          </w:p>
        </w:tc>
        <w:tc>
          <w:tcPr>
            <w:tcW w:w="2268" w:type="dxa"/>
            <w:gridSpan w:val="2"/>
            <w:shd w:val="clear" w:color="auto" w:fill="auto"/>
          </w:tcPr>
          <w:p w:rsidR="00BF5B41" w:rsidRPr="00BA26E7" w:rsidRDefault="00BF5B41" w:rsidP="00EE3276">
            <w:pPr>
              <w:rPr>
                <w:bCs/>
                <w:color w:val="000000"/>
                <w:sz w:val="18"/>
                <w:szCs w:val="18"/>
                <w:shd w:val="clear" w:color="auto" w:fill="FFFFFF"/>
                <w:lang w:val="en-US"/>
              </w:rPr>
            </w:pPr>
            <w:r w:rsidRPr="00BA26E7">
              <w:rPr>
                <w:bCs/>
                <w:color w:val="000000"/>
                <w:sz w:val="18"/>
                <w:szCs w:val="18"/>
                <w:shd w:val="clear" w:color="auto" w:fill="FFFFFF"/>
                <w:lang w:val="en-US"/>
              </w:rPr>
              <w:lastRenderedPageBreak/>
              <w:t>S</w:t>
            </w:r>
            <w:r>
              <w:rPr>
                <w:bCs/>
                <w:color w:val="000000"/>
                <w:sz w:val="18"/>
                <w:szCs w:val="18"/>
                <w:shd w:val="clear" w:color="auto" w:fill="FFFFFF"/>
                <w:lang w:val="en-US"/>
              </w:rPr>
              <w:t>hen</w:t>
            </w:r>
            <w:r w:rsidRPr="00BA26E7">
              <w:rPr>
                <w:bCs/>
                <w:color w:val="000000"/>
                <w:sz w:val="18"/>
                <w:szCs w:val="18"/>
                <w:shd w:val="clear" w:color="auto" w:fill="FFFFFF"/>
                <w:lang w:val="en-US"/>
              </w:rPr>
              <w:t xml:space="preserve"> S</w:t>
            </w:r>
            <w:r>
              <w:rPr>
                <w:bCs/>
                <w:color w:val="000000"/>
                <w:sz w:val="18"/>
                <w:szCs w:val="18"/>
                <w:shd w:val="clear" w:color="auto" w:fill="FFFFFF"/>
                <w:lang w:val="en-US"/>
              </w:rPr>
              <w:t>huo</w:t>
            </w:r>
          </w:p>
          <w:p w:rsidR="00BF5B41" w:rsidRPr="000311F9" w:rsidRDefault="00BF5B41" w:rsidP="00EE3276">
            <w:pPr>
              <w:rPr>
                <w:bCs/>
                <w:color w:val="000000"/>
                <w:sz w:val="18"/>
                <w:szCs w:val="18"/>
                <w:shd w:val="clear" w:color="auto" w:fill="FFFFFF"/>
                <w:lang w:val="en-US"/>
              </w:rPr>
            </w:pPr>
            <w:r>
              <w:rPr>
                <w:bCs/>
                <w:color w:val="000000"/>
                <w:sz w:val="18"/>
                <w:szCs w:val="18"/>
                <w:shd w:val="clear" w:color="auto" w:fill="FFFFFF"/>
              </w:rPr>
              <w:t>и</w:t>
            </w:r>
            <w:r w:rsidRPr="000311F9">
              <w:rPr>
                <w:bCs/>
                <w:color w:val="000000"/>
                <w:sz w:val="18"/>
                <w:szCs w:val="18"/>
                <w:shd w:val="clear" w:color="auto" w:fill="FFFFFF"/>
                <w:lang w:val="en-US"/>
              </w:rPr>
              <w:t xml:space="preserve">  </w:t>
            </w:r>
            <w:r>
              <w:rPr>
                <w:bCs/>
                <w:color w:val="000000"/>
                <w:sz w:val="18"/>
                <w:szCs w:val="18"/>
                <w:shd w:val="clear" w:color="auto" w:fill="FFFFFF"/>
              </w:rPr>
              <w:t>др</w:t>
            </w:r>
            <w:r w:rsidRPr="000311F9">
              <w:rPr>
                <w:bCs/>
                <w:color w:val="000000"/>
                <w:sz w:val="18"/>
                <w:szCs w:val="18"/>
                <w:shd w:val="clear" w:color="auto" w:fill="FFFFFF"/>
                <w:lang w:val="en-US"/>
              </w:rPr>
              <w:t>.</w:t>
            </w:r>
          </w:p>
          <w:p w:rsidR="00BF5B41" w:rsidRPr="000311F9" w:rsidRDefault="00BF5B41" w:rsidP="008B5FB0">
            <w:pPr>
              <w:rPr>
                <w:bCs/>
                <w:color w:val="000000"/>
                <w:sz w:val="18"/>
                <w:szCs w:val="18"/>
                <w:shd w:val="clear" w:color="auto" w:fill="FFFFFF"/>
                <w:lang w:val="en-US"/>
              </w:rPr>
            </w:pPr>
            <w:r w:rsidRPr="000311F9">
              <w:rPr>
                <w:bCs/>
                <w:color w:val="000000"/>
                <w:sz w:val="18"/>
                <w:szCs w:val="18"/>
                <w:shd w:val="clear" w:color="auto" w:fill="FFFFFF"/>
                <w:lang w:val="en-US"/>
              </w:rPr>
              <w:t>(B</w:t>
            </w:r>
            <w:r>
              <w:rPr>
                <w:bCs/>
                <w:color w:val="000000"/>
                <w:sz w:val="18"/>
                <w:szCs w:val="18"/>
                <w:shd w:val="clear" w:color="auto" w:fill="FFFFFF"/>
                <w:lang w:val="en-US"/>
              </w:rPr>
              <w:t>eijing</w:t>
            </w:r>
            <w:r w:rsidRPr="000311F9">
              <w:rPr>
                <w:bCs/>
                <w:color w:val="000000"/>
                <w:sz w:val="18"/>
                <w:szCs w:val="18"/>
                <w:shd w:val="clear" w:color="auto" w:fill="FFFFFF"/>
                <w:lang w:val="en-US"/>
              </w:rPr>
              <w:t xml:space="preserve"> Y</w:t>
            </w:r>
            <w:r>
              <w:rPr>
                <w:bCs/>
                <w:color w:val="000000"/>
                <w:sz w:val="18"/>
                <w:szCs w:val="18"/>
                <w:shd w:val="clear" w:color="auto" w:fill="FFFFFF"/>
                <w:lang w:val="en-US"/>
              </w:rPr>
              <w:t>iling</w:t>
            </w:r>
            <w:r w:rsidRPr="000311F9">
              <w:rPr>
                <w:bCs/>
                <w:color w:val="000000"/>
                <w:sz w:val="18"/>
                <w:szCs w:val="18"/>
                <w:shd w:val="clear" w:color="auto" w:fill="FFFFFF"/>
                <w:lang w:val="en-US"/>
              </w:rPr>
              <w:t xml:space="preserve"> P</w:t>
            </w:r>
            <w:r>
              <w:rPr>
                <w:bCs/>
                <w:color w:val="000000"/>
                <w:sz w:val="18"/>
                <w:szCs w:val="18"/>
                <w:shd w:val="clear" w:color="auto" w:fill="FFFFFF"/>
                <w:lang w:val="en-US"/>
              </w:rPr>
              <w:t>harmaceutical</w:t>
            </w:r>
            <w:r w:rsidRPr="000311F9">
              <w:rPr>
                <w:bCs/>
                <w:color w:val="000000"/>
                <w:sz w:val="18"/>
                <w:szCs w:val="18"/>
                <w:shd w:val="clear" w:color="auto" w:fill="FFFFFF"/>
                <w:lang w:val="en-US"/>
              </w:rPr>
              <w:t xml:space="preserve"> C</w:t>
            </w:r>
            <w:r>
              <w:rPr>
                <w:bCs/>
                <w:color w:val="000000"/>
                <w:sz w:val="18"/>
                <w:szCs w:val="18"/>
                <w:shd w:val="clear" w:color="auto" w:fill="FFFFFF"/>
                <w:lang w:val="en-US"/>
              </w:rPr>
              <w:t>o</w:t>
            </w:r>
            <w:r w:rsidRPr="000311F9">
              <w:rPr>
                <w:bCs/>
                <w:color w:val="000000"/>
                <w:sz w:val="18"/>
                <w:szCs w:val="18"/>
                <w:shd w:val="clear" w:color="auto" w:fill="FFFFFF"/>
                <w:lang w:val="en-US"/>
              </w:rPr>
              <w:t xml:space="preserve"> L</w:t>
            </w:r>
            <w:r>
              <w:rPr>
                <w:bCs/>
                <w:color w:val="000000"/>
                <w:sz w:val="18"/>
                <w:szCs w:val="18"/>
                <w:shd w:val="clear" w:color="auto" w:fill="FFFFFF"/>
                <w:lang w:val="en-US"/>
              </w:rPr>
              <w:t>td</w:t>
            </w:r>
            <w:r w:rsidRPr="000311F9">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EF1E57" w:rsidRDefault="00BF5B41" w:rsidP="00B663A6">
            <w:pPr>
              <w:rPr>
                <w:highlight w:val="yellow"/>
                <w:lang w:val="en-US"/>
              </w:rPr>
            </w:pPr>
            <w:r>
              <w:rPr>
                <w:highlight w:val="yellow"/>
                <w:lang w:val="uk-UA"/>
              </w:rPr>
              <w:lastRenderedPageBreak/>
              <w:t>4.53</w:t>
            </w:r>
            <w:r w:rsidR="00EF1E57">
              <w:rPr>
                <w:highlight w:val="yellow"/>
                <w:lang w:val="uk-UA"/>
              </w:rPr>
              <w:t>8</w:t>
            </w:r>
          </w:p>
        </w:tc>
        <w:tc>
          <w:tcPr>
            <w:tcW w:w="995" w:type="dxa"/>
            <w:shd w:val="clear" w:color="auto" w:fill="auto"/>
          </w:tcPr>
          <w:p w:rsidR="00BF5B41" w:rsidRDefault="00BF5B41" w:rsidP="00BA26E7">
            <w:pPr>
              <w:shd w:val="clear" w:color="auto" w:fill="FFFFFF"/>
              <w:jc w:val="right"/>
              <w:textAlignment w:val="top"/>
              <w:rPr>
                <w:color w:val="000000"/>
                <w:spacing w:val="6"/>
                <w:shd w:val="clear" w:color="auto" w:fill="FFFFFF"/>
              </w:rPr>
            </w:pPr>
            <w:r>
              <w:rPr>
                <w:color w:val="000000"/>
                <w:spacing w:val="6"/>
                <w:shd w:val="clear" w:color="auto" w:fill="FFFFFF"/>
              </w:rPr>
              <w:t>Китай</w:t>
            </w:r>
          </w:p>
        </w:tc>
        <w:tc>
          <w:tcPr>
            <w:tcW w:w="1843" w:type="dxa"/>
            <w:gridSpan w:val="2"/>
            <w:shd w:val="clear" w:color="auto" w:fill="auto"/>
          </w:tcPr>
          <w:p w:rsidR="00BF5B41" w:rsidRDefault="00BF5B41" w:rsidP="00BA26E7">
            <w:pPr>
              <w:rPr>
                <w:bCs/>
                <w:color w:val="000000"/>
                <w:shd w:val="clear" w:color="auto" w:fill="FFFFFF"/>
              </w:rPr>
            </w:pPr>
            <w:r>
              <w:rPr>
                <w:bCs/>
                <w:color w:val="000000"/>
                <w:shd w:val="clear" w:color="auto" w:fill="FFFFFF"/>
              </w:rPr>
              <w:t>Заявка</w:t>
            </w:r>
          </w:p>
          <w:p w:rsidR="00BF5B41" w:rsidRDefault="00BF5B41" w:rsidP="00F6086F">
            <w:pPr>
              <w:rPr>
                <w:bCs/>
                <w:color w:val="000000"/>
                <w:shd w:val="clear" w:color="auto" w:fill="FFFFFF"/>
              </w:rPr>
            </w:pPr>
            <w:r w:rsidRPr="0090368A">
              <w:rPr>
                <w:bCs/>
                <w:color w:val="000000"/>
                <w:shd w:val="clear" w:color="auto" w:fill="FFFFFF"/>
              </w:rPr>
              <w:t xml:space="preserve">109568309 </w:t>
            </w:r>
          </w:p>
          <w:p w:rsidR="00BF5B41" w:rsidRDefault="00BF5B41" w:rsidP="00F6086F">
            <w:pPr>
              <w:rPr>
                <w:bCs/>
                <w:color w:val="000000"/>
                <w:shd w:val="clear" w:color="auto" w:fill="FFFFFF"/>
              </w:rPr>
            </w:pPr>
            <w:r>
              <w:rPr>
                <w:bCs/>
                <w:color w:val="000000"/>
                <w:shd w:val="clear" w:color="auto" w:fill="FFFFFF"/>
              </w:rPr>
              <w:t>(А)</w:t>
            </w:r>
          </w:p>
          <w:p w:rsidR="00BF5B41" w:rsidRPr="001966E8" w:rsidRDefault="00BF5B41" w:rsidP="00BA26E7">
            <w:pPr>
              <w:rPr>
                <w:bCs/>
                <w:color w:val="000000"/>
                <w:shd w:val="clear" w:color="auto" w:fill="FFFFFF"/>
              </w:rPr>
            </w:pPr>
            <w:r w:rsidRPr="001966E8">
              <w:rPr>
                <w:bCs/>
                <w:color w:val="000000"/>
                <w:shd w:val="clear" w:color="auto" w:fill="FFFFFF"/>
              </w:rPr>
              <w:t>05</w:t>
            </w:r>
            <w:r>
              <w:rPr>
                <w:bCs/>
                <w:color w:val="000000"/>
                <w:shd w:val="clear" w:color="auto" w:fill="FFFFFF"/>
              </w:rPr>
              <w:t>.04.19</w:t>
            </w:r>
          </w:p>
        </w:tc>
        <w:tc>
          <w:tcPr>
            <w:tcW w:w="3684" w:type="dxa"/>
            <w:shd w:val="clear" w:color="auto" w:fill="auto"/>
          </w:tcPr>
          <w:p w:rsidR="00BF5B41" w:rsidRPr="00981A3C" w:rsidRDefault="00BF5B41" w:rsidP="00BA26E7">
            <w:pPr>
              <w:rPr>
                <w:bCs/>
                <w:color w:val="262626"/>
                <w:spacing w:val="6"/>
                <w:shd w:val="clear" w:color="auto" w:fill="FFFFFF"/>
              </w:rPr>
            </w:pPr>
            <w:r w:rsidRPr="0090368A">
              <w:rPr>
                <w:bCs/>
                <w:color w:val="262626"/>
                <w:spacing w:val="6"/>
                <w:shd w:val="clear" w:color="auto" w:fill="FFFFFF"/>
              </w:rPr>
              <w:t>Новое применение ликритиге</w:t>
            </w:r>
            <w:r>
              <w:rPr>
                <w:bCs/>
                <w:color w:val="262626"/>
                <w:spacing w:val="6"/>
                <w:shd w:val="clear" w:color="auto" w:fill="FFFFFF"/>
              </w:rPr>
              <w:t>-</w:t>
            </w:r>
            <w:r w:rsidRPr="0090368A">
              <w:rPr>
                <w:bCs/>
                <w:color w:val="262626"/>
                <w:spacing w:val="6"/>
                <w:shd w:val="clear" w:color="auto" w:fill="FFFFFF"/>
              </w:rPr>
              <w:t>нина в качестве ингибитора киназы PBK / TOPK</w:t>
            </w:r>
          </w:p>
        </w:tc>
        <w:tc>
          <w:tcPr>
            <w:tcW w:w="5670" w:type="dxa"/>
            <w:shd w:val="clear" w:color="auto" w:fill="auto"/>
          </w:tcPr>
          <w:p w:rsidR="00BF5B41" w:rsidRDefault="00BF5B41" w:rsidP="00BA26E7">
            <w:pPr>
              <w:pStyle w:val="a9"/>
              <w:rPr>
                <w:color w:val="262626"/>
                <w:spacing w:val="6"/>
                <w:shd w:val="clear" w:color="auto" w:fill="FFFFFF"/>
              </w:rPr>
            </w:pPr>
            <w:r>
              <w:rPr>
                <w:color w:val="262626"/>
                <w:spacing w:val="6"/>
                <w:shd w:val="clear" w:color="auto" w:fill="FFFFFF"/>
              </w:rPr>
              <w:t>О</w:t>
            </w:r>
            <w:r w:rsidRPr="00651A65">
              <w:rPr>
                <w:color w:val="262626"/>
                <w:spacing w:val="6"/>
                <w:shd w:val="clear" w:color="auto" w:fill="FFFFFF"/>
              </w:rPr>
              <w:t>беспечивает применение нового лекарственного средства ликвиритигенина.</w:t>
            </w:r>
            <w:r>
              <w:rPr>
                <w:color w:val="262626"/>
                <w:spacing w:val="6"/>
                <w:shd w:val="clear" w:color="auto" w:fill="FFFFFF"/>
              </w:rPr>
              <w:t xml:space="preserve"> </w:t>
            </w:r>
            <w:r w:rsidRPr="0090368A">
              <w:rPr>
                <w:color w:val="262626"/>
                <w:spacing w:val="6"/>
                <w:shd w:val="clear" w:color="auto" w:fill="FFFFFF"/>
              </w:rPr>
              <w:t>Эксперимент показы</w:t>
            </w:r>
            <w:r>
              <w:rPr>
                <w:color w:val="262626"/>
                <w:spacing w:val="6"/>
                <w:shd w:val="clear" w:color="auto" w:fill="FFFFFF"/>
              </w:rPr>
              <w:t>-</w:t>
            </w:r>
            <w:r w:rsidRPr="0090368A">
              <w:rPr>
                <w:color w:val="262626"/>
                <w:spacing w:val="6"/>
                <w:shd w:val="clear" w:color="auto" w:fill="FFFFFF"/>
              </w:rPr>
              <w:t>вает, что ликритигенин может быть непосредст</w:t>
            </w:r>
            <w:r>
              <w:rPr>
                <w:color w:val="262626"/>
                <w:spacing w:val="6"/>
                <w:shd w:val="clear" w:color="auto" w:fill="FFFFFF"/>
              </w:rPr>
              <w:t>-</w:t>
            </w:r>
            <w:r w:rsidRPr="0090368A">
              <w:rPr>
                <w:color w:val="262626"/>
                <w:spacing w:val="6"/>
                <w:shd w:val="clear" w:color="auto" w:fill="FFFFFF"/>
              </w:rPr>
              <w:t>венно связан с белком PBK / TOPK и может инги</w:t>
            </w:r>
            <w:r>
              <w:rPr>
                <w:color w:val="262626"/>
                <w:spacing w:val="6"/>
                <w:shd w:val="clear" w:color="auto" w:fill="FFFFFF"/>
              </w:rPr>
              <w:t>-</w:t>
            </w:r>
            <w:r w:rsidRPr="0090368A">
              <w:rPr>
                <w:color w:val="262626"/>
                <w:spacing w:val="6"/>
                <w:shd w:val="clear" w:color="auto" w:fill="FFFFFF"/>
              </w:rPr>
              <w:t>бировать киназную активность белка PBK / TOPK через сайт связывания АТФ, связанный с белком PBK / TOPK.</w:t>
            </w:r>
          </w:p>
        </w:tc>
        <w:tc>
          <w:tcPr>
            <w:tcW w:w="2268" w:type="dxa"/>
            <w:gridSpan w:val="2"/>
            <w:shd w:val="clear" w:color="auto" w:fill="auto"/>
          </w:tcPr>
          <w:p w:rsidR="00BF5B41" w:rsidRPr="00F6086F" w:rsidRDefault="00BF5B41" w:rsidP="00BA26E7">
            <w:pPr>
              <w:rPr>
                <w:bCs/>
                <w:color w:val="000000"/>
                <w:sz w:val="18"/>
                <w:szCs w:val="18"/>
                <w:shd w:val="clear" w:color="auto" w:fill="FFFFFF"/>
                <w:lang w:val="en-US"/>
              </w:rPr>
            </w:pPr>
            <w:r w:rsidRPr="00F6086F">
              <w:rPr>
                <w:bCs/>
                <w:color w:val="000000"/>
                <w:sz w:val="18"/>
                <w:szCs w:val="18"/>
                <w:shd w:val="clear" w:color="auto" w:fill="FFFFFF"/>
                <w:lang w:val="en-US"/>
              </w:rPr>
              <w:t>H</w:t>
            </w:r>
            <w:r>
              <w:rPr>
                <w:bCs/>
                <w:color w:val="000000"/>
                <w:sz w:val="18"/>
                <w:szCs w:val="18"/>
                <w:shd w:val="clear" w:color="auto" w:fill="FFFFFF"/>
                <w:lang w:val="en-US"/>
              </w:rPr>
              <w:t>u</w:t>
            </w:r>
            <w:r w:rsidRPr="00F6086F">
              <w:rPr>
                <w:bCs/>
                <w:color w:val="000000"/>
                <w:sz w:val="18"/>
                <w:szCs w:val="18"/>
                <w:shd w:val="clear" w:color="auto" w:fill="FFFFFF"/>
                <w:lang w:val="en-US"/>
              </w:rPr>
              <w:t xml:space="preserve"> H</w:t>
            </w:r>
            <w:r>
              <w:rPr>
                <w:bCs/>
                <w:color w:val="000000"/>
                <w:sz w:val="18"/>
                <w:szCs w:val="18"/>
                <w:shd w:val="clear" w:color="auto" w:fill="FFFFFF"/>
                <w:lang w:val="en-US"/>
              </w:rPr>
              <w:t>ongbo</w:t>
            </w:r>
          </w:p>
          <w:p w:rsidR="00BF5B41" w:rsidRPr="0090368A" w:rsidRDefault="00BF5B41" w:rsidP="00BA26E7">
            <w:pPr>
              <w:rPr>
                <w:bCs/>
                <w:color w:val="000000"/>
                <w:sz w:val="18"/>
                <w:szCs w:val="18"/>
                <w:shd w:val="clear" w:color="auto" w:fill="FFFFFF"/>
                <w:lang w:val="en-US"/>
              </w:rPr>
            </w:pPr>
            <w:r>
              <w:rPr>
                <w:bCs/>
                <w:color w:val="000000"/>
                <w:sz w:val="18"/>
                <w:szCs w:val="18"/>
                <w:shd w:val="clear" w:color="auto" w:fill="FFFFFF"/>
              </w:rPr>
              <w:t>и</w:t>
            </w:r>
            <w:r w:rsidRPr="0090368A">
              <w:rPr>
                <w:bCs/>
                <w:color w:val="000000"/>
                <w:sz w:val="18"/>
                <w:szCs w:val="18"/>
                <w:shd w:val="clear" w:color="auto" w:fill="FFFFFF"/>
                <w:lang w:val="en-US"/>
              </w:rPr>
              <w:t xml:space="preserve">  </w:t>
            </w:r>
            <w:r>
              <w:rPr>
                <w:bCs/>
                <w:color w:val="000000"/>
                <w:sz w:val="18"/>
                <w:szCs w:val="18"/>
                <w:shd w:val="clear" w:color="auto" w:fill="FFFFFF"/>
              </w:rPr>
              <w:t>др</w:t>
            </w:r>
            <w:r w:rsidRPr="0090368A">
              <w:rPr>
                <w:bCs/>
                <w:color w:val="000000"/>
                <w:sz w:val="18"/>
                <w:szCs w:val="18"/>
                <w:shd w:val="clear" w:color="auto" w:fill="FFFFFF"/>
                <w:lang w:val="en-US"/>
              </w:rPr>
              <w:t>.</w:t>
            </w:r>
          </w:p>
          <w:p w:rsidR="00BF5B41" w:rsidRPr="00F6086F" w:rsidRDefault="00BF5B41" w:rsidP="00BA26E7">
            <w:pPr>
              <w:rPr>
                <w:bCs/>
                <w:color w:val="000000"/>
                <w:sz w:val="18"/>
                <w:szCs w:val="18"/>
                <w:shd w:val="clear" w:color="auto" w:fill="FFFFFF"/>
                <w:lang w:val="en-US"/>
              </w:rPr>
            </w:pPr>
            <w:r w:rsidRPr="0090368A">
              <w:rPr>
                <w:bCs/>
                <w:color w:val="000000"/>
                <w:sz w:val="18"/>
                <w:szCs w:val="18"/>
                <w:shd w:val="clear" w:color="auto" w:fill="FFFFFF"/>
                <w:lang w:val="en-US"/>
              </w:rPr>
              <w:t>(U</w:t>
            </w:r>
            <w:r>
              <w:rPr>
                <w:bCs/>
                <w:color w:val="000000"/>
                <w:sz w:val="18"/>
                <w:szCs w:val="18"/>
                <w:shd w:val="clear" w:color="auto" w:fill="FFFFFF"/>
                <w:lang w:val="en-US"/>
              </w:rPr>
              <w:t>niv</w:t>
            </w:r>
            <w:r w:rsidRPr="0090368A">
              <w:rPr>
                <w:bCs/>
                <w:color w:val="000000"/>
                <w:sz w:val="18"/>
                <w:szCs w:val="18"/>
                <w:shd w:val="clear" w:color="auto" w:fill="FFFFFF"/>
                <w:lang w:val="en-US"/>
              </w:rPr>
              <w:t xml:space="preserve"> C</w:t>
            </w:r>
            <w:r>
              <w:rPr>
                <w:bCs/>
                <w:color w:val="000000"/>
                <w:sz w:val="18"/>
                <w:szCs w:val="18"/>
                <w:shd w:val="clear" w:color="auto" w:fill="FFFFFF"/>
                <w:lang w:val="en-US"/>
              </w:rPr>
              <w:t>hina</w:t>
            </w:r>
            <w:r w:rsidRPr="0090368A">
              <w:rPr>
                <w:bCs/>
                <w:color w:val="000000"/>
                <w:sz w:val="18"/>
                <w:szCs w:val="18"/>
                <w:shd w:val="clear" w:color="auto" w:fill="FFFFFF"/>
                <w:lang w:val="en-US"/>
              </w:rPr>
              <w:t xml:space="preserve"> A</w:t>
            </w:r>
            <w:r>
              <w:rPr>
                <w:bCs/>
                <w:color w:val="000000"/>
                <w:sz w:val="18"/>
                <w:szCs w:val="18"/>
                <w:shd w:val="clear" w:color="auto" w:fill="FFFFFF"/>
                <w:lang w:val="en-US"/>
              </w:rPr>
              <w:t>gricultural</w:t>
            </w:r>
            <w:r w:rsidRPr="00F6086F">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EF1E57" w:rsidRPr="00EF1E57" w:rsidRDefault="00BF5B41" w:rsidP="00067929">
            <w:pPr>
              <w:rPr>
                <w:highlight w:val="yellow"/>
              </w:rPr>
            </w:pPr>
            <w:r>
              <w:rPr>
                <w:highlight w:val="yellow"/>
                <w:lang w:val="uk-UA"/>
              </w:rPr>
              <w:t>4.5</w:t>
            </w:r>
            <w:r w:rsidR="00067929">
              <w:rPr>
                <w:highlight w:val="yellow"/>
              </w:rPr>
              <w:t>3</w:t>
            </w:r>
            <w:r w:rsidR="00EF1E57">
              <w:rPr>
                <w:highlight w:val="yellow"/>
              </w:rPr>
              <w:t>9</w:t>
            </w:r>
          </w:p>
        </w:tc>
        <w:tc>
          <w:tcPr>
            <w:tcW w:w="995" w:type="dxa"/>
            <w:shd w:val="clear" w:color="auto" w:fill="auto"/>
          </w:tcPr>
          <w:p w:rsidR="00BF5B41" w:rsidRPr="00F22D02" w:rsidRDefault="00BF5B41" w:rsidP="00BA26E7">
            <w:pPr>
              <w:shd w:val="clear" w:color="auto" w:fill="FFFFFF"/>
              <w:jc w:val="right"/>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843" w:type="dxa"/>
            <w:gridSpan w:val="2"/>
            <w:shd w:val="clear" w:color="auto" w:fill="auto"/>
          </w:tcPr>
          <w:p w:rsidR="00BF5B41" w:rsidRPr="00F22D02" w:rsidRDefault="00BF5B41" w:rsidP="00F22D02">
            <w:pPr>
              <w:rPr>
                <w:bCs/>
              </w:rPr>
            </w:pPr>
            <w:r w:rsidRPr="00F22D02">
              <w:rPr>
                <w:bCs/>
              </w:rPr>
              <w:t>Заявка</w:t>
            </w:r>
            <w:r w:rsidRPr="00F22D02">
              <w:rPr>
                <w:bCs/>
              </w:rPr>
              <w:br/>
              <w:t>20190167604</w:t>
            </w:r>
          </w:p>
          <w:p w:rsidR="00BF5B41" w:rsidRPr="00F22D02" w:rsidRDefault="00BF5B41" w:rsidP="00F22D02">
            <w:pPr>
              <w:rPr>
                <w:bCs/>
              </w:rPr>
            </w:pPr>
            <w:r w:rsidRPr="00F22D02">
              <w:rPr>
                <w:bCs/>
              </w:rPr>
              <w:t>А1</w:t>
            </w:r>
          </w:p>
          <w:p w:rsidR="00BF5B41" w:rsidRPr="00F22D02" w:rsidRDefault="00BF5B41" w:rsidP="00F22D02">
            <w:r w:rsidRPr="00F22D02">
              <w:rPr>
                <w:bCs/>
              </w:rPr>
              <w:t>06.06.19</w:t>
            </w:r>
          </w:p>
          <w:p w:rsidR="00BF5B41" w:rsidRPr="00F22D02" w:rsidRDefault="00BF5B41" w:rsidP="00F22D02">
            <w:r>
              <w:rPr>
                <w:b/>
                <w:bCs/>
              </w:rPr>
              <w:br/>
            </w:r>
          </w:p>
          <w:p w:rsidR="00BF5B41" w:rsidRPr="00645284" w:rsidRDefault="00BF5B41" w:rsidP="00BA26E7">
            <w:pPr>
              <w:rPr>
                <w:bCs/>
                <w:color w:val="000000"/>
                <w:shd w:val="clear" w:color="auto" w:fill="FFFFFF"/>
              </w:rPr>
            </w:pPr>
          </w:p>
        </w:tc>
        <w:tc>
          <w:tcPr>
            <w:tcW w:w="3684" w:type="dxa"/>
            <w:shd w:val="clear" w:color="auto" w:fill="auto"/>
          </w:tcPr>
          <w:p w:rsidR="00BF5B41" w:rsidRPr="0090368A" w:rsidRDefault="00BF5B41" w:rsidP="00FB47BC">
            <w:pPr>
              <w:rPr>
                <w:bCs/>
                <w:color w:val="262626"/>
                <w:spacing w:val="6"/>
                <w:shd w:val="clear" w:color="auto" w:fill="FFFFFF"/>
              </w:rPr>
            </w:pPr>
            <w:r>
              <w:rPr>
                <w:bCs/>
                <w:color w:val="262626"/>
                <w:spacing w:val="6"/>
                <w:shd w:val="clear" w:color="auto" w:fill="FFFFFF"/>
              </w:rPr>
              <w:t>Арилфлуоросульфатные (арил-фторосульфатные) соединения и методы</w:t>
            </w:r>
          </w:p>
        </w:tc>
        <w:tc>
          <w:tcPr>
            <w:tcW w:w="5670" w:type="dxa"/>
            <w:shd w:val="clear" w:color="auto" w:fill="auto"/>
          </w:tcPr>
          <w:p w:rsidR="00BF5B41" w:rsidRDefault="00BF5B41" w:rsidP="00827D11">
            <w:pPr>
              <w:pStyle w:val="a9"/>
              <w:rPr>
                <w:color w:val="262626"/>
                <w:spacing w:val="6"/>
                <w:shd w:val="clear" w:color="auto" w:fill="FFFFFF"/>
              </w:rPr>
            </w:pPr>
            <w:r>
              <w:rPr>
                <w:color w:val="262626"/>
                <w:spacing w:val="6"/>
                <w:shd w:val="clear" w:color="auto" w:fill="FFFFFF"/>
                <w:lang w:val="en-US"/>
              </w:rPr>
              <w:t>A</w:t>
            </w:r>
            <w:r w:rsidRPr="00827D11">
              <w:rPr>
                <w:color w:val="262626"/>
                <w:spacing w:val="6"/>
                <w:shd w:val="clear" w:color="auto" w:fill="FFFFFF"/>
              </w:rPr>
              <w:t>рилфторсульфатные соединения, полученные из противораковых лекарственных средств, которые проявляют улучшенную активность в отношении пролиферации противораковых клеток по сравне-нию с их предшественниками фенольных лекар-ственных средств</w:t>
            </w:r>
            <w:r>
              <w:rPr>
                <w:color w:val="262626"/>
                <w:spacing w:val="6"/>
                <w:shd w:val="clear" w:color="auto" w:fill="FFFFFF"/>
              </w:rPr>
              <w:t>. П.</w:t>
            </w:r>
            <w:r>
              <w:t xml:space="preserve"> </w:t>
            </w:r>
            <w:r w:rsidRPr="00F22D02">
              <w:rPr>
                <w:color w:val="262626"/>
                <w:spacing w:val="6"/>
                <w:shd w:val="clear" w:color="auto" w:fill="FFFFFF"/>
              </w:rPr>
              <w:t>1. Химическое соединение, содержащее производное фторсульфата феноль</w:t>
            </w:r>
            <w:r w:rsidRPr="00827D11">
              <w:rPr>
                <w:color w:val="262626"/>
                <w:spacing w:val="6"/>
                <w:shd w:val="clear" w:color="auto" w:fill="FFFFFF"/>
              </w:rPr>
              <w:t>-</w:t>
            </w:r>
            <w:r w:rsidRPr="00F22D02">
              <w:rPr>
                <w:color w:val="262626"/>
                <w:spacing w:val="6"/>
                <w:shd w:val="clear" w:color="auto" w:fill="FFFFFF"/>
              </w:rPr>
              <w:t>ного противоракового лекарственного средства, где по меньшей мере одна фенольная ОН-группа лекарственного средства заменена на -OSO 2F.</w:t>
            </w:r>
            <w:r>
              <w:rPr>
                <w:color w:val="262626"/>
                <w:spacing w:val="6"/>
                <w:shd w:val="clear" w:color="auto" w:fill="FFFFFF"/>
              </w:rPr>
              <w:t xml:space="preserve">  П.</w:t>
            </w:r>
            <w:r>
              <w:t xml:space="preserve"> </w:t>
            </w:r>
            <w:r w:rsidRPr="00F22D02">
              <w:rPr>
                <w:color w:val="262626"/>
                <w:spacing w:val="6"/>
                <w:shd w:val="clear" w:color="auto" w:fill="FFFFFF"/>
              </w:rPr>
              <w:t>2. Соединение по п.1, в котором лекарственное средство выбрано из группы, состоящей из</w:t>
            </w:r>
            <w:r>
              <w:rPr>
                <w:color w:val="262626"/>
                <w:spacing w:val="6"/>
                <w:shd w:val="clear" w:color="auto" w:fill="FFFFFF"/>
              </w:rPr>
              <w:t>:</w:t>
            </w:r>
            <w:r w:rsidRPr="00F22D02">
              <w:rPr>
                <w:color w:val="262626"/>
                <w:spacing w:val="6"/>
                <w:shd w:val="clear" w:color="auto" w:fill="FFFFFF"/>
              </w:rPr>
              <w:t xml:space="preserve"> ATB-751 (1), апигенина (2), эзетимиба (3),</w:t>
            </w:r>
            <w:r>
              <w:rPr>
                <w:color w:val="262626"/>
                <w:spacing w:val="6"/>
                <w:shd w:val="clear" w:color="auto" w:fill="FFFFFF"/>
              </w:rPr>
              <w:t>…</w:t>
            </w:r>
            <w:r>
              <w:t xml:space="preserve"> </w:t>
            </w:r>
            <w:r w:rsidRPr="00F22D02">
              <w:rPr>
                <w:color w:val="262626"/>
                <w:spacing w:val="6"/>
                <w:shd w:val="clear" w:color="auto" w:fill="FFFFFF"/>
              </w:rPr>
              <w:t>ликохал</w:t>
            </w:r>
            <w:r w:rsidRPr="00827D11">
              <w:rPr>
                <w:color w:val="262626"/>
                <w:spacing w:val="6"/>
                <w:shd w:val="clear" w:color="auto" w:fill="FFFFFF"/>
              </w:rPr>
              <w:t>-</w:t>
            </w:r>
            <w:r w:rsidRPr="00F22D02">
              <w:rPr>
                <w:color w:val="262626"/>
                <w:spacing w:val="6"/>
                <w:shd w:val="clear" w:color="auto" w:fill="FFFFFF"/>
              </w:rPr>
              <w:t>кон</w:t>
            </w:r>
            <w:r>
              <w:rPr>
                <w:color w:val="262626"/>
                <w:spacing w:val="6"/>
                <w:shd w:val="clear" w:color="auto" w:fill="FFFFFF"/>
              </w:rPr>
              <w:t>а</w:t>
            </w:r>
            <w:r w:rsidRPr="00F22D02">
              <w:rPr>
                <w:color w:val="262626"/>
                <w:spacing w:val="6"/>
                <w:shd w:val="clear" w:color="auto" w:fill="FFFFFF"/>
              </w:rPr>
              <w:t xml:space="preserve"> А (34), оналеспиб</w:t>
            </w:r>
            <w:r>
              <w:rPr>
                <w:color w:val="262626"/>
                <w:spacing w:val="6"/>
                <w:shd w:val="clear" w:color="auto" w:fill="FFFFFF"/>
              </w:rPr>
              <w:t>а</w:t>
            </w:r>
            <w:r w:rsidRPr="00F22D02">
              <w:rPr>
                <w:color w:val="262626"/>
                <w:spacing w:val="6"/>
                <w:shd w:val="clear" w:color="auto" w:fill="FFFFFF"/>
              </w:rPr>
              <w:t xml:space="preserve"> (35),</w:t>
            </w:r>
            <w:r>
              <w:rPr>
                <w:color w:val="262626"/>
                <w:spacing w:val="6"/>
                <w:shd w:val="clear" w:color="auto" w:fill="FFFFFF"/>
              </w:rPr>
              <w:t>…</w:t>
            </w:r>
            <w:r>
              <w:t xml:space="preserve"> </w:t>
            </w:r>
            <w:r w:rsidRPr="00827D11">
              <w:rPr>
                <w:color w:val="262626"/>
                <w:spacing w:val="6"/>
                <w:shd w:val="clear" w:color="auto" w:fill="FFFFFF"/>
              </w:rPr>
              <w:t>амрубицин</w:t>
            </w:r>
            <w:r>
              <w:rPr>
                <w:color w:val="262626"/>
                <w:spacing w:val="6"/>
                <w:shd w:val="clear" w:color="auto" w:fill="FFFFFF"/>
              </w:rPr>
              <w:t>а</w:t>
            </w:r>
            <w:r w:rsidRPr="00827D11">
              <w:rPr>
                <w:color w:val="262626"/>
                <w:spacing w:val="6"/>
                <w:shd w:val="clear" w:color="auto" w:fill="FFFFFF"/>
              </w:rPr>
              <w:t>, ге-</w:t>
            </w:r>
            <w:r w:rsidRPr="00827D11">
              <w:rPr>
                <w:color w:val="262626"/>
                <w:spacing w:val="6"/>
                <w:shd w:val="clear" w:color="auto" w:fill="FFFFFF"/>
              </w:rPr>
              <w:lastRenderedPageBreak/>
              <w:t>нистеин</w:t>
            </w:r>
            <w:r>
              <w:rPr>
                <w:color w:val="262626"/>
                <w:spacing w:val="6"/>
                <w:shd w:val="clear" w:color="auto" w:fill="FFFFFF"/>
              </w:rPr>
              <w:t>а</w:t>
            </w:r>
            <w:r w:rsidRPr="00827D11">
              <w:rPr>
                <w:color w:val="262626"/>
                <w:spacing w:val="6"/>
                <w:shd w:val="clear" w:color="auto" w:fill="FFFFFF"/>
              </w:rPr>
              <w:t xml:space="preserve"> и феноксодиол</w:t>
            </w:r>
            <w:r>
              <w:rPr>
                <w:color w:val="262626"/>
                <w:spacing w:val="6"/>
                <w:shd w:val="clear" w:color="auto" w:fill="FFFFFF"/>
              </w:rPr>
              <w:t>а</w:t>
            </w:r>
          </w:p>
        </w:tc>
        <w:tc>
          <w:tcPr>
            <w:tcW w:w="2268" w:type="dxa"/>
            <w:gridSpan w:val="2"/>
            <w:shd w:val="clear" w:color="auto" w:fill="auto"/>
          </w:tcPr>
          <w:p w:rsidR="00BF5B41" w:rsidRPr="00827D11" w:rsidRDefault="00BF5B41" w:rsidP="00827D11">
            <w:pPr>
              <w:rPr>
                <w:sz w:val="18"/>
                <w:szCs w:val="18"/>
                <w:lang w:val="en-US"/>
              </w:rPr>
            </w:pPr>
            <w:r w:rsidRPr="00827D11">
              <w:rPr>
                <w:bCs/>
                <w:sz w:val="18"/>
                <w:szCs w:val="18"/>
                <w:lang w:val="en-US"/>
              </w:rPr>
              <w:lastRenderedPageBreak/>
              <w:t>Li Jie</w:t>
            </w:r>
          </w:p>
          <w:p w:rsidR="00BF5B41" w:rsidRPr="00827D11" w:rsidRDefault="00BF5B41" w:rsidP="00827D11">
            <w:pPr>
              <w:rPr>
                <w:sz w:val="18"/>
                <w:szCs w:val="18"/>
                <w:lang w:val="en-US"/>
              </w:rPr>
            </w:pPr>
            <w:r w:rsidRPr="00827D11">
              <w:rPr>
                <w:sz w:val="18"/>
                <w:szCs w:val="18"/>
              </w:rPr>
              <w:t>и</w:t>
            </w:r>
            <w:r w:rsidRPr="00827D11">
              <w:rPr>
                <w:sz w:val="18"/>
                <w:szCs w:val="18"/>
                <w:lang w:val="en-US"/>
              </w:rPr>
              <w:t xml:space="preserve">  </w:t>
            </w:r>
            <w:r w:rsidRPr="00827D11">
              <w:rPr>
                <w:sz w:val="18"/>
                <w:szCs w:val="18"/>
              </w:rPr>
              <w:t>др</w:t>
            </w:r>
            <w:r w:rsidRPr="00827D11">
              <w:rPr>
                <w:sz w:val="18"/>
                <w:szCs w:val="18"/>
                <w:lang w:val="en-US"/>
              </w:rPr>
              <w:t>.</w:t>
            </w:r>
          </w:p>
          <w:p w:rsidR="00BF5B41" w:rsidRPr="00827D11" w:rsidRDefault="00BF5B41" w:rsidP="00827D11">
            <w:pPr>
              <w:rPr>
                <w:sz w:val="18"/>
                <w:szCs w:val="18"/>
                <w:lang w:val="en-US"/>
              </w:rPr>
            </w:pPr>
            <w:r w:rsidRPr="00827D11">
              <w:rPr>
                <w:sz w:val="18"/>
                <w:szCs w:val="18"/>
                <w:lang w:val="en-US"/>
              </w:rPr>
              <w:t>(</w:t>
            </w:r>
            <w:r w:rsidRPr="00827D11">
              <w:rPr>
                <w:bCs/>
                <w:color w:val="000000"/>
                <w:sz w:val="18"/>
                <w:szCs w:val="18"/>
                <w:shd w:val="clear" w:color="auto" w:fill="FFFFFF"/>
                <w:lang w:val="en-US"/>
              </w:rPr>
              <w:t>The Scripps Research Institute)</w:t>
            </w:r>
          </w:p>
          <w:p w:rsidR="00BF5B41" w:rsidRPr="00827D11" w:rsidRDefault="00BF5B41" w:rsidP="00BA26E7">
            <w:pPr>
              <w:rPr>
                <w:bCs/>
                <w:color w:val="000000"/>
                <w:sz w:val="18"/>
                <w:szCs w:val="18"/>
                <w:shd w:val="clear" w:color="auto" w:fill="FFFFFF"/>
                <w:lang w:val="en-US"/>
              </w:rPr>
            </w:pPr>
          </w:p>
        </w:tc>
      </w:tr>
      <w:tr w:rsidR="00BF5B41" w:rsidRPr="00C73949" w:rsidTr="004E5698">
        <w:trPr>
          <w:trHeight w:val="1693"/>
        </w:trPr>
        <w:tc>
          <w:tcPr>
            <w:tcW w:w="816" w:type="dxa"/>
            <w:shd w:val="clear" w:color="auto" w:fill="auto"/>
          </w:tcPr>
          <w:p w:rsidR="00BF5B41" w:rsidRDefault="00BF5B41" w:rsidP="00F6086F">
            <w:pPr>
              <w:rPr>
                <w:highlight w:val="yellow"/>
              </w:rPr>
            </w:pPr>
            <w:r>
              <w:rPr>
                <w:highlight w:val="yellow"/>
                <w:lang w:val="uk-UA"/>
              </w:rPr>
              <w:lastRenderedPageBreak/>
              <w:t>4.5</w:t>
            </w:r>
            <w:r>
              <w:rPr>
                <w:highlight w:val="yellow"/>
                <w:lang w:val="en-US"/>
              </w:rPr>
              <w:t>4</w:t>
            </w:r>
            <w:r w:rsidR="00172560">
              <w:rPr>
                <w:highlight w:val="yellow"/>
              </w:rPr>
              <w:t>0</w:t>
            </w:r>
          </w:p>
          <w:p w:rsidR="00EF1E57" w:rsidRPr="00330F43" w:rsidRDefault="00EF1E57" w:rsidP="00F6086F">
            <w:pPr>
              <w:rPr>
                <w:highlight w:val="yellow"/>
              </w:rPr>
            </w:pPr>
          </w:p>
        </w:tc>
        <w:tc>
          <w:tcPr>
            <w:tcW w:w="995" w:type="dxa"/>
            <w:shd w:val="clear" w:color="auto" w:fill="auto"/>
          </w:tcPr>
          <w:p w:rsidR="00BF5B41" w:rsidRPr="00330F43" w:rsidRDefault="00BF5B41" w:rsidP="00BA26E7">
            <w:pPr>
              <w:shd w:val="clear" w:color="auto" w:fill="FFFFFF"/>
              <w:jc w:val="right"/>
              <w:textAlignment w:val="top"/>
              <w:rPr>
                <w:color w:val="000000"/>
                <w:spacing w:val="6"/>
                <w:shd w:val="clear" w:color="auto" w:fill="FFFFFF"/>
              </w:rPr>
            </w:pPr>
            <w:r>
              <w:rPr>
                <w:color w:val="000000"/>
                <w:spacing w:val="6"/>
                <w:shd w:val="clear" w:color="auto" w:fill="FFFFFF"/>
              </w:rPr>
              <w:t>Китай</w:t>
            </w:r>
          </w:p>
        </w:tc>
        <w:tc>
          <w:tcPr>
            <w:tcW w:w="1843" w:type="dxa"/>
            <w:gridSpan w:val="2"/>
            <w:shd w:val="clear" w:color="auto" w:fill="auto"/>
          </w:tcPr>
          <w:p w:rsidR="00BF5B41" w:rsidRDefault="00BF5B41" w:rsidP="00BA26E7">
            <w:pPr>
              <w:rPr>
                <w:bCs/>
                <w:color w:val="000000"/>
                <w:shd w:val="clear" w:color="auto" w:fill="FFFFFF"/>
              </w:rPr>
            </w:pPr>
            <w:r>
              <w:rPr>
                <w:bCs/>
                <w:color w:val="000000"/>
                <w:shd w:val="clear" w:color="auto" w:fill="FFFFFF"/>
              </w:rPr>
              <w:t>Заявка</w:t>
            </w:r>
          </w:p>
          <w:p w:rsidR="00BF5B41" w:rsidRDefault="00BF5B41" w:rsidP="00BA26E7">
            <w:pPr>
              <w:rPr>
                <w:bCs/>
                <w:color w:val="262626"/>
                <w:spacing w:val="6"/>
                <w:shd w:val="clear" w:color="auto" w:fill="FFFFFF"/>
              </w:rPr>
            </w:pPr>
            <w:r w:rsidRPr="00C975B8">
              <w:rPr>
                <w:bCs/>
                <w:color w:val="262626"/>
                <w:spacing w:val="6"/>
                <w:shd w:val="clear" w:color="auto" w:fill="FFFFFF"/>
              </w:rPr>
              <w:t xml:space="preserve">109828062 </w:t>
            </w:r>
          </w:p>
          <w:p w:rsidR="00BF5B41" w:rsidRDefault="00BF5B41" w:rsidP="00BA26E7">
            <w:pPr>
              <w:rPr>
                <w:bCs/>
                <w:color w:val="262626"/>
                <w:spacing w:val="6"/>
                <w:shd w:val="clear" w:color="auto" w:fill="FFFFFF"/>
              </w:rPr>
            </w:pPr>
            <w:r w:rsidRPr="00C975B8">
              <w:rPr>
                <w:bCs/>
                <w:color w:val="262626"/>
                <w:spacing w:val="6"/>
                <w:shd w:val="clear" w:color="auto" w:fill="FFFFFF"/>
              </w:rPr>
              <w:t>(</w:t>
            </w:r>
            <w:r w:rsidRPr="00C975B8">
              <w:rPr>
                <w:bCs/>
                <w:color w:val="262626"/>
                <w:spacing w:val="6"/>
                <w:shd w:val="clear" w:color="auto" w:fill="FFFFFF"/>
                <w:lang w:val="en-US"/>
              </w:rPr>
              <w:t>A</w:t>
            </w:r>
            <w:r w:rsidRPr="00C975B8">
              <w:rPr>
                <w:bCs/>
                <w:color w:val="262626"/>
                <w:spacing w:val="6"/>
                <w:shd w:val="clear" w:color="auto" w:fill="FFFFFF"/>
              </w:rPr>
              <w:t>)</w:t>
            </w:r>
          </w:p>
          <w:p w:rsidR="00BF5B41" w:rsidRPr="00330F43" w:rsidRDefault="00BF5B41" w:rsidP="00BA26E7">
            <w:pPr>
              <w:rPr>
                <w:bCs/>
                <w:color w:val="000000"/>
                <w:shd w:val="clear" w:color="auto" w:fill="FFFFFF"/>
              </w:rPr>
            </w:pPr>
            <w:r>
              <w:rPr>
                <w:bCs/>
                <w:color w:val="262626"/>
                <w:spacing w:val="6"/>
                <w:shd w:val="clear" w:color="auto" w:fill="FFFFFF"/>
              </w:rPr>
              <w:t>05.12.19</w:t>
            </w:r>
          </w:p>
        </w:tc>
        <w:tc>
          <w:tcPr>
            <w:tcW w:w="3684" w:type="dxa"/>
            <w:shd w:val="clear" w:color="auto" w:fill="auto"/>
          </w:tcPr>
          <w:p w:rsidR="00BF5B41" w:rsidRPr="00C975B8" w:rsidRDefault="00BF5B41" w:rsidP="00BA26E7">
            <w:pPr>
              <w:rPr>
                <w:bCs/>
                <w:color w:val="262626"/>
                <w:spacing w:val="6"/>
                <w:shd w:val="clear" w:color="auto" w:fill="FFFFFF"/>
              </w:rPr>
            </w:pPr>
            <w:r w:rsidRPr="00C975B8">
              <w:rPr>
                <w:bCs/>
                <w:color w:val="262626"/>
                <w:spacing w:val="6"/>
                <w:shd w:val="clear" w:color="auto" w:fill="FFFFFF"/>
              </w:rPr>
              <w:t xml:space="preserve">Метод измерения содержания восемнадцати ингредиентов </w:t>
            </w:r>
            <w:r w:rsidRPr="00C975B8">
              <w:rPr>
                <w:bCs/>
                <w:color w:val="262626"/>
                <w:spacing w:val="6"/>
                <w:shd w:val="clear" w:color="auto" w:fill="FFFFFF"/>
                <w:lang w:val="en-US"/>
              </w:rPr>
              <w:t>Huangqi</w:t>
            </w:r>
            <w:r w:rsidRPr="00C975B8">
              <w:rPr>
                <w:bCs/>
                <w:color w:val="262626"/>
                <w:spacing w:val="6"/>
                <w:shd w:val="clear" w:color="auto" w:fill="FFFFFF"/>
              </w:rPr>
              <w:t xml:space="preserve"> </w:t>
            </w:r>
            <w:r w:rsidRPr="00C975B8">
              <w:rPr>
                <w:bCs/>
                <w:color w:val="262626"/>
                <w:spacing w:val="6"/>
                <w:shd w:val="clear" w:color="auto" w:fill="FFFFFF"/>
                <w:lang w:val="en-US"/>
              </w:rPr>
              <w:t>Jianzhong</w:t>
            </w:r>
            <w:r w:rsidRPr="00C975B8">
              <w:rPr>
                <w:bCs/>
                <w:color w:val="262626"/>
                <w:spacing w:val="6"/>
                <w:shd w:val="clear" w:color="auto" w:fill="FFFFFF"/>
              </w:rPr>
              <w:t xml:space="preserve"> </w:t>
            </w:r>
            <w:r w:rsidRPr="00C975B8">
              <w:rPr>
                <w:bCs/>
                <w:color w:val="262626"/>
                <w:spacing w:val="6"/>
                <w:shd w:val="clear" w:color="auto" w:fill="FFFFFF"/>
                <w:lang w:val="en-US"/>
              </w:rPr>
              <w:t>Wan</w:t>
            </w:r>
            <w:r w:rsidRPr="00C975B8">
              <w:rPr>
                <w:bCs/>
                <w:color w:val="262626"/>
                <w:spacing w:val="6"/>
                <w:shd w:val="clear" w:color="auto" w:fill="FFFFFF"/>
              </w:rPr>
              <w:t xml:space="preserve"> (пилю</w:t>
            </w:r>
            <w:r>
              <w:rPr>
                <w:bCs/>
                <w:color w:val="262626"/>
                <w:spacing w:val="6"/>
                <w:shd w:val="clear" w:color="auto" w:fill="FFFFFF"/>
              </w:rPr>
              <w:t>-</w:t>
            </w:r>
            <w:r w:rsidRPr="00C975B8">
              <w:rPr>
                <w:bCs/>
                <w:color w:val="262626"/>
                <w:spacing w:val="6"/>
                <w:shd w:val="clear" w:color="auto" w:fill="FFFFFF"/>
              </w:rPr>
              <w:t xml:space="preserve">ля </w:t>
            </w:r>
            <w:r w:rsidRPr="00C975B8">
              <w:rPr>
                <w:bCs/>
                <w:color w:val="262626"/>
                <w:spacing w:val="6"/>
                <w:shd w:val="clear" w:color="auto" w:fill="FFFFFF"/>
                <w:lang w:val="en-US"/>
              </w:rPr>
              <w:t>astragalus</w:t>
            </w:r>
            <w:r w:rsidRPr="00C975B8">
              <w:rPr>
                <w:bCs/>
                <w:color w:val="262626"/>
                <w:spacing w:val="6"/>
                <w:shd w:val="clear" w:color="auto" w:fill="FFFFFF"/>
              </w:rPr>
              <w:t xml:space="preserve"> </w:t>
            </w:r>
            <w:r w:rsidRPr="00C975B8">
              <w:rPr>
                <w:bCs/>
                <w:color w:val="262626"/>
                <w:spacing w:val="6"/>
                <w:shd w:val="clear" w:color="auto" w:fill="FFFFFF"/>
                <w:lang w:val="en-US"/>
              </w:rPr>
              <w:t>mongholicus</w:t>
            </w:r>
            <w:r w:rsidRPr="00C975B8">
              <w:rPr>
                <w:bCs/>
                <w:color w:val="262626"/>
                <w:spacing w:val="6"/>
                <w:shd w:val="clear" w:color="auto" w:fill="FFFFFF"/>
              </w:rPr>
              <w:t xml:space="preserve"> для бодрящего живота и регуляции среднего потепления)</w:t>
            </w:r>
          </w:p>
        </w:tc>
        <w:tc>
          <w:tcPr>
            <w:tcW w:w="5670" w:type="dxa"/>
            <w:shd w:val="clear" w:color="auto" w:fill="auto"/>
          </w:tcPr>
          <w:p w:rsidR="00BF5B41" w:rsidRPr="00C975B8" w:rsidRDefault="00BF5B41" w:rsidP="00C975B8">
            <w:pPr>
              <w:pStyle w:val="a9"/>
              <w:rPr>
                <w:color w:val="262626"/>
                <w:spacing w:val="6"/>
                <w:shd w:val="clear" w:color="auto" w:fill="FFFFFF"/>
              </w:rPr>
            </w:pPr>
            <w:r>
              <w:rPr>
                <w:color w:val="262626"/>
                <w:spacing w:val="6"/>
                <w:shd w:val="clear" w:color="auto" w:fill="FFFFFF"/>
              </w:rPr>
              <w:t>О</w:t>
            </w:r>
            <w:r w:rsidRPr="00C975B8">
              <w:rPr>
                <w:color w:val="262626"/>
                <w:spacing w:val="6"/>
                <w:shd w:val="clear" w:color="auto" w:fill="FFFFFF"/>
              </w:rPr>
              <w:t>бнаружению жидкого супернатанта с помощью сверх</w:t>
            </w:r>
            <w:r>
              <w:rPr>
                <w:color w:val="262626"/>
                <w:spacing w:val="6"/>
                <w:shd w:val="clear" w:color="auto" w:fill="FFFFFF"/>
              </w:rPr>
              <w:t>мощной жидкостной хроматографии-</w:t>
            </w:r>
            <w:r w:rsidRPr="00C975B8">
              <w:rPr>
                <w:color w:val="262626"/>
                <w:spacing w:val="6"/>
                <w:shd w:val="clear" w:color="auto" w:fill="FFFFFF"/>
              </w:rPr>
              <w:t>тан</w:t>
            </w:r>
            <w:r>
              <w:rPr>
                <w:color w:val="262626"/>
                <w:spacing w:val="6"/>
                <w:shd w:val="clear" w:color="auto" w:fill="FFFFFF"/>
              </w:rPr>
              <w:t>-</w:t>
            </w:r>
            <w:r w:rsidRPr="00C975B8">
              <w:rPr>
                <w:color w:val="262626"/>
                <w:spacing w:val="6"/>
                <w:shd w:val="clear" w:color="auto" w:fill="FFFFFF"/>
              </w:rPr>
              <w:t>демной масс-спектрометрии с положительным и отрицательным ионным режимом, приготовлению смешанного стандартного раствора пр</w:t>
            </w:r>
            <w:r>
              <w:rPr>
                <w:color w:val="262626"/>
                <w:spacing w:val="6"/>
                <w:shd w:val="clear" w:color="auto" w:fill="FFFFFF"/>
              </w:rPr>
              <w:t>одукта из стандартных продуктов</w:t>
            </w:r>
            <w:r w:rsidRPr="00C975B8">
              <w:rPr>
                <w:color w:val="262626"/>
                <w:spacing w:val="6"/>
                <w:shd w:val="clear" w:color="auto" w:fill="FFFFFF"/>
              </w:rPr>
              <w:t xml:space="preserve"> из восемнадцати ингре</w:t>
            </w:r>
            <w:r>
              <w:rPr>
                <w:color w:val="262626"/>
                <w:spacing w:val="6"/>
                <w:shd w:val="clear" w:color="auto" w:fill="FFFFFF"/>
              </w:rPr>
              <w:t>-</w:t>
            </w:r>
            <w:r w:rsidRPr="00C975B8">
              <w:rPr>
                <w:color w:val="262626"/>
                <w:spacing w:val="6"/>
                <w:shd w:val="clear" w:color="auto" w:fill="FFFFFF"/>
              </w:rPr>
              <w:t>диентов, построение стандартной кривой и про</w:t>
            </w:r>
            <w:r>
              <w:rPr>
                <w:color w:val="262626"/>
                <w:spacing w:val="6"/>
                <w:shd w:val="clear" w:color="auto" w:fill="FFFFFF"/>
              </w:rPr>
              <w:t>-</w:t>
            </w:r>
            <w:r w:rsidRPr="00C975B8">
              <w:rPr>
                <w:color w:val="262626"/>
                <w:spacing w:val="6"/>
                <w:shd w:val="clear" w:color="auto" w:fill="FFFFFF"/>
              </w:rPr>
              <w:t>ведение методологического исследования. Метод может осуществлять измерение восемнадцати ингредиентов Huangqi Jianzhong Wan, а именно ононина, формононетина, каликозина, каликозин-7-глюкозида, птерокарпана, астраизофлаван-7-O-бета-D-глюкозида, изофлавана, изоликвиритина, ликв</w:t>
            </w:r>
            <w:r>
              <w:rPr>
                <w:color w:val="262626"/>
                <w:spacing w:val="6"/>
                <w:shd w:val="clear" w:color="auto" w:fill="FFFFFF"/>
              </w:rPr>
              <w:t>и</w:t>
            </w:r>
            <w:r w:rsidRPr="00C975B8">
              <w:rPr>
                <w:color w:val="262626"/>
                <w:spacing w:val="6"/>
                <w:shd w:val="clear" w:color="auto" w:fill="FFFFFF"/>
              </w:rPr>
              <w:t>ритигенитин, лик</w:t>
            </w:r>
            <w:r>
              <w:rPr>
                <w:color w:val="262626"/>
                <w:spacing w:val="6"/>
                <w:shd w:val="clear" w:color="auto" w:fill="FFFFFF"/>
              </w:rPr>
              <w:t>ви</w:t>
            </w:r>
            <w:r w:rsidRPr="00C975B8">
              <w:rPr>
                <w:color w:val="262626"/>
                <w:spacing w:val="6"/>
                <w:shd w:val="clear" w:color="auto" w:fill="FFFFFF"/>
              </w:rPr>
              <w:t>ритин, глици</w:t>
            </w:r>
            <w:r>
              <w:rPr>
                <w:color w:val="262626"/>
                <w:spacing w:val="6"/>
                <w:shd w:val="clear" w:color="auto" w:fill="FFFFFF"/>
              </w:rPr>
              <w:t>рретиовой кислоты</w:t>
            </w:r>
            <w:r w:rsidRPr="00C975B8">
              <w:rPr>
                <w:color w:val="262626"/>
                <w:spacing w:val="6"/>
                <w:shd w:val="clear" w:color="auto" w:fill="FFFFFF"/>
              </w:rPr>
              <w:t>, коричная кислота, изомукронулатол-7-O-бета-глюкозид, астрагалозид I, астрагалозид II, астрагалозид III, астрагалозид IV и галловая кислота.</w:t>
            </w:r>
          </w:p>
        </w:tc>
        <w:tc>
          <w:tcPr>
            <w:tcW w:w="2268" w:type="dxa"/>
            <w:gridSpan w:val="2"/>
            <w:shd w:val="clear" w:color="auto" w:fill="auto"/>
          </w:tcPr>
          <w:p w:rsidR="00BF5B41" w:rsidRPr="005F5C34" w:rsidRDefault="00BF5B41" w:rsidP="00BA26E7">
            <w:pPr>
              <w:rPr>
                <w:bCs/>
                <w:color w:val="000000"/>
                <w:sz w:val="18"/>
                <w:szCs w:val="18"/>
                <w:shd w:val="clear" w:color="auto" w:fill="FFFFFF"/>
                <w:lang w:val="en-US"/>
              </w:rPr>
            </w:pPr>
            <w:r w:rsidRPr="005F5C34">
              <w:rPr>
                <w:bCs/>
                <w:color w:val="000000"/>
                <w:sz w:val="18"/>
                <w:szCs w:val="18"/>
                <w:shd w:val="clear" w:color="auto" w:fill="FFFFFF"/>
                <w:lang w:val="en-US"/>
              </w:rPr>
              <w:t>L</w:t>
            </w:r>
            <w:r>
              <w:rPr>
                <w:bCs/>
                <w:color w:val="000000"/>
                <w:sz w:val="18"/>
                <w:szCs w:val="18"/>
                <w:shd w:val="clear" w:color="auto" w:fill="FFFFFF"/>
                <w:lang w:val="en-US"/>
              </w:rPr>
              <w:t>iu</w:t>
            </w:r>
            <w:r w:rsidRPr="005F5C34">
              <w:rPr>
                <w:bCs/>
                <w:color w:val="000000"/>
                <w:sz w:val="18"/>
                <w:szCs w:val="18"/>
                <w:shd w:val="clear" w:color="auto" w:fill="FFFFFF"/>
                <w:lang w:val="en-US"/>
              </w:rPr>
              <w:t xml:space="preserve"> Y</w:t>
            </w:r>
            <w:r>
              <w:rPr>
                <w:bCs/>
                <w:color w:val="000000"/>
                <w:sz w:val="18"/>
                <w:szCs w:val="18"/>
                <w:shd w:val="clear" w:color="auto" w:fill="FFFFFF"/>
                <w:lang w:val="en-US"/>
              </w:rPr>
              <w:t>uetao</w:t>
            </w:r>
          </w:p>
          <w:p w:rsidR="00BF5B41" w:rsidRPr="005F5C34" w:rsidRDefault="00BF5B41" w:rsidP="00BA26E7">
            <w:pPr>
              <w:rPr>
                <w:bCs/>
                <w:color w:val="000000"/>
                <w:sz w:val="18"/>
                <w:szCs w:val="18"/>
                <w:shd w:val="clear" w:color="auto" w:fill="FFFFFF"/>
                <w:lang w:val="en-US"/>
              </w:rPr>
            </w:pPr>
            <w:r>
              <w:rPr>
                <w:bCs/>
                <w:color w:val="000000"/>
                <w:sz w:val="18"/>
                <w:szCs w:val="18"/>
                <w:shd w:val="clear" w:color="auto" w:fill="FFFFFF"/>
              </w:rPr>
              <w:t>и</w:t>
            </w:r>
            <w:r w:rsidRPr="005F5C34">
              <w:rPr>
                <w:bCs/>
                <w:color w:val="000000"/>
                <w:sz w:val="18"/>
                <w:szCs w:val="18"/>
                <w:shd w:val="clear" w:color="auto" w:fill="FFFFFF"/>
                <w:lang w:val="en-US"/>
              </w:rPr>
              <w:t xml:space="preserve"> </w:t>
            </w:r>
            <w:r>
              <w:rPr>
                <w:bCs/>
                <w:color w:val="000000"/>
                <w:sz w:val="18"/>
                <w:szCs w:val="18"/>
                <w:shd w:val="clear" w:color="auto" w:fill="FFFFFF"/>
              </w:rPr>
              <w:t>др</w:t>
            </w:r>
            <w:r w:rsidRPr="005F5C34">
              <w:rPr>
                <w:bCs/>
                <w:color w:val="000000"/>
                <w:sz w:val="18"/>
                <w:szCs w:val="18"/>
                <w:shd w:val="clear" w:color="auto" w:fill="FFFFFF"/>
                <w:lang w:val="en-US"/>
              </w:rPr>
              <w:t>.</w:t>
            </w:r>
          </w:p>
          <w:p w:rsidR="00BF5B41" w:rsidRPr="005F5C34" w:rsidRDefault="00BF5B41" w:rsidP="00330F43">
            <w:pPr>
              <w:rPr>
                <w:bCs/>
                <w:color w:val="000000"/>
                <w:sz w:val="18"/>
                <w:szCs w:val="18"/>
                <w:shd w:val="clear" w:color="auto" w:fill="FFFFFF"/>
                <w:lang w:val="en-US"/>
              </w:rPr>
            </w:pPr>
            <w:r w:rsidRPr="005F5C34">
              <w:rPr>
                <w:bCs/>
                <w:color w:val="000000"/>
                <w:sz w:val="18"/>
                <w:szCs w:val="18"/>
                <w:shd w:val="clear" w:color="auto" w:fill="FFFFFF"/>
                <w:lang w:val="en-US"/>
              </w:rPr>
              <w:t>(U</w:t>
            </w:r>
            <w:r>
              <w:rPr>
                <w:bCs/>
                <w:color w:val="000000"/>
                <w:sz w:val="18"/>
                <w:szCs w:val="18"/>
                <w:shd w:val="clear" w:color="auto" w:fill="FFFFFF"/>
                <w:lang w:val="en-US"/>
              </w:rPr>
              <w:t>niv</w:t>
            </w:r>
            <w:r w:rsidRPr="005F5C34">
              <w:rPr>
                <w:bCs/>
                <w:color w:val="000000"/>
                <w:sz w:val="18"/>
                <w:szCs w:val="18"/>
                <w:shd w:val="clear" w:color="auto" w:fill="FFFFFF"/>
                <w:lang w:val="en-US"/>
              </w:rPr>
              <w:t xml:space="preserve"> S</w:t>
            </w:r>
            <w:r>
              <w:rPr>
                <w:bCs/>
                <w:color w:val="000000"/>
                <w:sz w:val="18"/>
                <w:szCs w:val="18"/>
                <w:shd w:val="clear" w:color="auto" w:fill="FFFFFF"/>
                <w:lang w:val="en-US"/>
              </w:rPr>
              <w:t>hanx</w:t>
            </w:r>
            <w:r w:rsidRPr="005F5C34">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EF1E57" w:rsidRPr="00330F43" w:rsidRDefault="00BF5B41" w:rsidP="00172560">
            <w:pPr>
              <w:rPr>
                <w:highlight w:val="yellow"/>
              </w:rPr>
            </w:pPr>
            <w:r>
              <w:rPr>
                <w:highlight w:val="yellow"/>
                <w:lang w:val="uk-UA"/>
              </w:rPr>
              <w:t>4.5</w:t>
            </w:r>
            <w:r>
              <w:rPr>
                <w:highlight w:val="yellow"/>
                <w:lang w:val="en-US"/>
              </w:rPr>
              <w:t>4</w:t>
            </w:r>
            <w:r w:rsidR="00EF1E57">
              <w:rPr>
                <w:highlight w:val="yellow"/>
              </w:rPr>
              <w:t>1</w:t>
            </w:r>
          </w:p>
        </w:tc>
        <w:tc>
          <w:tcPr>
            <w:tcW w:w="995" w:type="dxa"/>
            <w:shd w:val="clear" w:color="auto" w:fill="auto"/>
          </w:tcPr>
          <w:p w:rsidR="00BF5B41" w:rsidRPr="005F5C34" w:rsidRDefault="00BF5B41" w:rsidP="00BA26E7">
            <w:pPr>
              <w:shd w:val="clear" w:color="auto" w:fill="FFFFFF"/>
              <w:jc w:val="right"/>
              <w:textAlignment w:val="top"/>
              <w:rPr>
                <w:color w:val="000000"/>
                <w:spacing w:val="6"/>
                <w:shd w:val="clear" w:color="auto" w:fill="FFFFFF"/>
              </w:rPr>
            </w:pPr>
            <w:r>
              <w:rPr>
                <w:color w:val="000000"/>
                <w:spacing w:val="6"/>
                <w:shd w:val="clear" w:color="auto" w:fill="FFFFFF"/>
              </w:rPr>
              <w:t>США</w:t>
            </w:r>
          </w:p>
        </w:tc>
        <w:tc>
          <w:tcPr>
            <w:tcW w:w="1843" w:type="dxa"/>
            <w:gridSpan w:val="2"/>
            <w:shd w:val="clear" w:color="auto" w:fill="auto"/>
          </w:tcPr>
          <w:p w:rsidR="00BF5B41" w:rsidRDefault="00BF5B41" w:rsidP="00BA26E7">
            <w:pPr>
              <w:rPr>
                <w:bCs/>
                <w:color w:val="000000"/>
                <w:shd w:val="clear" w:color="auto" w:fill="FFFFFF"/>
              </w:rPr>
            </w:pPr>
            <w:r>
              <w:rPr>
                <w:bCs/>
                <w:color w:val="000000"/>
                <w:shd w:val="clear" w:color="auto" w:fill="FFFFFF"/>
              </w:rPr>
              <w:t>Патент</w:t>
            </w:r>
          </w:p>
          <w:p w:rsidR="00BF5B41" w:rsidRDefault="00BF5B41" w:rsidP="00BA26E7">
            <w:pPr>
              <w:rPr>
                <w:bCs/>
                <w:color w:val="262626"/>
                <w:spacing w:val="6"/>
                <w:shd w:val="clear" w:color="auto" w:fill="FFFFFF"/>
              </w:rPr>
            </w:pPr>
            <w:r w:rsidRPr="005F5C34">
              <w:rPr>
                <w:bCs/>
                <w:color w:val="262626"/>
                <w:spacing w:val="6"/>
                <w:shd w:val="clear" w:color="auto" w:fill="FFFFFF"/>
              </w:rPr>
              <w:t>10 500</w:t>
            </w:r>
            <w:r>
              <w:rPr>
                <w:bCs/>
                <w:color w:val="262626"/>
                <w:spacing w:val="6"/>
                <w:shd w:val="clear" w:color="auto" w:fill="FFFFFF"/>
              </w:rPr>
              <w:t> </w:t>
            </w:r>
            <w:r w:rsidRPr="005F5C34">
              <w:rPr>
                <w:bCs/>
                <w:color w:val="262626"/>
                <w:spacing w:val="6"/>
                <w:shd w:val="clear" w:color="auto" w:fill="FFFFFF"/>
              </w:rPr>
              <w:t>168</w:t>
            </w:r>
          </w:p>
          <w:p w:rsidR="00BF5B41" w:rsidRDefault="00BF5B41" w:rsidP="00BA26E7">
            <w:pPr>
              <w:rPr>
                <w:bCs/>
                <w:color w:val="000000"/>
                <w:shd w:val="clear" w:color="auto" w:fill="FFFFFF"/>
              </w:rPr>
            </w:pPr>
            <w:r>
              <w:rPr>
                <w:bCs/>
                <w:color w:val="262626"/>
                <w:spacing w:val="6"/>
                <w:shd w:val="clear" w:color="auto" w:fill="FFFFFF"/>
              </w:rPr>
              <w:t>10.12.19</w:t>
            </w:r>
          </w:p>
          <w:p w:rsidR="00BF5B41" w:rsidRPr="005F5C34" w:rsidRDefault="00BF5B41" w:rsidP="00BA26E7">
            <w:pPr>
              <w:rPr>
                <w:bCs/>
                <w:color w:val="000000"/>
                <w:shd w:val="clear" w:color="auto" w:fill="FFFFFF"/>
              </w:rPr>
            </w:pPr>
          </w:p>
        </w:tc>
        <w:tc>
          <w:tcPr>
            <w:tcW w:w="3684" w:type="dxa"/>
            <w:shd w:val="clear" w:color="auto" w:fill="auto"/>
          </w:tcPr>
          <w:p w:rsidR="00BF5B41" w:rsidRPr="005F5C34" w:rsidRDefault="00BF5B41" w:rsidP="005F5C34">
            <w:pPr>
              <w:rPr>
                <w:bCs/>
                <w:color w:val="262626"/>
                <w:spacing w:val="6"/>
                <w:shd w:val="clear" w:color="auto" w:fill="FFFFFF"/>
              </w:rPr>
            </w:pPr>
            <w:r w:rsidRPr="005F5C34">
              <w:rPr>
                <w:bCs/>
                <w:color w:val="262626"/>
                <w:spacing w:val="6"/>
                <w:shd w:val="clear" w:color="auto" w:fill="FFFFFF"/>
              </w:rPr>
              <w:t>Использование ликохалкона А для лечения розацеа</w:t>
            </w:r>
          </w:p>
        </w:tc>
        <w:tc>
          <w:tcPr>
            <w:tcW w:w="5670" w:type="dxa"/>
            <w:shd w:val="clear" w:color="auto" w:fill="auto"/>
          </w:tcPr>
          <w:p w:rsidR="00BF5B41" w:rsidRPr="005F5C34" w:rsidRDefault="00BF5B41" w:rsidP="00BA26E7">
            <w:pPr>
              <w:pStyle w:val="a9"/>
              <w:rPr>
                <w:color w:val="262626"/>
                <w:spacing w:val="6"/>
                <w:shd w:val="clear" w:color="auto" w:fill="FFFFFF"/>
              </w:rPr>
            </w:pPr>
            <w:r>
              <w:rPr>
                <w:color w:val="262626"/>
                <w:spacing w:val="6"/>
                <w:shd w:val="clear" w:color="auto" w:fill="FFFFFF"/>
              </w:rPr>
              <w:t>О</w:t>
            </w:r>
            <w:r w:rsidRPr="005F5C34">
              <w:rPr>
                <w:color w:val="262626"/>
                <w:spacing w:val="6"/>
                <w:shd w:val="clear" w:color="auto" w:fill="FFFFFF"/>
              </w:rPr>
              <w:t>тносится к препаратам, в частности к космети</w:t>
            </w:r>
            <w:r>
              <w:rPr>
                <w:color w:val="262626"/>
                <w:spacing w:val="6"/>
                <w:shd w:val="clear" w:color="auto" w:fill="FFFFFF"/>
              </w:rPr>
              <w:t>-</w:t>
            </w:r>
            <w:r w:rsidRPr="005F5C34">
              <w:rPr>
                <w:color w:val="262626"/>
                <w:spacing w:val="6"/>
                <w:shd w:val="clear" w:color="auto" w:fill="FFFFFF"/>
              </w:rPr>
              <w:t>ч</w:t>
            </w:r>
            <w:r>
              <w:rPr>
                <w:color w:val="262626"/>
                <w:spacing w:val="6"/>
                <w:shd w:val="clear" w:color="auto" w:fill="FFFFFF"/>
              </w:rPr>
              <w:t>е</w:t>
            </w:r>
            <w:r w:rsidRPr="005F5C34">
              <w:rPr>
                <w:color w:val="262626"/>
                <w:spacing w:val="6"/>
                <w:shd w:val="clear" w:color="auto" w:fill="FFFFFF"/>
              </w:rPr>
              <w:t>еским и дерматологическим препаратам, содер</w:t>
            </w:r>
            <w:r>
              <w:rPr>
                <w:color w:val="262626"/>
                <w:spacing w:val="6"/>
                <w:shd w:val="clear" w:color="auto" w:fill="FFFFFF"/>
              </w:rPr>
              <w:t>-</w:t>
            </w:r>
            <w:r w:rsidRPr="005F5C34">
              <w:rPr>
                <w:color w:val="262626"/>
                <w:spacing w:val="6"/>
                <w:shd w:val="clear" w:color="auto" w:fill="FFFFFF"/>
              </w:rPr>
              <w:t>жащим экстракт Radix Glycyrrhizae inflatae. В од</w:t>
            </w:r>
            <w:r>
              <w:rPr>
                <w:color w:val="262626"/>
                <w:spacing w:val="6"/>
                <w:shd w:val="clear" w:color="auto" w:fill="FFFFFF"/>
              </w:rPr>
              <w:t>-</w:t>
            </w:r>
            <w:r w:rsidRPr="005F5C34">
              <w:rPr>
                <w:color w:val="262626"/>
                <w:spacing w:val="6"/>
                <w:shd w:val="clear" w:color="auto" w:fill="FFFFFF"/>
              </w:rPr>
              <w:t>ном вопло</w:t>
            </w:r>
            <w:r>
              <w:rPr>
                <w:color w:val="262626"/>
                <w:spacing w:val="6"/>
                <w:shd w:val="clear" w:color="auto" w:fill="FFFFFF"/>
              </w:rPr>
              <w:t>щении экстракт включает лихохал</w:t>
            </w:r>
            <w:r w:rsidRPr="005F5C34">
              <w:rPr>
                <w:color w:val="262626"/>
                <w:spacing w:val="6"/>
                <w:shd w:val="clear" w:color="auto" w:fill="FFFFFF"/>
              </w:rPr>
              <w:t>кон А. Препараты полезны для лечения или профи</w:t>
            </w:r>
            <w:r>
              <w:rPr>
                <w:color w:val="262626"/>
                <w:spacing w:val="6"/>
                <w:shd w:val="clear" w:color="auto" w:fill="FFFFFF"/>
              </w:rPr>
              <w:t>-</w:t>
            </w:r>
            <w:r w:rsidRPr="005F5C34">
              <w:rPr>
                <w:color w:val="262626"/>
                <w:spacing w:val="6"/>
                <w:shd w:val="clear" w:color="auto" w:fill="FFFFFF"/>
              </w:rPr>
              <w:t>лактики розацеа.</w:t>
            </w:r>
            <w:r>
              <w:t xml:space="preserve"> </w:t>
            </w:r>
            <w:r w:rsidRPr="005F5C34">
              <w:rPr>
                <w:color w:val="262626"/>
                <w:spacing w:val="6"/>
                <w:shd w:val="clear" w:color="auto" w:fill="FFFFFF"/>
              </w:rPr>
              <w:t>Вид растений glycyrrhiza inflata так же, как и лекарственная солодка Glycyrrhiza glabra в Европе, относится к виду glycyrrhiza, вхо</w:t>
            </w:r>
            <w:r>
              <w:rPr>
                <w:color w:val="262626"/>
                <w:spacing w:val="6"/>
                <w:shd w:val="clear" w:color="auto" w:fill="FFFFFF"/>
              </w:rPr>
              <w:t>-</w:t>
            </w:r>
            <w:r w:rsidRPr="005F5C34">
              <w:rPr>
                <w:color w:val="262626"/>
                <w:spacing w:val="6"/>
                <w:shd w:val="clear" w:color="auto" w:fill="FFFFFF"/>
              </w:rPr>
              <w:t>дящему в семейство fabaceae (горох). Препарат Radix Glycyrrhiza inflatae, то есть корень расте</w:t>
            </w:r>
            <w:r>
              <w:rPr>
                <w:color w:val="262626"/>
                <w:spacing w:val="6"/>
                <w:shd w:val="clear" w:color="auto" w:fill="FFFFFF"/>
              </w:rPr>
              <w:t>-</w:t>
            </w:r>
            <w:r w:rsidRPr="005F5C34">
              <w:rPr>
                <w:color w:val="262626"/>
                <w:spacing w:val="6"/>
                <w:shd w:val="clear" w:color="auto" w:fill="FFFFFF"/>
              </w:rPr>
              <w:lastRenderedPageBreak/>
              <w:t>ния, широко используется, например, в медицине Дальнего Востока</w:t>
            </w:r>
          </w:p>
        </w:tc>
        <w:tc>
          <w:tcPr>
            <w:tcW w:w="2268" w:type="dxa"/>
            <w:gridSpan w:val="2"/>
            <w:shd w:val="clear" w:color="auto" w:fill="auto"/>
          </w:tcPr>
          <w:p w:rsidR="00BF5B41" w:rsidRPr="00330F43" w:rsidRDefault="00BF5B41" w:rsidP="00BA26E7">
            <w:pPr>
              <w:rPr>
                <w:bCs/>
                <w:color w:val="000000"/>
                <w:sz w:val="18"/>
                <w:szCs w:val="18"/>
                <w:shd w:val="clear" w:color="auto" w:fill="FFFFFF"/>
                <w:lang w:val="en-US"/>
              </w:rPr>
            </w:pPr>
            <w:r w:rsidRPr="00330F43">
              <w:rPr>
                <w:bCs/>
                <w:color w:val="000000"/>
                <w:sz w:val="18"/>
                <w:szCs w:val="18"/>
                <w:shd w:val="clear" w:color="auto" w:fill="FFFFFF"/>
                <w:lang w:val="en-US"/>
              </w:rPr>
              <w:lastRenderedPageBreak/>
              <w:t>Stab Franz</w:t>
            </w:r>
          </w:p>
          <w:p w:rsidR="00BF5B41" w:rsidRPr="00330F43" w:rsidRDefault="00BF5B41" w:rsidP="00BA26E7">
            <w:pPr>
              <w:rPr>
                <w:bCs/>
                <w:color w:val="000000"/>
                <w:sz w:val="18"/>
                <w:szCs w:val="18"/>
                <w:shd w:val="clear" w:color="auto" w:fill="FFFFFF"/>
                <w:lang w:val="en-US"/>
              </w:rPr>
            </w:pPr>
            <w:r>
              <w:rPr>
                <w:bCs/>
                <w:color w:val="000000"/>
                <w:sz w:val="18"/>
                <w:szCs w:val="18"/>
                <w:shd w:val="clear" w:color="auto" w:fill="FFFFFF"/>
              </w:rPr>
              <w:t>и</w:t>
            </w:r>
            <w:r w:rsidRPr="00330F43">
              <w:rPr>
                <w:bCs/>
                <w:color w:val="000000"/>
                <w:sz w:val="18"/>
                <w:szCs w:val="18"/>
                <w:shd w:val="clear" w:color="auto" w:fill="FFFFFF"/>
                <w:lang w:val="en-US"/>
              </w:rPr>
              <w:t xml:space="preserve"> </w:t>
            </w:r>
            <w:r w:rsidRPr="00330F43">
              <w:rPr>
                <w:bCs/>
                <w:color w:val="000000"/>
                <w:sz w:val="18"/>
                <w:szCs w:val="18"/>
                <w:shd w:val="clear" w:color="auto" w:fill="FFFFFF"/>
              </w:rPr>
              <w:t>др</w:t>
            </w:r>
            <w:r w:rsidRPr="00330F43">
              <w:rPr>
                <w:bCs/>
                <w:color w:val="000000"/>
                <w:sz w:val="18"/>
                <w:szCs w:val="18"/>
                <w:shd w:val="clear" w:color="auto" w:fill="FFFFFF"/>
                <w:lang w:val="en-US"/>
              </w:rPr>
              <w:t>.</w:t>
            </w:r>
          </w:p>
          <w:p w:rsidR="00BF5B41" w:rsidRPr="00330F43" w:rsidRDefault="00BF5B41" w:rsidP="00BA26E7">
            <w:pPr>
              <w:rPr>
                <w:bCs/>
                <w:color w:val="000000"/>
                <w:sz w:val="18"/>
                <w:szCs w:val="18"/>
                <w:shd w:val="clear" w:color="auto" w:fill="FFFFFF"/>
                <w:lang w:val="en-US"/>
              </w:rPr>
            </w:pPr>
            <w:r w:rsidRPr="00330F43">
              <w:rPr>
                <w:bCs/>
                <w:color w:val="000000"/>
                <w:sz w:val="18"/>
                <w:szCs w:val="18"/>
                <w:shd w:val="clear" w:color="auto" w:fill="FFFFFF"/>
                <w:lang w:val="en-US"/>
              </w:rPr>
              <w:t>(Beiersdorf AG)</w:t>
            </w:r>
          </w:p>
        </w:tc>
      </w:tr>
      <w:tr w:rsidR="00BF5B41" w:rsidRPr="00C73949" w:rsidTr="004E5698">
        <w:trPr>
          <w:trHeight w:val="1693"/>
        </w:trPr>
        <w:tc>
          <w:tcPr>
            <w:tcW w:w="816" w:type="dxa"/>
            <w:shd w:val="clear" w:color="auto" w:fill="auto"/>
          </w:tcPr>
          <w:p w:rsidR="00EF1E57" w:rsidRDefault="00BF5B41" w:rsidP="00172560">
            <w:pPr>
              <w:rPr>
                <w:highlight w:val="yellow"/>
                <w:lang w:val="uk-UA"/>
              </w:rPr>
            </w:pPr>
            <w:r>
              <w:rPr>
                <w:highlight w:val="yellow"/>
                <w:lang w:val="uk-UA"/>
              </w:rPr>
              <w:lastRenderedPageBreak/>
              <w:t>4.5</w:t>
            </w:r>
            <w:r>
              <w:rPr>
                <w:highlight w:val="yellow"/>
                <w:lang w:val="en-US"/>
              </w:rPr>
              <w:t>4</w:t>
            </w:r>
            <w:r w:rsidR="00172560">
              <w:rPr>
                <w:highlight w:val="yellow"/>
              </w:rPr>
              <w:t>2</w:t>
            </w:r>
          </w:p>
        </w:tc>
        <w:tc>
          <w:tcPr>
            <w:tcW w:w="995" w:type="dxa"/>
            <w:shd w:val="clear" w:color="auto" w:fill="auto"/>
          </w:tcPr>
          <w:p w:rsidR="00BF5B41" w:rsidRDefault="00BF5B41" w:rsidP="00BA26E7">
            <w:pPr>
              <w:shd w:val="clear" w:color="auto" w:fill="FFFFFF"/>
              <w:jc w:val="right"/>
              <w:textAlignment w:val="top"/>
              <w:rPr>
                <w:color w:val="000000"/>
                <w:spacing w:val="6"/>
                <w:shd w:val="clear" w:color="auto" w:fill="FFFFFF"/>
              </w:rPr>
            </w:pPr>
            <w:r>
              <w:rPr>
                <w:color w:val="000000"/>
                <w:spacing w:val="6"/>
                <w:shd w:val="clear" w:color="auto" w:fill="FFFFFF"/>
              </w:rPr>
              <w:t>Китай</w:t>
            </w:r>
          </w:p>
        </w:tc>
        <w:tc>
          <w:tcPr>
            <w:tcW w:w="1843" w:type="dxa"/>
            <w:gridSpan w:val="2"/>
            <w:shd w:val="clear" w:color="auto" w:fill="auto"/>
          </w:tcPr>
          <w:p w:rsidR="00BF5B41" w:rsidRDefault="00BF5B41" w:rsidP="00BA26E7">
            <w:pPr>
              <w:rPr>
                <w:bCs/>
                <w:color w:val="000000"/>
                <w:shd w:val="clear" w:color="auto" w:fill="FFFFFF"/>
              </w:rPr>
            </w:pPr>
            <w:r>
              <w:rPr>
                <w:bCs/>
                <w:color w:val="000000"/>
                <w:shd w:val="clear" w:color="auto" w:fill="FFFFFF"/>
              </w:rPr>
              <w:t>Заявка</w:t>
            </w:r>
          </w:p>
          <w:p w:rsidR="00BF5B41" w:rsidRDefault="00BF5B41" w:rsidP="00BA26E7">
            <w:pPr>
              <w:rPr>
                <w:bCs/>
                <w:color w:val="000000"/>
                <w:shd w:val="clear" w:color="auto" w:fill="FFFFFF"/>
              </w:rPr>
            </w:pPr>
            <w:r w:rsidRPr="00F3515C">
              <w:rPr>
                <w:bCs/>
                <w:color w:val="000000"/>
                <w:shd w:val="clear" w:color="auto" w:fill="FFFFFF"/>
              </w:rPr>
              <w:t>110227054</w:t>
            </w:r>
          </w:p>
          <w:p w:rsidR="00BF5B41" w:rsidRDefault="00BF5B41" w:rsidP="00BA26E7">
            <w:pPr>
              <w:rPr>
                <w:bCs/>
                <w:color w:val="000000"/>
                <w:shd w:val="clear" w:color="auto" w:fill="FFFFFF"/>
              </w:rPr>
            </w:pPr>
            <w:r>
              <w:rPr>
                <w:bCs/>
                <w:color w:val="000000"/>
                <w:shd w:val="clear" w:color="auto" w:fill="FFFFFF"/>
              </w:rPr>
              <w:t xml:space="preserve"> (A) </w:t>
            </w:r>
          </w:p>
          <w:p w:rsidR="00BF5B41" w:rsidRPr="0044033C" w:rsidRDefault="00BF5B41" w:rsidP="00BA26E7">
            <w:pPr>
              <w:rPr>
                <w:bCs/>
                <w:color w:val="000000"/>
                <w:shd w:val="clear" w:color="auto" w:fill="FFFFFF"/>
              </w:rPr>
            </w:pPr>
            <w:r w:rsidRPr="00F3515C">
              <w:rPr>
                <w:bCs/>
                <w:color w:val="000000"/>
                <w:shd w:val="clear" w:color="auto" w:fill="FFFFFF"/>
              </w:rPr>
              <w:t>13</w:t>
            </w:r>
            <w:r>
              <w:rPr>
                <w:bCs/>
                <w:color w:val="000000"/>
                <w:shd w:val="clear" w:color="auto" w:fill="FFFFFF"/>
              </w:rPr>
              <w:t>.09.!9</w:t>
            </w:r>
          </w:p>
        </w:tc>
        <w:tc>
          <w:tcPr>
            <w:tcW w:w="3684" w:type="dxa"/>
            <w:shd w:val="clear" w:color="auto" w:fill="auto"/>
          </w:tcPr>
          <w:p w:rsidR="00BF5B41" w:rsidRPr="0044033C" w:rsidRDefault="00BF5B41" w:rsidP="005F5C34">
            <w:pPr>
              <w:rPr>
                <w:bCs/>
                <w:color w:val="262626"/>
                <w:spacing w:val="6"/>
                <w:shd w:val="clear" w:color="auto" w:fill="FFFFFF"/>
              </w:rPr>
            </w:pPr>
            <w:r w:rsidRPr="0044033C">
              <w:rPr>
                <w:bCs/>
                <w:color w:val="262626"/>
                <w:spacing w:val="6"/>
                <w:shd w:val="clear" w:color="auto" w:fill="FFFFFF"/>
              </w:rPr>
              <w:t>Восстанавливающая сыворотка, содержащая гигантские салама</w:t>
            </w:r>
            <w:r>
              <w:rPr>
                <w:bCs/>
                <w:color w:val="262626"/>
                <w:spacing w:val="6"/>
                <w:shd w:val="clear" w:color="auto" w:fill="FFFFFF"/>
              </w:rPr>
              <w:t>-</w:t>
            </w:r>
            <w:r w:rsidRPr="0044033C">
              <w:rPr>
                <w:bCs/>
                <w:color w:val="262626"/>
                <w:spacing w:val="6"/>
                <w:shd w:val="clear" w:color="auto" w:fill="FFFFFF"/>
              </w:rPr>
              <w:t>ндровые гликопептиды</w:t>
            </w:r>
          </w:p>
        </w:tc>
        <w:tc>
          <w:tcPr>
            <w:tcW w:w="5670" w:type="dxa"/>
            <w:shd w:val="clear" w:color="auto" w:fill="auto"/>
          </w:tcPr>
          <w:p w:rsidR="00BF5B41" w:rsidRPr="0044033C" w:rsidRDefault="00BF5B41" w:rsidP="00CF20F5">
            <w:pPr>
              <w:pStyle w:val="a9"/>
              <w:jc w:val="both"/>
              <w:rPr>
                <w:color w:val="262626"/>
                <w:spacing w:val="6"/>
                <w:shd w:val="clear" w:color="auto" w:fill="FFFFFF"/>
              </w:rPr>
            </w:pPr>
            <w:r>
              <w:rPr>
                <w:color w:val="262626"/>
                <w:spacing w:val="6"/>
                <w:shd w:val="clear" w:color="auto" w:fill="FFFFFF"/>
              </w:rPr>
              <w:t>С</w:t>
            </w:r>
            <w:r w:rsidRPr="00F3515C">
              <w:rPr>
                <w:color w:val="262626"/>
                <w:spacing w:val="6"/>
                <w:shd w:val="clear" w:color="auto" w:fill="FFFFFF"/>
              </w:rPr>
              <w:t>ыворотка в процентах по массе готовится из следующего сырья:</w:t>
            </w:r>
            <w:r>
              <w:t xml:space="preserve"> </w:t>
            </w:r>
            <w:r w:rsidRPr="00F3515C">
              <w:rPr>
                <w:color w:val="262626"/>
                <w:spacing w:val="6"/>
                <w:shd w:val="clear" w:color="auto" w:fill="FFFFFF"/>
              </w:rPr>
              <w:t>15-25 гигантских саламандро</w:t>
            </w:r>
            <w:r>
              <w:rPr>
                <w:color w:val="262626"/>
                <w:spacing w:val="6"/>
                <w:shd w:val="clear" w:color="auto" w:fill="FFFFFF"/>
              </w:rPr>
              <w:t>-</w:t>
            </w:r>
            <w:r w:rsidRPr="00F3515C">
              <w:rPr>
                <w:color w:val="262626"/>
                <w:spacing w:val="6"/>
                <w:shd w:val="clear" w:color="auto" w:fill="FFFFFF"/>
              </w:rPr>
              <w:t>вых гликопептидов, 1-5 аминокислотного увлаж</w:t>
            </w:r>
            <w:r>
              <w:rPr>
                <w:color w:val="262626"/>
                <w:spacing w:val="6"/>
                <w:shd w:val="clear" w:color="auto" w:fill="FFFFFF"/>
              </w:rPr>
              <w:t>-</w:t>
            </w:r>
            <w:r w:rsidRPr="00F3515C">
              <w:rPr>
                <w:color w:val="262626"/>
                <w:spacing w:val="6"/>
                <w:shd w:val="clear" w:color="auto" w:fill="FFFFFF"/>
              </w:rPr>
              <w:t>нителя, 2-6 глицерина, 0,1-0,5 гиалуроната нат</w:t>
            </w:r>
            <w:r>
              <w:rPr>
                <w:color w:val="262626"/>
                <w:spacing w:val="6"/>
                <w:shd w:val="clear" w:color="auto" w:fill="FFFFFF"/>
              </w:rPr>
              <w:t>-</w:t>
            </w:r>
            <w:r w:rsidRPr="00F3515C">
              <w:rPr>
                <w:color w:val="262626"/>
                <w:spacing w:val="6"/>
                <w:shd w:val="clear" w:color="auto" w:fill="FFFFFF"/>
              </w:rPr>
              <w:t>рия,</w:t>
            </w:r>
            <w:r>
              <w:t xml:space="preserve"> </w:t>
            </w:r>
            <w:r w:rsidRPr="00F3515C">
              <w:rPr>
                <w:color w:val="262626"/>
                <w:spacing w:val="6"/>
                <w:shd w:val="clear" w:color="auto" w:fill="FFFFFF"/>
              </w:rPr>
              <w:t>0,1-0,15 EGF, 0,05-0,1 процента глабридина, 1,5-2,5 антиаллергенного агента</w:t>
            </w:r>
            <w:r>
              <w:rPr>
                <w:color w:val="262626"/>
                <w:spacing w:val="6"/>
                <w:shd w:val="clear" w:color="auto" w:fill="FFFFFF"/>
              </w:rPr>
              <w:t xml:space="preserve">,еще 8 веществ </w:t>
            </w:r>
            <w:r w:rsidRPr="00F3515C">
              <w:rPr>
                <w:color w:val="262626"/>
                <w:spacing w:val="6"/>
                <w:shd w:val="clear" w:color="auto" w:fill="FFFFFF"/>
              </w:rPr>
              <w:t xml:space="preserve"> и остаток деионизированного воды</w:t>
            </w:r>
            <w:r>
              <w:rPr>
                <w:color w:val="262626"/>
                <w:spacing w:val="6"/>
                <w:shd w:val="clear" w:color="auto" w:fill="FFFFFF"/>
              </w:rPr>
              <w:t>.</w:t>
            </w:r>
            <w:r>
              <w:t xml:space="preserve"> </w:t>
            </w:r>
            <w:r>
              <w:rPr>
                <w:color w:val="262626"/>
                <w:spacing w:val="6"/>
                <w:shd w:val="clear" w:color="auto" w:fill="FFFFFF"/>
              </w:rPr>
              <w:t>С</w:t>
            </w:r>
            <w:r w:rsidRPr="00F3515C">
              <w:rPr>
                <w:color w:val="262626"/>
                <w:spacing w:val="6"/>
                <w:shd w:val="clear" w:color="auto" w:fill="FFFFFF"/>
              </w:rPr>
              <w:t>ыворотка, со</w:t>
            </w:r>
            <w:r>
              <w:rPr>
                <w:color w:val="262626"/>
                <w:spacing w:val="6"/>
                <w:shd w:val="clear" w:color="auto" w:fill="FFFFFF"/>
              </w:rPr>
              <w:t>-</w:t>
            </w:r>
            <w:r w:rsidRPr="00F3515C">
              <w:rPr>
                <w:color w:val="262626"/>
                <w:spacing w:val="6"/>
                <w:shd w:val="clear" w:color="auto" w:fill="FFFFFF"/>
              </w:rPr>
              <w:t>держащая множество животных и растительных ингредиентов, может эффективно достич</w:t>
            </w:r>
            <w:r>
              <w:rPr>
                <w:color w:val="262626"/>
                <w:spacing w:val="6"/>
                <w:shd w:val="clear" w:color="auto" w:fill="FFFFFF"/>
              </w:rPr>
              <w:t>ь цели здорового восстановления</w:t>
            </w:r>
          </w:p>
        </w:tc>
        <w:tc>
          <w:tcPr>
            <w:tcW w:w="2268" w:type="dxa"/>
            <w:gridSpan w:val="2"/>
            <w:shd w:val="clear" w:color="auto" w:fill="auto"/>
          </w:tcPr>
          <w:p w:rsidR="00BF5B41" w:rsidRPr="00CF20F5" w:rsidRDefault="00BF5B41" w:rsidP="00BA26E7">
            <w:pPr>
              <w:rPr>
                <w:bCs/>
                <w:color w:val="000000"/>
                <w:sz w:val="18"/>
                <w:szCs w:val="18"/>
                <w:shd w:val="clear" w:color="auto" w:fill="FFFFFF"/>
                <w:lang w:val="en-US"/>
              </w:rPr>
            </w:pPr>
            <w:r w:rsidRPr="00CF20F5">
              <w:rPr>
                <w:bCs/>
                <w:color w:val="000000"/>
                <w:sz w:val="18"/>
                <w:szCs w:val="18"/>
                <w:shd w:val="clear" w:color="auto" w:fill="FFFFFF"/>
                <w:lang w:val="en-US"/>
              </w:rPr>
              <w:t>X</w:t>
            </w:r>
            <w:r>
              <w:rPr>
                <w:bCs/>
                <w:color w:val="000000"/>
                <w:sz w:val="18"/>
                <w:szCs w:val="18"/>
                <w:shd w:val="clear" w:color="auto" w:fill="FFFFFF"/>
                <w:lang w:val="en-US"/>
              </w:rPr>
              <w:t>iang</w:t>
            </w:r>
            <w:r w:rsidRPr="00CF20F5">
              <w:rPr>
                <w:bCs/>
                <w:color w:val="000000"/>
                <w:sz w:val="18"/>
                <w:szCs w:val="18"/>
                <w:shd w:val="clear" w:color="auto" w:fill="FFFFFF"/>
                <w:lang w:val="en-US"/>
              </w:rPr>
              <w:t xml:space="preserve"> X</w:t>
            </w:r>
            <w:r>
              <w:rPr>
                <w:bCs/>
                <w:color w:val="000000"/>
                <w:sz w:val="18"/>
                <w:szCs w:val="18"/>
                <w:shd w:val="clear" w:color="auto" w:fill="FFFFFF"/>
                <w:lang w:val="en-US"/>
              </w:rPr>
              <w:t>iaohong</w:t>
            </w:r>
          </w:p>
          <w:p w:rsidR="00BF5B41" w:rsidRPr="00F3515C" w:rsidRDefault="00BF5B41" w:rsidP="00CF20F5">
            <w:pPr>
              <w:rPr>
                <w:bCs/>
                <w:color w:val="000000"/>
                <w:sz w:val="18"/>
                <w:szCs w:val="18"/>
                <w:shd w:val="clear" w:color="auto" w:fill="FFFFFF"/>
                <w:lang w:val="en-US"/>
              </w:rPr>
            </w:pPr>
            <w:r w:rsidRPr="00F3515C">
              <w:rPr>
                <w:bCs/>
                <w:color w:val="000000"/>
                <w:sz w:val="18"/>
                <w:szCs w:val="18"/>
                <w:shd w:val="clear" w:color="auto" w:fill="FFFFFF"/>
                <w:lang w:val="en-US"/>
              </w:rPr>
              <w:t>(G</w:t>
            </w:r>
            <w:r>
              <w:rPr>
                <w:bCs/>
                <w:color w:val="000000"/>
                <w:sz w:val="18"/>
                <w:szCs w:val="18"/>
                <w:shd w:val="clear" w:color="auto" w:fill="FFFFFF"/>
                <w:lang w:val="en-US"/>
              </w:rPr>
              <w:t>uangdong</w:t>
            </w:r>
            <w:r w:rsidRPr="00F3515C">
              <w:rPr>
                <w:bCs/>
                <w:color w:val="000000"/>
                <w:sz w:val="18"/>
                <w:szCs w:val="18"/>
                <w:shd w:val="clear" w:color="auto" w:fill="FFFFFF"/>
                <w:lang w:val="en-US"/>
              </w:rPr>
              <w:t xml:space="preserve"> X</w:t>
            </w:r>
            <w:r>
              <w:rPr>
                <w:bCs/>
                <w:color w:val="000000"/>
                <w:sz w:val="18"/>
                <w:szCs w:val="18"/>
                <w:shd w:val="clear" w:color="auto" w:fill="FFFFFF"/>
                <w:lang w:val="en-US"/>
              </w:rPr>
              <w:t>uruimei</w:t>
            </w:r>
            <w:r w:rsidRPr="00F3515C">
              <w:rPr>
                <w:bCs/>
                <w:color w:val="000000"/>
                <w:sz w:val="18"/>
                <w:szCs w:val="18"/>
                <w:shd w:val="clear" w:color="auto" w:fill="FFFFFF"/>
                <w:lang w:val="en-US"/>
              </w:rPr>
              <w:t xml:space="preserve"> M</w:t>
            </w:r>
            <w:r>
              <w:rPr>
                <w:bCs/>
                <w:color w:val="000000"/>
                <w:sz w:val="18"/>
                <w:szCs w:val="18"/>
                <w:shd w:val="clear" w:color="auto" w:fill="FFFFFF"/>
                <w:lang w:val="en-US"/>
              </w:rPr>
              <w:t>edical</w:t>
            </w:r>
            <w:r w:rsidRPr="00F3515C">
              <w:rPr>
                <w:bCs/>
                <w:color w:val="000000"/>
                <w:sz w:val="18"/>
                <w:szCs w:val="18"/>
                <w:shd w:val="clear" w:color="auto" w:fill="FFFFFF"/>
                <w:lang w:val="en-US"/>
              </w:rPr>
              <w:t xml:space="preserve"> T</w:t>
            </w:r>
            <w:r>
              <w:rPr>
                <w:bCs/>
                <w:color w:val="000000"/>
                <w:sz w:val="18"/>
                <w:szCs w:val="18"/>
                <w:shd w:val="clear" w:color="auto" w:fill="FFFFFF"/>
                <w:lang w:val="en-US"/>
              </w:rPr>
              <w:t>ech</w:t>
            </w:r>
            <w:r w:rsidRPr="00F3515C">
              <w:rPr>
                <w:bCs/>
                <w:color w:val="000000"/>
                <w:sz w:val="18"/>
                <w:szCs w:val="18"/>
                <w:shd w:val="clear" w:color="auto" w:fill="FFFFFF"/>
                <w:lang w:val="en-US"/>
              </w:rPr>
              <w:t xml:space="preserve"> C</w:t>
            </w:r>
            <w:r>
              <w:rPr>
                <w:bCs/>
                <w:color w:val="000000"/>
                <w:sz w:val="18"/>
                <w:szCs w:val="18"/>
                <w:shd w:val="clear" w:color="auto" w:fill="FFFFFF"/>
                <w:lang w:val="en-US"/>
              </w:rPr>
              <w:t>o</w:t>
            </w:r>
            <w:r w:rsidRPr="00F3515C">
              <w:rPr>
                <w:bCs/>
                <w:color w:val="000000"/>
                <w:sz w:val="18"/>
                <w:szCs w:val="18"/>
                <w:shd w:val="clear" w:color="auto" w:fill="FFFFFF"/>
                <w:lang w:val="en-US"/>
              </w:rPr>
              <w:t xml:space="preserve"> L</w:t>
            </w:r>
            <w:r>
              <w:rPr>
                <w:bCs/>
                <w:color w:val="000000"/>
                <w:sz w:val="18"/>
                <w:szCs w:val="18"/>
                <w:shd w:val="clear" w:color="auto" w:fill="FFFFFF"/>
                <w:lang w:val="en-US"/>
              </w:rPr>
              <w:t>td</w:t>
            </w:r>
            <w:r w:rsidRPr="00F3515C">
              <w:rPr>
                <w:bCs/>
                <w:color w:val="000000"/>
                <w:sz w:val="18"/>
                <w:szCs w:val="18"/>
                <w:shd w:val="clear" w:color="auto" w:fill="FFFFFF"/>
                <w:lang w:val="en-US"/>
              </w:rPr>
              <w:t>)</w:t>
            </w:r>
          </w:p>
        </w:tc>
      </w:tr>
      <w:tr w:rsidR="00BF5B41" w:rsidRPr="00C73949" w:rsidTr="004E5698">
        <w:trPr>
          <w:trHeight w:val="1693"/>
        </w:trPr>
        <w:tc>
          <w:tcPr>
            <w:tcW w:w="816" w:type="dxa"/>
            <w:shd w:val="clear" w:color="auto" w:fill="auto"/>
          </w:tcPr>
          <w:p w:rsidR="00EF1E57" w:rsidRDefault="00BF5B41" w:rsidP="00730756">
            <w:pPr>
              <w:rPr>
                <w:highlight w:val="yellow"/>
                <w:lang w:val="uk-UA"/>
              </w:rPr>
            </w:pPr>
            <w:r>
              <w:rPr>
                <w:highlight w:val="yellow"/>
                <w:lang w:val="uk-UA"/>
              </w:rPr>
              <w:t>4.5</w:t>
            </w:r>
            <w:r>
              <w:rPr>
                <w:highlight w:val="yellow"/>
                <w:lang w:val="en-US"/>
              </w:rPr>
              <w:t>4</w:t>
            </w:r>
            <w:r w:rsidR="00730756">
              <w:rPr>
                <w:highlight w:val="yellow"/>
              </w:rPr>
              <w:t>3</w:t>
            </w:r>
          </w:p>
        </w:tc>
        <w:tc>
          <w:tcPr>
            <w:tcW w:w="995" w:type="dxa"/>
            <w:shd w:val="clear" w:color="auto" w:fill="auto"/>
          </w:tcPr>
          <w:p w:rsidR="00BF5B41" w:rsidRDefault="00BF5B41" w:rsidP="0044012D">
            <w:pPr>
              <w:shd w:val="clear" w:color="auto" w:fill="FFFFFF"/>
              <w:jc w:val="right"/>
              <w:textAlignment w:val="top"/>
              <w:rPr>
                <w:color w:val="000000"/>
                <w:spacing w:val="6"/>
                <w:shd w:val="clear" w:color="auto" w:fill="FFFFFF"/>
              </w:rPr>
            </w:pPr>
            <w:r>
              <w:rPr>
                <w:color w:val="000000"/>
                <w:spacing w:val="6"/>
                <w:shd w:val="clear" w:color="auto" w:fill="FFFFFF"/>
              </w:rPr>
              <w:t>Китай</w:t>
            </w:r>
          </w:p>
        </w:tc>
        <w:tc>
          <w:tcPr>
            <w:tcW w:w="1843" w:type="dxa"/>
            <w:gridSpan w:val="2"/>
            <w:shd w:val="clear" w:color="auto" w:fill="auto"/>
          </w:tcPr>
          <w:p w:rsidR="00BF5B41" w:rsidRDefault="00BF5B41" w:rsidP="0044012D">
            <w:pPr>
              <w:rPr>
                <w:bCs/>
                <w:color w:val="000000"/>
                <w:shd w:val="clear" w:color="auto" w:fill="FFFFFF"/>
              </w:rPr>
            </w:pPr>
            <w:r>
              <w:rPr>
                <w:bCs/>
                <w:color w:val="000000"/>
                <w:shd w:val="clear" w:color="auto" w:fill="FFFFFF"/>
              </w:rPr>
              <w:t>Заявка</w:t>
            </w:r>
          </w:p>
          <w:p w:rsidR="00BF5B41" w:rsidRDefault="00BF5B41" w:rsidP="0044012D">
            <w:pPr>
              <w:rPr>
                <w:bCs/>
                <w:color w:val="000000"/>
                <w:shd w:val="clear" w:color="auto" w:fill="FFFFFF"/>
              </w:rPr>
            </w:pPr>
            <w:r w:rsidRPr="0044033C">
              <w:rPr>
                <w:bCs/>
                <w:color w:val="000000"/>
                <w:shd w:val="clear" w:color="auto" w:fill="FFFFFF"/>
              </w:rPr>
              <w:t xml:space="preserve">110256454 </w:t>
            </w:r>
          </w:p>
          <w:p w:rsidR="00BF5B41" w:rsidRDefault="00BF5B41" w:rsidP="0044012D">
            <w:pPr>
              <w:rPr>
                <w:bCs/>
                <w:color w:val="000000"/>
                <w:shd w:val="clear" w:color="auto" w:fill="FFFFFF"/>
              </w:rPr>
            </w:pPr>
            <w:r>
              <w:rPr>
                <w:bCs/>
                <w:color w:val="000000"/>
                <w:shd w:val="clear" w:color="auto" w:fill="FFFFFF"/>
              </w:rPr>
              <w:t xml:space="preserve">(A) </w:t>
            </w:r>
          </w:p>
          <w:p w:rsidR="00BF5B41" w:rsidRDefault="00BF5B41" w:rsidP="0044012D">
            <w:pPr>
              <w:rPr>
                <w:bCs/>
                <w:color w:val="000000"/>
                <w:shd w:val="clear" w:color="auto" w:fill="FFFFFF"/>
              </w:rPr>
            </w:pPr>
            <w:r w:rsidRPr="0044033C">
              <w:rPr>
                <w:bCs/>
                <w:color w:val="000000"/>
                <w:shd w:val="clear" w:color="auto" w:fill="FFFFFF"/>
              </w:rPr>
              <w:t>20</w:t>
            </w:r>
            <w:r>
              <w:rPr>
                <w:bCs/>
                <w:color w:val="000000"/>
                <w:shd w:val="clear" w:color="auto" w:fill="FFFFFF"/>
              </w:rPr>
              <w:t>.09.19</w:t>
            </w:r>
          </w:p>
        </w:tc>
        <w:tc>
          <w:tcPr>
            <w:tcW w:w="3684" w:type="dxa"/>
            <w:shd w:val="clear" w:color="auto" w:fill="auto"/>
          </w:tcPr>
          <w:p w:rsidR="00BF5B41" w:rsidRPr="005F5C34" w:rsidRDefault="00BF5B41" w:rsidP="0044012D">
            <w:pPr>
              <w:rPr>
                <w:bCs/>
                <w:color w:val="262626"/>
                <w:spacing w:val="6"/>
                <w:shd w:val="clear" w:color="auto" w:fill="FFFFFF"/>
              </w:rPr>
            </w:pPr>
            <w:r w:rsidRPr="0044033C">
              <w:rPr>
                <w:bCs/>
                <w:color w:val="262626"/>
                <w:spacing w:val="6"/>
                <w:shd w:val="clear" w:color="auto" w:fill="FFFFFF"/>
              </w:rPr>
              <w:t>Ингибитор LXR и его примене</w:t>
            </w:r>
            <w:r>
              <w:rPr>
                <w:bCs/>
                <w:color w:val="262626"/>
                <w:spacing w:val="6"/>
                <w:shd w:val="clear" w:color="auto" w:fill="FFFFFF"/>
              </w:rPr>
              <w:t>-</w:t>
            </w:r>
            <w:r w:rsidRPr="0044033C">
              <w:rPr>
                <w:bCs/>
                <w:color w:val="262626"/>
                <w:spacing w:val="6"/>
                <w:shd w:val="clear" w:color="auto" w:fill="FFFFFF"/>
              </w:rPr>
              <w:t>ние</w:t>
            </w:r>
          </w:p>
        </w:tc>
        <w:tc>
          <w:tcPr>
            <w:tcW w:w="5670" w:type="dxa"/>
            <w:shd w:val="clear" w:color="auto" w:fill="auto"/>
          </w:tcPr>
          <w:p w:rsidR="00BF5B41" w:rsidRDefault="00BF5B41" w:rsidP="0044012D">
            <w:pPr>
              <w:pStyle w:val="a9"/>
              <w:rPr>
                <w:color w:val="262626"/>
                <w:spacing w:val="6"/>
                <w:shd w:val="clear" w:color="auto" w:fill="FFFFFF"/>
              </w:rPr>
            </w:pPr>
            <w:r w:rsidRPr="0044033C">
              <w:rPr>
                <w:color w:val="262626"/>
                <w:spacing w:val="6"/>
                <w:shd w:val="clear" w:color="auto" w:fill="FFFFFF"/>
              </w:rPr>
              <w:t>Ингибитор LXR включает глабридин, гомологич</w:t>
            </w:r>
            <w:r>
              <w:rPr>
                <w:color w:val="262626"/>
                <w:spacing w:val="6"/>
                <w:shd w:val="clear" w:color="auto" w:fill="FFFFFF"/>
              </w:rPr>
              <w:t>-</w:t>
            </w:r>
            <w:r w:rsidRPr="0044033C">
              <w:rPr>
                <w:color w:val="262626"/>
                <w:spacing w:val="6"/>
                <w:shd w:val="clear" w:color="auto" w:fill="FFFFFF"/>
              </w:rPr>
              <w:t>ное соединение глабридина, изомер глабридина или фармацевтически приемлемую соль. Приме</w:t>
            </w:r>
            <w:r>
              <w:rPr>
                <w:color w:val="262626"/>
                <w:spacing w:val="6"/>
                <w:shd w:val="clear" w:color="auto" w:fill="FFFFFF"/>
              </w:rPr>
              <w:t>-</w:t>
            </w:r>
            <w:r w:rsidRPr="0044033C">
              <w:rPr>
                <w:color w:val="262626"/>
                <w:spacing w:val="6"/>
                <w:shd w:val="clear" w:color="auto" w:fill="FFFFFF"/>
              </w:rPr>
              <w:t>нение ингибитора LXR для лечения неалкоголь</w:t>
            </w:r>
            <w:r>
              <w:rPr>
                <w:color w:val="262626"/>
                <w:spacing w:val="6"/>
                <w:shd w:val="clear" w:color="auto" w:fill="FFFFFF"/>
              </w:rPr>
              <w:t>-</w:t>
            </w:r>
            <w:r w:rsidRPr="0044033C">
              <w:rPr>
                <w:color w:val="262626"/>
                <w:spacing w:val="6"/>
                <w:shd w:val="clear" w:color="auto" w:fill="FFFFFF"/>
              </w:rPr>
              <w:t>ной жировой болезни печени и получения лекар</w:t>
            </w:r>
            <w:r>
              <w:rPr>
                <w:color w:val="262626"/>
                <w:spacing w:val="6"/>
                <w:shd w:val="clear" w:color="auto" w:fill="FFFFFF"/>
              </w:rPr>
              <w:t>-</w:t>
            </w:r>
            <w:r w:rsidRPr="0044033C">
              <w:rPr>
                <w:color w:val="262626"/>
                <w:spacing w:val="6"/>
                <w:shd w:val="clear" w:color="auto" w:fill="FFFFFF"/>
              </w:rPr>
              <w:t>ственного средства для лечения неалкогольной жировой болезни печени также предлагается.</w:t>
            </w:r>
            <w:r>
              <w:t xml:space="preserve"> </w:t>
            </w:r>
            <w:r>
              <w:rPr>
                <w:color w:val="262626"/>
                <w:spacing w:val="6"/>
                <w:shd w:val="clear" w:color="auto" w:fill="FFFFFF"/>
              </w:rPr>
              <w:t>И</w:t>
            </w:r>
            <w:r w:rsidRPr="0044033C">
              <w:rPr>
                <w:color w:val="262626"/>
                <w:spacing w:val="6"/>
                <w:shd w:val="clear" w:color="auto" w:fill="FFFFFF"/>
              </w:rPr>
              <w:t>н</w:t>
            </w:r>
            <w:r>
              <w:rPr>
                <w:color w:val="262626"/>
                <w:spacing w:val="6"/>
                <w:shd w:val="clear" w:color="auto" w:fill="FFFFFF"/>
              </w:rPr>
              <w:t>-</w:t>
            </w:r>
            <w:r w:rsidRPr="0044033C">
              <w:rPr>
                <w:color w:val="262626"/>
                <w:spacing w:val="6"/>
                <w:shd w:val="clear" w:color="auto" w:fill="FFFFFF"/>
              </w:rPr>
              <w:t>гибитор LXR обладает превосходной эффектив</w:t>
            </w:r>
            <w:r>
              <w:rPr>
                <w:color w:val="262626"/>
                <w:spacing w:val="6"/>
                <w:shd w:val="clear" w:color="auto" w:fill="FFFFFF"/>
              </w:rPr>
              <w:t>-</w:t>
            </w:r>
            <w:r w:rsidRPr="0044033C">
              <w:rPr>
                <w:color w:val="262626"/>
                <w:spacing w:val="6"/>
                <w:shd w:val="clear" w:color="auto" w:fill="FFFFFF"/>
              </w:rPr>
              <w:t>ностью лечения и облегчения неалкогольной жи</w:t>
            </w:r>
            <w:r>
              <w:rPr>
                <w:color w:val="262626"/>
                <w:spacing w:val="6"/>
                <w:shd w:val="clear" w:color="auto" w:fill="FFFFFF"/>
              </w:rPr>
              <w:t>-ровой болезни печени</w:t>
            </w:r>
          </w:p>
        </w:tc>
        <w:tc>
          <w:tcPr>
            <w:tcW w:w="2268" w:type="dxa"/>
            <w:gridSpan w:val="2"/>
            <w:shd w:val="clear" w:color="auto" w:fill="auto"/>
          </w:tcPr>
          <w:p w:rsidR="00BF5B41" w:rsidRPr="00CF20F5" w:rsidRDefault="00BF5B41" w:rsidP="0044012D">
            <w:pPr>
              <w:rPr>
                <w:bCs/>
                <w:color w:val="000000"/>
                <w:sz w:val="18"/>
                <w:szCs w:val="18"/>
                <w:shd w:val="clear" w:color="auto" w:fill="FFFFFF"/>
                <w:lang w:val="en-US"/>
              </w:rPr>
            </w:pPr>
            <w:r w:rsidRPr="00CF20F5">
              <w:rPr>
                <w:bCs/>
                <w:color w:val="000000"/>
                <w:sz w:val="18"/>
                <w:szCs w:val="18"/>
                <w:shd w:val="clear" w:color="auto" w:fill="FFFFFF"/>
                <w:lang w:val="en-US"/>
              </w:rPr>
              <w:t>H</w:t>
            </w:r>
            <w:r>
              <w:rPr>
                <w:bCs/>
                <w:color w:val="000000"/>
                <w:sz w:val="18"/>
                <w:szCs w:val="18"/>
                <w:shd w:val="clear" w:color="auto" w:fill="FFFFFF"/>
                <w:lang w:val="en-US"/>
              </w:rPr>
              <w:t>uang</w:t>
            </w:r>
            <w:r w:rsidRPr="00CF20F5">
              <w:rPr>
                <w:bCs/>
                <w:color w:val="000000"/>
                <w:sz w:val="18"/>
                <w:szCs w:val="18"/>
                <w:shd w:val="clear" w:color="auto" w:fill="FFFFFF"/>
                <w:lang w:val="en-US"/>
              </w:rPr>
              <w:t xml:space="preserve"> J</w:t>
            </w:r>
            <w:r>
              <w:rPr>
                <w:bCs/>
                <w:color w:val="000000"/>
                <w:sz w:val="18"/>
                <w:szCs w:val="18"/>
                <w:shd w:val="clear" w:color="auto" w:fill="FFFFFF"/>
                <w:lang w:val="en-US"/>
              </w:rPr>
              <w:t>in</w:t>
            </w:r>
          </w:p>
          <w:p w:rsidR="00BF5B41" w:rsidRPr="00CF20F5" w:rsidRDefault="00BF5B41" w:rsidP="0044012D">
            <w:pPr>
              <w:rPr>
                <w:bCs/>
                <w:color w:val="000000"/>
                <w:sz w:val="18"/>
                <w:szCs w:val="18"/>
                <w:shd w:val="clear" w:color="auto" w:fill="FFFFFF"/>
                <w:lang w:val="en-US"/>
              </w:rPr>
            </w:pPr>
            <w:r>
              <w:rPr>
                <w:bCs/>
                <w:color w:val="000000"/>
                <w:sz w:val="18"/>
                <w:szCs w:val="18"/>
                <w:shd w:val="clear" w:color="auto" w:fill="FFFFFF"/>
              </w:rPr>
              <w:t>и</w:t>
            </w:r>
            <w:r w:rsidRPr="00CF20F5">
              <w:rPr>
                <w:bCs/>
                <w:color w:val="000000"/>
                <w:sz w:val="18"/>
                <w:szCs w:val="18"/>
                <w:shd w:val="clear" w:color="auto" w:fill="FFFFFF"/>
                <w:lang w:val="en-US"/>
              </w:rPr>
              <w:t xml:space="preserve">  </w:t>
            </w:r>
            <w:r>
              <w:rPr>
                <w:bCs/>
                <w:color w:val="000000"/>
                <w:sz w:val="18"/>
                <w:szCs w:val="18"/>
                <w:shd w:val="clear" w:color="auto" w:fill="FFFFFF"/>
              </w:rPr>
              <w:t>др</w:t>
            </w:r>
            <w:r w:rsidRPr="00CF20F5">
              <w:rPr>
                <w:bCs/>
                <w:color w:val="000000"/>
                <w:sz w:val="18"/>
                <w:szCs w:val="18"/>
                <w:shd w:val="clear" w:color="auto" w:fill="FFFFFF"/>
                <w:lang w:val="en-US"/>
              </w:rPr>
              <w:t>.</w:t>
            </w:r>
          </w:p>
          <w:p w:rsidR="00BF5B41" w:rsidRPr="0044033C" w:rsidRDefault="00BF5B41" w:rsidP="00CF20F5">
            <w:pPr>
              <w:rPr>
                <w:bCs/>
                <w:color w:val="000000"/>
                <w:sz w:val="18"/>
                <w:szCs w:val="18"/>
                <w:shd w:val="clear" w:color="auto" w:fill="FFFFFF"/>
                <w:lang w:val="en-US"/>
              </w:rPr>
            </w:pPr>
            <w:r w:rsidRPr="0044033C">
              <w:rPr>
                <w:bCs/>
                <w:color w:val="000000"/>
                <w:sz w:val="18"/>
                <w:szCs w:val="18"/>
                <w:shd w:val="clear" w:color="auto" w:fill="FFFFFF"/>
                <w:lang w:val="en-US"/>
              </w:rPr>
              <w:t>(Z</w:t>
            </w:r>
            <w:r>
              <w:rPr>
                <w:bCs/>
                <w:color w:val="000000"/>
                <w:sz w:val="18"/>
                <w:szCs w:val="18"/>
                <w:shd w:val="clear" w:color="auto" w:fill="FFFFFF"/>
                <w:lang w:val="en-US"/>
              </w:rPr>
              <w:t>hejiang</w:t>
            </w:r>
            <w:r w:rsidRPr="0044033C">
              <w:rPr>
                <w:bCs/>
                <w:color w:val="000000"/>
                <w:sz w:val="18"/>
                <w:szCs w:val="18"/>
                <w:shd w:val="clear" w:color="auto" w:fill="FFFFFF"/>
                <w:lang w:val="en-US"/>
              </w:rPr>
              <w:t xml:space="preserve"> Y</w:t>
            </w:r>
            <w:r>
              <w:rPr>
                <w:bCs/>
                <w:color w:val="000000"/>
                <w:sz w:val="18"/>
                <w:szCs w:val="18"/>
                <w:shd w:val="clear" w:color="auto" w:fill="FFFFFF"/>
                <w:lang w:val="en-US"/>
              </w:rPr>
              <w:t xml:space="preserve">k </w:t>
            </w:r>
            <w:r w:rsidRPr="0044033C">
              <w:rPr>
                <w:bCs/>
                <w:color w:val="000000"/>
                <w:sz w:val="18"/>
                <w:szCs w:val="18"/>
                <w:shd w:val="clear" w:color="auto" w:fill="FFFFFF"/>
                <w:lang w:val="en-US"/>
              </w:rPr>
              <w:t xml:space="preserve"> B</w:t>
            </w:r>
            <w:r>
              <w:rPr>
                <w:bCs/>
                <w:color w:val="000000"/>
                <w:sz w:val="18"/>
                <w:szCs w:val="18"/>
                <w:shd w:val="clear" w:color="auto" w:fill="FFFFFF"/>
                <w:lang w:val="en-US"/>
              </w:rPr>
              <w:t>iotech</w:t>
            </w:r>
            <w:r w:rsidRPr="0044033C">
              <w:rPr>
                <w:bCs/>
                <w:color w:val="000000"/>
                <w:sz w:val="18"/>
                <w:szCs w:val="18"/>
                <w:shd w:val="clear" w:color="auto" w:fill="FFFFFF"/>
                <w:lang w:val="en-US"/>
              </w:rPr>
              <w:t xml:space="preserve"> C</w:t>
            </w:r>
            <w:r>
              <w:rPr>
                <w:bCs/>
                <w:color w:val="000000"/>
                <w:sz w:val="18"/>
                <w:szCs w:val="18"/>
                <w:shd w:val="clear" w:color="auto" w:fill="FFFFFF"/>
                <w:lang w:val="en-US"/>
              </w:rPr>
              <w:t>o</w:t>
            </w:r>
            <w:r w:rsidRPr="0044033C">
              <w:rPr>
                <w:bCs/>
                <w:color w:val="000000"/>
                <w:sz w:val="18"/>
                <w:szCs w:val="18"/>
                <w:shd w:val="clear" w:color="auto" w:fill="FFFFFF"/>
                <w:lang w:val="en-US"/>
              </w:rPr>
              <w:t xml:space="preserve"> L</w:t>
            </w:r>
            <w:r>
              <w:rPr>
                <w:bCs/>
                <w:color w:val="000000"/>
                <w:sz w:val="18"/>
                <w:szCs w:val="18"/>
                <w:shd w:val="clear" w:color="auto" w:fill="FFFFFF"/>
                <w:lang w:val="en-US"/>
              </w:rPr>
              <w:t>td</w:t>
            </w:r>
            <w:r w:rsidRPr="0044033C">
              <w:rPr>
                <w:bCs/>
                <w:color w:val="000000"/>
                <w:sz w:val="18"/>
                <w:szCs w:val="18"/>
                <w:shd w:val="clear" w:color="auto" w:fill="FFFFFF"/>
                <w:lang w:val="en-US"/>
              </w:rPr>
              <w:t>)</w:t>
            </w:r>
          </w:p>
        </w:tc>
      </w:tr>
      <w:tr w:rsidR="00BF5B41" w:rsidRPr="00FA42DF" w:rsidTr="004E5698">
        <w:trPr>
          <w:trHeight w:val="1693"/>
        </w:trPr>
        <w:tc>
          <w:tcPr>
            <w:tcW w:w="816" w:type="dxa"/>
            <w:shd w:val="clear" w:color="auto" w:fill="auto"/>
          </w:tcPr>
          <w:p w:rsidR="00EF1E57" w:rsidRDefault="00BF5B41" w:rsidP="00730756">
            <w:pPr>
              <w:rPr>
                <w:highlight w:val="yellow"/>
                <w:lang w:val="uk-UA"/>
              </w:rPr>
            </w:pPr>
            <w:r>
              <w:rPr>
                <w:highlight w:val="yellow"/>
                <w:lang w:val="uk-UA"/>
              </w:rPr>
              <w:t>4.5</w:t>
            </w:r>
            <w:r>
              <w:rPr>
                <w:highlight w:val="yellow"/>
                <w:lang w:val="en-US"/>
              </w:rPr>
              <w:t>4</w:t>
            </w:r>
            <w:r w:rsidR="00EF1E57">
              <w:rPr>
                <w:highlight w:val="yellow"/>
              </w:rPr>
              <w:t>4</w:t>
            </w:r>
          </w:p>
        </w:tc>
        <w:tc>
          <w:tcPr>
            <w:tcW w:w="995" w:type="dxa"/>
            <w:shd w:val="clear" w:color="auto" w:fill="auto"/>
          </w:tcPr>
          <w:p w:rsidR="00BF5B41" w:rsidRPr="00D97235" w:rsidRDefault="00BF5B41" w:rsidP="00BA26E7">
            <w:pPr>
              <w:shd w:val="clear" w:color="auto" w:fill="FFFFFF"/>
              <w:jc w:val="right"/>
              <w:textAlignment w:val="top"/>
              <w:rPr>
                <w:color w:val="000000"/>
                <w:spacing w:val="6"/>
                <w:shd w:val="clear" w:color="auto" w:fill="FFFFFF"/>
              </w:rPr>
            </w:pPr>
            <w:r>
              <w:rPr>
                <w:color w:val="000000"/>
                <w:spacing w:val="6"/>
                <w:shd w:val="clear" w:color="auto" w:fill="FFFFFF"/>
              </w:rPr>
              <w:t>США</w:t>
            </w:r>
          </w:p>
        </w:tc>
        <w:tc>
          <w:tcPr>
            <w:tcW w:w="1843" w:type="dxa"/>
            <w:gridSpan w:val="2"/>
            <w:shd w:val="clear" w:color="auto" w:fill="auto"/>
          </w:tcPr>
          <w:p w:rsidR="00BF5B41" w:rsidRDefault="00BF5B41" w:rsidP="00D97235">
            <w:pPr>
              <w:rPr>
                <w:bCs/>
                <w:color w:val="000000"/>
                <w:shd w:val="clear" w:color="auto" w:fill="FFFFFF"/>
              </w:rPr>
            </w:pPr>
            <w:r>
              <w:rPr>
                <w:bCs/>
                <w:color w:val="000000"/>
                <w:shd w:val="clear" w:color="auto" w:fill="FFFFFF"/>
              </w:rPr>
              <w:t>Заявка</w:t>
            </w:r>
          </w:p>
          <w:p w:rsidR="00BF5B41" w:rsidRDefault="00BF5B41" w:rsidP="00D97235">
            <w:pPr>
              <w:rPr>
                <w:bCs/>
                <w:color w:val="000000"/>
                <w:shd w:val="clear" w:color="auto" w:fill="FFFFFF"/>
              </w:rPr>
            </w:pPr>
            <w:r w:rsidRPr="0044033C">
              <w:rPr>
                <w:bCs/>
                <w:color w:val="000000"/>
                <w:shd w:val="clear" w:color="auto" w:fill="FFFFFF"/>
              </w:rPr>
              <w:t>1</w:t>
            </w:r>
            <w:r w:rsidRPr="00FA42DF">
              <w:rPr>
                <w:bCs/>
                <w:color w:val="000000"/>
                <w:shd w:val="clear" w:color="auto" w:fill="FFFFFF"/>
              </w:rPr>
              <w:t>20190358224</w:t>
            </w:r>
            <w:r w:rsidRPr="00FA42DF">
              <w:rPr>
                <w:bCs/>
                <w:color w:val="262626"/>
                <w:spacing w:val="6"/>
                <w:shd w:val="clear" w:color="auto" w:fill="FFFFFF"/>
              </w:rPr>
              <w:t xml:space="preserve"> </w:t>
            </w:r>
            <w:r w:rsidRPr="0044033C">
              <w:rPr>
                <w:bCs/>
                <w:color w:val="000000"/>
                <w:shd w:val="clear" w:color="auto" w:fill="FFFFFF"/>
              </w:rPr>
              <w:t xml:space="preserve"> </w:t>
            </w:r>
          </w:p>
          <w:p w:rsidR="00BF5B41" w:rsidRDefault="00BF5B41" w:rsidP="00D97235">
            <w:pPr>
              <w:rPr>
                <w:bCs/>
                <w:color w:val="000000"/>
                <w:shd w:val="clear" w:color="auto" w:fill="FFFFFF"/>
              </w:rPr>
            </w:pPr>
            <w:r>
              <w:rPr>
                <w:bCs/>
                <w:color w:val="000000"/>
                <w:shd w:val="clear" w:color="auto" w:fill="FFFFFF"/>
              </w:rPr>
              <w:t xml:space="preserve">(A) </w:t>
            </w:r>
          </w:p>
          <w:p w:rsidR="00BF5B41" w:rsidRPr="00F3515C" w:rsidRDefault="00BF5B41" w:rsidP="00FA42DF">
            <w:pPr>
              <w:rPr>
                <w:bCs/>
                <w:color w:val="000000"/>
                <w:shd w:val="clear" w:color="auto" w:fill="FFFFFF"/>
                <w:lang w:val="en-US"/>
              </w:rPr>
            </w:pPr>
            <w:r w:rsidRPr="0044033C">
              <w:rPr>
                <w:bCs/>
                <w:color w:val="000000"/>
                <w:shd w:val="clear" w:color="auto" w:fill="FFFFFF"/>
              </w:rPr>
              <w:t>2</w:t>
            </w:r>
            <w:r>
              <w:rPr>
                <w:bCs/>
                <w:color w:val="000000"/>
                <w:shd w:val="clear" w:color="auto" w:fill="FFFFFF"/>
              </w:rPr>
              <w:t>8.11.19</w:t>
            </w:r>
          </w:p>
        </w:tc>
        <w:tc>
          <w:tcPr>
            <w:tcW w:w="3684" w:type="dxa"/>
            <w:shd w:val="clear" w:color="auto" w:fill="auto"/>
          </w:tcPr>
          <w:p w:rsidR="00BF5B41" w:rsidRPr="00D97235" w:rsidRDefault="00BF5B41" w:rsidP="007C08AE">
            <w:pPr>
              <w:rPr>
                <w:bCs/>
                <w:color w:val="262626"/>
                <w:spacing w:val="6"/>
                <w:shd w:val="clear" w:color="auto" w:fill="FFFFFF"/>
              </w:rPr>
            </w:pPr>
            <w:r>
              <w:rPr>
                <w:bCs/>
                <w:color w:val="262626"/>
                <w:spacing w:val="6"/>
                <w:shd w:val="clear" w:color="auto" w:fill="FFFFFF"/>
              </w:rPr>
              <w:t>Небольшие</w:t>
            </w:r>
            <w:r w:rsidRPr="00D97235">
              <w:rPr>
                <w:bCs/>
                <w:color w:val="262626"/>
                <w:spacing w:val="6"/>
                <w:shd w:val="clear" w:color="auto" w:fill="FFFFFF"/>
              </w:rPr>
              <w:t xml:space="preserve"> </w:t>
            </w:r>
            <w:r>
              <w:rPr>
                <w:bCs/>
                <w:color w:val="262626"/>
                <w:spacing w:val="6"/>
                <w:shd w:val="clear" w:color="auto" w:fill="FFFFFF"/>
              </w:rPr>
              <w:t>молекулярные мо-дуляторы  активности</w:t>
            </w:r>
            <w:r w:rsidRPr="00D97235">
              <w:rPr>
                <w:bCs/>
                <w:color w:val="262626"/>
                <w:spacing w:val="6"/>
                <w:shd w:val="clear" w:color="auto" w:fill="FFFFFF"/>
              </w:rPr>
              <w:t xml:space="preserve"> </w:t>
            </w:r>
            <w:r w:rsidRPr="00D97235">
              <w:rPr>
                <w:bCs/>
                <w:color w:val="262626"/>
                <w:spacing w:val="6"/>
                <w:shd w:val="clear" w:color="auto" w:fill="FFFFFF"/>
                <w:lang w:val="en-US"/>
              </w:rPr>
              <w:t>NR</w:t>
            </w:r>
            <w:r w:rsidRPr="00D97235">
              <w:rPr>
                <w:bCs/>
                <w:color w:val="262626"/>
                <w:spacing w:val="6"/>
                <w:shd w:val="clear" w:color="auto" w:fill="FFFFFF"/>
              </w:rPr>
              <w:t>2</w:t>
            </w:r>
            <w:r w:rsidRPr="00D97235">
              <w:rPr>
                <w:bCs/>
                <w:color w:val="262626"/>
                <w:spacing w:val="6"/>
                <w:shd w:val="clear" w:color="auto" w:fill="FFFFFF"/>
                <w:lang w:val="en-US"/>
              </w:rPr>
              <w:t>F</w:t>
            </w:r>
            <w:r w:rsidRPr="00D97235">
              <w:rPr>
                <w:bCs/>
                <w:color w:val="262626"/>
                <w:spacing w:val="6"/>
                <w:shd w:val="clear" w:color="auto" w:fill="FFFFFF"/>
              </w:rPr>
              <w:t>6</w:t>
            </w:r>
          </w:p>
        </w:tc>
        <w:tc>
          <w:tcPr>
            <w:tcW w:w="5670" w:type="dxa"/>
            <w:shd w:val="clear" w:color="auto" w:fill="auto"/>
          </w:tcPr>
          <w:p w:rsidR="00BF5B41" w:rsidRPr="00D97235" w:rsidRDefault="00BF5B41" w:rsidP="00D97235">
            <w:pPr>
              <w:pStyle w:val="a9"/>
              <w:rPr>
                <w:color w:val="262626"/>
                <w:spacing w:val="6"/>
                <w:shd w:val="clear" w:color="auto" w:fill="FFFFFF"/>
              </w:rPr>
            </w:pPr>
            <w:r w:rsidRPr="00D97235">
              <w:rPr>
                <w:color w:val="262626"/>
                <w:spacing w:val="6"/>
                <w:shd w:val="clear" w:color="auto" w:fill="FFFFFF"/>
              </w:rPr>
              <w:t>Раскрыты соединения, полезные для изменения активности NR2F6.</w:t>
            </w:r>
            <w:r>
              <w:t xml:space="preserve"> </w:t>
            </w:r>
            <w:r w:rsidRPr="00D97235">
              <w:rPr>
                <w:color w:val="262626"/>
                <w:spacing w:val="6"/>
                <w:shd w:val="clear" w:color="auto" w:fill="FFFFFF"/>
              </w:rPr>
              <w:t>Стимуляция NR2F6 в рамках изобретения полезна, в частности, для индукции иммунного ингибирования или стимуляции кле</w:t>
            </w:r>
            <w:r>
              <w:rPr>
                <w:color w:val="262626"/>
                <w:spacing w:val="6"/>
                <w:shd w:val="clear" w:color="auto" w:fill="FFFFFF"/>
              </w:rPr>
              <w:t>-</w:t>
            </w:r>
            <w:r w:rsidRPr="00D97235">
              <w:rPr>
                <w:color w:val="262626"/>
                <w:spacing w:val="6"/>
                <w:shd w:val="clear" w:color="auto" w:fill="FFFFFF"/>
              </w:rPr>
              <w:t>точной пролиферации без значительной индукции дифференцировки. В другом варианте осуществ</w:t>
            </w:r>
            <w:r>
              <w:rPr>
                <w:color w:val="262626"/>
                <w:spacing w:val="6"/>
                <w:shd w:val="clear" w:color="auto" w:fill="FFFFFF"/>
              </w:rPr>
              <w:t>-</w:t>
            </w:r>
            <w:r w:rsidRPr="00D97235">
              <w:rPr>
                <w:color w:val="262626"/>
                <w:spacing w:val="6"/>
                <w:shd w:val="clear" w:color="auto" w:fill="FFFFFF"/>
              </w:rPr>
              <w:t>ления ингибирование экспрессии NR2F6 желате</w:t>
            </w:r>
            <w:r>
              <w:rPr>
                <w:color w:val="262626"/>
                <w:spacing w:val="6"/>
                <w:shd w:val="clear" w:color="auto" w:fill="FFFFFF"/>
              </w:rPr>
              <w:t>-</w:t>
            </w:r>
            <w:r w:rsidRPr="00D97235">
              <w:rPr>
                <w:color w:val="262626"/>
                <w:spacing w:val="6"/>
                <w:shd w:val="clear" w:color="auto" w:fill="FFFFFF"/>
              </w:rPr>
              <w:t>льно в ситуациях, когда необходимо ингибирова</w:t>
            </w:r>
            <w:r>
              <w:rPr>
                <w:color w:val="262626"/>
                <w:spacing w:val="6"/>
                <w:shd w:val="clear" w:color="auto" w:fill="FFFFFF"/>
              </w:rPr>
              <w:t>-</w:t>
            </w:r>
            <w:r w:rsidRPr="00D97235">
              <w:rPr>
                <w:color w:val="262626"/>
                <w:spacing w:val="6"/>
                <w:shd w:val="clear" w:color="auto" w:fill="FFFFFF"/>
              </w:rPr>
              <w:lastRenderedPageBreak/>
              <w:t>ние рака или раковых стволовых</w:t>
            </w:r>
            <w:r>
              <w:rPr>
                <w:color w:val="262626"/>
                <w:spacing w:val="6"/>
                <w:shd w:val="clear" w:color="auto" w:fill="FFFFFF"/>
              </w:rPr>
              <w:t xml:space="preserve"> </w:t>
            </w:r>
            <w:r w:rsidRPr="00D97235">
              <w:rPr>
                <w:color w:val="262626"/>
                <w:spacing w:val="6"/>
                <w:shd w:val="clear" w:color="auto" w:fill="FFFFFF"/>
              </w:rPr>
              <w:t>клеток.</w:t>
            </w:r>
            <w:r>
              <w:rPr>
                <w:color w:val="262626"/>
                <w:spacing w:val="6"/>
                <w:shd w:val="clear" w:color="auto" w:fill="FFFFFF"/>
              </w:rPr>
              <w:t xml:space="preserve"> П.</w:t>
            </w:r>
            <w:r>
              <w:t xml:space="preserve"> </w:t>
            </w:r>
            <w:r w:rsidRPr="00FA42DF">
              <w:rPr>
                <w:color w:val="262626"/>
                <w:spacing w:val="6"/>
                <w:shd w:val="clear" w:color="auto" w:fill="FFFFFF"/>
              </w:rPr>
              <w:t>5. Способ модулирования активности NR2F6 путем воздействия на NR2F6 одного или нескольких со</w:t>
            </w:r>
            <w:r>
              <w:rPr>
                <w:color w:val="262626"/>
                <w:spacing w:val="6"/>
                <w:shd w:val="clear" w:color="auto" w:fill="FFFFFF"/>
              </w:rPr>
              <w:t>-</w:t>
            </w:r>
            <w:r w:rsidRPr="00FA42DF">
              <w:rPr>
                <w:color w:val="262626"/>
                <w:spacing w:val="6"/>
                <w:shd w:val="clear" w:color="auto" w:fill="FFFFFF"/>
              </w:rPr>
              <w:t>единений, выбранных из группы, состоящей из:</w:t>
            </w:r>
            <w:r>
              <w:rPr>
                <w:color w:val="262626"/>
                <w:spacing w:val="6"/>
                <w:shd w:val="clear" w:color="auto" w:fill="FFFFFF"/>
              </w:rPr>
              <w:t xml:space="preserve"> в т.ч.-</w:t>
            </w:r>
            <w:r>
              <w:t xml:space="preserve"> </w:t>
            </w:r>
            <w:r>
              <w:rPr>
                <w:color w:val="262626"/>
                <w:spacing w:val="6"/>
                <w:shd w:val="clear" w:color="auto" w:fill="FFFFFF"/>
              </w:rPr>
              <w:t>хал</w:t>
            </w:r>
            <w:r w:rsidRPr="00FA42DF">
              <w:rPr>
                <w:color w:val="262626"/>
                <w:spacing w:val="6"/>
                <w:shd w:val="clear" w:color="auto" w:fill="FFFFFF"/>
              </w:rPr>
              <w:t>коноиды (например, изоликвиритигенин, флоретин, флоризин</w:t>
            </w:r>
            <w:r>
              <w:rPr>
                <w:color w:val="262626"/>
                <w:spacing w:val="6"/>
                <w:shd w:val="clear" w:color="auto" w:fill="FFFFFF"/>
              </w:rPr>
              <w:t>)</w:t>
            </w:r>
          </w:p>
        </w:tc>
        <w:tc>
          <w:tcPr>
            <w:tcW w:w="2268" w:type="dxa"/>
            <w:gridSpan w:val="2"/>
            <w:shd w:val="clear" w:color="auto" w:fill="auto"/>
          </w:tcPr>
          <w:p w:rsidR="00EB7689" w:rsidRPr="003938D7" w:rsidRDefault="00BF5B41" w:rsidP="00D97235">
            <w:pPr>
              <w:rPr>
                <w:i/>
                <w:iCs/>
                <w:color w:val="000000"/>
                <w:sz w:val="18"/>
                <w:szCs w:val="18"/>
                <w:shd w:val="clear" w:color="auto" w:fill="FFFFFF"/>
                <w:lang w:val="en-US"/>
              </w:rPr>
            </w:pPr>
            <w:r>
              <w:rPr>
                <w:bCs/>
                <w:color w:val="000000"/>
                <w:sz w:val="18"/>
                <w:szCs w:val="18"/>
                <w:shd w:val="clear" w:color="auto" w:fill="FFFFFF"/>
                <w:lang w:val="en-US"/>
              </w:rPr>
              <w:lastRenderedPageBreak/>
              <w:t>Koos</w:t>
            </w:r>
            <w:r w:rsidRPr="00362989">
              <w:rPr>
                <w:bCs/>
                <w:color w:val="000000"/>
                <w:sz w:val="18"/>
                <w:szCs w:val="18"/>
                <w:shd w:val="clear" w:color="auto" w:fill="FFFFFF"/>
                <w:lang w:val="en-US"/>
              </w:rPr>
              <w:t xml:space="preserve"> </w:t>
            </w:r>
            <w:r w:rsidRPr="00FA42DF">
              <w:rPr>
                <w:bCs/>
                <w:color w:val="000000"/>
                <w:sz w:val="18"/>
                <w:szCs w:val="18"/>
                <w:shd w:val="clear" w:color="auto" w:fill="FFFFFF"/>
                <w:lang w:val="en-US"/>
              </w:rPr>
              <w:t>David</w:t>
            </w:r>
            <w:r w:rsidRPr="00362989">
              <w:rPr>
                <w:i/>
                <w:iCs/>
                <w:color w:val="000000"/>
                <w:sz w:val="18"/>
                <w:szCs w:val="18"/>
                <w:shd w:val="clear" w:color="auto" w:fill="FFFFFF"/>
                <w:lang w:val="en-US"/>
              </w:rPr>
              <w:t>,</w:t>
            </w:r>
          </w:p>
          <w:p w:rsidR="00BF5B41" w:rsidRPr="00362989" w:rsidRDefault="00BF5B41" w:rsidP="00D97235">
            <w:pPr>
              <w:rPr>
                <w:bCs/>
                <w:color w:val="000000"/>
                <w:sz w:val="18"/>
                <w:szCs w:val="18"/>
                <w:shd w:val="clear" w:color="auto" w:fill="FFFFFF"/>
                <w:lang w:val="en-US"/>
              </w:rPr>
            </w:pPr>
            <w:r w:rsidRPr="00362989">
              <w:rPr>
                <w:i/>
                <w:iCs/>
                <w:color w:val="000000"/>
                <w:sz w:val="18"/>
                <w:szCs w:val="18"/>
                <w:shd w:val="clear" w:color="auto" w:fill="FFFFFF"/>
                <w:lang w:val="en-US"/>
              </w:rPr>
              <w:t xml:space="preserve"> </w:t>
            </w:r>
            <w:r w:rsidRPr="00FA42DF">
              <w:rPr>
                <w:bCs/>
                <w:color w:val="000000"/>
                <w:sz w:val="18"/>
                <w:szCs w:val="18"/>
                <w:shd w:val="clear" w:color="auto" w:fill="FFFFFF"/>
                <w:lang w:val="en-US"/>
              </w:rPr>
              <w:t>I</w:t>
            </w:r>
            <w:r>
              <w:rPr>
                <w:bCs/>
                <w:color w:val="000000"/>
                <w:sz w:val="18"/>
                <w:szCs w:val="18"/>
                <w:shd w:val="clear" w:color="auto" w:fill="FFFFFF"/>
                <w:lang w:val="en-US"/>
              </w:rPr>
              <w:t>chim</w:t>
            </w:r>
            <w:r w:rsidRPr="00362989">
              <w:rPr>
                <w:bCs/>
                <w:color w:val="000000"/>
                <w:sz w:val="18"/>
                <w:szCs w:val="18"/>
                <w:shd w:val="clear" w:color="auto" w:fill="FFFFFF"/>
                <w:lang w:val="en-US"/>
              </w:rPr>
              <w:t xml:space="preserve"> </w:t>
            </w:r>
            <w:r w:rsidRPr="00FA42DF">
              <w:rPr>
                <w:bCs/>
                <w:color w:val="000000"/>
                <w:sz w:val="18"/>
                <w:szCs w:val="18"/>
                <w:shd w:val="clear" w:color="auto" w:fill="FFFFFF"/>
                <w:lang w:val="en-US"/>
              </w:rPr>
              <w:t>Thomas</w:t>
            </w:r>
          </w:p>
          <w:p w:rsidR="00BF5B41" w:rsidRPr="00362989" w:rsidRDefault="00BF5B41" w:rsidP="00FA42DF">
            <w:pPr>
              <w:rPr>
                <w:bCs/>
                <w:sz w:val="18"/>
                <w:szCs w:val="18"/>
                <w:lang w:val="en-US" w:eastAsia="en-US"/>
              </w:rPr>
            </w:pPr>
            <w:r w:rsidRPr="00362989">
              <w:rPr>
                <w:bCs/>
                <w:sz w:val="18"/>
                <w:szCs w:val="18"/>
                <w:lang w:val="en-US" w:eastAsia="en-US"/>
              </w:rPr>
              <w:t>(</w:t>
            </w:r>
            <w:r w:rsidRPr="00FA42DF">
              <w:rPr>
                <w:bCs/>
                <w:sz w:val="18"/>
                <w:szCs w:val="18"/>
                <w:lang w:val="en-US" w:eastAsia="en-US"/>
              </w:rPr>
              <w:t>Regen</w:t>
            </w:r>
            <w:r w:rsidRPr="00362989">
              <w:rPr>
                <w:bCs/>
                <w:sz w:val="18"/>
                <w:szCs w:val="18"/>
                <w:lang w:val="en-US" w:eastAsia="en-US"/>
              </w:rPr>
              <w:t xml:space="preserve"> </w:t>
            </w:r>
            <w:r w:rsidRPr="00FA42DF">
              <w:rPr>
                <w:bCs/>
                <w:sz w:val="18"/>
                <w:szCs w:val="18"/>
                <w:lang w:val="en-US" w:eastAsia="en-US"/>
              </w:rPr>
              <w:t>Biopharma</w:t>
            </w:r>
            <w:r w:rsidRPr="00362989">
              <w:rPr>
                <w:bCs/>
                <w:sz w:val="18"/>
                <w:szCs w:val="18"/>
                <w:lang w:val="en-US" w:eastAsia="en-US"/>
              </w:rPr>
              <w:t>,</w:t>
            </w:r>
          </w:p>
          <w:p w:rsidR="00BF5B41" w:rsidRPr="00D97235" w:rsidRDefault="00BF5B41" w:rsidP="00FA42DF">
            <w:pPr>
              <w:rPr>
                <w:bCs/>
                <w:color w:val="000000"/>
                <w:sz w:val="18"/>
                <w:szCs w:val="18"/>
                <w:shd w:val="clear" w:color="auto" w:fill="FFFFFF"/>
              </w:rPr>
            </w:pPr>
            <w:r w:rsidRPr="00362989">
              <w:rPr>
                <w:bCs/>
                <w:sz w:val="18"/>
                <w:szCs w:val="18"/>
                <w:lang w:val="en-US" w:eastAsia="en-US"/>
              </w:rPr>
              <w:t xml:space="preserve"> </w:t>
            </w:r>
            <w:r w:rsidRPr="00FA42DF">
              <w:rPr>
                <w:bCs/>
                <w:sz w:val="18"/>
                <w:szCs w:val="18"/>
                <w:lang w:val="en-US" w:eastAsia="en-US"/>
              </w:rPr>
              <w:t>Inc</w:t>
            </w:r>
            <w:r w:rsidRPr="00FA42DF">
              <w:rPr>
                <w:bCs/>
                <w:sz w:val="18"/>
                <w:szCs w:val="18"/>
                <w:lang w:eastAsia="en-US"/>
              </w:rPr>
              <w:t>.)</w:t>
            </w:r>
          </w:p>
        </w:tc>
      </w:tr>
      <w:tr w:rsidR="00BF5B41" w:rsidRPr="00C73949" w:rsidTr="004E5698">
        <w:trPr>
          <w:trHeight w:val="1693"/>
        </w:trPr>
        <w:tc>
          <w:tcPr>
            <w:tcW w:w="816" w:type="dxa"/>
            <w:shd w:val="clear" w:color="auto" w:fill="auto"/>
          </w:tcPr>
          <w:p w:rsidR="00EF1E57" w:rsidRDefault="00BF5B41" w:rsidP="00730756">
            <w:pPr>
              <w:rPr>
                <w:highlight w:val="yellow"/>
                <w:lang w:val="uk-UA"/>
              </w:rPr>
            </w:pPr>
            <w:r>
              <w:rPr>
                <w:highlight w:val="yellow"/>
                <w:lang w:val="uk-UA"/>
              </w:rPr>
              <w:lastRenderedPageBreak/>
              <w:t>4.5</w:t>
            </w:r>
            <w:r>
              <w:rPr>
                <w:highlight w:val="yellow"/>
                <w:lang w:val="en-US"/>
              </w:rPr>
              <w:t>4</w:t>
            </w:r>
            <w:r w:rsidR="00730756">
              <w:rPr>
                <w:highlight w:val="yellow"/>
              </w:rPr>
              <w:t>5</w:t>
            </w:r>
          </w:p>
        </w:tc>
        <w:tc>
          <w:tcPr>
            <w:tcW w:w="995" w:type="dxa"/>
            <w:shd w:val="clear" w:color="auto" w:fill="auto"/>
          </w:tcPr>
          <w:p w:rsidR="00BF5B41" w:rsidRPr="00D97235" w:rsidRDefault="00BF5B41" w:rsidP="005D572E">
            <w:pPr>
              <w:shd w:val="clear" w:color="auto" w:fill="FFFFFF"/>
              <w:jc w:val="right"/>
              <w:textAlignment w:val="top"/>
              <w:rPr>
                <w:color w:val="000000"/>
                <w:spacing w:val="6"/>
                <w:shd w:val="clear" w:color="auto" w:fill="FFFFFF"/>
              </w:rPr>
            </w:pPr>
            <w:r>
              <w:rPr>
                <w:color w:val="000000"/>
                <w:spacing w:val="6"/>
                <w:shd w:val="clear" w:color="auto" w:fill="FFFFFF"/>
              </w:rPr>
              <w:t>США</w:t>
            </w:r>
          </w:p>
        </w:tc>
        <w:tc>
          <w:tcPr>
            <w:tcW w:w="1843" w:type="dxa"/>
            <w:gridSpan w:val="2"/>
            <w:shd w:val="clear" w:color="auto" w:fill="auto"/>
          </w:tcPr>
          <w:p w:rsidR="00BF5B41" w:rsidRDefault="00BF5B41" w:rsidP="005D572E">
            <w:pPr>
              <w:rPr>
                <w:bCs/>
                <w:color w:val="000000"/>
                <w:shd w:val="clear" w:color="auto" w:fill="FFFFFF"/>
              </w:rPr>
            </w:pPr>
            <w:r>
              <w:rPr>
                <w:bCs/>
                <w:color w:val="000000"/>
                <w:shd w:val="clear" w:color="auto" w:fill="FFFFFF"/>
              </w:rPr>
              <w:t>Заявка</w:t>
            </w:r>
          </w:p>
          <w:p w:rsidR="00BF5B41" w:rsidRPr="005D572E" w:rsidRDefault="00BF5B41" w:rsidP="005D572E">
            <w:pPr>
              <w:rPr>
                <w:bCs/>
                <w:color w:val="000000"/>
                <w:shd w:val="clear" w:color="auto" w:fill="FFFFFF"/>
              </w:rPr>
            </w:pPr>
            <w:r w:rsidRPr="005D572E">
              <w:rPr>
                <w:bCs/>
                <w:color w:val="000000"/>
                <w:shd w:val="clear" w:color="auto" w:fill="FFFFFF"/>
              </w:rPr>
              <w:t xml:space="preserve">20190275119 </w:t>
            </w:r>
          </w:p>
          <w:p w:rsidR="00BF5B41" w:rsidRDefault="00BF5B41" w:rsidP="005D572E">
            <w:pPr>
              <w:rPr>
                <w:bCs/>
                <w:color w:val="000000"/>
                <w:shd w:val="clear" w:color="auto" w:fill="FFFFFF"/>
              </w:rPr>
            </w:pPr>
            <w:r>
              <w:rPr>
                <w:bCs/>
                <w:color w:val="000000"/>
                <w:shd w:val="clear" w:color="auto" w:fill="FFFFFF"/>
              </w:rPr>
              <w:t xml:space="preserve">(A) </w:t>
            </w:r>
          </w:p>
          <w:p w:rsidR="00BF5B41" w:rsidRPr="00F3515C" w:rsidRDefault="00BF5B41" w:rsidP="005D572E">
            <w:pPr>
              <w:rPr>
                <w:bCs/>
                <w:color w:val="000000"/>
                <w:shd w:val="clear" w:color="auto" w:fill="FFFFFF"/>
                <w:lang w:val="en-US"/>
              </w:rPr>
            </w:pPr>
            <w:r>
              <w:rPr>
                <w:bCs/>
                <w:color w:val="000000"/>
                <w:shd w:val="clear" w:color="auto" w:fill="FFFFFF"/>
              </w:rPr>
              <w:t>12.09.19</w:t>
            </w:r>
          </w:p>
        </w:tc>
        <w:tc>
          <w:tcPr>
            <w:tcW w:w="3684" w:type="dxa"/>
            <w:shd w:val="clear" w:color="auto" w:fill="auto"/>
          </w:tcPr>
          <w:p w:rsidR="00BF5B41" w:rsidRPr="00FA42DF" w:rsidRDefault="00BF5B41" w:rsidP="003C5F5B">
            <w:pPr>
              <w:rPr>
                <w:bCs/>
                <w:color w:val="262626"/>
                <w:spacing w:val="6"/>
                <w:shd w:val="clear" w:color="auto" w:fill="FFFFFF"/>
              </w:rPr>
            </w:pPr>
            <w:r w:rsidRPr="003C5F5B">
              <w:rPr>
                <w:bCs/>
                <w:color w:val="262626"/>
                <w:spacing w:val="6"/>
                <w:shd w:val="clear" w:color="auto" w:fill="FFFFFF"/>
              </w:rPr>
              <w:t>П</w:t>
            </w:r>
            <w:r>
              <w:rPr>
                <w:bCs/>
                <w:color w:val="262626"/>
                <w:spacing w:val="6"/>
                <w:shd w:val="clear" w:color="auto" w:fill="FFFFFF"/>
              </w:rPr>
              <w:t>рооксидатные</w:t>
            </w:r>
            <w:r w:rsidRPr="003C5F5B">
              <w:rPr>
                <w:bCs/>
                <w:color w:val="262626"/>
                <w:spacing w:val="6"/>
                <w:shd w:val="clear" w:color="auto" w:fill="FFFFFF"/>
              </w:rPr>
              <w:t xml:space="preserve"> </w:t>
            </w:r>
            <w:r>
              <w:rPr>
                <w:bCs/>
                <w:color w:val="262626"/>
                <w:spacing w:val="6"/>
                <w:shd w:val="clear" w:color="auto" w:fill="FFFFFF"/>
              </w:rPr>
              <w:t>раковые хемо-супрессоры</w:t>
            </w:r>
            <w:r w:rsidRPr="003C5F5B">
              <w:rPr>
                <w:bCs/>
                <w:color w:val="262626"/>
                <w:spacing w:val="6"/>
                <w:shd w:val="clear" w:color="auto" w:fill="FFFFFF"/>
              </w:rPr>
              <w:t xml:space="preserve"> </w:t>
            </w:r>
            <w:r>
              <w:rPr>
                <w:bCs/>
                <w:color w:val="262626"/>
                <w:spacing w:val="6"/>
                <w:shd w:val="clear" w:color="auto" w:fill="FFFFFF"/>
              </w:rPr>
              <w:t>и</w:t>
            </w:r>
            <w:r w:rsidRPr="003C5F5B">
              <w:rPr>
                <w:bCs/>
                <w:color w:val="262626"/>
                <w:spacing w:val="6"/>
                <w:shd w:val="clear" w:color="auto" w:fill="FFFFFF"/>
              </w:rPr>
              <w:t xml:space="preserve"> </w:t>
            </w:r>
            <w:r>
              <w:rPr>
                <w:bCs/>
                <w:color w:val="262626"/>
                <w:spacing w:val="6"/>
                <w:shd w:val="clear" w:color="auto" w:fill="FFFFFF"/>
              </w:rPr>
              <w:t>хемопротекторы</w:t>
            </w:r>
            <w:r w:rsidRPr="003C5F5B">
              <w:rPr>
                <w:bCs/>
                <w:color w:val="262626"/>
                <w:spacing w:val="6"/>
                <w:shd w:val="clear" w:color="auto" w:fill="FFFFFF"/>
              </w:rPr>
              <w:t xml:space="preserve"> </w:t>
            </w:r>
            <w:r>
              <w:rPr>
                <w:bCs/>
                <w:color w:val="262626"/>
                <w:spacing w:val="6"/>
                <w:shd w:val="clear" w:color="auto" w:fill="FFFFFF"/>
              </w:rPr>
              <w:t>и</w:t>
            </w:r>
            <w:r w:rsidRPr="003C5F5B">
              <w:rPr>
                <w:bCs/>
                <w:color w:val="262626"/>
                <w:spacing w:val="6"/>
                <w:shd w:val="clear" w:color="auto" w:fill="FFFFFF"/>
              </w:rPr>
              <w:t xml:space="preserve"> </w:t>
            </w:r>
            <w:r>
              <w:rPr>
                <w:bCs/>
                <w:color w:val="262626"/>
                <w:spacing w:val="6"/>
                <w:shd w:val="clear" w:color="auto" w:fill="FFFFFF"/>
              </w:rPr>
              <w:t>методы</w:t>
            </w:r>
            <w:r w:rsidRPr="003C5F5B">
              <w:rPr>
                <w:bCs/>
                <w:color w:val="262626"/>
                <w:spacing w:val="6"/>
                <w:shd w:val="clear" w:color="auto" w:fill="FFFFFF"/>
              </w:rPr>
              <w:t xml:space="preserve"> </w:t>
            </w:r>
            <w:r>
              <w:rPr>
                <w:bCs/>
                <w:color w:val="262626"/>
                <w:spacing w:val="6"/>
                <w:shd w:val="clear" w:color="auto" w:fill="FFFFFF"/>
              </w:rPr>
              <w:t>использования</w:t>
            </w:r>
            <w:r w:rsidRPr="003C5F5B">
              <w:rPr>
                <w:bCs/>
                <w:color w:val="262626"/>
                <w:spacing w:val="6"/>
                <w:shd w:val="clear" w:color="auto" w:fill="FFFFFF"/>
              </w:rPr>
              <w:t xml:space="preserve">, </w:t>
            </w:r>
            <w:r>
              <w:rPr>
                <w:bCs/>
                <w:color w:val="262626"/>
                <w:spacing w:val="6"/>
                <w:shd w:val="clear" w:color="auto" w:fill="FFFFFF"/>
              </w:rPr>
              <w:t>связанные с ними</w:t>
            </w:r>
          </w:p>
        </w:tc>
        <w:tc>
          <w:tcPr>
            <w:tcW w:w="5670" w:type="dxa"/>
            <w:shd w:val="clear" w:color="auto" w:fill="auto"/>
          </w:tcPr>
          <w:p w:rsidR="00BF5B41" w:rsidRPr="00FA42DF" w:rsidRDefault="00BF5B41" w:rsidP="0044033C">
            <w:pPr>
              <w:pStyle w:val="a9"/>
              <w:rPr>
                <w:color w:val="262626"/>
                <w:spacing w:val="6"/>
                <w:shd w:val="clear" w:color="auto" w:fill="FFFFFF"/>
              </w:rPr>
            </w:pPr>
            <w:r w:rsidRPr="003C5F5B">
              <w:rPr>
                <w:color w:val="262626"/>
                <w:spacing w:val="6"/>
                <w:shd w:val="clear" w:color="auto" w:fill="FFFFFF"/>
              </w:rPr>
              <w:t>Композиция (ы) прооксидирующих агентов и / или агентов, снижающих антиоксидантную спо</w:t>
            </w:r>
            <w:r>
              <w:rPr>
                <w:color w:val="262626"/>
                <w:spacing w:val="6"/>
                <w:shd w:val="clear" w:color="auto" w:fill="FFFFFF"/>
              </w:rPr>
              <w:t>-</w:t>
            </w:r>
            <w:r w:rsidRPr="003C5F5B">
              <w:rPr>
                <w:color w:val="262626"/>
                <w:spacing w:val="6"/>
                <w:shd w:val="clear" w:color="auto" w:fill="FFFFFF"/>
              </w:rPr>
              <w:t>собность, для получения электронно-модифици</w:t>
            </w:r>
            <w:r>
              <w:rPr>
                <w:color w:val="262626"/>
                <w:spacing w:val="6"/>
                <w:shd w:val="clear" w:color="auto" w:fill="FFFFFF"/>
              </w:rPr>
              <w:t>-</w:t>
            </w:r>
            <w:r w:rsidRPr="003C5F5B">
              <w:rPr>
                <w:color w:val="262626"/>
                <w:spacing w:val="6"/>
                <w:shd w:val="clear" w:color="auto" w:fill="FFFFFF"/>
              </w:rPr>
              <w:t>рованных производных кислорода («ЭМОД») для химического подавления рака и химической за</w:t>
            </w:r>
            <w:r>
              <w:rPr>
                <w:color w:val="262626"/>
                <w:spacing w:val="6"/>
                <w:shd w:val="clear" w:color="auto" w:fill="FFFFFF"/>
              </w:rPr>
              <w:t>-</w:t>
            </w:r>
            <w:r w:rsidRPr="003C5F5B">
              <w:rPr>
                <w:color w:val="262626"/>
                <w:spacing w:val="6"/>
                <w:shd w:val="clear" w:color="auto" w:fill="FFFFFF"/>
              </w:rPr>
              <w:t>щиты, а также набор (ы) и способ (ы) их исполь</w:t>
            </w:r>
            <w:r>
              <w:rPr>
                <w:color w:val="262626"/>
                <w:spacing w:val="6"/>
                <w:shd w:val="clear" w:color="auto" w:fill="FFFFFF"/>
              </w:rPr>
              <w:t>-</w:t>
            </w:r>
            <w:r w:rsidRPr="003C5F5B">
              <w:rPr>
                <w:color w:val="262626"/>
                <w:spacing w:val="6"/>
                <w:shd w:val="clear" w:color="auto" w:fill="FFFFFF"/>
              </w:rPr>
              <w:t>зования.</w:t>
            </w:r>
            <w:r>
              <w:t xml:space="preserve"> </w:t>
            </w:r>
            <w:r w:rsidRPr="005D572E">
              <w:rPr>
                <w:color w:val="262626"/>
                <w:spacing w:val="6"/>
                <w:shd w:val="clear" w:color="auto" w:fill="FFFFFF"/>
              </w:rPr>
              <w:t>[0050] В то время как некоторые соеди</w:t>
            </w:r>
            <w:r>
              <w:rPr>
                <w:color w:val="262626"/>
                <w:spacing w:val="6"/>
                <w:shd w:val="clear" w:color="auto" w:fill="FFFFFF"/>
              </w:rPr>
              <w:t>-</w:t>
            </w:r>
            <w:r w:rsidRPr="005D572E">
              <w:rPr>
                <w:color w:val="262626"/>
                <w:spacing w:val="6"/>
                <w:shd w:val="clear" w:color="auto" w:fill="FFFFFF"/>
              </w:rPr>
              <w:t>нения обсуждались здесь в отношении состава (ов), набора (ов) и / или способа (ов) раскрытой в настоящее время и / или заявленной концепции (изобретений)</w:t>
            </w:r>
            <w:r>
              <w:rPr>
                <w:color w:val="262626"/>
                <w:spacing w:val="6"/>
                <w:shd w:val="clear" w:color="auto" w:fill="FFFFFF"/>
              </w:rPr>
              <w:t>:</w:t>
            </w:r>
            <w:r>
              <w:t xml:space="preserve"> </w:t>
            </w:r>
            <w:r w:rsidRPr="005D572E">
              <w:rPr>
                <w:color w:val="262626"/>
                <w:spacing w:val="6"/>
                <w:shd w:val="clear" w:color="auto" w:fill="FFFFFF"/>
              </w:rPr>
              <w:t>гесперетин, гидрокситирозол, ика</w:t>
            </w:r>
            <w:r>
              <w:rPr>
                <w:color w:val="262626"/>
                <w:spacing w:val="6"/>
                <w:shd w:val="clear" w:color="auto" w:fill="FFFFFF"/>
              </w:rPr>
              <w:t>-</w:t>
            </w:r>
            <w:r w:rsidRPr="005D572E">
              <w:rPr>
                <w:color w:val="262626"/>
                <w:spacing w:val="6"/>
                <w:shd w:val="clear" w:color="auto" w:fill="FFFFFF"/>
              </w:rPr>
              <w:t>рлин, изоуэгенол, изоликвиритигенин, юглон, кемпферол, ликвиритиген</w:t>
            </w:r>
            <w:r>
              <w:rPr>
                <w:color w:val="262626"/>
                <w:spacing w:val="6"/>
                <w:shd w:val="clear" w:color="auto" w:fill="FFFFFF"/>
              </w:rPr>
              <w:t>ин, лютеолин, рналви-дин и многие.другие.</w:t>
            </w:r>
          </w:p>
        </w:tc>
        <w:tc>
          <w:tcPr>
            <w:tcW w:w="2268" w:type="dxa"/>
            <w:gridSpan w:val="2"/>
            <w:shd w:val="clear" w:color="auto" w:fill="auto"/>
          </w:tcPr>
          <w:p w:rsidR="00BF5B41" w:rsidRPr="00362989" w:rsidRDefault="00BF5B41" w:rsidP="00BA26E7">
            <w:pPr>
              <w:rPr>
                <w:bCs/>
                <w:color w:val="000000"/>
                <w:sz w:val="18"/>
                <w:szCs w:val="18"/>
                <w:shd w:val="clear" w:color="auto" w:fill="FFFFFF"/>
                <w:lang w:val="en-US"/>
              </w:rPr>
            </w:pPr>
            <w:r w:rsidRPr="00362989">
              <w:rPr>
                <w:bCs/>
                <w:color w:val="000000"/>
                <w:sz w:val="18"/>
                <w:szCs w:val="18"/>
                <w:shd w:val="clear" w:color="auto" w:fill="FFFFFF"/>
                <w:lang w:val="en-US"/>
              </w:rPr>
              <w:t>Howes Randolph M</w:t>
            </w:r>
          </w:p>
          <w:p w:rsidR="00BF5B41" w:rsidRPr="00362989" w:rsidRDefault="00BF5B41" w:rsidP="005D572E">
            <w:pPr>
              <w:rPr>
                <w:bCs/>
                <w:color w:val="000000"/>
                <w:sz w:val="18"/>
                <w:szCs w:val="18"/>
                <w:shd w:val="clear" w:color="auto" w:fill="FFFFFF"/>
                <w:lang w:val="en-US"/>
              </w:rPr>
            </w:pPr>
            <w:r w:rsidRPr="00362989">
              <w:rPr>
                <w:bCs/>
                <w:color w:val="000000"/>
                <w:sz w:val="18"/>
                <w:szCs w:val="18"/>
                <w:shd w:val="clear" w:color="auto" w:fill="FFFFFF"/>
                <w:lang w:val="en-US"/>
              </w:rPr>
              <w:t>(Howes Randolph M)</w:t>
            </w:r>
          </w:p>
          <w:p w:rsidR="00BF5B41" w:rsidRPr="00362989" w:rsidRDefault="00BF5B41" w:rsidP="00BA26E7">
            <w:pPr>
              <w:rPr>
                <w:bCs/>
                <w:color w:val="000000"/>
                <w:sz w:val="18"/>
                <w:szCs w:val="18"/>
                <w:shd w:val="clear" w:color="auto" w:fill="FFFFFF"/>
                <w:lang w:val="en-US"/>
              </w:rPr>
            </w:pPr>
          </w:p>
        </w:tc>
      </w:tr>
      <w:tr w:rsidR="00BF5B41" w:rsidRPr="00C73949" w:rsidTr="004E5698">
        <w:trPr>
          <w:trHeight w:val="1693"/>
        </w:trPr>
        <w:tc>
          <w:tcPr>
            <w:tcW w:w="816" w:type="dxa"/>
            <w:shd w:val="clear" w:color="auto" w:fill="auto"/>
          </w:tcPr>
          <w:p w:rsidR="00EF1E57" w:rsidRDefault="00BF5B41" w:rsidP="00730756">
            <w:pPr>
              <w:rPr>
                <w:highlight w:val="yellow"/>
                <w:lang w:val="uk-UA"/>
              </w:rPr>
            </w:pPr>
            <w:r>
              <w:rPr>
                <w:highlight w:val="yellow"/>
                <w:lang w:val="uk-UA"/>
              </w:rPr>
              <w:t>4.5</w:t>
            </w:r>
            <w:r>
              <w:rPr>
                <w:highlight w:val="yellow"/>
                <w:lang w:val="en-US"/>
              </w:rPr>
              <w:t>4</w:t>
            </w:r>
            <w:r w:rsidR="00EF1E57">
              <w:rPr>
                <w:highlight w:val="yellow"/>
              </w:rPr>
              <w:t>6</w:t>
            </w:r>
          </w:p>
        </w:tc>
        <w:tc>
          <w:tcPr>
            <w:tcW w:w="995" w:type="dxa"/>
            <w:shd w:val="clear" w:color="auto" w:fill="auto"/>
          </w:tcPr>
          <w:p w:rsidR="00BF5B41" w:rsidRPr="00D97235" w:rsidRDefault="00BF5B41" w:rsidP="00BF5B41">
            <w:pPr>
              <w:shd w:val="clear" w:color="auto" w:fill="FFFFFF"/>
              <w:jc w:val="right"/>
              <w:textAlignment w:val="top"/>
              <w:rPr>
                <w:color w:val="000000"/>
                <w:spacing w:val="6"/>
                <w:shd w:val="clear" w:color="auto" w:fill="FFFFFF"/>
              </w:rPr>
            </w:pPr>
            <w:r>
              <w:rPr>
                <w:color w:val="000000"/>
                <w:spacing w:val="6"/>
                <w:shd w:val="clear" w:color="auto" w:fill="FFFFFF"/>
              </w:rPr>
              <w:t>США</w:t>
            </w:r>
          </w:p>
        </w:tc>
        <w:tc>
          <w:tcPr>
            <w:tcW w:w="1843" w:type="dxa"/>
            <w:gridSpan w:val="2"/>
            <w:shd w:val="clear" w:color="auto" w:fill="auto"/>
          </w:tcPr>
          <w:p w:rsidR="00BF5B41" w:rsidRPr="005D572E" w:rsidRDefault="00BF5B41" w:rsidP="00BF5B41">
            <w:pPr>
              <w:rPr>
                <w:bCs/>
                <w:color w:val="000000"/>
                <w:shd w:val="clear" w:color="auto" w:fill="FFFFFF"/>
              </w:rPr>
            </w:pPr>
            <w:r>
              <w:rPr>
                <w:bCs/>
                <w:color w:val="000000"/>
                <w:shd w:val="clear" w:color="auto" w:fill="FFFFFF"/>
              </w:rPr>
              <w:t>Заявка</w:t>
            </w:r>
            <w:r>
              <w:rPr>
                <w:b/>
                <w:bCs/>
              </w:rPr>
              <w:br/>
            </w:r>
            <w:r w:rsidRPr="00884654">
              <w:rPr>
                <w:bCs/>
              </w:rPr>
              <w:t>20190214145</w:t>
            </w:r>
            <w:r w:rsidRPr="005D572E">
              <w:rPr>
                <w:bCs/>
                <w:color w:val="000000"/>
                <w:shd w:val="clear" w:color="auto" w:fill="FFFFFF"/>
              </w:rPr>
              <w:t xml:space="preserve"> </w:t>
            </w:r>
          </w:p>
          <w:p w:rsidR="00BF5B41" w:rsidRDefault="00BF5B41" w:rsidP="00BF5B41">
            <w:pPr>
              <w:rPr>
                <w:bCs/>
                <w:color w:val="000000"/>
                <w:shd w:val="clear" w:color="auto" w:fill="FFFFFF"/>
              </w:rPr>
            </w:pPr>
            <w:r>
              <w:rPr>
                <w:bCs/>
                <w:color w:val="000000"/>
                <w:shd w:val="clear" w:color="auto" w:fill="FFFFFF"/>
              </w:rPr>
              <w:t xml:space="preserve">(A) </w:t>
            </w:r>
          </w:p>
          <w:p w:rsidR="00BF5B41" w:rsidRPr="00F3515C" w:rsidRDefault="00BF5B41" w:rsidP="00FC1AEF">
            <w:pPr>
              <w:rPr>
                <w:bCs/>
                <w:color w:val="000000"/>
                <w:shd w:val="clear" w:color="auto" w:fill="FFFFFF"/>
                <w:lang w:val="en-US"/>
              </w:rPr>
            </w:pPr>
            <w:r>
              <w:rPr>
                <w:bCs/>
                <w:color w:val="000000"/>
                <w:shd w:val="clear" w:color="auto" w:fill="FFFFFF"/>
              </w:rPr>
              <w:t>30.05.19</w:t>
            </w:r>
          </w:p>
        </w:tc>
        <w:tc>
          <w:tcPr>
            <w:tcW w:w="3684" w:type="dxa"/>
            <w:shd w:val="clear" w:color="auto" w:fill="auto"/>
          </w:tcPr>
          <w:p w:rsidR="00BF5B41" w:rsidRPr="003C5F5B" w:rsidRDefault="00BF5B41" w:rsidP="00890257">
            <w:pPr>
              <w:rPr>
                <w:bCs/>
                <w:color w:val="262626"/>
                <w:spacing w:val="6"/>
                <w:shd w:val="clear" w:color="auto" w:fill="FFFFFF"/>
              </w:rPr>
            </w:pPr>
            <w:r w:rsidRPr="00FC1AEF">
              <w:rPr>
                <w:bCs/>
                <w:color w:val="262626"/>
                <w:spacing w:val="6"/>
                <w:shd w:val="clear" w:color="auto" w:fill="FFFFFF"/>
              </w:rPr>
              <w:t>А</w:t>
            </w:r>
            <w:r>
              <w:rPr>
                <w:bCs/>
                <w:color w:val="262626"/>
                <w:spacing w:val="6"/>
                <w:shd w:val="clear" w:color="auto" w:fill="FFFFFF"/>
              </w:rPr>
              <w:t>ктуальная подготовка к защи-те и репарации тканей кожи</w:t>
            </w:r>
          </w:p>
        </w:tc>
        <w:tc>
          <w:tcPr>
            <w:tcW w:w="5670" w:type="dxa"/>
            <w:shd w:val="clear" w:color="auto" w:fill="auto"/>
          </w:tcPr>
          <w:p w:rsidR="00BF5B41" w:rsidRPr="003C5F5B" w:rsidRDefault="00BF5B41" w:rsidP="00DE0EC0">
            <w:pPr>
              <w:pStyle w:val="a9"/>
              <w:rPr>
                <w:color w:val="262626"/>
                <w:spacing w:val="6"/>
                <w:shd w:val="clear" w:color="auto" w:fill="FFFFFF"/>
              </w:rPr>
            </w:pPr>
            <w:r>
              <w:rPr>
                <w:color w:val="262626"/>
                <w:spacing w:val="6"/>
                <w:shd w:val="clear" w:color="auto" w:fill="FFFFFF"/>
              </w:rPr>
              <w:t>П.</w:t>
            </w:r>
            <w:r>
              <w:t xml:space="preserve"> </w:t>
            </w:r>
            <w:r w:rsidRPr="00F94D39">
              <w:rPr>
                <w:color w:val="262626"/>
                <w:spacing w:val="6"/>
                <w:shd w:val="clear" w:color="auto" w:fill="FFFFFF"/>
              </w:rPr>
              <w:t>1. Комплексный препарат для защиты и вос</w:t>
            </w:r>
            <w:r w:rsidR="00DE0EC0">
              <w:rPr>
                <w:color w:val="262626"/>
                <w:spacing w:val="6"/>
                <w:shd w:val="clear" w:color="auto" w:fill="FFFFFF"/>
              </w:rPr>
              <w:t>-</w:t>
            </w:r>
            <w:r w:rsidRPr="00F94D39">
              <w:rPr>
                <w:color w:val="262626"/>
                <w:spacing w:val="6"/>
                <w:shd w:val="clear" w:color="auto" w:fill="FFFFFF"/>
              </w:rPr>
              <w:t>становления кожи, включающий следующие ин</w:t>
            </w:r>
            <w:r>
              <w:rPr>
                <w:color w:val="262626"/>
                <w:spacing w:val="6"/>
                <w:shd w:val="clear" w:color="auto" w:fill="FFFFFF"/>
              </w:rPr>
              <w:t>-</w:t>
            </w:r>
            <w:r w:rsidRPr="00F94D39">
              <w:rPr>
                <w:color w:val="262626"/>
                <w:spacing w:val="6"/>
                <w:shd w:val="clear" w:color="auto" w:fill="FFFFFF"/>
              </w:rPr>
              <w:t>гредиенты: (1) полиэтиленгликоль; (2) вода; и (3) флавоноидное соединение.</w:t>
            </w:r>
            <w:r>
              <w:rPr>
                <w:color w:val="262626"/>
                <w:spacing w:val="6"/>
                <w:shd w:val="clear" w:color="auto" w:fill="FFFFFF"/>
              </w:rPr>
              <w:t xml:space="preserve"> П.</w:t>
            </w:r>
            <w:r>
              <w:t xml:space="preserve"> </w:t>
            </w:r>
            <w:r w:rsidRPr="00F94D39">
              <w:rPr>
                <w:color w:val="262626"/>
                <w:spacing w:val="6"/>
                <w:shd w:val="clear" w:color="auto" w:fill="FFFFFF"/>
              </w:rPr>
              <w:t>4. Комплексный препарат по п.1, в котором флавоноидное соеди</w:t>
            </w:r>
            <w:r>
              <w:rPr>
                <w:color w:val="262626"/>
                <w:spacing w:val="6"/>
                <w:shd w:val="clear" w:color="auto" w:fill="FFFFFF"/>
              </w:rPr>
              <w:t>-</w:t>
            </w:r>
            <w:r w:rsidRPr="00F94D39">
              <w:rPr>
                <w:color w:val="262626"/>
                <w:spacing w:val="6"/>
                <w:shd w:val="clear" w:color="auto" w:fill="FFFFFF"/>
              </w:rPr>
              <w:t>нение выбрано из группы, состоящей из наринге</w:t>
            </w:r>
            <w:r>
              <w:rPr>
                <w:color w:val="262626"/>
                <w:spacing w:val="6"/>
                <w:shd w:val="clear" w:color="auto" w:fill="FFFFFF"/>
              </w:rPr>
              <w:t>-</w:t>
            </w:r>
            <w:r w:rsidRPr="00F94D39">
              <w:rPr>
                <w:color w:val="262626"/>
                <w:spacing w:val="6"/>
                <w:shd w:val="clear" w:color="auto" w:fill="FFFFFF"/>
              </w:rPr>
              <w:t>нина, ликвиритигенина, гесперидина, кверцетина, кемпферола, генистеина, даидзеина, лютеолина, апигенина и любой комбинации двух или трех из них; соль является одной или несколькими, выб</w:t>
            </w:r>
            <w:r>
              <w:rPr>
                <w:color w:val="262626"/>
                <w:spacing w:val="6"/>
                <w:shd w:val="clear" w:color="auto" w:fill="FFFFFF"/>
              </w:rPr>
              <w:t>-</w:t>
            </w:r>
            <w:r w:rsidRPr="00F94D39">
              <w:rPr>
                <w:color w:val="262626"/>
                <w:spacing w:val="6"/>
                <w:shd w:val="clear" w:color="auto" w:fill="FFFFFF"/>
              </w:rPr>
              <w:t>ранными из группы, состоящей из солей натрия, солей калия и солей цинка</w:t>
            </w:r>
          </w:p>
        </w:tc>
        <w:tc>
          <w:tcPr>
            <w:tcW w:w="2268" w:type="dxa"/>
            <w:gridSpan w:val="2"/>
            <w:shd w:val="clear" w:color="auto" w:fill="auto"/>
          </w:tcPr>
          <w:p w:rsidR="00BF5B41" w:rsidRPr="00F94D39" w:rsidRDefault="00BF5B41" w:rsidP="00F94D39">
            <w:pPr>
              <w:rPr>
                <w:bCs/>
                <w:sz w:val="18"/>
                <w:szCs w:val="18"/>
                <w:lang w:val="en-US"/>
              </w:rPr>
            </w:pPr>
            <w:r w:rsidRPr="00F94D39">
              <w:rPr>
                <w:bCs/>
                <w:sz w:val="18"/>
                <w:szCs w:val="18"/>
                <w:lang w:val="en-US"/>
              </w:rPr>
              <w:t>Z</w:t>
            </w:r>
            <w:r>
              <w:rPr>
                <w:bCs/>
                <w:sz w:val="18"/>
                <w:szCs w:val="18"/>
                <w:lang w:val="en-US"/>
              </w:rPr>
              <w:t>eng</w:t>
            </w:r>
            <w:r w:rsidRPr="00F94D39">
              <w:rPr>
                <w:bCs/>
                <w:sz w:val="18"/>
                <w:szCs w:val="18"/>
                <w:lang w:val="en-US"/>
              </w:rPr>
              <w:t xml:space="preserve">  Wei</w:t>
            </w:r>
          </w:p>
          <w:p w:rsidR="00BF5B41" w:rsidRPr="00F94D39" w:rsidRDefault="00BF5B41" w:rsidP="00F94D39">
            <w:pPr>
              <w:rPr>
                <w:sz w:val="18"/>
                <w:szCs w:val="18"/>
                <w:lang w:val="en-US"/>
              </w:rPr>
            </w:pPr>
            <w:r w:rsidRPr="00F94D39">
              <w:rPr>
                <w:bCs/>
                <w:sz w:val="18"/>
                <w:szCs w:val="18"/>
                <w:lang w:val="en-US"/>
              </w:rPr>
              <w:t>(</w:t>
            </w:r>
            <w:r w:rsidRPr="00F94D39">
              <w:rPr>
                <w:bCs/>
                <w:color w:val="000000"/>
                <w:sz w:val="18"/>
                <w:szCs w:val="18"/>
                <w:shd w:val="clear" w:color="auto" w:fill="FFFFFF"/>
                <w:lang w:val="en-US"/>
              </w:rPr>
              <w:t>N</w:t>
            </w:r>
            <w:r>
              <w:rPr>
                <w:bCs/>
                <w:color w:val="000000"/>
                <w:sz w:val="18"/>
                <w:szCs w:val="18"/>
                <w:shd w:val="clear" w:color="auto" w:fill="FFFFFF"/>
                <w:lang w:val="en-US"/>
              </w:rPr>
              <w:t>anjing</w:t>
            </w:r>
            <w:r w:rsidRPr="00F94D39">
              <w:rPr>
                <w:bCs/>
                <w:color w:val="000000"/>
                <w:sz w:val="18"/>
                <w:szCs w:val="18"/>
                <w:shd w:val="clear" w:color="auto" w:fill="FFFFFF"/>
                <w:lang w:val="en-US"/>
              </w:rPr>
              <w:t xml:space="preserve"> J</w:t>
            </w:r>
            <w:r>
              <w:rPr>
                <w:bCs/>
                <w:color w:val="000000"/>
                <w:sz w:val="18"/>
                <w:szCs w:val="18"/>
                <w:shd w:val="clear" w:color="auto" w:fill="FFFFFF"/>
                <w:lang w:val="en-US"/>
              </w:rPr>
              <w:t>ianzhuang</w:t>
            </w:r>
            <w:r w:rsidRPr="00F94D39">
              <w:rPr>
                <w:bCs/>
                <w:color w:val="000000"/>
                <w:sz w:val="18"/>
                <w:szCs w:val="18"/>
                <w:shd w:val="clear" w:color="auto" w:fill="FFFFFF"/>
                <w:lang w:val="en-US"/>
              </w:rPr>
              <w:t xml:space="preserve"> B</w:t>
            </w:r>
            <w:r>
              <w:rPr>
                <w:bCs/>
                <w:color w:val="000000"/>
                <w:sz w:val="18"/>
                <w:szCs w:val="18"/>
                <w:shd w:val="clear" w:color="auto" w:fill="FFFFFF"/>
                <w:lang w:val="en-US"/>
              </w:rPr>
              <w:t>iotechnology</w:t>
            </w:r>
            <w:r w:rsidRPr="00F94D39">
              <w:rPr>
                <w:bCs/>
                <w:color w:val="000000"/>
                <w:sz w:val="18"/>
                <w:szCs w:val="18"/>
                <w:shd w:val="clear" w:color="auto" w:fill="FFFFFF"/>
                <w:lang w:val="en-US"/>
              </w:rPr>
              <w:t xml:space="preserve"> L</w:t>
            </w:r>
            <w:r>
              <w:rPr>
                <w:bCs/>
                <w:color w:val="000000"/>
                <w:sz w:val="18"/>
                <w:szCs w:val="18"/>
                <w:shd w:val="clear" w:color="auto" w:fill="FFFFFF"/>
                <w:lang w:val="en-US"/>
              </w:rPr>
              <w:t>imited</w:t>
            </w:r>
            <w:r w:rsidRPr="00F94D39">
              <w:rPr>
                <w:bCs/>
                <w:color w:val="000000"/>
                <w:sz w:val="18"/>
                <w:szCs w:val="18"/>
                <w:shd w:val="clear" w:color="auto" w:fill="FFFFFF"/>
                <w:lang w:val="en-US"/>
              </w:rPr>
              <w:t xml:space="preserve"> C</w:t>
            </w:r>
            <w:r>
              <w:rPr>
                <w:bCs/>
                <w:color w:val="000000"/>
                <w:sz w:val="18"/>
                <w:szCs w:val="18"/>
                <w:shd w:val="clear" w:color="auto" w:fill="FFFFFF"/>
                <w:lang w:val="en-US"/>
              </w:rPr>
              <w:t>ompany</w:t>
            </w:r>
            <w:r w:rsidRPr="00F94D39">
              <w:rPr>
                <w:bCs/>
                <w:color w:val="000000"/>
                <w:sz w:val="18"/>
                <w:szCs w:val="18"/>
                <w:shd w:val="clear" w:color="auto" w:fill="FFFFFF"/>
                <w:lang w:val="en-US"/>
              </w:rPr>
              <w:t>)</w:t>
            </w:r>
            <w:r w:rsidRPr="00F94D39">
              <w:rPr>
                <w:sz w:val="18"/>
                <w:szCs w:val="18"/>
                <w:lang w:val="en-US"/>
              </w:rPr>
              <w:t> </w:t>
            </w:r>
          </w:p>
          <w:p w:rsidR="00BF5B41" w:rsidRPr="00F94D39" w:rsidRDefault="00BF5B41" w:rsidP="00BA26E7">
            <w:pPr>
              <w:rPr>
                <w:bCs/>
                <w:color w:val="000000"/>
                <w:sz w:val="18"/>
                <w:szCs w:val="18"/>
                <w:shd w:val="clear" w:color="auto" w:fill="FFFFFF"/>
                <w:lang w:val="en-US"/>
              </w:rPr>
            </w:pPr>
          </w:p>
        </w:tc>
      </w:tr>
      <w:tr w:rsidR="00BF5B41" w:rsidRPr="00C73949" w:rsidTr="004E5698">
        <w:trPr>
          <w:trHeight w:val="1693"/>
        </w:trPr>
        <w:tc>
          <w:tcPr>
            <w:tcW w:w="816" w:type="dxa"/>
            <w:shd w:val="clear" w:color="auto" w:fill="auto"/>
          </w:tcPr>
          <w:p w:rsidR="00EF1E57" w:rsidRDefault="0078124E" w:rsidP="002C7473">
            <w:pPr>
              <w:rPr>
                <w:highlight w:val="yellow"/>
                <w:lang w:val="uk-UA"/>
              </w:rPr>
            </w:pPr>
            <w:r>
              <w:rPr>
                <w:highlight w:val="yellow"/>
                <w:lang w:val="uk-UA"/>
              </w:rPr>
              <w:lastRenderedPageBreak/>
              <w:t>4.5</w:t>
            </w:r>
            <w:r>
              <w:rPr>
                <w:highlight w:val="yellow"/>
                <w:lang w:val="en-US"/>
              </w:rPr>
              <w:t>4</w:t>
            </w:r>
            <w:r w:rsidR="00EF1E57">
              <w:rPr>
                <w:highlight w:val="yellow"/>
              </w:rPr>
              <w:t>7</w:t>
            </w:r>
          </w:p>
        </w:tc>
        <w:tc>
          <w:tcPr>
            <w:tcW w:w="995" w:type="dxa"/>
            <w:shd w:val="clear" w:color="auto" w:fill="auto"/>
          </w:tcPr>
          <w:p w:rsidR="00BF5B41" w:rsidRPr="000A3C44" w:rsidRDefault="0078124E" w:rsidP="005D572E">
            <w:pPr>
              <w:shd w:val="clear" w:color="auto" w:fill="FFFFFF"/>
              <w:jc w:val="right"/>
              <w:textAlignment w:val="top"/>
              <w:rPr>
                <w:color w:val="000000"/>
                <w:spacing w:val="6"/>
                <w:sz w:val="20"/>
                <w:szCs w:val="20"/>
                <w:shd w:val="clear" w:color="auto" w:fill="FFFFFF"/>
              </w:rPr>
            </w:pPr>
            <w:r w:rsidRPr="000A3C44">
              <w:rPr>
                <w:color w:val="000000"/>
                <w:spacing w:val="6"/>
                <w:sz w:val="20"/>
                <w:szCs w:val="20"/>
                <w:shd w:val="clear" w:color="auto" w:fill="FFFFFF"/>
              </w:rPr>
              <w:t>Тайвань</w:t>
            </w:r>
          </w:p>
        </w:tc>
        <w:tc>
          <w:tcPr>
            <w:tcW w:w="1843" w:type="dxa"/>
            <w:gridSpan w:val="2"/>
            <w:shd w:val="clear" w:color="auto" w:fill="auto"/>
          </w:tcPr>
          <w:p w:rsidR="00BF5B41" w:rsidRDefault="0078124E" w:rsidP="005D572E">
            <w:pPr>
              <w:rPr>
                <w:bCs/>
                <w:color w:val="000000"/>
                <w:shd w:val="clear" w:color="auto" w:fill="FFFFFF"/>
              </w:rPr>
            </w:pPr>
            <w:r>
              <w:rPr>
                <w:bCs/>
                <w:color w:val="000000"/>
                <w:shd w:val="clear" w:color="auto" w:fill="FFFFFF"/>
              </w:rPr>
              <w:t>Заявка</w:t>
            </w:r>
          </w:p>
          <w:p w:rsidR="0078124E" w:rsidRDefault="0078124E" w:rsidP="005D572E">
            <w:pPr>
              <w:rPr>
                <w:bCs/>
                <w:color w:val="262626"/>
                <w:spacing w:val="6"/>
                <w:shd w:val="clear" w:color="auto" w:fill="FFFFFF"/>
              </w:rPr>
            </w:pPr>
            <w:r w:rsidRPr="0078124E">
              <w:rPr>
                <w:bCs/>
                <w:color w:val="262626"/>
                <w:spacing w:val="6"/>
                <w:shd w:val="clear" w:color="auto" w:fill="FFFFFF"/>
              </w:rPr>
              <w:t xml:space="preserve">200612902 </w:t>
            </w:r>
          </w:p>
          <w:p w:rsidR="0078124E" w:rsidRDefault="0078124E" w:rsidP="005D572E">
            <w:pPr>
              <w:rPr>
                <w:bCs/>
                <w:color w:val="262626"/>
                <w:spacing w:val="6"/>
                <w:shd w:val="clear" w:color="auto" w:fill="FFFFFF"/>
              </w:rPr>
            </w:pPr>
            <w:r w:rsidRPr="0078124E">
              <w:rPr>
                <w:bCs/>
                <w:color w:val="262626"/>
                <w:spacing w:val="6"/>
                <w:shd w:val="clear" w:color="auto" w:fill="FFFFFF"/>
              </w:rPr>
              <w:t>(</w:t>
            </w:r>
            <w:r w:rsidRPr="0078124E">
              <w:rPr>
                <w:bCs/>
                <w:color w:val="262626"/>
                <w:spacing w:val="6"/>
                <w:shd w:val="clear" w:color="auto" w:fill="FFFFFF"/>
                <w:lang w:val="en-US"/>
              </w:rPr>
              <w:t>A</w:t>
            </w:r>
            <w:r w:rsidRPr="0078124E">
              <w:rPr>
                <w:bCs/>
                <w:color w:val="262626"/>
                <w:spacing w:val="6"/>
                <w:shd w:val="clear" w:color="auto" w:fill="FFFFFF"/>
              </w:rPr>
              <w:t>)</w:t>
            </w:r>
          </w:p>
          <w:p w:rsidR="0078124E" w:rsidRPr="0078124E" w:rsidRDefault="0078124E" w:rsidP="005D572E">
            <w:pPr>
              <w:rPr>
                <w:bCs/>
                <w:color w:val="000000"/>
                <w:shd w:val="clear" w:color="auto" w:fill="FFFFFF"/>
              </w:rPr>
            </w:pPr>
            <w:r w:rsidRPr="0078124E">
              <w:rPr>
                <w:bCs/>
                <w:color w:val="000000"/>
                <w:shd w:val="clear" w:color="auto" w:fill="FFFFFF"/>
              </w:rPr>
              <w:t>01</w:t>
            </w:r>
            <w:r>
              <w:rPr>
                <w:bCs/>
                <w:color w:val="000000"/>
                <w:shd w:val="clear" w:color="auto" w:fill="FFFFFF"/>
              </w:rPr>
              <w:t>.05.06</w:t>
            </w:r>
          </w:p>
        </w:tc>
        <w:tc>
          <w:tcPr>
            <w:tcW w:w="3684" w:type="dxa"/>
            <w:shd w:val="clear" w:color="auto" w:fill="auto"/>
          </w:tcPr>
          <w:p w:rsidR="00BF5B41" w:rsidRPr="0078124E" w:rsidRDefault="0078124E" w:rsidP="0078124E">
            <w:pPr>
              <w:jc w:val="both"/>
              <w:rPr>
                <w:bCs/>
                <w:color w:val="262626"/>
                <w:spacing w:val="6"/>
                <w:shd w:val="clear" w:color="auto" w:fill="FFFFFF"/>
              </w:rPr>
            </w:pPr>
            <w:r w:rsidRPr="0078124E">
              <w:rPr>
                <w:bCs/>
                <w:color w:val="262626"/>
                <w:spacing w:val="6"/>
                <w:shd w:val="clear" w:color="auto" w:fill="FFFFFF"/>
              </w:rPr>
              <w:t>Ингибирующие агенты для ли</w:t>
            </w:r>
            <w:r>
              <w:rPr>
                <w:bCs/>
                <w:color w:val="262626"/>
                <w:spacing w:val="6"/>
                <w:shd w:val="clear" w:color="auto" w:fill="FFFFFF"/>
              </w:rPr>
              <w:t>-</w:t>
            </w:r>
            <w:r w:rsidRPr="0078124E">
              <w:rPr>
                <w:bCs/>
                <w:color w:val="262626"/>
                <w:spacing w:val="6"/>
                <w:shd w:val="clear" w:color="auto" w:fill="FFFFFF"/>
              </w:rPr>
              <w:t>пазы или холестериновой эсте</w:t>
            </w:r>
            <w:r>
              <w:rPr>
                <w:bCs/>
                <w:color w:val="262626"/>
                <w:spacing w:val="6"/>
                <w:shd w:val="clear" w:color="auto" w:fill="FFFFFF"/>
              </w:rPr>
              <w:t>-</w:t>
            </w:r>
            <w:r w:rsidRPr="0078124E">
              <w:rPr>
                <w:bCs/>
                <w:color w:val="262626"/>
                <w:spacing w:val="6"/>
                <w:shd w:val="clear" w:color="auto" w:fill="FFFFFF"/>
              </w:rPr>
              <w:t>разы и абсорбирующие агенты для нейтрального жира, холес</w:t>
            </w:r>
            <w:r>
              <w:rPr>
                <w:bCs/>
                <w:color w:val="262626"/>
                <w:spacing w:val="6"/>
                <w:shd w:val="clear" w:color="auto" w:fill="FFFFFF"/>
              </w:rPr>
              <w:t>-</w:t>
            </w:r>
            <w:r w:rsidRPr="0078124E">
              <w:rPr>
                <w:bCs/>
                <w:color w:val="262626"/>
                <w:spacing w:val="6"/>
                <w:shd w:val="clear" w:color="auto" w:fill="FFFFFF"/>
              </w:rPr>
              <w:t>терина или сложного эфира хо</w:t>
            </w:r>
            <w:r>
              <w:rPr>
                <w:bCs/>
                <w:color w:val="262626"/>
                <w:spacing w:val="6"/>
                <w:shd w:val="clear" w:color="auto" w:fill="FFFFFF"/>
              </w:rPr>
              <w:t>-</w:t>
            </w:r>
            <w:r w:rsidRPr="0078124E">
              <w:rPr>
                <w:bCs/>
                <w:color w:val="262626"/>
                <w:spacing w:val="6"/>
                <w:shd w:val="clear" w:color="auto" w:fill="FFFFFF"/>
              </w:rPr>
              <w:t>лестерина</w:t>
            </w:r>
          </w:p>
        </w:tc>
        <w:tc>
          <w:tcPr>
            <w:tcW w:w="5670" w:type="dxa"/>
            <w:shd w:val="clear" w:color="auto" w:fill="auto"/>
          </w:tcPr>
          <w:p w:rsidR="00BF5B41" w:rsidRPr="0078124E" w:rsidRDefault="0078124E" w:rsidP="0078124E">
            <w:pPr>
              <w:pStyle w:val="a9"/>
              <w:rPr>
                <w:color w:val="262626"/>
                <w:spacing w:val="6"/>
                <w:shd w:val="clear" w:color="auto" w:fill="FFFFFF"/>
              </w:rPr>
            </w:pPr>
            <w:r>
              <w:rPr>
                <w:color w:val="262626"/>
                <w:spacing w:val="6"/>
                <w:shd w:val="clear" w:color="auto" w:fill="FFFFFF"/>
              </w:rPr>
              <w:t>И</w:t>
            </w:r>
            <w:r w:rsidRPr="0078124E">
              <w:rPr>
                <w:color w:val="262626"/>
                <w:spacing w:val="6"/>
                <w:shd w:val="clear" w:color="auto" w:fill="FFFFFF"/>
              </w:rPr>
              <w:t>нгибирующая активность липазы и панкреати</w:t>
            </w:r>
            <w:r>
              <w:rPr>
                <w:color w:val="262626"/>
                <w:spacing w:val="6"/>
                <w:shd w:val="clear" w:color="auto" w:fill="FFFFFF"/>
              </w:rPr>
              <w:t>-</w:t>
            </w:r>
            <w:r w:rsidRPr="0078124E">
              <w:rPr>
                <w:color w:val="262626"/>
                <w:spacing w:val="6"/>
                <w:shd w:val="clear" w:color="auto" w:fill="FFFFFF"/>
              </w:rPr>
              <w:t>ческой липазы человека и холестеринэстеразы и тому подобного обладает солодкой или экстрак</w:t>
            </w:r>
            <w:r>
              <w:rPr>
                <w:color w:val="262626"/>
                <w:spacing w:val="6"/>
                <w:shd w:val="clear" w:color="auto" w:fill="FFFFFF"/>
              </w:rPr>
              <w:t>-</w:t>
            </w:r>
            <w:r w:rsidRPr="0078124E">
              <w:rPr>
                <w:color w:val="262626"/>
                <w:spacing w:val="6"/>
                <w:shd w:val="clear" w:color="auto" w:fill="FFFFFF"/>
              </w:rPr>
              <w:t>том солодки, который ранее принимался перора</w:t>
            </w:r>
            <w:r>
              <w:rPr>
                <w:color w:val="262626"/>
                <w:spacing w:val="6"/>
                <w:shd w:val="clear" w:color="auto" w:fill="FFFFFF"/>
              </w:rPr>
              <w:t>-</w:t>
            </w:r>
            <w:r w:rsidRPr="0078124E">
              <w:rPr>
                <w:color w:val="262626"/>
                <w:spacing w:val="6"/>
                <w:shd w:val="clear" w:color="auto" w:fill="FFFFFF"/>
              </w:rPr>
              <w:t>льно, или достаточен для приема пищи в форме лекарственного средства, китайского раститель</w:t>
            </w:r>
            <w:r>
              <w:rPr>
                <w:color w:val="262626"/>
                <w:spacing w:val="6"/>
                <w:shd w:val="clear" w:color="auto" w:fill="FFFFFF"/>
              </w:rPr>
              <w:t>-</w:t>
            </w:r>
            <w:r w:rsidRPr="0078124E">
              <w:rPr>
                <w:color w:val="262626"/>
                <w:spacing w:val="6"/>
                <w:shd w:val="clear" w:color="auto" w:fill="FFFFFF"/>
              </w:rPr>
              <w:t xml:space="preserve">ного лекарственного средства. </w:t>
            </w:r>
            <w:r>
              <w:rPr>
                <w:color w:val="262626"/>
                <w:spacing w:val="6"/>
                <w:shd w:val="clear" w:color="auto" w:fill="FFFFFF"/>
              </w:rPr>
              <w:t>Л</w:t>
            </w:r>
            <w:r w:rsidRPr="0078124E">
              <w:rPr>
                <w:color w:val="262626"/>
                <w:spacing w:val="6"/>
                <w:shd w:val="clear" w:color="auto" w:fill="FFFFFF"/>
              </w:rPr>
              <w:t>екарство, пище</w:t>
            </w:r>
            <w:r>
              <w:rPr>
                <w:color w:val="262626"/>
                <w:spacing w:val="6"/>
                <w:shd w:val="clear" w:color="auto" w:fill="FFFFFF"/>
              </w:rPr>
              <w:t>-</w:t>
            </w:r>
            <w:r w:rsidRPr="0078124E">
              <w:rPr>
                <w:color w:val="262626"/>
                <w:spacing w:val="6"/>
                <w:shd w:val="clear" w:color="auto" w:fill="FFFFFF"/>
              </w:rPr>
              <w:t>вая добавка, такая как подсластитель, или проду</w:t>
            </w:r>
            <w:r>
              <w:rPr>
                <w:color w:val="262626"/>
                <w:spacing w:val="6"/>
                <w:shd w:val="clear" w:color="auto" w:fill="FFFFFF"/>
              </w:rPr>
              <w:t>-</w:t>
            </w:r>
            <w:r w:rsidRPr="0078124E">
              <w:rPr>
                <w:color w:val="262626"/>
                <w:spacing w:val="6"/>
                <w:shd w:val="clear" w:color="auto" w:fill="FFFFFF"/>
              </w:rPr>
              <w:t>кт здоровой пищи, или с помощью глабридина, глаброла, глабрена и 4'-</w:t>
            </w:r>
            <w:r w:rsidRPr="0078124E">
              <w:rPr>
                <w:color w:val="262626"/>
                <w:spacing w:val="6"/>
                <w:shd w:val="clear" w:color="auto" w:fill="FFFFFF"/>
                <w:lang w:val="en"/>
              </w:rPr>
              <w:t>O</w:t>
            </w:r>
            <w:r w:rsidRPr="0078124E">
              <w:rPr>
                <w:color w:val="262626"/>
                <w:spacing w:val="6"/>
                <w:shd w:val="clear" w:color="auto" w:fill="FFFFFF"/>
              </w:rPr>
              <w:t>-метилглабридина, со</w:t>
            </w:r>
            <w:r>
              <w:rPr>
                <w:color w:val="262626"/>
                <w:spacing w:val="6"/>
                <w:shd w:val="clear" w:color="auto" w:fill="FFFFFF"/>
              </w:rPr>
              <w:t>-</w:t>
            </w:r>
            <w:r w:rsidRPr="0078124E">
              <w:rPr>
                <w:color w:val="262626"/>
                <w:spacing w:val="6"/>
                <w:shd w:val="clear" w:color="auto" w:fill="FFFFFF"/>
              </w:rPr>
              <w:t>дер</w:t>
            </w:r>
            <w:r>
              <w:rPr>
                <w:color w:val="262626"/>
                <w:spacing w:val="6"/>
                <w:shd w:val="clear" w:color="auto" w:fill="FFFFFF"/>
              </w:rPr>
              <w:t>жащихся в нем</w:t>
            </w:r>
          </w:p>
        </w:tc>
        <w:tc>
          <w:tcPr>
            <w:tcW w:w="2268" w:type="dxa"/>
            <w:gridSpan w:val="2"/>
            <w:shd w:val="clear" w:color="auto" w:fill="auto"/>
          </w:tcPr>
          <w:p w:rsidR="00BF5B41" w:rsidRPr="003855AB" w:rsidRDefault="0078124E" w:rsidP="00BA26E7">
            <w:pPr>
              <w:rPr>
                <w:bCs/>
                <w:color w:val="000000"/>
                <w:sz w:val="18"/>
                <w:szCs w:val="18"/>
                <w:shd w:val="clear" w:color="auto" w:fill="FFFFFF"/>
                <w:lang w:val="en-US"/>
              </w:rPr>
            </w:pPr>
            <w:r w:rsidRPr="003855AB">
              <w:rPr>
                <w:bCs/>
                <w:color w:val="000000"/>
                <w:sz w:val="18"/>
                <w:szCs w:val="18"/>
                <w:shd w:val="clear" w:color="auto" w:fill="FFFFFF"/>
                <w:lang w:val="en-US"/>
              </w:rPr>
              <w:t>H</w:t>
            </w:r>
            <w:r>
              <w:rPr>
                <w:bCs/>
                <w:color w:val="000000"/>
                <w:sz w:val="18"/>
                <w:szCs w:val="18"/>
                <w:shd w:val="clear" w:color="auto" w:fill="FFFFFF"/>
                <w:lang w:val="en-US"/>
              </w:rPr>
              <w:t>ayami</w:t>
            </w:r>
            <w:r w:rsidRPr="003855AB">
              <w:rPr>
                <w:bCs/>
                <w:color w:val="000000"/>
                <w:sz w:val="18"/>
                <w:szCs w:val="18"/>
                <w:shd w:val="clear" w:color="auto" w:fill="FFFFFF"/>
                <w:lang w:val="en-US"/>
              </w:rPr>
              <w:t xml:space="preserve"> T</w:t>
            </w:r>
            <w:r>
              <w:rPr>
                <w:bCs/>
                <w:color w:val="000000"/>
                <w:sz w:val="18"/>
                <w:szCs w:val="18"/>
                <w:shd w:val="clear" w:color="auto" w:fill="FFFFFF"/>
                <w:lang w:val="en-US"/>
              </w:rPr>
              <w:t>oshio</w:t>
            </w:r>
          </w:p>
          <w:p w:rsidR="0078124E" w:rsidRPr="003855AB" w:rsidRDefault="0078124E" w:rsidP="00BA26E7">
            <w:pPr>
              <w:rPr>
                <w:bCs/>
                <w:color w:val="000000"/>
                <w:sz w:val="18"/>
                <w:szCs w:val="18"/>
                <w:shd w:val="clear" w:color="auto" w:fill="FFFFFF"/>
                <w:lang w:val="en-US"/>
              </w:rPr>
            </w:pPr>
            <w:r>
              <w:rPr>
                <w:bCs/>
                <w:color w:val="000000"/>
                <w:sz w:val="18"/>
                <w:szCs w:val="18"/>
                <w:shd w:val="clear" w:color="auto" w:fill="FFFFFF"/>
              </w:rPr>
              <w:t>и</w:t>
            </w:r>
            <w:r w:rsidRPr="003855AB">
              <w:rPr>
                <w:bCs/>
                <w:color w:val="000000"/>
                <w:sz w:val="18"/>
                <w:szCs w:val="18"/>
                <w:shd w:val="clear" w:color="auto" w:fill="FFFFFF"/>
                <w:lang w:val="en-US"/>
              </w:rPr>
              <w:t xml:space="preserve">  </w:t>
            </w:r>
            <w:r>
              <w:rPr>
                <w:bCs/>
                <w:color w:val="000000"/>
                <w:sz w:val="18"/>
                <w:szCs w:val="18"/>
                <w:shd w:val="clear" w:color="auto" w:fill="FFFFFF"/>
              </w:rPr>
              <w:t>др</w:t>
            </w:r>
            <w:r w:rsidRPr="003855AB">
              <w:rPr>
                <w:bCs/>
                <w:color w:val="000000"/>
                <w:sz w:val="18"/>
                <w:szCs w:val="18"/>
                <w:shd w:val="clear" w:color="auto" w:fill="FFFFFF"/>
                <w:lang w:val="en-US"/>
              </w:rPr>
              <w:t>.</w:t>
            </w:r>
          </w:p>
          <w:p w:rsidR="0078124E" w:rsidRPr="003855AB" w:rsidRDefault="0078124E" w:rsidP="0078124E">
            <w:pPr>
              <w:rPr>
                <w:bCs/>
                <w:color w:val="000000"/>
                <w:sz w:val="18"/>
                <w:szCs w:val="18"/>
                <w:shd w:val="clear" w:color="auto" w:fill="FFFFFF"/>
                <w:lang w:val="en-US"/>
              </w:rPr>
            </w:pPr>
            <w:r w:rsidRPr="003855AB">
              <w:rPr>
                <w:bCs/>
                <w:color w:val="000000"/>
                <w:sz w:val="18"/>
                <w:szCs w:val="18"/>
                <w:shd w:val="clear" w:color="auto" w:fill="FFFFFF"/>
                <w:lang w:val="en-US"/>
              </w:rPr>
              <w:t>(K</w:t>
            </w:r>
            <w:r>
              <w:rPr>
                <w:bCs/>
                <w:color w:val="000000"/>
                <w:sz w:val="18"/>
                <w:szCs w:val="18"/>
                <w:shd w:val="clear" w:color="auto" w:fill="FFFFFF"/>
                <w:lang w:val="en-US"/>
              </w:rPr>
              <w:t>aneka</w:t>
            </w:r>
            <w:r w:rsidRPr="003855AB">
              <w:rPr>
                <w:bCs/>
                <w:color w:val="000000"/>
                <w:sz w:val="18"/>
                <w:szCs w:val="18"/>
                <w:shd w:val="clear" w:color="auto" w:fill="FFFFFF"/>
                <w:lang w:val="en-US"/>
              </w:rPr>
              <w:t xml:space="preserve"> C</w:t>
            </w:r>
            <w:r>
              <w:rPr>
                <w:bCs/>
                <w:color w:val="000000"/>
                <w:sz w:val="18"/>
                <w:szCs w:val="18"/>
                <w:shd w:val="clear" w:color="auto" w:fill="FFFFFF"/>
                <w:lang w:val="en-US"/>
              </w:rPr>
              <w:t>orp</w:t>
            </w:r>
            <w:r w:rsidRPr="003855AB">
              <w:rPr>
                <w:bCs/>
                <w:color w:val="000000"/>
                <w:sz w:val="18"/>
                <w:szCs w:val="18"/>
                <w:shd w:val="clear" w:color="auto" w:fill="FFFFFF"/>
                <w:lang w:val="en-US"/>
              </w:rPr>
              <w:t>)</w:t>
            </w:r>
          </w:p>
        </w:tc>
      </w:tr>
      <w:tr w:rsidR="00884B6C" w:rsidRPr="00C73949" w:rsidTr="004E5698">
        <w:trPr>
          <w:trHeight w:val="1693"/>
        </w:trPr>
        <w:tc>
          <w:tcPr>
            <w:tcW w:w="816" w:type="dxa"/>
            <w:shd w:val="clear" w:color="auto" w:fill="auto"/>
          </w:tcPr>
          <w:p w:rsidR="00EF1E57" w:rsidRDefault="00BA1078" w:rsidP="002C7473">
            <w:pPr>
              <w:rPr>
                <w:highlight w:val="yellow"/>
                <w:lang w:val="uk-UA"/>
              </w:rPr>
            </w:pPr>
            <w:r>
              <w:rPr>
                <w:highlight w:val="yellow"/>
                <w:lang w:val="uk-UA"/>
              </w:rPr>
              <w:t>4.5</w:t>
            </w:r>
            <w:r>
              <w:rPr>
                <w:highlight w:val="yellow"/>
                <w:lang w:val="en-US"/>
              </w:rPr>
              <w:t>4</w:t>
            </w:r>
            <w:r w:rsidR="00EF1E57">
              <w:rPr>
                <w:highlight w:val="yellow"/>
              </w:rPr>
              <w:t>8</w:t>
            </w:r>
          </w:p>
        </w:tc>
        <w:tc>
          <w:tcPr>
            <w:tcW w:w="995" w:type="dxa"/>
            <w:shd w:val="clear" w:color="auto" w:fill="auto"/>
          </w:tcPr>
          <w:p w:rsidR="00884B6C" w:rsidRPr="00176DF7" w:rsidRDefault="00884B6C" w:rsidP="00BA1078">
            <w:pPr>
              <w:rPr>
                <w:lang w:val="en-US"/>
              </w:rPr>
            </w:pPr>
            <w:r>
              <w:t>США</w:t>
            </w:r>
          </w:p>
        </w:tc>
        <w:tc>
          <w:tcPr>
            <w:tcW w:w="1843" w:type="dxa"/>
            <w:gridSpan w:val="2"/>
            <w:shd w:val="clear" w:color="auto" w:fill="auto"/>
          </w:tcPr>
          <w:p w:rsidR="00884B6C" w:rsidRDefault="00884B6C" w:rsidP="00BA1078">
            <w:pPr>
              <w:rPr>
                <w:rStyle w:val="hps"/>
                <w:color w:val="222222"/>
              </w:rPr>
            </w:pPr>
            <w:r>
              <w:rPr>
                <w:rStyle w:val="hps"/>
                <w:color w:val="222222"/>
              </w:rPr>
              <w:t>Заявка</w:t>
            </w:r>
          </w:p>
          <w:p w:rsidR="00884B6C" w:rsidRPr="00884B6C" w:rsidRDefault="00884B6C" w:rsidP="00884B6C">
            <w:r w:rsidRPr="00884B6C">
              <w:rPr>
                <w:bCs/>
              </w:rPr>
              <w:t>20190381023</w:t>
            </w:r>
          </w:p>
          <w:p w:rsidR="00884B6C" w:rsidRPr="009C2006" w:rsidRDefault="00884B6C" w:rsidP="00BA1078">
            <w:pPr>
              <w:rPr>
                <w:rStyle w:val="hps"/>
                <w:color w:val="222222"/>
              </w:rPr>
            </w:pPr>
            <w:r>
              <w:rPr>
                <w:rStyle w:val="hps"/>
                <w:color w:val="222222"/>
              </w:rPr>
              <w:t>А1</w:t>
            </w:r>
          </w:p>
          <w:p w:rsidR="00884B6C" w:rsidRPr="00884B6C" w:rsidRDefault="00884B6C" w:rsidP="00884B6C">
            <w:pPr>
              <w:rPr>
                <w:rStyle w:val="hps"/>
                <w:color w:val="222222"/>
                <w:lang w:val="en-US"/>
              </w:rPr>
            </w:pPr>
            <w:r>
              <w:rPr>
                <w:rStyle w:val="hps"/>
                <w:color w:val="222222"/>
              </w:rPr>
              <w:t>1</w:t>
            </w:r>
            <w:r>
              <w:rPr>
                <w:rStyle w:val="hps"/>
                <w:color w:val="222222"/>
                <w:lang w:val="en-US"/>
              </w:rPr>
              <w:t>9</w:t>
            </w:r>
            <w:r>
              <w:rPr>
                <w:rStyle w:val="hps"/>
                <w:color w:val="222222"/>
              </w:rPr>
              <w:t>.12.1</w:t>
            </w:r>
            <w:r>
              <w:rPr>
                <w:rStyle w:val="hps"/>
                <w:color w:val="222222"/>
                <w:lang w:val="en-US"/>
              </w:rPr>
              <w:t>9</w:t>
            </w:r>
          </w:p>
        </w:tc>
        <w:tc>
          <w:tcPr>
            <w:tcW w:w="3684" w:type="dxa"/>
            <w:shd w:val="clear" w:color="auto" w:fill="auto"/>
          </w:tcPr>
          <w:p w:rsidR="00884B6C" w:rsidRPr="0078124E" w:rsidRDefault="00884B6C" w:rsidP="00BA1078">
            <w:pPr>
              <w:rPr>
                <w:bCs/>
                <w:color w:val="262626"/>
                <w:spacing w:val="6"/>
                <w:shd w:val="clear" w:color="auto" w:fill="FFFFFF"/>
              </w:rPr>
            </w:pPr>
            <w:r w:rsidRPr="00884B6C">
              <w:rPr>
                <w:bCs/>
                <w:color w:val="262626"/>
                <w:spacing w:val="6"/>
                <w:shd w:val="clear" w:color="auto" w:fill="FFFFFF"/>
              </w:rPr>
              <w:t>Ф</w:t>
            </w:r>
            <w:r w:rsidR="00BA1078">
              <w:rPr>
                <w:bCs/>
                <w:color w:val="262626"/>
                <w:spacing w:val="6"/>
                <w:shd w:val="clear" w:color="auto" w:fill="FFFFFF"/>
              </w:rPr>
              <w:t xml:space="preserve">армацевтические компози-ции, содержащие активаторы  </w:t>
            </w:r>
            <w:r w:rsidRPr="00884B6C">
              <w:rPr>
                <w:bCs/>
                <w:color w:val="262626"/>
                <w:spacing w:val="6"/>
                <w:shd w:val="clear" w:color="auto" w:fill="FFFFFF"/>
              </w:rPr>
              <w:t xml:space="preserve">PPAR </w:t>
            </w:r>
            <w:r w:rsidR="00BA1078">
              <w:rPr>
                <w:bCs/>
                <w:color w:val="262626"/>
                <w:spacing w:val="6"/>
                <w:shd w:val="clear" w:color="auto" w:fill="FFFFFF"/>
              </w:rPr>
              <w:t>агонист</w:t>
            </w:r>
            <w:r w:rsidRPr="00884B6C">
              <w:rPr>
                <w:bCs/>
                <w:color w:val="262626"/>
                <w:spacing w:val="6"/>
                <w:shd w:val="clear" w:color="auto" w:fill="FFFFFF"/>
              </w:rPr>
              <w:t xml:space="preserve"> INT-131 </w:t>
            </w:r>
            <w:r w:rsidR="00BA1078">
              <w:rPr>
                <w:bCs/>
                <w:color w:val="262626"/>
                <w:spacing w:val="6"/>
                <w:shd w:val="clear" w:color="auto" w:fill="FFFFFF"/>
              </w:rPr>
              <w:t>и</w:t>
            </w:r>
            <w:r w:rsidRPr="00884B6C">
              <w:rPr>
                <w:bCs/>
                <w:color w:val="262626"/>
                <w:spacing w:val="6"/>
                <w:shd w:val="clear" w:color="auto" w:fill="FFFFFF"/>
              </w:rPr>
              <w:t xml:space="preserve"> N</w:t>
            </w:r>
            <w:r w:rsidR="00BA1078">
              <w:rPr>
                <w:bCs/>
                <w:color w:val="262626"/>
                <w:spacing w:val="6"/>
                <w:shd w:val="clear" w:color="auto" w:fill="FFFFFF"/>
                <w:lang w:val="en-US"/>
              </w:rPr>
              <w:t>rf</w:t>
            </w:r>
            <w:r w:rsidRPr="00884B6C">
              <w:rPr>
                <w:bCs/>
                <w:color w:val="262626"/>
                <w:spacing w:val="6"/>
                <w:shd w:val="clear" w:color="auto" w:fill="FFFFFF"/>
              </w:rPr>
              <w:t>2</w:t>
            </w:r>
          </w:p>
        </w:tc>
        <w:tc>
          <w:tcPr>
            <w:tcW w:w="5670" w:type="dxa"/>
            <w:shd w:val="clear" w:color="auto" w:fill="auto"/>
          </w:tcPr>
          <w:p w:rsidR="00884B6C" w:rsidRDefault="00884B6C" w:rsidP="00BA1078">
            <w:pPr>
              <w:pStyle w:val="a9"/>
              <w:rPr>
                <w:color w:val="262626"/>
                <w:spacing w:val="6"/>
                <w:shd w:val="clear" w:color="auto" w:fill="FFFFFF"/>
              </w:rPr>
            </w:pPr>
            <w:r>
              <w:rPr>
                <w:color w:val="262626"/>
                <w:spacing w:val="6"/>
                <w:shd w:val="clear" w:color="auto" w:fill="FFFFFF"/>
                <w:lang w:val="en-US"/>
              </w:rPr>
              <w:t>O</w:t>
            </w:r>
            <w:r w:rsidRPr="00884B6C">
              <w:rPr>
                <w:color w:val="262626"/>
                <w:spacing w:val="6"/>
                <w:shd w:val="clear" w:color="auto" w:fill="FFFFFF"/>
              </w:rPr>
              <w:t xml:space="preserve">тносится </w:t>
            </w:r>
            <w:r w:rsidR="00BA1078">
              <w:rPr>
                <w:color w:val="262626"/>
                <w:spacing w:val="6"/>
                <w:shd w:val="clear" w:color="auto" w:fill="FFFFFF"/>
              </w:rPr>
              <w:t>к фармацевтическим композициям,</w:t>
            </w:r>
            <w:r w:rsidRPr="00884B6C">
              <w:rPr>
                <w:color w:val="262626"/>
                <w:spacing w:val="6"/>
                <w:shd w:val="clear" w:color="auto" w:fill="FFFFFF"/>
              </w:rPr>
              <w:t>со</w:t>
            </w:r>
            <w:r w:rsidR="00BA1078">
              <w:rPr>
                <w:color w:val="262626"/>
                <w:spacing w:val="6"/>
                <w:shd w:val="clear" w:color="auto" w:fill="FFFFFF"/>
              </w:rPr>
              <w:t>-</w:t>
            </w:r>
            <w:r w:rsidRPr="00884B6C">
              <w:rPr>
                <w:color w:val="262626"/>
                <w:spacing w:val="6"/>
                <w:shd w:val="clear" w:color="auto" w:fill="FFFFFF"/>
              </w:rPr>
              <w:t>держащим агонисты PPAR и активаторы Nrf2, и способам применения комбинаций агонистов PPAR и активаторов Nrf2 для лечения заболева</w:t>
            </w:r>
            <w:r w:rsidR="00BA1078">
              <w:rPr>
                <w:color w:val="262626"/>
                <w:spacing w:val="6"/>
                <w:shd w:val="clear" w:color="auto" w:fill="FFFFFF"/>
              </w:rPr>
              <w:t>-</w:t>
            </w:r>
            <w:r w:rsidRPr="00884B6C">
              <w:rPr>
                <w:color w:val="262626"/>
                <w:spacing w:val="6"/>
                <w:shd w:val="clear" w:color="auto" w:fill="FFFFFF"/>
              </w:rPr>
              <w:t>ний, таких как псориаз, астма, рассеянный скле</w:t>
            </w:r>
            <w:r w:rsidR="00BA1078">
              <w:rPr>
                <w:color w:val="262626"/>
                <w:spacing w:val="6"/>
                <w:shd w:val="clear" w:color="auto" w:fill="FFFFFF"/>
              </w:rPr>
              <w:t>-</w:t>
            </w:r>
            <w:r w:rsidRPr="00884B6C">
              <w:rPr>
                <w:color w:val="262626"/>
                <w:spacing w:val="6"/>
                <w:shd w:val="clear" w:color="auto" w:fill="FFFFFF"/>
              </w:rPr>
              <w:t>роз, воспалительное заболевание кишечника и артрит.</w:t>
            </w:r>
            <w:r>
              <w:t xml:space="preserve"> </w:t>
            </w:r>
            <w:r w:rsidRPr="00884B6C">
              <w:rPr>
                <w:color w:val="262626"/>
                <w:spacing w:val="6"/>
                <w:shd w:val="clear" w:color="auto" w:fill="FFFFFF"/>
              </w:rPr>
              <w:t>[0078]</w:t>
            </w:r>
            <w:r w:rsidR="00BA1078">
              <w:t xml:space="preserve"> </w:t>
            </w:r>
            <w:r w:rsidR="00BA1078" w:rsidRPr="00BA1078">
              <w:rPr>
                <w:color w:val="262626"/>
                <w:spacing w:val="6"/>
                <w:shd w:val="clear" w:color="auto" w:fill="FFFFFF"/>
              </w:rPr>
              <w:t>Весьма предпочтительные актива</w:t>
            </w:r>
            <w:r w:rsidR="00BA1078">
              <w:rPr>
                <w:color w:val="262626"/>
                <w:spacing w:val="6"/>
                <w:shd w:val="clear" w:color="auto" w:fill="FFFFFF"/>
              </w:rPr>
              <w:t>-</w:t>
            </w:r>
            <w:r w:rsidR="00BA1078" w:rsidRPr="00BA1078">
              <w:rPr>
                <w:color w:val="262626"/>
                <w:spacing w:val="6"/>
                <w:shd w:val="clear" w:color="auto" w:fill="FFFFFF"/>
              </w:rPr>
              <w:t>торы Nrf2 выбраны из карнозной кислоты, 2-наф</w:t>
            </w:r>
            <w:r w:rsidR="00BA1078">
              <w:rPr>
                <w:color w:val="262626"/>
                <w:spacing w:val="6"/>
                <w:shd w:val="clear" w:color="auto" w:fill="FFFFFF"/>
              </w:rPr>
              <w:t>-</w:t>
            </w:r>
            <w:r w:rsidR="00BA1078" w:rsidRPr="00BA1078">
              <w:rPr>
                <w:color w:val="262626"/>
                <w:spacing w:val="6"/>
                <w:shd w:val="clear" w:color="auto" w:fill="FFFFFF"/>
              </w:rPr>
              <w:t>тохинона, коричного альдегида, кофейной кисло</w:t>
            </w:r>
            <w:r w:rsidR="00BA1078">
              <w:rPr>
                <w:color w:val="262626"/>
                <w:spacing w:val="6"/>
                <w:shd w:val="clear" w:color="auto" w:fill="FFFFFF"/>
              </w:rPr>
              <w:t>-</w:t>
            </w:r>
            <w:r w:rsidR="00BA1078" w:rsidRPr="00BA1078">
              <w:rPr>
                <w:color w:val="262626"/>
                <w:spacing w:val="6"/>
                <w:shd w:val="clear" w:color="auto" w:fill="FFFFFF"/>
              </w:rPr>
              <w:t>ты и ее сложных эфиров, куркумина, резвератро</w:t>
            </w:r>
            <w:r w:rsidR="00BA1078">
              <w:rPr>
                <w:color w:val="262626"/>
                <w:spacing w:val="6"/>
                <w:shd w:val="clear" w:color="auto" w:fill="FFFFFF"/>
              </w:rPr>
              <w:t>-</w:t>
            </w:r>
            <w:r w:rsidR="00BA1078" w:rsidRPr="00BA1078">
              <w:rPr>
                <w:color w:val="262626"/>
                <w:spacing w:val="6"/>
                <w:shd w:val="clear" w:color="auto" w:fill="FFFFFF"/>
              </w:rPr>
              <w:t>ла, артесуната, трет-бутилгидрохинона, витами</w:t>
            </w:r>
            <w:r w:rsidR="00BA1078">
              <w:rPr>
                <w:color w:val="262626"/>
                <w:spacing w:val="6"/>
                <w:shd w:val="clear" w:color="auto" w:fill="FFFFFF"/>
              </w:rPr>
              <w:t>-</w:t>
            </w:r>
            <w:r w:rsidR="00BA1078" w:rsidRPr="00BA1078">
              <w:rPr>
                <w:color w:val="262626"/>
                <w:spacing w:val="6"/>
                <w:shd w:val="clear" w:color="auto" w:fill="FFFFFF"/>
              </w:rPr>
              <w:t>нов K1, K2 и K3, сложных эфиров фумаровой ки</w:t>
            </w:r>
            <w:r w:rsidR="00BA1078">
              <w:rPr>
                <w:color w:val="262626"/>
                <w:spacing w:val="6"/>
                <w:shd w:val="clear" w:color="auto" w:fill="FFFFFF"/>
              </w:rPr>
              <w:t>-</w:t>
            </w:r>
            <w:r w:rsidR="00BA1078" w:rsidRPr="00BA1078">
              <w:rPr>
                <w:color w:val="262626"/>
                <w:spacing w:val="6"/>
                <w:shd w:val="clear" w:color="auto" w:fill="FFFFFF"/>
              </w:rPr>
              <w:t>слоты,</w:t>
            </w:r>
            <w:r w:rsidR="00BA1078">
              <w:rPr>
                <w:color w:val="262626"/>
                <w:spacing w:val="6"/>
                <w:shd w:val="clear" w:color="auto" w:fill="FFFFFF"/>
              </w:rPr>
              <w:t xml:space="preserve"> капсаицина,</w:t>
            </w:r>
            <w:r w:rsidR="00BA1078">
              <w:t xml:space="preserve"> </w:t>
            </w:r>
            <w:r w:rsidR="00BA1078" w:rsidRPr="00BA1078">
              <w:rPr>
                <w:color w:val="262626"/>
                <w:spacing w:val="6"/>
                <w:shd w:val="clear" w:color="auto" w:fill="FFFFFF"/>
              </w:rPr>
              <w:t>аурон</w:t>
            </w:r>
            <w:r w:rsidR="00BA1078">
              <w:rPr>
                <w:color w:val="262626"/>
                <w:spacing w:val="6"/>
                <w:shd w:val="clear" w:color="auto" w:fill="FFFFFF"/>
              </w:rPr>
              <w:t>а</w:t>
            </w:r>
            <w:r w:rsidR="00BA1078" w:rsidRPr="00BA1078">
              <w:rPr>
                <w:color w:val="262626"/>
                <w:spacing w:val="6"/>
                <w:shd w:val="clear" w:color="auto" w:fill="FFFFFF"/>
              </w:rPr>
              <w:t>, изоликвиритигенин</w:t>
            </w:r>
            <w:r w:rsidR="00BA1078">
              <w:rPr>
                <w:color w:val="262626"/>
                <w:spacing w:val="6"/>
                <w:shd w:val="clear" w:color="auto" w:fill="FFFFFF"/>
              </w:rPr>
              <w:t>а</w:t>
            </w:r>
            <w:r w:rsidR="00BA1078" w:rsidRPr="00BA1078">
              <w:rPr>
                <w:color w:val="262626"/>
                <w:spacing w:val="6"/>
                <w:shd w:val="clear" w:color="auto" w:fill="FFFFFF"/>
              </w:rPr>
              <w:t>, ксантогумол</w:t>
            </w:r>
            <w:r w:rsidR="00BA1078">
              <w:rPr>
                <w:color w:val="262626"/>
                <w:spacing w:val="6"/>
                <w:shd w:val="clear" w:color="auto" w:fill="FFFFFF"/>
              </w:rPr>
              <w:t>а и др.</w:t>
            </w:r>
          </w:p>
        </w:tc>
        <w:tc>
          <w:tcPr>
            <w:tcW w:w="2268" w:type="dxa"/>
            <w:gridSpan w:val="2"/>
            <w:shd w:val="clear" w:color="auto" w:fill="auto"/>
          </w:tcPr>
          <w:p w:rsidR="00884B6C" w:rsidRPr="003938D7" w:rsidRDefault="00884B6C" w:rsidP="00884B6C">
            <w:pPr>
              <w:rPr>
                <w:bCs/>
                <w:color w:val="000000"/>
                <w:sz w:val="18"/>
                <w:szCs w:val="18"/>
                <w:shd w:val="clear" w:color="auto" w:fill="FFFFFF"/>
                <w:lang w:val="en-US"/>
              </w:rPr>
            </w:pPr>
            <w:r w:rsidRPr="003938D7">
              <w:rPr>
                <w:bCs/>
                <w:color w:val="000000"/>
                <w:sz w:val="18"/>
                <w:szCs w:val="18"/>
                <w:shd w:val="clear" w:color="auto" w:fill="FFFFFF"/>
                <w:lang w:val="en-US"/>
              </w:rPr>
              <w:t>K</w:t>
            </w:r>
            <w:r>
              <w:rPr>
                <w:bCs/>
                <w:color w:val="000000"/>
                <w:sz w:val="18"/>
                <w:szCs w:val="18"/>
                <w:shd w:val="clear" w:color="auto" w:fill="FFFFFF"/>
                <w:lang w:val="en-US"/>
              </w:rPr>
              <w:t>ahrs</w:t>
            </w:r>
            <w:r w:rsidRPr="003938D7">
              <w:rPr>
                <w:bCs/>
                <w:color w:val="000000"/>
                <w:sz w:val="18"/>
                <w:szCs w:val="18"/>
                <w:shd w:val="clear" w:color="auto" w:fill="FFFFFF"/>
                <w:lang w:val="en-US"/>
              </w:rPr>
              <w:t xml:space="preserve"> B</w:t>
            </w:r>
            <w:r>
              <w:rPr>
                <w:bCs/>
                <w:color w:val="000000"/>
                <w:sz w:val="18"/>
                <w:szCs w:val="18"/>
                <w:shd w:val="clear" w:color="auto" w:fill="FFFFFF"/>
                <w:lang w:val="en-US"/>
              </w:rPr>
              <w:t>joern</w:t>
            </w:r>
            <w:r w:rsidRPr="003938D7">
              <w:rPr>
                <w:bCs/>
                <w:color w:val="000000"/>
                <w:sz w:val="18"/>
                <w:szCs w:val="18"/>
                <w:shd w:val="clear" w:color="auto" w:fill="FFFFFF"/>
                <w:lang w:val="en-US"/>
              </w:rPr>
              <w:t xml:space="preserve"> C</w:t>
            </w:r>
            <w:r>
              <w:rPr>
                <w:bCs/>
                <w:color w:val="000000"/>
                <w:sz w:val="18"/>
                <w:szCs w:val="18"/>
                <w:shd w:val="clear" w:color="auto" w:fill="FFFFFF"/>
                <w:lang w:val="en-US"/>
              </w:rPr>
              <w:t>olin</w:t>
            </w:r>
          </w:p>
          <w:p w:rsidR="00BA1078" w:rsidRPr="003938D7" w:rsidRDefault="00BA1078" w:rsidP="00884B6C">
            <w:pPr>
              <w:rPr>
                <w:bCs/>
                <w:color w:val="000000"/>
                <w:sz w:val="18"/>
                <w:szCs w:val="18"/>
                <w:shd w:val="clear" w:color="auto" w:fill="FFFFFF"/>
                <w:lang w:val="en-US"/>
              </w:rPr>
            </w:pPr>
            <w:r w:rsidRPr="003938D7">
              <w:rPr>
                <w:bCs/>
                <w:color w:val="000000"/>
                <w:sz w:val="18"/>
                <w:szCs w:val="18"/>
                <w:shd w:val="clear" w:color="auto" w:fill="FFFFFF"/>
                <w:lang w:val="en-US"/>
              </w:rPr>
              <w:t>(K</w:t>
            </w:r>
            <w:r>
              <w:rPr>
                <w:bCs/>
                <w:color w:val="000000"/>
                <w:sz w:val="18"/>
                <w:szCs w:val="18"/>
                <w:shd w:val="clear" w:color="auto" w:fill="FFFFFF"/>
                <w:lang w:val="en-US"/>
              </w:rPr>
              <w:t>ahrs</w:t>
            </w:r>
            <w:r w:rsidRPr="003938D7">
              <w:rPr>
                <w:bCs/>
                <w:color w:val="000000"/>
                <w:sz w:val="18"/>
                <w:szCs w:val="18"/>
                <w:shd w:val="clear" w:color="auto" w:fill="FFFFFF"/>
                <w:lang w:val="en-US"/>
              </w:rPr>
              <w:t xml:space="preserve"> B</w:t>
            </w:r>
            <w:r>
              <w:rPr>
                <w:bCs/>
                <w:color w:val="000000"/>
                <w:sz w:val="18"/>
                <w:szCs w:val="18"/>
                <w:shd w:val="clear" w:color="auto" w:fill="FFFFFF"/>
                <w:lang w:val="en-US"/>
              </w:rPr>
              <w:t>joern</w:t>
            </w:r>
            <w:r w:rsidRPr="003938D7">
              <w:rPr>
                <w:bCs/>
                <w:color w:val="000000"/>
                <w:sz w:val="18"/>
                <w:szCs w:val="18"/>
                <w:shd w:val="clear" w:color="auto" w:fill="FFFFFF"/>
                <w:lang w:val="en-US"/>
              </w:rPr>
              <w:t xml:space="preserve"> C</w:t>
            </w:r>
            <w:r>
              <w:rPr>
                <w:bCs/>
                <w:color w:val="000000"/>
                <w:sz w:val="18"/>
                <w:szCs w:val="18"/>
                <w:shd w:val="clear" w:color="auto" w:fill="FFFFFF"/>
                <w:lang w:val="en-US"/>
              </w:rPr>
              <w:t>olin</w:t>
            </w:r>
            <w:r w:rsidRPr="003938D7">
              <w:rPr>
                <w:bCs/>
                <w:color w:val="000000"/>
                <w:sz w:val="18"/>
                <w:szCs w:val="18"/>
                <w:shd w:val="clear" w:color="auto" w:fill="FFFFFF"/>
                <w:lang w:val="en-US"/>
              </w:rPr>
              <w:t>)</w:t>
            </w:r>
          </w:p>
        </w:tc>
      </w:tr>
      <w:tr w:rsidR="00EB7689" w:rsidRPr="00C73949" w:rsidTr="004E5698">
        <w:trPr>
          <w:trHeight w:val="1693"/>
        </w:trPr>
        <w:tc>
          <w:tcPr>
            <w:tcW w:w="816" w:type="dxa"/>
            <w:shd w:val="clear" w:color="auto" w:fill="auto"/>
          </w:tcPr>
          <w:p w:rsidR="00EF1E57" w:rsidRPr="00EB7689" w:rsidRDefault="00EB7689" w:rsidP="002C7473">
            <w:pPr>
              <w:rPr>
                <w:highlight w:val="yellow"/>
              </w:rPr>
            </w:pPr>
            <w:r>
              <w:rPr>
                <w:highlight w:val="yellow"/>
                <w:lang w:val="uk-UA"/>
              </w:rPr>
              <w:t>4.5</w:t>
            </w:r>
            <w:r w:rsidR="002C7473">
              <w:rPr>
                <w:highlight w:val="yellow"/>
              </w:rPr>
              <w:t>49</w:t>
            </w:r>
          </w:p>
        </w:tc>
        <w:tc>
          <w:tcPr>
            <w:tcW w:w="995" w:type="dxa"/>
            <w:shd w:val="clear" w:color="auto" w:fill="auto"/>
          </w:tcPr>
          <w:p w:rsidR="00EB7689" w:rsidRPr="00176DF7" w:rsidRDefault="00EB7689" w:rsidP="003938D7">
            <w:pPr>
              <w:rPr>
                <w:lang w:val="en-US"/>
              </w:rPr>
            </w:pPr>
            <w:r>
              <w:t>США</w:t>
            </w:r>
          </w:p>
        </w:tc>
        <w:tc>
          <w:tcPr>
            <w:tcW w:w="1843" w:type="dxa"/>
            <w:gridSpan w:val="2"/>
            <w:shd w:val="clear" w:color="auto" w:fill="auto"/>
          </w:tcPr>
          <w:p w:rsidR="00EB7689" w:rsidRDefault="00EB7689" w:rsidP="003938D7">
            <w:pPr>
              <w:rPr>
                <w:rStyle w:val="hps"/>
                <w:color w:val="222222"/>
              </w:rPr>
            </w:pPr>
            <w:r>
              <w:rPr>
                <w:rStyle w:val="hps"/>
                <w:color w:val="222222"/>
              </w:rPr>
              <w:t>Заявка</w:t>
            </w:r>
          </w:p>
          <w:p w:rsidR="00EB7689" w:rsidRPr="00EB7689" w:rsidRDefault="00EB7689" w:rsidP="00EB7689">
            <w:r w:rsidRPr="00EB7689">
              <w:rPr>
                <w:bCs/>
              </w:rPr>
              <w:t>20200040309</w:t>
            </w:r>
          </w:p>
          <w:p w:rsidR="00EB7689" w:rsidRPr="009C2006" w:rsidRDefault="00EB7689" w:rsidP="003938D7">
            <w:pPr>
              <w:rPr>
                <w:rStyle w:val="hps"/>
                <w:color w:val="222222"/>
              </w:rPr>
            </w:pPr>
            <w:r>
              <w:rPr>
                <w:rStyle w:val="hps"/>
                <w:color w:val="222222"/>
              </w:rPr>
              <w:t>А1</w:t>
            </w:r>
          </w:p>
          <w:p w:rsidR="00EB7689" w:rsidRPr="00884B6C" w:rsidRDefault="00EB7689" w:rsidP="00EB7689">
            <w:pPr>
              <w:rPr>
                <w:rStyle w:val="hps"/>
                <w:color w:val="222222"/>
                <w:lang w:val="en-US"/>
              </w:rPr>
            </w:pPr>
            <w:r>
              <w:rPr>
                <w:rStyle w:val="hps"/>
                <w:color w:val="222222"/>
              </w:rPr>
              <w:t>06.02.20</w:t>
            </w:r>
          </w:p>
        </w:tc>
        <w:tc>
          <w:tcPr>
            <w:tcW w:w="3684" w:type="dxa"/>
            <w:shd w:val="clear" w:color="auto" w:fill="auto"/>
          </w:tcPr>
          <w:p w:rsidR="00EB7689" w:rsidRPr="00884B6C" w:rsidRDefault="00EB7689" w:rsidP="00BA1078">
            <w:pPr>
              <w:rPr>
                <w:bCs/>
                <w:color w:val="262626"/>
                <w:spacing w:val="6"/>
                <w:shd w:val="clear" w:color="auto" w:fill="FFFFFF"/>
              </w:rPr>
            </w:pPr>
            <w:r>
              <w:rPr>
                <w:bCs/>
                <w:color w:val="262626"/>
                <w:spacing w:val="6"/>
                <w:shd w:val="clear" w:color="auto" w:fill="FFFFFF"/>
              </w:rPr>
              <w:t>Композиции мультидонорских стволовых клеток и методы их изготовления</w:t>
            </w:r>
          </w:p>
        </w:tc>
        <w:tc>
          <w:tcPr>
            <w:tcW w:w="5670" w:type="dxa"/>
            <w:shd w:val="clear" w:color="auto" w:fill="auto"/>
          </w:tcPr>
          <w:p w:rsidR="00EB7689" w:rsidRPr="00B27F9B" w:rsidRDefault="00EB7689" w:rsidP="00EB7689">
            <w:pPr>
              <w:pStyle w:val="a9"/>
              <w:rPr>
                <w:color w:val="262626"/>
                <w:spacing w:val="6"/>
                <w:shd w:val="clear" w:color="auto" w:fill="FFFFFF"/>
              </w:rPr>
            </w:pPr>
            <w:r w:rsidRPr="00B27F9B">
              <w:rPr>
                <w:color w:val="262626"/>
                <w:spacing w:val="6"/>
                <w:shd w:val="clear" w:color="auto" w:fill="FFFFFF"/>
              </w:rPr>
              <w:t>Раскрыты композиции, в частности органоидные композиции, полученные из более чем одной до</w:t>
            </w:r>
            <w:r>
              <w:rPr>
                <w:color w:val="262626"/>
                <w:spacing w:val="6"/>
                <w:shd w:val="clear" w:color="auto" w:fill="FFFFFF"/>
              </w:rPr>
              <w:t>-</w:t>
            </w:r>
            <w:r w:rsidRPr="00B27F9B">
              <w:rPr>
                <w:color w:val="262626"/>
                <w:spacing w:val="6"/>
                <w:shd w:val="clear" w:color="auto" w:fill="FFFFFF"/>
              </w:rPr>
              <w:t>норской клетки.</w:t>
            </w:r>
            <w:r>
              <w:t xml:space="preserve"> </w:t>
            </w:r>
            <w:r w:rsidRPr="00B27F9B">
              <w:rPr>
                <w:color w:val="262626"/>
                <w:spacing w:val="6"/>
                <w:shd w:val="clear" w:color="auto" w:fill="FFFFFF"/>
              </w:rPr>
              <w:t>Донорные клетки могут включа</w:t>
            </w:r>
            <w:r>
              <w:rPr>
                <w:color w:val="262626"/>
                <w:spacing w:val="6"/>
                <w:shd w:val="clear" w:color="auto" w:fill="FFFFFF"/>
              </w:rPr>
              <w:t>-</w:t>
            </w:r>
            <w:r w:rsidRPr="00B27F9B">
              <w:rPr>
                <w:color w:val="262626"/>
                <w:spacing w:val="6"/>
                <w:shd w:val="clear" w:color="auto" w:fill="FFFFFF"/>
              </w:rPr>
              <w:t>ть, например, клетку-предшественник, такую как эмбриональная стволовая клетка или другая клет</w:t>
            </w:r>
            <w:r>
              <w:rPr>
                <w:color w:val="262626"/>
                <w:spacing w:val="6"/>
                <w:shd w:val="clear" w:color="auto" w:fill="FFFFFF"/>
              </w:rPr>
              <w:t>-</w:t>
            </w:r>
            <w:r w:rsidRPr="00B27F9B">
              <w:rPr>
                <w:color w:val="262626"/>
                <w:spacing w:val="6"/>
                <w:shd w:val="clear" w:color="auto" w:fill="FFFFFF"/>
              </w:rPr>
              <w:t>ка-предшественник.</w:t>
            </w:r>
            <w:r>
              <w:t xml:space="preserve"> </w:t>
            </w:r>
            <w:r w:rsidRPr="00B27F9B">
              <w:rPr>
                <w:color w:val="262626"/>
                <w:spacing w:val="6"/>
                <w:shd w:val="clear" w:color="auto" w:fill="FFFFFF"/>
              </w:rPr>
              <w:t>[0033]</w:t>
            </w:r>
            <w:r>
              <w:t xml:space="preserve"> </w:t>
            </w:r>
            <w:r w:rsidRPr="004768B9">
              <w:rPr>
                <w:color w:val="262626"/>
                <w:spacing w:val="6"/>
                <w:shd w:val="clear" w:color="auto" w:fill="FFFFFF"/>
              </w:rPr>
              <w:t>Термины «индивиду</w:t>
            </w:r>
            <w:r>
              <w:rPr>
                <w:color w:val="262626"/>
                <w:spacing w:val="6"/>
                <w:shd w:val="clear" w:color="auto" w:fill="FFFFFF"/>
              </w:rPr>
              <w:t>-</w:t>
            </w:r>
            <w:r w:rsidRPr="004768B9">
              <w:rPr>
                <w:color w:val="262626"/>
                <w:spacing w:val="6"/>
                <w:shd w:val="clear" w:color="auto" w:fill="FFFFFF"/>
              </w:rPr>
              <w:t>ум», «хозяин», «субъект» и «пациент» использу</w:t>
            </w:r>
            <w:r>
              <w:rPr>
                <w:color w:val="262626"/>
                <w:spacing w:val="6"/>
                <w:shd w:val="clear" w:color="auto" w:fill="FFFFFF"/>
              </w:rPr>
              <w:t>-</w:t>
            </w:r>
            <w:r w:rsidRPr="004768B9">
              <w:rPr>
                <w:color w:val="262626"/>
                <w:spacing w:val="6"/>
                <w:shd w:val="clear" w:color="auto" w:fill="FFFFFF"/>
              </w:rPr>
              <w:t>ются взаимозаменяемо для обозначения живот</w:t>
            </w:r>
            <w:r>
              <w:rPr>
                <w:color w:val="262626"/>
                <w:spacing w:val="6"/>
                <w:shd w:val="clear" w:color="auto" w:fill="FFFFFF"/>
              </w:rPr>
              <w:t>-</w:t>
            </w:r>
            <w:r w:rsidRPr="004768B9">
              <w:rPr>
                <w:color w:val="262626"/>
                <w:spacing w:val="6"/>
                <w:shd w:val="clear" w:color="auto" w:fill="FFFFFF"/>
              </w:rPr>
              <w:t>ного,</w:t>
            </w:r>
            <w:r>
              <w:t xml:space="preserve"> </w:t>
            </w:r>
            <w:r w:rsidRPr="004768B9">
              <w:rPr>
                <w:color w:val="262626"/>
                <w:spacing w:val="6"/>
                <w:shd w:val="clear" w:color="auto" w:fill="FFFFFF"/>
              </w:rPr>
              <w:t>пациент</w:t>
            </w:r>
            <w:r>
              <w:rPr>
                <w:color w:val="262626"/>
                <w:spacing w:val="6"/>
                <w:shd w:val="clear" w:color="auto" w:fill="FFFFFF"/>
              </w:rPr>
              <w:t>а</w:t>
            </w:r>
            <w:r w:rsidRPr="004768B9">
              <w:rPr>
                <w:color w:val="262626"/>
                <w:spacing w:val="6"/>
                <w:shd w:val="clear" w:color="auto" w:fill="FFFFFF"/>
              </w:rPr>
              <w:t>-человек</w:t>
            </w:r>
            <w:r>
              <w:rPr>
                <w:color w:val="262626"/>
                <w:spacing w:val="6"/>
                <w:shd w:val="clear" w:color="auto" w:fill="FFFFFF"/>
              </w:rPr>
              <w:t>а</w:t>
            </w:r>
            <w:r w:rsidRPr="004768B9">
              <w:rPr>
                <w:color w:val="262626"/>
                <w:spacing w:val="6"/>
                <w:shd w:val="clear" w:color="auto" w:fill="FFFFFF"/>
              </w:rPr>
              <w:t>,</w:t>
            </w:r>
            <w:r>
              <w:rPr>
                <w:color w:val="262626"/>
                <w:spacing w:val="6"/>
                <w:shd w:val="clear" w:color="auto" w:fill="FFFFFF"/>
              </w:rPr>
              <w:t xml:space="preserve"> детей,</w:t>
            </w:r>
            <w:r w:rsidRPr="004768B9">
              <w:rPr>
                <w:color w:val="262626"/>
                <w:spacing w:val="6"/>
                <w:shd w:val="clear" w:color="auto" w:fill="FFFFFF"/>
              </w:rPr>
              <w:t xml:space="preserve"> но способы и </w:t>
            </w:r>
            <w:r w:rsidRPr="004768B9">
              <w:rPr>
                <w:color w:val="262626"/>
                <w:spacing w:val="6"/>
                <w:shd w:val="clear" w:color="auto" w:fill="FFFFFF"/>
              </w:rPr>
              <w:lastRenderedPageBreak/>
              <w:t>композиции могут быть в равной степени приме</w:t>
            </w:r>
            <w:r>
              <w:rPr>
                <w:color w:val="262626"/>
                <w:spacing w:val="6"/>
                <w:shd w:val="clear" w:color="auto" w:fill="FFFFFF"/>
              </w:rPr>
              <w:t>-</w:t>
            </w:r>
            <w:r w:rsidRPr="004768B9">
              <w:rPr>
                <w:color w:val="262626"/>
                <w:spacing w:val="6"/>
                <w:shd w:val="clear" w:color="auto" w:fill="FFFFFF"/>
              </w:rPr>
              <w:t>нимы к субъектам, не являющимся человеком, та</w:t>
            </w:r>
            <w:r>
              <w:rPr>
                <w:color w:val="262626"/>
                <w:spacing w:val="6"/>
                <w:shd w:val="clear" w:color="auto" w:fill="FFFFFF"/>
              </w:rPr>
              <w:t>-</w:t>
            </w:r>
            <w:r w:rsidRPr="004768B9">
              <w:rPr>
                <w:color w:val="262626"/>
                <w:spacing w:val="6"/>
                <w:shd w:val="clear" w:color="auto" w:fill="FFFFFF"/>
              </w:rPr>
              <w:t>ким как другие млекопитающие.</w:t>
            </w:r>
            <w:r>
              <w:t xml:space="preserve"> </w:t>
            </w:r>
            <w:r w:rsidRPr="004768B9">
              <w:rPr>
                <w:color w:val="262626"/>
                <w:spacing w:val="6"/>
                <w:shd w:val="clear" w:color="auto" w:fill="FFFFFF"/>
              </w:rPr>
              <w:t>[0050]</w:t>
            </w:r>
            <w:r>
              <w:t xml:space="preserve"> </w:t>
            </w:r>
            <w:r w:rsidRPr="004768B9">
              <w:rPr>
                <w:color w:val="262626"/>
                <w:spacing w:val="6"/>
                <w:shd w:val="clear" w:color="auto" w:fill="FFFFFF"/>
              </w:rPr>
              <w:t>Эстроген-связанный рецептор гамма. (ERR.gamma.) Агони</w:t>
            </w:r>
            <w:r>
              <w:rPr>
                <w:color w:val="262626"/>
                <w:spacing w:val="6"/>
                <w:shd w:val="clear" w:color="auto" w:fill="FFFFFF"/>
              </w:rPr>
              <w:t>-</w:t>
            </w:r>
            <w:r w:rsidRPr="004768B9">
              <w:rPr>
                <w:color w:val="262626"/>
                <w:spacing w:val="6"/>
                <w:shd w:val="clear" w:color="auto" w:fill="FFFFFF"/>
              </w:rPr>
              <w:t>сты:</w:t>
            </w:r>
            <w:r>
              <w:t xml:space="preserve"> </w:t>
            </w:r>
            <w:r>
              <w:rPr>
                <w:color w:val="262626"/>
                <w:spacing w:val="6"/>
                <w:shd w:val="clear" w:color="auto" w:fill="FFFFFF"/>
              </w:rPr>
              <w:t>э</w:t>
            </w:r>
            <w:r w:rsidRPr="004768B9">
              <w:rPr>
                <w:color w:val="262626"/>
                <w:spacing w:val="6"/>
                <w:shd w:val="clear" w:color="auto" w:fill="FFFFFF"/>
              </w:rPr>
              <w:t xml:space="preserve">страдиол, </w:t>
            </w:r>
            <w:r>
              <w:rPr>
                <w:color w:val="262626"/>
                <w:spacing w:val="6"/>
                <w:shd w:val="clear" w:color="auto" w:fill="FFFFFF"/>
              </w:rPr>
              <w:t>э</w:t>
            </w:r>
            <w:r w:rsidRPr="004768B9">
              <w:rPr>
                <w:color w:val="262626"/>
                <w:spacing w:val="6"/>
                <w:shd w:val="clear" w:color="auto" w:fill="FFFFFF"/>
              </w:rPr>
              <w:t>стропипат, FERb 033, GSK 4716, 27-гидроксихолестерин, Liquiritigenin, PPT, WAY 20</w:t>
            </w:r>
            <w:r w:rsidR="003938D7">
              <w:rPr>
                <w:color w:val="262626"/>
                <w:spacing w:val="6"/>
                <w:shd w:val="clear" w:color="auto" w:fill="FFFFFF"/>
              </w:rPr>
              <w:t>0070, XCT 790 или их комбинации</w:t>
            </w:r>
          </w:p>
        </w:tc>
        <w:tc>
          <w:tcPr>
            <w:tcW w:w="2268" w:type="dxa"/>
            <w:gridSpan w:val="2"/>
            <w:shd w:val="clear" w:color="auto" w:fill="auto"/>
          </w:tcPr>
          <w:p w:rsidR="00EB7689" w:rsidRPr="003938D7" w:rsidRDefault="00EB7689" w:rsidP="00884B6C">
            <w:pPr>
              <w:rPr>
                <w:bCs/>
                <w:color w:val="000000"/>
                <w:sz w:val="18"/>
                <w:szCs w:val="18"/>
                <w:shd w:val="clear" w:color="auto" w:fill="FFFFFF"/>
                <w:lang w:val="en-US"/>
              </w:rPr>
            </w:pPr>
            <w:r w:rsidRPr="003938D7">
              <w:rPr>
                <w:bCs/>
                <w:color w:val="000000"/>
                <w:sz w:val="18"/>
                <w:szCs w:val="18"/>
                <w:highlight w:val="yellow"/>
                <w:shd w:val="clear" w:color="auto" w:fill="FFFFFF"/>
                <w:lang w:val="en-US"/>
              </w:rPr>
              <w:lastRenderedPageBreak/>
              <w:t>Takebe</w:t>
            </w:r>
            <w:r w:rsidRPr="003938D7">
              <w:rPr>
                <w:bCs/>
                <w:color w:val="000000"/>
                <w:sz w:val="18"/>
                <w:szCs w:val="18"/>
                <w:shd w:val="clear" w:color="auto" w:fill="FFFFFF"/>
                <w:lang w:val="en-US"/>
              </w:rPr>
              <w:t xml:space="preserve"> Takanori</w:t>
            </w:r>
          </w:p>
          <w:p w:rsidR="00EB7689" w:rsidRPr="00EB7689" w:rsidRDefault="00EB7689" w:rsidP="00884B6C">
            <w:pPr>
              <w:rPr>
                <w:bCs/>
                <w:color w:val="000000"/>
                <w:sz w:val="18"/>
                <w:szCs w:val="18"/>
                <w:shd w:val="clear" w:color="auto" w:fill="FFFFFF"/>
                <w:lang w:val="en-US"/>
              </w:rPr>
            </w:pPr>
            <w:r>
              <w:rPr>
                <w:bCs/>
                <w:color w:val="000000"/>
                <w:sz w:val="18"/>
                <w:szCs w:val="18"/>
                <w:shd w:val="clear" w:color="auto" w:fill="FFFFFF"/>
              </w:rPr>
              <w:t>и</w:t>
            </w:r>
            <w:r w:rsidRPr="00EB7689">
              <w:rPr>
                <w:bCs/>
                <w:color w:val="000000"/>
                <w:sz w:val="18"/>
                <w:szCs w:val="18"/>
                <w:shd w:val="clear" w:color="auto" w:fill="FFFFFF"/>
                <w:lang w:val="en-US"/>
              </w:rPr>
              <w:t xml:space="preserve">  </w:t>
            </w:r>
            <w:r w:rsidRPr="00EB7689">
              <w:rPr>
                <w:bCs/>
                <w:color w:val="000000"/>
                <w:sz w:val="18"/>
                <w:szCs w:val="18"/>
                <w:shd w:val="clear" w:color="auto" w:fill="FFFFFF"/>
              </w:rPr>
              <w:t>др</w:t>
            </w:r>
            <w:r w:rsidRPr="00EB7689">
              <w:rPr>
                <w:bCs/>
                <w:color w:val="000000"/>
                <w:sz w:val="18"/>
                <w:szCs w:val="18"/>
                <w:shd w:val="clear" w:color="auto" w:fill="FFFFFF"/>
                <w:lang w:val="en-US"/>
              </w:rPr>
              <w:t>.</w:t>
            </w:r>
          </w:p>
          <w:p w:rsidR="00EB7689" w:rsidRPr="003938D7" w:rsidRDefault="00EB7689" w:rsidP="00884B6C">
            <w:pPr>
              <w:rPr>
                <w:bCs/>
                <w:color w:val="000000"/>
                <w:sz w:val="18"/>
                <w:szCs w:val="18"/>
                <w:shd w:val="clear" w:color="auto" w:fill="FFFFFF"/>
                <w:lang w:val="en-US"/>
              </w:rPr>
            </w:pPr>
            <w:r w:rsidRPr="00EB7689">
              <w:rPr>
                <w:bCs/>
                <w:color w:val="000000"/>
                <w:sz w:val="18"/>
                <w:szCs w:val="18"/>
                <w:shd w:val="clear" w:color="auto" w:fill="FFFFFF"/>
                <w:lang w:val="en-US"/>
              </w:rPr>
              <w:t>(Children's Hospital Medical Center</w:t>
            </w:r>
            <w:r w:rsidRPr="003938D7">
              <w:rPr>
                <w:bCs/>
                <w:color w:val="000000"/>
                <w:sz w:val="18"/>
                <w:szCs w:val="18"/>
                <w:shd w:val="clear" w:color="auto" w:fill="FFFFFF"/>
                <w:lang w:val="en-US"/>
              </w:rPr>
              <w:t>)</w:t>
            </w:r>
          </w:p>
        </w:tc>
      </w:tr>
      <w:tr w:rsidR="00C63B8B" w:rsidRPr="00497622" w:rsidTr="004E5698">
        <w:trPr>
          <w:trHeight w:val="1693"/>
        </w:trPr>
        <w:tc>
          <w:tcPr>
            <w:tcW w:w="816" w:type="dxa"/>
            <w:shd w:val="clear" w:color="auto" w:fill="auto"/>
          </w:tcPr>
          <w:p w:rsidR="00EF1E57" w:rsidRDefault="00BF14DB" w:rsidP="002C7473">
            <w:pPr>
              <w:rPr>
                <w:highlight w:val="yellow"/>
                <w:lang w:val="uk-UA"/>
              </w:rPr>
            </w:pPr>
            <w:r>
              <w:rPr>
                <w:highlight w:val="yellow"/>
                <w:lang w:val="uk-UA"/>
              </w:rPr>
              <w:lastRenderedPageBreak/>
              <w:t>4.5</w:t>
            </w:r>
            <w:r w:rsidR="002C7473">
              <w:rPr>
                <w:highlight w:val="yellow"/>
              </w:rPr>
              <w:t>5</w:t>
            </w:r>
            <w:r w:rsidR="00EF1E57">
              <w:rPr>
                <w:highlight w:val="yellow"/>
              </w:rPr>
              <w:t>0</w:t>
            </w:r>
          </w:p>
        </w:tc>
        <w:tc>
          <w:tcPr>
            <w:tcW w:w="995" w:type="dxa"/>
            <w:shd w:val="clear" w:color="auto" w:fill="auto"/>
          </w:tcPr>
          <w:p w:rsidR="00C63B8B" w:rsidRPr="00DA3863" w:rsidRDefault="00DA3863" w:rsidP="00C63B8B">
            <w:r>
              <w:t>США</w:t>
            </w:r>
          </w:p>
        </w:tc>
        <w:tc>
          <w:tcPr>
            <w:tcW w:w="1843" w:type="dxa"/>
            <w:gridSpan w:val="2"/>
            <w:shd w:val="clear" w:color="auto" w:fill="auto"/>
          </w:tcPr>
          <w:p w:rsidR="00C63B8B" w:rsidRDefault="002048B3" w:rsidP="00C63B8B">
            <w:pPr>
              <w:rPr>
                <w:rStyle w:val="hps"/>
                <w:color w:val="222222"/>
              </w:rPr>
            </w:pPr>
            <w:r>
              <w:rPr>
                <w:rStyle w:val="hps"/>
                <w:color w:val="222222"/>
              </w:rPr>
              <w:t>Патент</w:t>
            </w:r>
          </w:p>
          <w:p w:rsidR="002048B3" w:rsidRPr="002048B3" w:rsidRDefault="002048B3" w:rsidP="00C63B8B">
            <w:pPr>
              <w:rPr>
                <w:bCs/>
                <w:color w:val="000000"/>
                <w:shd w:val="clear" w:color="auto" w:fill="FFFFFF"/>
              </w:rPr>
            </w:pPr>
            <w:r w:rsidRPr="002048B3">
              <w:rPr>
                <w:bCs/>
                <w:color w:val="000000"/>
                <w:shd w:val="clear" w:color="auto" w:fill="FFFFFF"/>
              </w:rPr>
              <w:t>10,583,099</w:t>
            </w:r>
          </w:p>
          <w:p w:rsidR="002048B3" w:rsidRPr="002048B3" w:rsidRDefault="002048B3" w:rsidP="00C63B8B">
            <w:pPr>
              <w:rPr>
                <w:rStyle w:val="hps"/>
                <w:color w:val="222222"/>
              </w:rPr>
            </w:pPr>
            <w:r w:rsidRPr="002048B3">
              <w:rPr>
                <w:bCs/>
                <w:color w:val="000000"/>
                <w:shd w:val="clear" w:color="auto" w:fill="FFFFFF"/>
              </w:rPr>
              <w:t>10.03.20</w:t>
            </w:r>
          </w:p>
        </w:tc>
        <w:tc>
          <w:tcPr>
            <w:tcW w:w="3684" w:type="dxa"/>
            <w:shd w:val="clear" w:color="auto" w:fill="auto"/>
          </w:tcPr>
          <w:p w:rsidR="00C63B8B" w:rsidRPr="00D54A89" w:rsidRDefault="00D54A89" w:rsidP="00BA1078">
            <w:pPr>
              <w:rPr>
                <w:bCs/>
                <w:color w:val="262626"/>
                <w:spacing w:val="6"/>
                <w:shd w:val="clear" w:color="auto" w:fill="FFFFFF"/>
              </w:rPr>
            </w:pPr>
            <w:r w:rsidRPr="00D54A89">
              <w:rPr>
                <w:bCs/>
                <w:color w:val="262626"/>
                <w:spacing w:val="6"/>
                <w:shd w:val="clear" w:color="auto" w:fill="FFFFFF"/>
              </w:rPr>
              <w:t>Усиленный изотопом амброк</w:t>
            </w:r>
            <w:r w:rsidR="002048B3">
              <w:rPr>
                <w:bCs/>
                <w:color w:val="262626"/>
                <w:spacing w:val="6"/>
                <w:shd w:val="clear" w:color="auto" w:fill="FFFFFF"/>
              </w:rPr>
              <w:t>-</w:t>
            </w:r>
            <w:r w:rsidRPr="00D54A89">
              <w:rPr>
                <w:bCs/>
                <w:color w:val="262626"/>
                <w:spacing w:val="6"/>
                <w:shd w:val="clear" w:color="auto" w:fill="FFFFFF"/>
              </w:rPr>
              <w:t>сол для длительной индукции аутофагии</w:t>
            </w:r>
          </w:p>
        </w:tc>
        <w:tc>
          <w:tcPr>
            <w:tcW w:w="5670" w:type="dxa"/>
            <w:shd w:val="clear" w:color="auto" w:fill="auto"/>
          </w:tcPr>
          <w:p w:rsidR="00C63B8B" w:rsidRPr="00D54A89" w:rsidRDefault="00D54A89" w:rsidP="00BA1078">
            <w:pPr>
              <w:pStyle w:val="a9"/>
              <w:rPr>
                <w:color w:val="262626"/>
                <w:spacing w:val="6"/>
                <w:shd w:val="clear" w:color="auto" w:fill="FFFFFF"/>
              </w:rPr>
            </w:pPr>
            <w:r>
              <w:rPr>
                <w:color w:val="262626"/>
                <w:spacing w:val="6"/>
                <w:shd w:val="clear" w:color="auto" w:fill="FFFFFF"/>
              </w:rPr>
              <w:t>О</w:t>
            </w:r>
            <w:r w:rsidRPr="00D54A89">
              <w:rPr>
                <w:color w:val="262626"/>
                <w:spacing w:val="6"/>
                <w:shd w:val="clear" w:color="auto" w:fill="FFFFFF"/>
              </w:rPr>
              <w:t>тносится к амброксолу, усиленному изотопом 2 H («амброксол, обогащенный изотопами»), и его применению для лечения аутофагических инфек</w:t>
            </w:r>
            <w:r>
              <w:rPr>
                <w:color w:val="262626"/>
                <w:spacing w:val="6"/>
                <w:shd w:val="clear" w:color="auto" w:fill="FFFFFF"/>
              </w:rPr>
              <w:t>-</w:t>
            </w:r>
            <w:r w:rsidRPr="00D54A89">
              <w:rPr>
                <w:color w:val="262626"/>
                <w:spacing w:val="6"/>
                <w:shd w:val="clear" w:color="auto" w:fill="FFFFFF"/>
              </w:rPr>
              <w:t>ций,</w:t>
            </w:r>
            <w:r>
              <w:t xml:space="preserve"> </w:t>
            </w:r>
            <w:r w:rsidRPr="00D54A89">
              <w:rPr>
                <w:color w:val="262626"/>
                <w:spacing w:val="6"/>
                <w:shd w:val="clear" w:color="auto" w:fill="FFFFFF"/>
              </w:rPr>
              <w:t>таких как туберкулез, особенно включая ле</w:t>
            </w:r>
            <w:r w:rsidR="00DA3863">
              <w:rPr>
                <w:color w:val="262626"/>
                <w:spacing w:val="6"/>
                <w:shd w:val="clear" w:color="auto" w:fill="FFFFFF"/>
              </w:rPr>
              <w:t>-</w:t>
            </w:r>
            <w:r w:rsidRPr="00D54A89">
              <w:rPr>
                <w:color w:val="262626"/>
                <w:spacing w:val="6"/>
                <w:shd w:val="clear" w:color="auto" w:fill="FFFFFF"/>
              </w:rPr>
              <w:t>карственно-устойчивый и множественный лекар</w:t>
            </w:r>
            <w:r w:rsidR="00DA3863">
              <w:rPr>
                <w:color w:val="262626"/>
                <w:spacing w:val="6"/>
                <w:shd w:val="clear" w:color="auto" w:fill="FFFFFF"/>
              </w:rPr>
              <w:t>-</w:t>
            </w:r>
            <w:r w:rsidRPr="00D54A89">
              <w:rPr>
                <w:color w:val="262626"/>
                <w:spacing w:val="6"/>
                <w:shd w:val="clear" w:color="auto" w:fill="FFFFFF"/>
              </w:rPr>
              <w:t>ственно-устойчивый туберкулез.</w:t>
            </w:r>
            <w:r w:rsidR="00BF14DB">
              <w:rPr>
                <w:color w:val="262626"/>
                <w:spacing w:val="6"/>
                <w:shd w:val="clear" w:color="auto" w:fill="FFFFFF"/>
              </w:rPr>
              <w:t xml:space="preserve"> </w:t>
            </w:r>
            <w:r w:rsidR="00DA3863">
              <w:rPr>
                <w:color w:val="262626"/>
                <w:spacing w:val="6"/>
                <w:shd w:val="clear" w:color="auto" w:fill="FFFFFF"/>
              </w:rPr>
              <w:t>П.13.</w:t>
            </w:r>
            <w:r w:rsidR="00DA3863" w:rsidRPr="00DA3863">
              <w:rPr>
                <w:color w:val="262626"/>
                <w:spacing w:val="6"/>
                <w:shd w:val="clear" w:color="auto" w:fill="FFFFFF"/>
              </w:rPr>
              <w:t>Компози</w:t>
            </w:r>
            <w:r w:rsidR="00DA3863">
              <w:rPr>
                <w:color w:val="262626"/>
                <w:spacing w:val="6"/>
                <w:shd w:val="clear" w:color="auto" w:fill="FFFFFF"/>
              </w:rPr>
              <w:t>-</w:t>
            </w:r>
            <w:r w:rsidR="00DA3863" w:rsidRPr="00DA3863">
              <w:rPr>
                <w:color w:val="262626"/>
                <w:spacing w:val="6"/>
                <w:shd w:val="clear" w:color="auto" w:fill="FFFFFF"/>
              </w:rPr>
              <w:t>ции по п.5, в котором упомянутой дополнитель</w:t>
            </w:r>
            <w:r w:rsidR="00DA3863">
              <w:rPr>
                <w:color w:val="262626"/>
                <w:spacing w:val="6"/>
                <w:shd w:val="clear" w:color="auto" w:fill="FFFFFF"/>
              </w:rPr>
              <w:t>-</w:t>
            </w:r>
            <w:r w:rsidR="00DA3863" w:rsidRPr="00DA3863">
              <w:rPr>
                <w:color w:val="262626"/>
                <w:spacing w:val="6"/>
                <w:shd w:val="clear" w:color="auto" w:fill="FFFFFF"/>
              </w:rPr>
              <w:t>ной аутофагии модулятор астемизол, хризофанол, эметин, chlorosalicylanilide, оксиконазол, сибутра</w:t>
            </w:r>
            <w:r w:rsidR="00BF14DB">
              <w:rPr>
                <w:color w:val="262626"/>
                <w:spacing w:val="6"/>
                <w:shd w:val="clear" w:color="auto" w:fill="FFFFFF"/>
              </w:rPr>
              <w:t>-</w:t>
            </w:r>
            <w:r w:rsidR="00DA3863" w:rsidRPr="00DA3863">
              <w:rPr>
                <w:color w:val="262626"/>
                <w:spacing w:val="6"/>
                <w:shd w:val="clear" w:color="auto" w:fill="FFFFFF"/>
              </w:rPr>
              <w:t>мин,</w:t>
            </w:r>
            <w:r w:rsidR="00DA3863">
              <w:t xml:space="preserve"> </w:t>
            </w:r>
            <w:r w:rsidR="00DA3863" w:rsidRPr="00DA3863">
              <w:rPr>
                <w:color w:val="262626"/>
                <w:spacing w:val="6"/>
                <w:shd w:val="clear" w:color="auto" w:fill="FFFFFF"/>
              </w:rPr>
              <w:t>малатион, изоликвиритиген</w:t>
            </w:r>
            <w:r w:rsidR="00DA3863">
              <w:rPr>
                <w:color w:val="262626"/>
                <w:spacing w:val="6"/>
                <w:shd w:val="clear" w:color="auto" w:fill="FFFFFF"/>
              </w:rPr>
              <w:t>ин</w:t>
            </w:r>
            <w:r w:rsidR="00DA3863" w:rsidRPr="00DA3863">
              <w:rPr>
                <w:color w:val="262626"/>
                <w:spacing w:val="6"/>
                <w:shd w:val="clear" w:color="auto" w:fill="FFFFFF"/>
              </w:rPr>
              <w:t>, клофокто</w:t>
            </w:r>
            <w:r w:rsidR="00DA3863">
              <w:rPr>
                <w:color w:val="262626"/>
                <w:spacing w:val="6"/>
                <w:shd w:val="clear" w:color="auto" w:fill="FFFFFF"/>
              </w:rPr>
              <w:t>л, изорезерпин и другие соединения</w:t>
            </w:r>
          </w:p>
        </w:tc>
        <w:tc>
          <w:tcPr>
            <w:tcW w:w="2268" w:type="dxa"/>
            <w:gridSpan w:val="2"/>
            <w:shd w:val="clear" w:color="auto" w:fill="auto"/>
          </w:tcPr>
          <w:p w:rsidR="00D54A89" w:rsidRPr="00D54A89" w:rsidRDefault="00D54A89" w:rsidP="00884B6C">
            <w:pPr>
              <w:rPr>
                <w:bCs/>
                <w:color w:val="000000"/>
                <w:sz w:val="18"/>
                <w:szCs w:val="18"/>
                <w:shd w:val="clear" w:color="auto" w:fill="FFFFFF"/>
                <w:lang w:val="en-US"/>
              </w:rPr>
            </w:pPr>
            <w:r w:rsidRPr="00D54A89">
              <w:rPr>
                <w:bCs/>
                <w:color w:val="000000"/>
                <w:sz w:val="18"/>
                <w:szCs w:val="18"/>
                <w:shd w:val="clear" w:color="auto" w:fill="FFFFFF"/>
                <w:lang w:val="en-US"/>
              </w:rPr>
              <w:t xml:space="preserve">Timmins Graham, </w:t>
            </w:r>
          </w:p>
          <w:p w:rsidR="00C63B8B" w:rsidRPr="00730E7D" w:rsidRDefault="00D54A89" w:rsidP="00884B6C">
            <w:pPr>
              <w:rPr>
                <w:bCs/>
                <w:color w:val="000000"/>
                <w:sz w:val="18"/>
                <w:szCs w:val="18"/>
                <w:shd w:val="clear" w:color="auto" w:fill="FFFFFF"/>
                <w:lang w:val="en-US"/>
              </w:rPr>
            </w:pPr>
            <w:r w:rsidRPr="00D54A89">
              <w:rPr>
                <w:bCs/>
                <w:color w:val="000000"/>
                <w:sz w:val="18"/>
                <w:szCs w:val="18"/>
                <w:shd w:val="clear" w:color="auto" w:fill="FFFFFF"/>
                <w:lang w:val="en-US"/>
              </w:rPr>
              <w:t>Deretic Vojo P.</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176"/>
              <w:gridCol w:w="95"/>
            </w:tblGrid>
            <w:tr w:rsidR="00D54A89" w:rsidRPr="00D54A89" w:rsidTr="00D54A89">
              <w:trPr>
                <w:tblCellSpacing w:w="15" w:type="dxa"/>
              </w:trPr>
              <w:tc>
                <w:tcPr>
                  <w:tcW w:w="1131" w:type="dxa"/>
                  <w:shd w:val="clear" w:color="auto" w:fill="FFFFFF"/>
                  <w:vAlign w:val="center"/>
                  <w:hideMark/>
                </w:tcPr>
                <w:tbl>
                  <w:tblPr>
                    <w:tblW w:w="1271"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176"/>
                    <w:gridCol w:w="95"/>
                  </w:tblGrid>
                  <w:tr w:rsidR="00D54A89" w:rsidRPr="00D54A89" w:rsidTr="00D54A89">
                    <w:trPr>
                      <w:tblCellSpacing w:w="15" w:type="dxa"/>
                    </w:trPr>
                    <w:tc>
                      <w:tcPr>
                        <w:tcW w:w="1131" w:type="dxa"/>
                        <w:shd w:val="clear" w:color="auto" w:fill="FFFFFF"/>
                        <w:vAlign w:val="center"/>
                        <w:hideMark/>
                      </w:tcPr>
                      <w:p w:rsidR="00D54A89" w:rsidRPr="00D54A89" w:rsidRDefault="00D54A89" w:rsidP="00D54A89">
                        <w:pPr>
                          <w:rPr>
                            <w:sz w:val="18"/>
                            <w:szCs w:val="18"/>
                            <w:lang w:eastAsia="en-US"/>
                          </w:rPr>
                        </w:pPr>
                        <w:r w:rsidRPr="00D54A89">
                          <w:rPr>
                            <w:bCs/>
                            <w:color w:val="000000"/>
                            <w:sz w:val="18"/>
                            <w:szCs w:val="18"/>
                            <w:shd w:val="clear" w:color="auto" w:fill="FFFFFF"/>
                          </w:rPr>
                          <w:t>(</w:t>
                        </w:r>
                        <w:r w:rsidRPr="00D54A89">
                          <w:rPr>
                            <w:bCs/>
                            <w:sz w:val="18"/>
                            <w:szCs w:val="18"/>
                            <w:lang w:val="en-US" w:eastAsia="en-US"/>
                          </w:rPr>
                          <w:t>STC.UNM</w:t>
                        </w:r>
                        <w:r w:rsidRPr="00D54A89">
                          <w:rPr>
                            <w:bCs/>
                            <w:sz w:val="18"/>
                            <w:szCs w:val="18"/>
                            <w:lang w:eastAsia="en-US"/>
                          </w:rPr>
                          <w:t>)</w:t>
                        </w:r>
                      </w:p>
                    </w:tc>
                    <w:tc>
                      <w:tcPr>
                        <w:tcW w:w="50" w:type="dxa"/>
                        <w:shd w:val="clear" w:color="auto" w:fill="FFFFFF"/>
                        <w:vAlign w:val="center"/>
                        <w:hideMark/>
                      </w:tcPr>
                      <w:p w:rsidR="00D54A89" w:rsidRPr="00D54A89" w:rsidRDefault="00D54A89" w:rsidP="00D54A89">
                        <w:pPr>
                          <w:rPr>
                            <w:lang w:val="en-US" w:eastAsia="en-US"/>
                          </w:rPr>
                        </w:pPr>
                      </w:p>
                    </w:tc>
                  </w:tr>
                </w:tbl>
                <w:p w:rsidR="00D54A89" w:rsidRPr="00D54A89" w:rsidRDefault="00D54A89" w:rsidP="00D54A89">
                  <w:pPr>
                    <w:rPr>
                      <w:lang w:val="en-US" w:eastAsia="en-US"/>
                    </w:rPr>
                  </w:pPr>
                </w:p>
              </w:tc>
              <w:tc>
                <w:tcPr>
                  <w:tcW w:w="50" w:type="dxa"/>
                  <w:shd w:val="clear" w:color="auto" w:fill="FFFFFF"/>
                  <w:vAlign w:val="center"/>
                  <w:hideMark/>
                </w:tcPr>
                <w:p w:rsidR="00D54A89" w:rsidRPr="00D54A89" w:rsidRDefault="00D54A89" w:rsidP="00D54A89">
                  <w:pPr>
                    <w:rPr>
                      <w:lang w:val="en-US" w:eastAsia="en-US"/>
                    </w:rPr>
                  </w:pPr>
                </w:p>
              </w:tc>
            </w:tr>
          </w:tbl>
          <w:p w:rsidR="00D54A89" w:rsidRPr="00D54A89" w:rsidRDefault="00D54A89" w:rsidP="00884B6C">
            <w:pPr>
              <w:rPr>
                <w:bCs/>
                <w:color w:val="000000"/>
                <w:sz w:val="18"/>
                <w:szCs w:val="18"/>
                <w:shd w:val="clear" w:color="auto" w:fill="FFFFFF"/>
              </w:rPr>
            </w:pPr>
          </w:p>
        </w:tc>
      </w:tr>
      <w:tr w:rsidR="002048B3" w:rsidRPr="00C73949" w:rsidTr="004E5698">
        <w:trPr>
          <w:trHeight w:val="1693"/>
        </w:trPr>
        <w:tc>
          <w:tcPr>
            <w:tcW w:w="816" w:type="dxa"/>
            <w:shd w:val="clear" w:color="auto" w:fill="auto"/>
          </w:tcPr>
          <w:p w:rsidR="00EF1E57" w:rsidRDefault="00BF14DB" w:rsidP="002C7473">
            <w:pPr>
              <w:rPr>
                <w:highlight w:val="yellow"/>
                <w:lang w:val="uk-UA"/>
              </w:rPr>
            </w:pPr>
            <w:r>
              <w:rPr>
                <w:highlight w:val="yellow"/>
                <w:lang w:val="uk-UA"/>
              </w:rPr>
              <w:t>4.5</w:t>
            </w:r>
            <w:r w:rsidR="002C7473">
              <w:rPr>
                <w:highlight w:val="yellow"/>
              </w:rPr>
              <w:t>5</w:t>
            </w:r>
            <w:r w:rsidR="00EF1E57">
              <w:rPr>
                <w:highlight w:val="yellow"/>
              </w:rPr>
              <w:t>1</w:t>
            </w:r>
          </w:p>
        </w:tc>
        <w:tc>
          <w:tcPr>
            <w:tcW w:w="995" w:type="dxa"/>
            <w:shd w:val="clear" w:color="auto" w:fill="auto"/>
          </w:tcPr>
          <w:p w:rsidR="002048B3" w:rsidRDefault="007F5C88" w:rsidP="00C63B8B">
            <w:r>
              <w:t>США</w:t>
            </w:r>
          </w:p>
        </w:tc>
        <w:tc>
          <w:tcPr>
            <w:tcW w:w="1843" w:type="dxa"/>
            <w:gridSpan w:val="2"/>
            <w:shd w:val="clear" w:color="auto" w:fill="auto"/>
          </w:tcPr>
          <w:p w:rsidR="004F2608" w:rsidRDefault="007F5C88" w:rsidP="00C63B8B">
            <w:pPr>
              <w:rPr>
                <w:rStyle w:val="hps"/>
                <w:color w:val="222222"/>
              </w:rPr>
            </w:pPr>
            <w:r>
              <w:rPr>
                <w:rStyle w:val="hps"/>
                <w:color w:val="222222"/>
              </w:rPr>
              <w:t>Патент</w:t>
            </w:r>
            <w:r w:rsidR="004F2608">
              <w:rPr>
                <w:b/>
                <w:bCs/>
              </w:rPr>
              <w:br/>
            </w:r>
            <w:r w:rsidR="004F2608" w:rsidRPr="007F5C88">
              <w:rPr>
                <w:bCs/>
              </w:rPr>
              <w:t>10,588,854</w:t>
            </w:r>
          </w:p>
          <w:p w:rsidR="004F2608" w:rsidRDefault="004F2608" w:rsidP="00C63B8B">
            <w:pPr>
              <w:rPr>
                <w:rStyle w:val="hps"/>
                <w:color w:val="222222"/>
              </w:rPr>
            </w:pPr>
            <w:r>
              <w:rPr>
                <w:rStyle w:val="hps"/>
                <w:color w:val="222222"/>
              </w:rPr>
              <w:t>17.03.20</w:t>
            </w:r>
          </w:p>
        </w:tc>
        <w:tc>
          <w:tcPr>
            <w:tcW w:w="3684" w:type="dxa"/>
            <w:shd w:val="clear" w:color="auto" w:fill="auto"/>
          </w:tcPr>
          <w:p w:rsidR="002048B3" w:rsidRPr="00D54A89" w:rsidRDefault="004F2608" w:rsidP="00BA1078">
            <w:pPr>
              <w:rPr>
                <w:bCs/>
                <w:color w:val="262626"/>
                <w:spacing w:val="6"/>
                <w:shd w:val="clear" w:color="auto" w:fill="FFFFFF"/>
              </w:rPr>
            </w:pPr>
            <w:r w:rsidRPr="004F2608">
              <w:rPr>
                <w:bCs/>
                <w:color w:val="262626"/>
                <w:spacing w:val="6"/>
                <w:shd w:val="clear" w:color="auto" w:fill="FFFFFF"/>
              </w:rPr>
              <w:t>Полимерные имплантаты для лечения нарушений обмена веществ</w:t>
            </w:r>
          </w:p>
        </w:tc>
        <w:tc>
          <w:tcPr>
            <w:tcW w:w="5670" w:type="dxa"/>
            <w:shd w:val="clear" w:color="auto" w:fill="auto"/>
          </w:tcPr>
          <w:p w:rsidR="004F2608" w:rsidRPr="0095414C" w:rsidRDefault="004F2608" w:rsidP="004F2608">
            <w:pPr>
              <w:pStyle w:val="a9"/>
              <w:rPr>
                <w:color w:val="262626"/>
                <w:spacing w:val="6"/>
                <w:shd w:val="clear" w:color="auto" w:fill="FFFFFF"/>
              </w:rPr>
            </w:pPr>
            <w:r w:rsidRPr="004F2608">
              <w:rPr>
                <w:color w:val="262626"/>
                <w:spacing w:val="6"/>
                <w:shd w:val="clear" w:color="auto" w:fill="FFFFFF"/>
              </w:rPr>
              <w:t>Имплантируемые устройства, включающие био</w:t>
            </w:r>
            <w:r>
              <w:rPr>
                <w:color w:val="262626"/>
                <w:spacing w:val="6"/>
                <w:shd w:val="clear" w:color="auto" w:fill="FFFFFF"/>
              </w:rPr>
              <w:t>-</w:t>
            </w:r>
            <w:r w:rsidRPr="004F2608">
              <w:rPr>
                <w:color w:val="262626"/>
                <w:spacing w:val="6"/>
                <w:shd w:val="clear" w:color="auto" w:fill="FFFFFF"/>
              </w:rPr>
              <w:t>совместимую матрицу, сконфигурированную для долговременного расположения в жировой ткани, и биологически активный агент, который может переноситься матрицей и доставляться в жировую ткань после имплантации в ней.</w:t>
            </w:r>
            <w:r>
              <w:rPr>
                <w:color w:val="262626"/>
                <w:spacing w:val="6"/>
                <w:shd w:val="clear" w:color="auto" w:fill="FFFFFF"/>
              </w:rPr>
              <w:t xml:space="preserve"> П.1.</w:t>
            </w:r>
            <w:r w:rsidR="0095414C" w:rsidRPr="0095414C">
              <w:rPr>
                <w:color w:val="262626"/>
                <w:spacing w:val="6"/>
                <w:shd w:val="clear" w:color="auto" w:fill="FFFFFF"/>
              </w:rPr>
              <w:t>Имплантируемое устройство, содержащее: биосовместимую матрицу, содержащую сополи</w:t>
            </w:r>
            <w:r>
              <w:rPr>
                <w:color w:val="262626"/>
                <w:spacing w:val="6"/>
                <w:shd w:val="clear" w:color="auto" w:fill="FFFFFF"/>
              </w:rPr>
              <w:t>-</w:t>
            </w:r>
            <w:r w:rsidR="0095414C" w:rsidRPr="0095414C">
              <w:rPr>
                <w:color w:val="262626"/>
                <w:spacing w:val="6"/>
                <w:shd w:val="clear" w:color="auto" w:fill="FFFFFF"/>
              </w:rPr>
              <w:t>мер поли (лактид-со-гликолид); и модулятор про</w:t>
            </w:r>
            <w:r>
              <w:rPr>
                <w:color w:val="262626"/>
                <w:spacing w:val="6"/>
                <w:shd w:val="clear" w:color="auto" w:fill="FFFFFF"/>
              </w:rPr>
              <w:t>-</w:t>
            </w:r>
            <w:r w:rsidR="0095414C" w:rsidRPr="0095414C">
              <w:rPr>
                <w:color w:val="262626"/>
                <w:spacing w:val="6"/>
                <w:shd w:val="clear" w:color="auto" w:fill="FFFFFF"/>
              </w:rPr>
              <w:t>дукта экспрессии жировой ткани, инкапсулиро</w:t>
            </w:r>
            <w:r>
              <w:rPr>
                <w:color w:val="262626"/>
                <w:spacing w:val="6"/>
                <w:shd w:val="clear" w:color="auto" w:fill="FFFFFF"/>
              </w:rPr>
              <w:t>-</w:t>
            </w:r>
            <w:r w:rsidR="0095414C" w:rsidRPr="0095414C">
              <w:rPr>
                <w:color w:val="262626"/>
                <w:spacing w:val="6"/>
                <w:shd w:val="clear" w:color="auto" w:fill="FFFFFF"/>
              </w:rPr>
              <w:t>ванный в биосовместимую матрицу или связан</w:t>
            </w:r>
            <w:r>
              <w:rPr>
                <w:color w:val="262626"/>
                <w:spacing w:val="6"/>
                <w:shd w:val="clear" w:color="auto" w:fill="FFFFFF"/>
              </w:rPr>
              <w:t>-</w:t>
            </w:r>
            <w:r w:rsidR="0095414C" w:rsidRPr="0095414C">
              <w:rPr>
                <w:color w:val="262626"/>
                <w:spacing w:val="6"/>
                <w:shd w:val="clear" w:color="auto" w:fill="FFFFFF"/>
              </w:rPr>
              <w:t>ный с ним, модулятор продукта экспрессии жиро</w:t>
            </w:r>
            <w:r>
              <w:rPr>
                <w:color w:val="262626"/>
                <w:spacing w:val="6"/>
                <w:shd w:val="clear" w:color="auto" w:fill="FFFFFF"/>
              </w:rPr>
              <w:t>-</w:t>
            </w:r>
            <w:r w:rsidR="0095414C" w:rsidRPr="0095414C">
              <w:rPr>
                <w:color w:val="262626"/>
                <w:spacing w:val="6"/>
                <w:shd w:val="clear" w:color="auto" w:fill="FFFFFF"/>
              </w:rPr>
              <w:t>вой ткани, включающий ресвератрол (3,5,4'-три</w:t>
            </w:r>
            <w:r>
              <w:rPr>
                <w:color w:val="262626"/>
                <w:spacing w:val="6"/>
                <w:shd w:val="clear" w:color="auto" w:fill="FFFFFF"/>
              </w:rPr>
              <w:t>-</w:t>
            </w:r>
            <w:r w:rsidR="0028460B">
              <w:rPr>
                <w:color w:val="262626"/>
                <w:spacing w:val="6"/>
                <w:shd w:val="clear" w:color="auto" w:fill="FFFFFF"/>
              </w:rPr>
              <w:t>гидрокси</w:t>
            </w:r>
            <w:r>
              <w:rPr>
                <w:color w:val="262626"/>
                <w:spacing w:val="6"/>
                <w:shd w:val="clear" w:color="auto" w:fill="FFFFFF"/>
              </w:rPr>
              <w:t>тан-стильбен), бутейн (3,4,2',4'</w:t>
            </w:r>
            <w:r w:rsidR="0095414C" w:rsidRPr="0095414C">
              <w:rPr>
                <w:color w:val="262626"/>
                <w:spacing w:val="6"/>
                <w:shd w:val="clear" w:color="auto" w:fill="FFFFFF"/>
              </w:rPr>
              <w:t>-</w:t>
            </w:r>
            <w:r>
              <w:rPr>
                <w:color w:val="262626"/>
                <w:spacing w:val="6"/>
                <w:shd w:val="clear" w:color="auto" w:fill="FFFFFF"/>
              </w:rPr>
              <w:t>тетра-гидроксихалкон); пицеатаннол (3,5,3',</w:t>
            </w:r>
            <w:r w:rsidR="0095414C" w:rsidRPr="0095414C">
              <w:rPr>
                <w:color w:val="262626"/>
                <w:spacing w:val="6"/>
                <w:shd w:val="clear" w:color="auto" w:fill="FFFFFF"/>
              </w:rPr>
              <w:t>4'-тетрагид</w:t>
            </w:r>
            <w:r>
              <w:rPr>
                <w:color w:val="262626"/>
                <w:spacing w:val="6"/>
                <w:shd w:val="clear" w:color="auto" w:fill="FFFFFF"/>
              </w:rPr>
              <w:t>-</w:t>
            </w:r>
            <w:r w:rsidR="0095414C" w:rsidRPr="0095414C">
              <w:rPr>
                <w:color w:val="262626"/>
                <w:spacing w:val="6"/>
                <w:shd w:val="clear" w:color="auto" w:fill="FFFFFF"/>
              </w:rPr>
              <w:t>рокси-транс-стильбен); изоли</w:t>
            </w:r>
            <w:r>
              <w:rPr>
                <w:color w:val="262626"/>
                <w:spacing w:val="6"/>
                <w:shd w:val="clear" w:color="auto" w:fill="FFFFFF"/>
              </w:rPr>
              <w:t>квиритигенин (4,2</w:t>
            </w:r>
            <w:r w:rsidR="0095414C" w:rsidRPr="0095414C">
              <w:rPr>
                <w:color w:val="262626"/>
                <w:spacing w:val="6"/>
                <w:shd w:val="clear" w:color="auto" w:fill="FFFFFF"/>
              </w:rPr>
              <w:t xml:space="preserve">', </w:t>
            </w:r>
            <w:r w:rsidR="0095414C" w:rsidRPr="0095414C">
              <w:rPr>
                <w:color w:val="262626"/>
                <w:spacing w:val="6"/>
                <w:shd w:val="clear" w:color="auto" w:fill="FFFFFF"/>
              </w:rPr>
              <w:lastRenderedPageBreak/>
              <w:t>4'-триг</w:t>
            </w:r>
            <w:r>
              <w:rPr>
                <w:color w:val="262626"/>
                <w:spacing w:val="6"/>
                <w:shd w:val="clear" w:color="auto" w:fill="FFFFFF"/>
              </w:rPr>
              <w:t>идроксихалькон); физетин (3,7,3',</w:t>
            </w:r>
            <w:r w:rsidR="0095414C" w:rsidRPr="0095414C">
              <w:rPr>
                <w:color w:val="262626"/>
                <w:spacing w:val="6"/>
                <w:shd w:val="clear" w:color="auto" w:fill="FFFFFF"/>
              </w:rPr>
              <w:t>4'-тетра</w:t>
            </w:r>
            <w:r>
              <w:rPr>
                <w:color w:val="262626"/>
                <w:spacing w:val="6"/>
                <w:shd w:val="clear" w:color="auto" w:fill="FFFFFF"/>
              </w:rPr>
              <w:t>-</w:t>
            </w:r>
            <w:r w:rsidR="0095414C" w:rsidRPr="0095414C">
              <w:rPr>
                <w:color w:val="262626"/>
                <w:spacing w:val="6"/>
                <w:shd w:val="clear" w:color="auto" w:fill="FFFFFF"/>
              </w:rPr>
              <w:t>гидроксиф</w:t>
            </w:r>
            <w:r>
              <w:rPr>
                <w:color w:val="262626"/>
                <w:spacing w:val="6"/>
                <w:shd w:val="clear" w:color="auto" w:fill="FFFFFF"/>
              </w:rPr>
              <w:t>лавон); или кверцетин (3,5,7,3',</w:t>
            </w:r>
            <w:r w:rsidR="0095414C" w:rsidRPr="0095414C">
              <w:rPr>
                <w:color w:val="262626"/>
                <w:spacing w:val="6"/>
                <w:shd w:val="clear" w:color="auto" w:fill="FFFFFF"/>
              </w:rPr>
              <w:t>4'-пен</w:t>
            </w:r>
            <w:r>
              <w:rPr>
                <w:color w:val="262626"/>
                <w:spacing w:val="6"/>
                <w:shd w:val="clear" w:color="auto" w:fill="FFFFFF"/>
              </w:rPr>
              <w:t>-</w:t>
            </w:r>
            <w:r w:rsidR="0095414C" w:rsidRPr="0095414C">
              <w:rPr>
                <w:color w:val="262626"/>
                <w:spacing w:val="6"/>
                <w:shd w:val="clear" w:color="auto" w:fill="FFFFFF"/>
              </w:rPr>
              <w:t>тагидроксифлавон); при этом имплантируемое устройство выполнено с возможностью имплан</w:t>
            </w:r>
            <w:r>
              <w:rPr>
                <w:color w:val="262626"/>
                <w:spacing w:val="6"/>
                <w:shd w:val="clear" w:color="auto" w:fill="FFFFFF"/>
              </w:rPr>
              <w:t>-</w:t>
            </w:r>
            <w:r w:rsidR="0095414C" w:rsidRPr="0095414C">
              <w:rPr>
                <w:color w:val="262626"/>
                <w:spacing w:val="6"/>
                <w:shd w:val="clear" w:color="auto" w:fill="FFFFFF"/>
              </w:rPr>
              <w:t>тации в жировую ткань, а биосовместимая матри</w:t>
            </w:r>
            <w:r>
              <w:rPr>
                <w:color w:val="262626"/>
                <w:spacing w:val="6"/>
                <w:shd w:val="clear" w:color="auto" w:fill="FFFFFF"/>
              </w:rPr>
              <w:t>-</w:t>
            </w:r>
            <w:r w:rsidR="0095414C" w:rsidRPr="0095414C">
              <w:rPr>
                <w:color w:val="262626"/>
                <w:spacing w:val="6"/>
                <w:shd w:val="clear" w:color="auto" w:fill="FFFFFF"/>
              </w:rPr>
              <w:t xml:space="preserve">ца выполнена с возможностью высвобождения модулятора продукта экспрессии жировой ткани </w:t>
            </w:r>
          </w:p>
        </w:tc>
        <w:tc>
          <w:tcPr>
            <w:tcW w:w="2268" w:type="dxa"/>
            <w:gridSpan w:val="2"/>
            <w:shd w:val="clear" w:color="auto" w:fill="auto"/>
          </w:tcPr>
          <w:p w:rsidR="007F5C88" w:rsidRDefault="007F5C88" w:rsidP="007F5C88">
            <w:pPr>
              <w:rPr>
                <w:bCs/>
                <w:sz w:val="18"/>
                <w:szCs w:val="18"/>
                <w:lang w:val="en-US"/>
              </w:rPr>
            </w:pPr>
            <w:r w:rsidRPr="007F5C88">
              <w:rPr>
                <w:bCs/>
                <w:sz w:val="18"/>
                <w:szCs w:val="18"/>
                <w:lang w:val="en-US"/>
              </w:rPr>
              <w:lastRenderedPageBreak/>
              <w:t xml:space="preserve">Gower Robert, </w:t>
            </w:r>
          </w:p>
          <w:p w:rsidR="007F5C88" w:rsidRPr="007F5C88" w:rsidRDefault="007F5C88" w:rsidP="007F5C88">
            <w:pPr>
              <w:rPr>
                <w:bCs/>
                <w:sz w:val="18"/>
                <w:szCs w:val="18"/>
                <w:lang w:val="en-US"/>
              </w:rPr>
            </w:pPr>
            <w:r w:rsidRPr="007F5C88">
              <w:rPr>
                <w:bCs/>
                <w:sz w:val="18"/>
                <w:szCs w:val="18"/>
                <w:lang w:val="en-US"/>
              </w:rPr>
              <w:t>Hendley Michael</w:t>
            </w:r>
          </w:p>
          <w:p w:rsidR="007F5C88" w:rsidRPr="007F5C88" w:rsidRDefault="007F5C88" w:rsidP="007F5C88">
            <w:pPr>
              <w:rPr>
                <w:sz w:val="18"/>
                <w:szCs w:val="18"/>
                <w:lang w:val="en-US"/>
              </w:rPr>
            </w:pPr>
            <w:r w:rsidRPr="007F5C88">
              <w:rPr>
                <w:bCs/>
                <w:sz w:val="18"/>
                <w:szCs w:val="18"/>
                <w:lang w:val="en-US"/>
              </w:rPr>
              <w:t>(</w:t>
            </w:r>
            <w:r w:rsidRPr="007F5C88">
              <w:rPr>
                <w:bCs/>
                <w:color w:val="000000"/>
                <w:sz w:val="18"/>
                <w:szCs w:val="18"/>
                <w:shd w:val="clear" w:color="auto" w:fill="FFFFFF"/>
                <w:lang w:val="en-US"/>
              </w:rPr>
              <w:t>U</w:t>
            </w:r>
            <w:r>
              <w:rPr>
                <w:bCs/>
                <w:color w:val="000000"/>
                <w:sz w:val="18"/>
                <w:szCs w:val="18"/>
                <w:shd w:val="clear" w:color="auto" w:fill="FFFFFF"/>
                <w:lang w:val="en-US"/>
              </w:rPr>
              <w:t>niversity of</w:t>
            </w:r>
            <w:r w:rsidRPr="007F5C88">
              <w:rPr>
                <w:bCs/>
                <w:color w:val="000000"/>
                <w:sz w:val="18"/>
                <w:szCs w:val="18"/>
                <w:shd w:val="clear" w:color="auto" w:fill="FFFFFF"/>
                <w:lang w:val="en-US"/>
              </w:rPr>
              <w:t xml:space="preserve"> S</w:t>
            </w:r>
            <w:r>
              <w:rPr>
                <w:bCs/>
                <w:color w:val="000000"/>
                <w:sz w:val="18"/>
                <w:szCs w:val="18"/>
                <w:shd w:val="clear" w:color="auto" w:fill="FFFFFF"/>
                <w:lang w:val="en-US"/>
              </w:rPr>
              <w:t>outh</w:t>
            </w:r>
            <w:r w:rsidRPr="007F5C88">
              <w:rPr>
                <w:bCs/>
                <w:color w:val="000000"/>
                <w:sz w:val="18"/>
                <w:szCs w:val="18"/>
                <w:shd w:val="clear" w:color="auto" w:fill="FFFFFF"/>
                <w:lang w:val="en-US"/>
              </w:rPr>
              <w:t xml:space="preserve"> C</w:t>
            </w:r>
            <w:r>
              <w:rPr>
                <w:bCs/>
                <w:color w:val="000000"/>
                <w:sz w:val="18"/>
                <w:szCs w:val="18"/>
                <w:shd w:val="clear" w:color="auto" w:fill="FFFFFF"/>
                <w:lang w:val="en-US"/>
              </w:rPr>
              <w:t>arolina</w:t>
            </w:r>
            <w:r w:rsidRPr="007F5C88">
              <w:rPr>
                <w:bCs/>
                <w:color w:val="000000"/>
                <w:sz w:val="18"/>
                <w:szCs w:val="18"/>
                <w:shd w:val="clear" w:color="auto" w:fill="FFFFFF"/>
                <w:lang w:val="en-US"/>
              </w:rPr>
              <w:t>)</w:t>
            </w:r>
          </w:p>
          <w:p w:rsidR="002048B3" w:rsidRPr="007F5C88" w:rsidRDefault="002048B3" w:rsidP="00884B6C">
            <w:pPr>
              <w:rPr>
                <w:bCs/>
                <w:color w:val="000000"/>
                <w:sz w:val="18"/>
                <w:szCs w:val="18"/>
                <w:shd w:val="clear" w:color="auto" w:fill="FFFFFF"/>
                <w:lang w:val="en-US"/>
              </w:rPr>
            </w:pPr>
          </w:p>
        </w:tc>
      </w:tr>
      <w:tr w:rsidR="002048B3" w:rsidRPr="00730E7D" w:rsidTr="004E5698">
        <w:trPr>
          <w:trHeight w:val="1693"/>
        </w:trPr>
        <w:tc>
          <w:tcPr>
            <w:tcW w:w="816" w:type="dxa"/>
            <w:shd w:val="clear" w:color="auto" w:fill="auto"/>
          </w:tcPr>
          <w:p w:rsidR="00EF1E57" w:rsidRPr="00EF1E57" w:rsidRDefault="009178B5" w:rsidP="002C7473">
            <w:pPr>
              <w:rPr>
                <w:highlight w:val="yellow"/>
              </w:rPr>
            </w:pPr>
            <w:r>
              <w:rPr>
                <w:highlight w:val="yellow"/>
                <w:lang w:val="uk-UA"/>
              </w:rPr>
              <w:lastRenderedPageBreak/>
              <w:t>4.5</w:t>
            </w:r>
            <w:r>
              <w:rPr>
                <w:highlight w:val="yellow"/>
              </w:rPr>
              <w:t>5</w:t>
            </w:r>
            <w:r w:rsidR="00EF1E57">
              <w:rPr>
                <w:highlight w:val="yellow"/>
              </w:rPr>
              <w:t>2</w:t>
            </w:r>
          </w:p>
        </w:tc>
        <w:tc>
          <w:tcPr>
            <w:tcW w:w="995" w:type="dxa"/>
            <w:shd w:val="clear" w:color="auto" w:fill="auto"/>
          </w:tcPr>
          <w:p w:rsidR="002048B3" w:rsidRPr="00730E7D" w:rsidRDefault="00730E7D" w:rsidP="00C63B8B">
            <w:r>
              <w:t>США</w:t>
            </w:r>
          </w:p>
        </w:tc>
        <w:tc>
          <w:tcPr>
            <w:tcW w:w="1843" w:type="dxa"/>
            <w:gridSpan w:val="2"/>
            <w:shd w:val="clear" w:color="auto" w:fill="auto"/>
          </w:tcPr>
          <w:p w:rsidR="002048B3" w:rsidRDefault="00730E7D" w:rsidP="00C63B8B">
            <w:pPr>
              <w:rPr>
                <w:rStyle w:val="hps"/>
                <w:color w:val="222222"/>
              </w:rPr>
            </w:pPr>
            <w:r>
              <w:rPr>
                <w:rStyle w:val="hps"/>
                <w:color w:val="222222"/>
              </w:rPr>
              <w:t>Заявка</w:t>
            </w:r>
          </w:p>
          <w:p w:rsidR="00730E7D" w:rsidRDefault="00730E7D" w:rsidP="00C63B8B">
            <w:pPr>
              <w:rPr>
                <w:bCs/>
                <w:color w:val="000000"/>
                <w:shd w:val="clear" w:color="auto" w:fill="FFFFFF"/>
              </w:rPr>
            </w:pPr>
            <w:r w:rsidRPr="00730E7D">
              <w:rPr>
                <w:bCs/>
                <w:color w:val="000000"/>
                <w:shd w:val="clear" w:color="auto" w:fill="FFFFFF"/>
              </w:rPr>
              <w:t>20200085956</w:t>
            </w:r>
          </w:p>
          <w:p w:rsidR="00730E7D" w:rsidRPr="00730E7D" w:rsidRDefault="00730E7D" w:rsidP="00C63B8B">
            <w:pPr>
              <w:rPr>
                <w:rStyle w:val="hps"/>
                <w:color w:val="222222"/>
              </w:rPr>
            </w:pPr>
            <w:r>
              <w:rPr>
                <w:bCs/>
                <w:color w:val="000000"/>
                <w:shd w:val="clear" w:color="auto" w:fill="FFFFFF"/>
              </w:rPr>
              <w:t>А1</w:t>
            </w:r>
          </w:p>
          <w:p w:rsidR="00730E7D" w:rsidRPr="00730E7D" w:rsidRDefault="00730E7D" w:rsidP="00C63B8B">
            <w:pPr>
              <w:rPr>
                <w:rStyle w:val="hps"/>
                <w:color w:val="222222"/>
              </w:rPr>
            </w:pPr>
            <w:r>
              <w:rPr>
                <w:rStyle w:val="hps"/>
                <w:color w:val="222222"/>
              </w:rPr>
              <w:t>19.03.20</w:t>
            </w:r>
          </w:p>
        </w:tc>
        <w:tc>
          <w:tcPr>
            <w:tcW w:w="3684" w:type="dxa"/>
            <w:shd w:val="clear" w:color="auto" w:fill="auto"/>
          </w:tcPr>
          <w:p w:rsidR="002048B3" w:rsidRPr="00730E7D" w:rsidRDefault="00730E7D" w:rsidP="009178B5">
            <w:pPr>
              <w:rPr>
                <w:bCs/>
                <w:color w:val="262626"/>
                <w:spacing w:val="6"/>
                <w:shd w:val="clear" w:color="auto" w:fill="FFFFFF"/>
              </w:rPr>
            </w:pPr>
            <w:r w:rsidRPr="00730E7D">
              <w:rPr>
                <w:bCs/>
                <w:color w:val="262626"/>
                <w:spacing w:val="6"/>
                <w:shd w:val="clear" w:color="auto" w:fill="FFFFFF"/>
              </w:rPr>
              <w:t>Н</w:t>
            </w:r>
            <w:r w:rsidR="009178B5">
              <w:rPr>
                <w:bCs/>
                <w:color w:val="262626"/>
                <w:spacing w:val="6"/>
                <w:shd w:val="clear" w:color="auto" w:fill="FFFFFF"/>
              </w:rPr>
              <w:t>овые антиоксиданты для кос-метики и фармацевтических композиций,</w:t>
            </w:r>
            <w:r w:rsidR="00FA33AE">
              <w:rPr>
                <w:bCs/>
                <w:color w:val="262626"/>
                <w:spacing w:val="6"/>
                <w:shd w:val="clear" w:color="auto" w:fill="FFFFFF"/>
              </w:rPr>
              <w:t xml:space="preserve"> </w:t>
            </w:r>
            <w:r w:rsidR="009178B5">
              <w:rPr>
                <w:bCs/>
                <w:color w:val="262626"/>
                <w:spacing w:val="6"/>
                <w:shd w:val="clear" w:color="auto" w:fill="FFFFFF"/>
              </w:rPr>
              <w:t>содержащих гли-цероловые алкиловые эфиры</w:t>
            </w:r>
          </w:p>
        </w:tc>
        <w:tc>
          <w:tcPr>
            <w:tcW w:w="5670" w:type="dxa"/>
            <w:shd w:val="clear" w:color="auto" w:fill="auto"/>
          </w:tcPr>
          <w:p w:rsidR="002048B3" w:rsidRPr="00730E7D" w:rsidRDefault="005D2E23" w:rsidP="005D2E23">
            <w:pPr>
              <w:pStyle w:val="a9"/>
              <w:rPr>
                <w:color w:val="262626"/>
                <w:spacing w:val="6"/>
                <w:shd w:val="clear" w:color="auto" w:fill="FFFFFF"/>
              </w:rPr>
            </w:pPr>
            <w:r w:rsidRPr="005D2E23">
              <w:rPr>
                <w:color w:val="262626"/>
                <w:spacing w:val="6"/>
                <w:shd w:val="clear" w:color="auto" w:fill="FFFFFF"/>
              </w:rPr>
              <w:t xml:space="preserve">Композиция, содержащая глицеролалкиловый эфир общей формулы </w:t>
            </w:r>
            <w:r w:rsidR="00730E7D" w:rsidRPr="00730E7D">
              <w:rPr>
                <w:color w:val="262626"/>
                <w:spacing w:val="6"/>
                <w:shd w:val="clear" w:color="auto" w:fill="FFFFFF"/>
              </w:rPr>
              <w:t>[0084]</w:t>
            </w:r>
            <w:r w:rsidR="00730E7D">
              <w:t xml:space="preserve"> </w:t>
            </w:r>
            <w:r w:rsidR="00730E7D" w:rsidRPr="00730E7D">
              <w:rPr>
                <w:color w:val="262626"/>
                <w:spacing w:val="6"/>
                <w:shd w:val="clear" w:color="auto" w:fill="FFFFFF"/>
              </w:rPr>
              <w:t>В одном варианте осуществления соединение, имеющее общую фо</w:t>
            </w:r>
            <w:r w:rsidR="00FA33AE">
              <w:rPr>
                <w:color w:val="262626"/>
                <w:spacing w:val="6"/>
                <w:shd w:val="clear" w:color="auto" w:fill="FFFFFF"/>
              </w:rPr>
              <w:t>-</w:t>
            </w:r>
            <w:r w:rsidR="00730E7D" w:rsidRPr="00730E7D">
              <w:rPr>
                <w:color w:val="262626"/>
                <w:spacing w:val="6"/>
                <w:shd w:val="clear" w:color="auto" w:fill="FFFFFF"/>
              </w:rPr>
              <w:t>рмулу (II), представляет собой одно или неско</w:t>
            </w:r>
            <w:r>
              <w:rPr>
                <w:color w:val="262626"/>
                <w:spacing w:val="6"/>
                <w:shd w:val="clear" w:color="auto" w:fill="FFFFFF"/>
              </w:rPr>
              <w:t>-</w:t>
            </w:r>
            <w:r w:rsidR="00730E7D" w:rsidRPr="00730E7D">
              <w:rPr>
                <w:color w:val="262626"/>
                <w:spacing w:val="6"/>
                <w:shd w:val="clear" w:color="auto" w:fill="FFFFFF"/>
              </w:rPr>
              <w:t>лько соединений, выб</w:t>
            </w:r>
            <w:r w:rsidR="00730E7D">
              <w:rPr>
                <w:color w:val="262626"/>
                <w:spacing w:val="6"/>
                <w:shd w:val="clear" w:color="auto" w:fill="FFFFFF"/>
              </w:rPr>
              <w:t>ранных из</w:t>
            </w:r>
            <w:r>
              <w:rPr>
                <w:color w:val="262626"/>
                <w:spacing w:val="6"/>
                <w:shd w:val="clear" w:color="auto" w:fill="FFFFFF"/>
              </w:rPr>
              <w:t>:</w:t>
            </w:r>
            <w:r w:rsidR="00730E7D">
              <w:rPr>
                <w:color w:val="262626"/>
                <w:spacing w:val="6"/>
                <w:shd w:val="clear" w:color="auto" w:fill="FFFFFF"/>
              </w:rPr>
              <w:t xml:space="preserve"> акацетина,</w:t>
            </w:r>
            <w:r w:rsidR="00730E7D" w:rsidRPr="00730E7D">
              <w:rPr>
                <w:color w:val="262626"/>
                <w:spacing w:val="6"/>
                <w:shd w:val="clear" w:color="auto" w:fill="FFFFFF"/>
              </w:rPr>
              <w:t xml:space="preserve"> апи</w:t>
            </w:r>
            <w:r>
              <w:rPr>
                <w:color w:val="262626"/>
                <w:spacing w:val="6"/>
                <w:shd w:val="clear" w:color="auto" w:fill="FFFFFF"/>
              </w:rPr>
              <w:t>-</w:t>
            </w:r>
            <w:r w:rsidR="00730E7D" w:rsidRPr="00730E7D">
              <w:rPr>
                <w:color w:val="262626"/>
                <w:spacing w:val="6"/>
                <w:shd w:val="clear" w:color="auto" w:fill="FFFFFF"/>
              </w:rPr>
              <w:t xml:space="preserve">генина, байкалеина, </w:t>
            </w:r>
            <w:r>
              <w:rPr>
                <w:color w:val="262626"/>
                <w:spacing w:val="6"/>
                <w:shd w:val="clear" w:color="auto" w:fill="FFFFFF"/>
              </w:rPr>
              <w:t>хризина, хризоериола,</w:t>
            </w:r>
            <w:r w:rsidR="00730E7D" w:rsidRPr="00730E7D">
              <w:rPr>
                <w:color w:val="262626"/>
                <w:spacing w:val="6"/>
                <w:shd w:val="clear" w:color="auto" w:fill="FFFFFF"/>
              </w:rPr>
              <w:t xml:space="preserve"> диос</w:t>
            </w:r>
            <w:r>
              <w:rPr>
                <w:color w:val="262626"/>
                <w:spacing w:val="6"/>
                <w:shd w:val="clear" w:color="auto" w:fill="FFFFFF"/>
              </w:rPr>
              <w:t>-</w:t>
            </w:r>
            <w:r w:rsidR="00730E7D" w:rsidRPr="00730E7D">
              <w:rPr>
                <w:color w:val="262626"/>
                <w:spacing w:val="6"/>
                <w:shd w:val="clear" w:color="auto" w:fill="FFFFFF"/>
              </w:rPr>
              <w:t>метина,</w:t>
            </w:r>
            <w:r w:rsidR="00730E7D">
              <w:t xml:space="preserve"> галангина</w:t>
            </w:r>
            <w:r w:rsidR="00730E7D">
              <w:rPr>
                <w:color w:val="262626"/>
                <w:spacing w:val="6"/>
                <w:shd w:val="clear" w:color="auto" w:fill="FFFFFF"/>
              </w:rPr>
              <w:t>, генкванина,</w:t>
            </w:r>
            <w:r w:rsidR="00730E7D">
              <w:t xml:space="preserve"> изокверцитина</w:t>
            </w:r>
            <w:r w:rsidR="00730E7D" w:rsidRPr="00730E7D">
              <w:rPr>
                <w:color w:val="262626"/>
                <w:spacing w:val="6"/>
                <w:shd w:val="clear" w:color="auto" w:fill="FFFFFF"/>
              </w:rPr>
              <w:t xml:space="preserve">, </w:t>
            </w:r>
            <w:r w:rsidR="00730E7D">
              <w:rPr>
                <w:color w:val="262626"/>
                <w:spacing w:val="6"/>
                <w:shd w:val="clear" w:color="auto" w:fill="FFFFFF"/>
              </w:rPr>
              <w:t>изорамнетина</w:t>
            </w:r>
            <w:r w:rsidR="00730E7D" w:rsidRPr="00730E7D">
              <w:rPr>
                <w:color w:val="262626"/>
                <w:spacing w:val="6"/>
                <w:shd w:val="clear" w:color="auto" w:fill="FFFFFF"/>
              </w:rPr>
              <w:t xml:space="preserve">, </w:t>
            </w:r>
            <w:r>
              <w:rPr>
                <w:color w:val="262626"/>
                <w:spacing w:val="6"/>
                <w:shd w:val="clear" w:color="auto" w:fill="FFFFFF"/>
              </w:rPr>
              <w:t>кемпферола,</w:t>
            </w:r>
            <w:r w:rsidR="00A95B4C" w:rsidRPr="00A95B4C">
              <w:rPr>
                <w:color w:val="262626"/>
                <w:spacing w:val="6"/>
                <w:shd w:val="clear" w:color="auto" w:fill="FFFFFF"/>
              </w:rPr>
              <w:t xml:space="preserve"> </w:t>
            </w:r>
            <w:r>
              <w:rPr>
                <w:color w:val="262626"/>
                <w:spacing w:val="6"/>
                <w:shd w:val="clear" w:color="auto" w:fill="FFFFFF"/>
              </w:rPr>
              <w:t>л</w:t>
            </w:r>
            <w:r w:rsidR="00730E7D">
              <w:rPr>
                <w:color w:val="262626"/>
                <w:spacing w:val="6"/>
                <w:shd w:val="clear" w:color="auto" w:fill="FFFFFF"/>
              </w:rPr>
              <w:t>ютеолин</w:t>
            </w:r>
            <w:r>
              <w:rPr>
                <w:color w:val="262626"/>
                <w:spacing w:val="6"/>
                <w:shd w:val="clear" w:color="auto" w:fill="FFFFFF"/>
              </w:rPr>
              <w:t>а</w:t>
            </w:r>
            <w:r w:rsidR="00730E7D">
              <w:rPr>
                <w:color w:val="262626"/>
                <w:spacing w:val="6"/>
                <w:shd w:val="clear" w:color="auto" w:fill="FFFFFF"/>
              </w:rPr>
              <w:t xml:space="preserve">, </w:t>
            </w:r>
            <w:r>
              <w:rPr>
                <w:color w:val="262626"/>
                <w:spacing w:val="6"/>
                <w:shd w:val="clear" w:color="auto" w:fill="FFFFFF"/>
              </w:rPr>
              <w:t>л</w:t>
            </w:r>
            <w:r w:rsidR="00730E7D" w:rsidRPr="00730E7D">
              <w:rPr>
                <w:color w:val="262626"/>
                <w:spacing w:val="6"/>
                <w:shd w:val="clear" w:color="auto" w:fill="FFFFFF"/>
              </w:rPr>
              <w:t>иквири</w:t>
            </w:r>
            <w:r>
              <w:rPr>
                <w:color w:val="262626"/>
                <w:spacing w:val="6"/>
                <w:shd w:val="clear" w:color="auto" w:fill="FFFFFF"/>
              </w:rPr>
              <w:t>-</w:t>
            </w:r>
            <w:r w:rsidR="00730E7D" w:rsidRPr="00730E7D">
              <w:rPr>
                <w:color w:val="262626"/>
                <w:spacing w:val="6"/>
                <w:shd w:val="clear" w:color="auto" w:fill="FFFFFF"/>
              </w:rPr>
              <w:t>тин</w:t>
            </w:r>
            <w:r>
              <w:rPr>
                <w:color w:val="262626"/>
                <w:spacing w:val="6"/>
                <w:shd w:val="clear" w:color="auto" w:fill="FFFFFF"/>
              </w:rPr>
              <w:t>а</w:t>
            </w:r>
            <w:r w:rsidR="00730E7D" w:rsidRPr="00730E7D">
              <w:rPr>
                <w:color w:val="262626"/>
                <w:spacing w:val="6"/>
                <w:shd w:val="clear" w:color="auto" w:fill="FFFFFF"/>
              </w:rPr>
              <w:t xml:space="preserve">, </w:t>
            </w:r>
            <w:r>
              <w:rPr>
                <w:color w:val="262626"/>
                <w:spacing w:val="6"/>
                <w:shd w:val="clear" w:color="auto" w:fill="FFFFFF"/>
              </w:rPr>
              <w:t>л</w:t>
            </w:r>
            <w:r w:rsidR="00730E7D" w:rsidRPr="00730E7D">
              <w:rPr>
                <w:color w:val="262626"/>
                <w:spacing w:val="6"/>
                <w:shd w:val="clear" w:color="auto" w:fill="FFFFFF"/>
              </w:rPr>
              <w:t>икиритигенин</w:t>
            </w:r>
            <w:r>
              <w:rPr>
                <w:color w:val="262626"/>
                <w:spacing w:val="6"/>
                <w:shd w:val="clear" w:color="auto" w:fill="FFFFFF"/>
              </w:rPr>
              <w:t>а и др.флавоноидов</w:t>
            </w:r>
          </w:p>
        </w:tc>
        <w:tc>
          <w:tcPr>
            <w:tcW w:w="2268" w:type="dxa"/>
            <w:gridSpan w:val="2"/>
            <w:shd w:val="clear" w:color="auto" w:fill="auto"/>
          </w:tcPr>
          <w:p w:rsidR="002048B3" w:rsidRPr="00730E7D" w:rsidRDefault="00730E7D" w:rsidP="00884B6C">
            <w:pPr>
              <w:rPr>
                <w:bCs/>
                <w:color w:val="000000"/>
                <w:sz w:val="18"/>
                <w:szCs w:val="18"/>
                <w:shd w:val="clear" w:color="auto" w:fill="FFFFFF"/>
              </w:rPr>
            </w:pPr>
            <w:r w:rsidRPr="00730E7D">
              <w:rPr>
                <w:bCs/>
                <w:color w:val="000000"/>
                <w:sz w:val="18"/>
                <w:szCs w:val="18"/>
                <w:shd w:val="clear" w:color="auto" w:fill="FFFFFF"/>
              </w:rPr>
              <w:t>E</w:t>
            </w:r>
            <w:r w:rsidR="009178B5">
              <w:rPr>
                <w:bCs/>
                <w:color w:val="000000"/>
                <w:sz w:val="18"/>
                <w:szCs w:val="18"/>
                <w:shd w:val="clear" w:color="auto" w:fill="FFFFFF"/>
                <w:lang w:val="en-US"/>
              </w:rPr>
              <w:t>ngel</w:t>
            </w:r>
            <w:r w:rsidRPr="00730E7D">
              <w:rPr>
                <w:bCs/>
                <w:color w:val="000000"/>
                <w:sz w:val="18"/>
                <w:szCs w:val="18"/>
                <w:shd w:val="clear" w:color="auto" w:fill="FFFFFF"/>
              </w:rPr>
              <w:t xml:space="preserve"> Tim</w:t>
            </w:r>
          </w:p>
          <w:p w:rsidR="00730E7D" w:rsidRPr="007F5C88" w:rsidRDefault="00730E7D" w:rsidP="009178B5">
            <w:pPr>
              <w:rPr>
                <w:bCs/>
                <w:color w:val="000000"/>
                <w:sz w:val="18"/>
                <w:szCs w:val="18"/>
                <w:shd w:val="clear" w:color="auto" w:fill="FFFFFF"/>
                <w:lang w:val="en-US"/>
              </w:rPr>
            </w:pPr>
            <w:r w:rsidRPr="00730E7D">
              <w:rPr>
                <w:bCs/>
                <w:color w:val="000000"/>
                <w:sz w:val="18"/>
                <w:szCs w:val="18"/>
                <w:shd w:val="clear" w:color="auto" w:fill="FFFFFF"/>
              </w:rPr>
              <w:t>(S</w:t>
            </w:r>
            <w:r w:rsidR="009178B5">
              <w:rPr>
                <w:bCs/>
                <w:color w:val="000000"/>
                <w:sz w:val="18"/>
                <w:szCs w:val="18"/>
                <w:shd w:val="clear" w:color="auto" w:fill="FFFFFF"/>
                <w:lang w:val="en-US"/>
              </w:rPr>
              <w:t>achem</w:t>
            </w:r>
            <w:r w:rsidRPr="00730E7D">
              <w:rPr>
                <w:bCs/>
                <w:color w:val="000000"/>
                <w:sz w:val="18"/>
                <w:szCs w:val="18"/>
                <w:shd w:val="clear" w:color="auto" w:fill="FFFFFF"/>
              </w:rPr>
              <w:t xml:space="preserve">, </w:t>
            </w:r>
            <w:r w:rsidR="009178B5">
              <w:rPr>
                <w:bCs/>
                <w:color w:val="000000"/>
                <w:sz w:val="18"/>
                <w:szCs w:val="18"/>
                <w:shd w:val="clear" w:color="auto" w:fill="FFFFFF"/>
                <w:lang w:val="en-US"/>
              </w:rPr>
              <w:t>Inc</w:t>
            </w:r>
            <w:r w:rsidRPr="00730E7D">
              <w:rPr>
                <w:bCs/>
                <w:color w:val="000000"/>
                <w:sz w:val="18"/>
                <w:szCs w:val="18"/>
                <w:shd w:val="clear" w:color="auto" w:fill="FFFFFF"/>
              </w:rPr>
              <w:t>.)</w:t>
            </w:r>
          </w:p>
        </w:tc>
      </w:tr>
      <w:tr w:rsidR="00BD2CFC" w:rsidRPr="00C73949" w:rsidTr="004E5698">
        <w:trPr>
          <w:trHeight w:val="1693"/>
        </w:trPr>
        <w:tc>
          <w:tcPr>
            <w:tcW w:w="816" w:type="dxa"/>
            <w:shd w:val="clear" w:color="auto" w:fill="auto"/>
          </w:tcPr>
          <w:p w:rsidR="00EF1E57" w:rsidRPr="00A95B4C" w:rsidRDefault="00A95B4C" w:rsidP="002C7473">
            <w:pPr>
              <w:rPr>
                <w:highlight w:val="yellow"/>
              </w:rPr>
            </w:pPr>
            <w:r>
              <w:rPr>
                <w:highlight w:val="yellow"/>
                <w:lang w:val="uk-UA"/>
              </w:rPr>
              <w:t>4.5</w:t>
            </w:r>
            <w:r w:rsidR="002C7473">
              <w:rPr>
                <w:highlight w:val="yellow"/>
              </w:rPr>
              <w:t>5</w:t>
            </w:r>
            <w:r w:rsidR="00EF1E57">
              <w:rPr>
                <w:highlight w:val="yellow"/>
              </w:rPr>
              <w:t>3</w:t>
            </w:r>
          </w:p>
        </w:tc>
        <w:tc>
          <w:tcPr>
            <w:tcW w:w="995" w:type="dxa"/>
            <w:shd w:val="clear" w:color="auto" w:fill="auto"/>
          </w:tcPr>
          <w:p w:rsidR="00BD2CFC" w:rsidRDefault="00BD2CFC" w:rsidP="00BD2CFC">
            <w:pPr>
              <w:jc w:val="center"/>
            </w:pPr>
            <w:r>
              <w:t>Китай</w:t>
            </w:r>
          </w:p>
        </w:tc>
        <w:tc>
          <w:tcPr>
            <w:tcW w:w="1843" w:type="dxa"/>
            <w:gridSpan w:val="2"/>
            <w:shd w:val="clear" w:color="auto" w:fill="auto"/>
          </w:tcPr>
          <w:p w:rsidR="00BD2CFC" w:rsidRDefault="00BD2CFC" w:rsidP="002A208C">
            <w:pPr>
              <w:rPr>
                <w:rStyle w:val="hps"/>
                <w:color w:val="222222"/>
              </w:rPr>
            </w:pPr>
            <w:r>
              <w:rPr>
                <w:rStyle w:val="hps"/>
                <w:color w:val="222222"/>
              </w:rPr>
              <w:t>Заявка</w:t>
            </w:r>
          </w:p>
          <w:p w:rsidR="00BD2CFC" w:rsidRDefault="00BD2CFC" w:rsidP="002A208C">
            <w:pPr>
              <w:rPr>
                <w:rStyle w:val="hps"/>
                <w:color w:val="222222"/>
              </w:rPr>
            </w:pPr>
            <w:r w:rsidRPr="00BD2CFC">
              <w:rPr>
                <w:rStyle w:val="hps"/>
                <w:color w:val="222222"/>
              </w:rPr>
              <w:t xml:space="preserve">110090469 </w:t>
            </w:r>
          </w:p>
          <w:p w:rsidR="00BD2CFC" w:rsidRDefault="00BD2CFC" w:rsidP="00BD2CFC">
            <w:pPr>
              <w:rPr>
                <w:rStyle w:val="hps"/>
                <w:color w:val="222222"/>
              </w:rPr>
            </w:pPr>
            <w:r w:rsidRPr="00BD2CFC">
              <w:rPr>
                <w:rStyle w:val="hps"/>
                <w:color w:val="222222"/>
              </w:rPr>
              <w:t xml:space="preserve">(A) </w:t>
            </w:r>
          </w:p>
          <w:p w:rsidR="00BD2CFC" w:rsidRDefault="00BD2CFC" w:rsidP="00BD2CFC">
            <w:pPr>
              <w:rPr>
                <w:rStyle w:val="hps"/>
                <w:color w:val="222222"/>
              </w:rPr>
            </w:pPr>
            <w:r w:rsidRPr="00BD2CFC">
              <w:rPr>
                <w:rStyle w:val="hps"/>
                <w:color w:val="222222"/>
              </w:rPr>
              <w:t>06</w:t>
            </w:r>
            <w:r>
              <w:rPr>
                <w:rStyle w:val="hps"/>
                <w:color w:val="222222"/>
              </w:rPr>
              <w:t>.08.19</w:t>
            </w:r>
          </w:p>
        </w:tc>
        <w:tc>
          <w:tcPr>
            <w:tcW w:w="3684" w:type="dxa"/>
            <w:shd w:val="clear" w:color="auto" w:fill="auto"/>
          </w:tcPr>
          <w:p w:rsidR="00BD2CFC" w:rsidRPr="00730E7D" w:rsidRDefault="00BD2CFC" w:rsidP="009178B5">
            <w:pPr>
              <w:rPr>
                <w:bCs/>
                <w:color w:val="262626"/>
                <w:spacing w:val="6"/>
                <w:shd w:val="clear" w:color="auto" w:fill="FFFFFF"/>
              </w:rPr>
            </w:pPr>
            <w:r w:rsidRPr="00BD2CFC">
              <w:rPr>
                <w:bCs/>
                <w:color w:val="262626"/>
                <w:spacing w:val="6"/>
                <w:shd w:val="clear" w:color="auto" w:fill="FFFFFF"/>
              </w:rPr>
              <w:t>Способ извлечения и очистки ликвитригинина и глициррети</w:t>
            </w:r>
            <w:r w:rsidR="00905BCF">
              <w:rPr>
                <w:bCs/>
                <w:color w:val="262626"/>
                <w:spacing w:val="6"/>
                <w:shd w:val="clear" w:color="auto" w:fill="FFFFFF"/>
              </w:rPr>
              <w:t>-</w:t>
            </w:r>
            <w:r w:rsidRPr="00BD2CFC">
              <w:rPr>
                <w:bCs/>
                <w:color w:val="262626"/>
                <w:spacing w:val="6"/>
                <w:shd w:val="clear" w:color="auto" w:fill="FFFFFF"/>
              </w:rPr>
              <w:t>новой кислоты из солодки</w:t>
            </w:r>
          </w:p>
        </w:tc>
        <w:tc>
          <w:tcPr>
            <w:tcW w:w="5670" w:type="dxa"/>
            <w:shd w:val="clear" w:color="auto" w:fill="auto"/>
          </w:tcPr>
          <w:p w:rsidR="00BD2CFC" w:rsidRPr="005D2E23" w:rsidRDefault="00BD2CFC" w:rsidP="00A95B4C">
            <w:pPr>
              <w:pStyle w:val="a9"/>
              <w:jc w:val="both"/>
              <w:rPr>
                <w:color w:val="262626"/>
                <w:spacing w:val="6"/>
                <w:shd w:val="clear" w:color="auto" w:fill="FFFFFF"/>
              </w:rPr>
            </w:pPr>
            <w:r>
              <w:rPr>
                <w:color w:val="262626"/>
                <w:spacing w:val="6"/>
                <w:shd w:val="clear" w:color="auto" w:fill="FFFFFF"/>
              </w:rPr>
              <w:t>В</w:t>
            </w:r>
            <w:r w:rsidRPr="00BD2CFC">
              <w:rPr>
                <w:color w:val="262626"/>
                <w:spacing w:val="6"/>
                <w:shd w:val="clear" w:color="auto" w:fill="FFFFFF"/>
              </w:rPr>
              <w:t>ключает следующие стадии: взвешивание по</w:t>
            </w:r>
            <w:r>
              <w:rPr>
                <w:color w:val="262626"/>
                <w:spacing w:val="6"/>
                <w:shd w:val="clear" w:color="auto" w:fill="FFFFFF"/>
              </w:rPr>
              <w:t>-</w:t>
            </w:r>
            <w:r w:rsidRPr="00BD2CFC">
              <w:rPr>
                <w:color w:val="262626"/>
                <w:spacing w:val="6"/>
                <w:shd w:val="clear" w:color="auto" w:fill="FFFFFF"/>
              </w:rPr>
              <w:t>рошка солодки, просеянного через сито 35 меш, и последовательное добавление безводного этано</w:t>
            </w:r>
            <w:r>
              <w:rPr>
                <w:color w:val="262626"/>
                <w:spacing w:val="6"/>
                <w:shd w:val="clear" w:color="auto" w:fill="FFFFFF"/>
              </w:rPr>
              <w:t>-</w:t>
            </w:r>
            <w:r w:rsidRPr="00BD2CFC">
              <w:rPr>
                <w:color w:val="262626"/>
                <w:spacing w:val="6"/>
                <w:shd w:val="clear" w:color="auto" w:fill="FFFFFF"/>
              </w:rPr>
              <w:t>ла, концентрированной соляной кислоты и дис</w:t>
            </w:r>
            <w:r>
              <w:rPr>
                <w:color w:val="262626"/>
                <w:spacing w:val="6"/>
                <w:shd w:val="clear" w:color="auto" w:fill="FFFFFF"/>
              </w:rPr>
              <w:t>-</w:t>
            </w:r>
            <w:r w:rsidRPr="00BD2CFC">
              <w:rPr>
                <w:color w:val="262626"/>
                <w:spacing w:val="6"/>
                <w:shd w:val="clear" w:color="auto" w:fill="FFFFFF"/>
              </w:rPr>
              <w:t>тиллированной воды, где объем доля безводного этанола в жидкости составляет 70%, концентра</w:t>
            </w:r>
            <w:r w:rsidR="00840132">
              <w:rPr>
                <w:color w:val="262626"/>
                <w:spacing w:val="6"/>
                <w:shd w:val="clear" w:color="auto" w:fill="FFFFFF"/>
              </w:rPr>
              <w:t>-</w:t>
            </w:r>
            <w:r w:rsidRPr="00BD2CFC">
              <w:rPr>
                <w:color w:val="262626"/>
                <w:spacing w:val="6"/>
                <w:shd w:val="clear" w:color="auto" w:fill="FFFFFF"/>
              </w:rPr>
              <w:t>ция концентрированной соляной кислоты состав</w:t>
            </w:r>
            <w:r w:rsidR="00840132">
              <w:rPr>
                <w:color w:val="262626"/>
                <w:spacing w:val="6"/>
                <w:shd w:val="clear" w:color="auto" w:fill="FFFFFF"/>
              </w:rPr>
              <w:t>-</w:t>
            </w:r>
            <w:r w:rsidRPr="00BD2CFC">
              <w:rPr>
                <w:color w:val="262626"/>
                <w:spacing w:val="6"/>
                <w:shd w:val="clear" w:color="auto" w:fill="FFFFFF"/>
              </w:rPr>
              <w:t>ляет 0,5-2,5 моль / л, а соотношение материал-жидкость составляет 1: 10-1: 30; кипятят с обрат</w:t>
            </w:r>
            <w:r w:rsidR="00840132">
              <w:rPr>
                <w:color w:val="262626"/>
                <w:spacing w:val="6"/>
                <w:shd w:val="clear" w:color="auto" w:fill="FFFFFF"/>
              </w:rPr>
              <w:t>-</w:t>
            </w:r>
            <w:r w:rsidRPr="00BD2CFC">
              <w:rPr>
                <w:color w:val="262626"/>
                <w:spacing w:val="6"/>
                <w:shd w:val="clear" w:color="auto" w:fill="FFFFFF"/>
              </w:rPr>
              <w:t>ным холодильником в течение 1-3 часов, экстра</w:t>
            </w:r>
            <w:r w:rsidR="00840132">
              <w:rPr>
                <w:color w:val="262626"/>
                <w:spacing w:val="6"/>
                <w:shd w:val="clear" w:color="auto" w:fill="FFFFFF"/>
              </w:rPr>
              <w:t>-</w:t>
            </w:r>
            <w:r w:rsidRPr="00BD2CFC">
              <w:rPr>
                <w:color w:val="262626"/>
                <w:spacing w:val="6"/>
                <w:shd w:val="clear" w:color="auto" w:fill="FFFFFF"/>
              </w:rPr>
              <w:t>гируют в течение 1-3 раз, охлаждают, проводят аспирационную фильтрацию, разбавляют фильт</w:t>
            </w:r>
            <w:r w:rsidR="00840132">
              <w:rPr>
                <w:color w:val="262626"/>
                <w:spacing w:val="6"/>
                <w:shd w:val="clear" w:color="auto" w:fill="FFFFFF"/>
              </w:rPr>
              <w:t>-</w:t>
            </w:r>
            <w:r w:rsidRPr="00BD2CFC">
              <w:rPr>
                <w:color w:val="262626"/>
                <w:spacing w:val="6"/>
                <w:shd w:val="clear" w:color="auto" w:fill="FFFFFF"/>
              </w:rPr>
              <w:t>рат до постоянного объема метанолом, проводят количественный анализ фильтрата, разбавленного до постоянного объема жидкостной хроматогра</w:t>
            </w:r>
            <w:r w:rsidR="00840132">
              <w:rPr>
                <w:color w:val="262626"/>
                <w:spacing w:val="6"/>
                <w:shd w:val="clear" w:color="auto" w:fill="FFFFFF"/>
              </w:rPr>
              <w:t>-</w:t>
            </w:r>
            <w:r w:rsidRPr="00BD2CFC">
              <w:rPr>
                <w:color w:val="262626"/>
                <w:spacing w:val="6"/>
                <w:shd w:val="clear" w:color="auto" w:fill="FFFFFF"/>
              </w:rPr>
              <w:t>фией, и проводят очистку противоточной хрома</w:t>
            </w:r>
            <w:r w:rsidR="00840132">
              <w:rPr>
                <w:color w:val="262626"/>
                <w:spacing w:val="6"/>
                <w:shd w:val="clear" w:color="auto" w:fill="FFFFFF"/>
              </w:rPr>
              <w:t>-</w:t>
            </w:r>
            <w:r w:rsidRPr="00BD2CFC">
              <w:rPr>
                <w:color w:val="262626"/>
                <w:spacing w:val="6"/>
                <w:shd w:val="clear" w:color="auto" w:fill="FFFFFF"/>
              </w:rPr>
              <w:t>тографией для получения высокочист</w:t>
            </w:r>
            <w:r w:rsidR="00840132">
              <w:rPr>
                <w:color w:val="262626"/>
                <w:spacing w:val="6"/>
                <w:shd w:val="clear" w:color="auto" w:fill="FFFFFF"/>
              </w:rPr>
              <w:t>ой</w:t>
            </w:r>
            <w:r w:rsidRPr="00BD2CFC">
              <w:rPr>
                <w:color w:val="262626"/>
                <w:spacing w:val="6"/>
                <w:shd w:val="clear" w:color="auto" w:fill="FFFFFF"/>
              </w:rPr>
              <w:t xml:space="preserve"> глицир</w:t>
            </w:r>
            <w:r w:rsidR="00840132">
              <w:rPr>
                <w:color w:val="262626"/>
                <w:spacing w:val="6"/>
                <w:shd w:val="clear" w:color="auto" w:fill="FFFFFF"/>
              </w:rPr>
              <w:t>-</w:t>
            </w:r>
            <w:r w:rsidRPr="00BD2CFC">
              <w:rPr>
                <w:color w:val="262626"/>
                <w:spacing w:val="6"/>
                <w:shd w:val="clear" w:color="auto" w:fill="FFFFFF"/>
              </w:rPr>
              <w:t>ретинов</w:t>
            </w:r>
            <w:r w:rsidR="00840132">
              <w:rPr>
                <w:color w:val="262626"/>
                <w:spacing w:val="6"/>
                <w:shd w:val="clear" w:color="auto" w:fill="FFFFFF"/>
              </w:rPr>
              <w:t>ой кислоты</w:t>
            </w:r>
            <w:r w:rsidRPr="00BD2CFC">
              <w:rPr>
                <w:color w:val="262626"/>
                <w:spacing w:val="6"/>
                <w:shd w:val="clear" w:color="auto" w:fill="FFFFFF"/>
              </w:rPr>
              <w:t>.</w:t>
            </w:r>
            <w:r w:rsidR="00840132">
              <w:t xml:space="preserve"> </w:t>
            </w:r>
            <w:r w:rsidR="00840132">
              <w:rPr>
                <w:color w:val="262626"/>
                <w:spacing w:val="6"/>
                <w:shd w:val="clear" w:color="auto" w:fill="FFFFFF"/>
              </w:rPr>
              <w:t>И</w:t>
            </w:r>
            <w:r w:rsidR="00840132" w:rsidRPr="00840132">
              <w:rPr>
                <w:color w:val="262626"/>
                <w:spacing w:val="6"/>
                <w:shd w:val="clear" w:color="auto" w:fill="FFFFFF"/>
              </w:rPr>
              <w:t>спользуется соляная кисло</w:t>
            </w:r>
            <w:r w:rsidR="00840132">
              <w:rPr>
                <w:color w:val="262626"/>
                <w:spacing w:val="6"/>
                <w:shd w:val="clear" w:color="auto" w:fill="FFFFFF"/>
              </w:rPr>
              <w:t>-</w:t>
            </w:r>
            <w:r w:rsidR="00840132" w:rsidRPr="00840132">
              <w:rPr>
                <w:color w:val="262626"/>
                <w:spacing w:val="6"/>
                <w:shd w:val="clear" w:color="auto" w:fill="FFFFFF"/>
              </w:rPr>
              <w:lastRenderedPageBreak/>
              <w:t>та для гидролиза глицирризиновой кислоты и ликвиритина одновременно для получения соот</w:t>
            </w:r>
            <w:r w:rsidR="00840132">
              <w:rPr>
                <w:color w:val="262626"/>
                <w:spacing w:val="6"/>
                <w:shd w:val="clear" w:color="auto" w:fill="FFFFFF"/>
              </w:rPr>
              <w:t>-</w:t>
            </w:r>
            <w:r w:rsidR="00840132" w:rsidRPr="00840132">
              <w:rPr>
                <w:color w:val="262626"/>
                <w:spacing w:val="6"/>
                <w:shd w:val="clear" w:color="auto" w:fill="FFFFFF"/>
              </w:rPr>
              <w:t>ветственно глицирретиновой кислоты и ликвири</w:t>
            </w:r>
            <w:r w:rsidR="00840132">
              <w:rPr>
                <w:color w:val="262626"/>
                <w:spacing w:val="6"/>
                <w:shd w:val="clear" w:color="auto" w:fill="FFFFFF"/>
              </w:rPr>
              <w:t>-тигенина.</w:t>
            </w:r>
            <w:r w:rsidR="00840132">
              <w:t xml:space="preserve"> </w:t>
            </w:r>
            <w:r w:rsidR="00840132">
              <w:rPr>
                <w:color w:val="262626"/>
                <w:spacing w:val="6"/>
                <w:shd w:val="clear" w:color="auto" w:fill="FFFFFF"/>
              </w:rPr>
              <w:t xml:space="preserve">В </w:t>
            </w:r>
            <w:r w:rsidR="00840132" w:rsidRPr="00840132">
              <w:rPr>
                <w:color w:val="262626"/>
                <w:spacing w:val="6"/>
                <w:shd w:val="clear" w:color="auto" w:fill="FFFFFF"/>
              </w:rPr>
              <w:t>результате большого числа экспери</w:t>
            </w:r>
            <w:r w:rsidR="00840132">
              <w:rPr>
                <w:color w:val="262626"/>
                <w:spacing w:val="6"/>
                <w:shd w:val="clear" w:color="auto" w:fill="FFFFFF"/>
              </w:rPr>
              <w:t>-</w:t>
            </w:r>
            <w:r w:rsidR="00840132" w:rsidRPr="00840132">
              <w:rPr>
                <w:color w:val="262626"/>
                <w:spacing w:val="6"/>
                <w:shd w:val="clear" w:color="auto" w:fill="FFFFFF"/>
              </w:rPr>
              <w:t>ментов, степень гидролиза составляет более 97,5%, а степень извлечения значительно улучша</w:t>
            </w:r>
            <w:r w:rsidR="00840132">
              <w:rPr>
                <w:color w:val="262626"/>
                <w:spacing w:val="6"/>
                <w:shd w:val="clear" w:color="auto" w:fill="FFFFFF"/>
              </w:rPr>
              <w:t>-</w:t>
            </w:r>
            <w:r w:rsidR="00840132" w:rsidRPr="00840132">
              <w:rPr>
                <w:color w:val="262626"/>
                <w:spacing w:val="6"/>
                <w:shd w:val="clear" w:color="auto" w:fill="FFFFFF"/>
              </w:rPr>
              <w:t>ется; При использовании технологии противоточ</w:t>
            </w:r>
            <w:r w:rsidR="00840132">
              <w:rPr>
                <w:color w:val="262626"/>
                <w:spacing w:val="6"/>
                <w:shd w:val="clear" w:color="auto" w:fill="FFFFFF"/>
              </w:rPr>
              <w:t>-</w:t>
            </w:r>
            <w:r w:rsidR="00840132" w:rsidRPr="00840132">
              <w:rPr>
                <w:color w:val="262626"/>
                <w:spacing w:val="6"/>
                <w:shd w:val="clear" w:color="auto" w:fill="FFFFFF"/>
              </w:rPr>
              <w:t>ной хроматографии для очистки чистота ликвири</w:t>
            </w:r>
            <w:r w:rsidR="00840132">
              <w:rPr>
                <w:color w:val="262626"/>
                <w:spacing w:val="6"/>
                <w:shd w:val="clear" w:color="auto" w:fill="FFFFFF"/>
              </w:rPr>
              <w:t>-</w:t>
            </w:r>
            <w:r w:rsidR="00840132" w:rsidRPr="00840132">
              <w:rPr>
                <w:color w:val="262626"/>
                <w:spacing w:val="6"/>
                <w:shd w:val="clear" w:color="auto" w:fill="FFFFFF"/>
              </w:rPr>
              <w:t>тигенина и глицирретиновой кислоты выше 96%, а количество препарата намного выше, чем в дру</w:t>
            </w:r>
            <w:r w:rsidR="00905BCF">
              <w:rPr>
                <w:color w:val="262626"/>
                <w:spacing w:val="6"/>
                <w:shd w:val="clear" w:color="auto" w:fill="FFFFFF"/>
              </w:rPr>
              <w:t>-</w:t>
            </w:r>
            <w:r w:rsidR="00840132" w:rsidRPr="00840132">
              <w:rPr>
                <w:color w:val="262626"/>
                <w:spacing w:val="6"/>
                <w:shd w:val="clear" w:color="auto" w:fill="FFFFFF"/>
              </w:rPr>
              <w:t>гих х</w:t>
            </w:r>
            <w:r w:rsidR="00905BCF">
              <w:rPr>
                <w:color w:val="262626"/>
                <w:spacing w:val="6"/>
                <w:shd w:val="clear" w:color="auto" w:fill="FFFFFF"/>
              </w:rPr>
              <w:t>роматографических методах</w:t>
            </w:r>
          </w:p>
        </w:tc>
        <w:tc>
          <w:tcPr>
            <w:tcW w:w="2268" w:type="dxa"/>
            <w:gridSpan w:val="2"/>
            <w:shd w:val="clear" w:color="auto" w:fill="auto"/>
          </w:tcPr>
          <w:p w:rsidR="00905BCF" w:rsidRPr="00A95B4C" w:rsidRDefault="00905BCF" w:rsidP="00905BCF">
            <w:pPr>
              <w:rPr>
                <w:color w:val="0E2034"/>
                <w:sz w:val="18"/>
                <w:szCs w:val="18"/>
                <w:shd w:val="clear" w:color="auto" w:fill="FFFFFF"/>
                <w:lang w:val="en-US"/>
              </w:rPr>
            </w:pPr>
            <w:r w:rsidRPr="00A95B4C">
              <w:rPr>
                <w:color w:val="0E2034"/>
                <w:sz w:val="18"/>
                <w:szCs w:val="18"/>
                <w:shd w:val="clear" w:color="auto" w:fill="FFFFFF"/>
                <w:lang w:val="en-US"/>
              </w:rPr>
              <w:lastRenderedPageBreak/>
              <w:t>Lyu Haitao</w:t>
            </w:r>
          </w:p>
          <w:p w:rsidR="00905BCF" w:rsidRPr="00A95B4C" w:rsidRDefault="00905BCF" w:rsidP="00905BCF">
            <w:pPr>
              <w:rPr>
                <w:color w:val="0E2034"/>
                <w:sz w:val="18"/>
                <w:szCs w:val="18"/>
                <w:shd w:val="clear" w:color="auto" w:fill="FFFFFF"/>
                <w:lang w:val="en-US"/>
              </w:rPr>
            </w:pPr>
            <w:r w:rsidRPr="00A95B4C">
              <w:rPr>
                <w:color w:val="0E2034"/>
                <w:sz w:val="18"/>
                <w:szCs w:val="18"/>
                <w:shd w:val="clear" w:color="auto" w:fill="FFFFFF"/>
              </w:rPr>
              <w:t>и</w:t>
            </w:r>
            <w:r w:rsidRPr="00A95B4C">
              <w:rPr>
                <w:color w:val="0E2034"/>
                <w:sz w:val="18"/>
                <w:szCs w:val="18"/>
                <w:shd w:val="clear" w:color="auto" w:fill="FFFFFF"/>
                <w:lang w:val="en-US"/>
              </w:rPr>
              <w:t xml:space="preserve"> </w:t>
            </w:r>
            <w:r w:rsidRPr="00A95B4C">
              <w:rPr>
                <w:color w:val="0E2034"/>
                <w:sz w:val="18"/>
                <w:szCs w:val="18"/>
                <w:shd w:val="clear" w:color="auto" w:fill="FFFFFF"/>
              </w:rPr>
              <w:t>др</w:t>
            </w:r>
            <w:r w:rsidRPr="00A95B4C">
              <w:rPr>
                <w:color w:val="0E2034"/>
                <w:sz w:val="18"/>
                <w:szCs w:val="18"/>
                <w:shd w:val="clear" w:color="auto" w:fill="FFFFFF"/>
                <w:lang w:val="en-US"/>
              </w:rPr>
              <w:t>.</w:t>
            </w:r>
          </w:p>
          <w:p w:rsidR="00905BCF" w:rsidRPr="00905BCF" w:rsidRDefault="00905BCF" w:rsidP="00905BCF">
            <w:pPr>
              <w:rPr>
                <w:rFonts w:ascii="Arial" w:hAnsi="Arial" w:cs="Arial"/>
                <w:color w:val="0E2034"/>
                <w:sz w:val="18"/>
                <w:szCs w:val="18"/>
                <w:shd w:val="clear" w:color="auto" w:fill="FFFFFF"/>
                <w:lang w:val="en-US"/>
              </w:rPr>
            </w:pPr>
            <w:r w:rsidRPr="00A95B4C">
              <w:rPr>
                <w:color w:val="0E2034"/>
                <w:sz w:val="18"/>
                <w:szCs w:val="18"/>
                <w:shd w:val="clear" w:color="auto" w:fill="FFFFFF"/>
                <w:lang w:val="en-US"/>
              </w:rPr>
              <w:t>(Univ Qingdao Agricultural)</w:t>
            </w:r>
          </w:p>
        </w:tc>
      </w:tr>
      <w:tr w:rsidR="00BD2CFC" w:rsidRPr="00DE2D9B" w:rsidTr="004E5698">
        <w:trPr>
          <w:trHeight w:val="1693"/>
        </w:trPr>
        <w:tc>
          <w:tcPr>
            <w:tcW w:w="816" w:type="dxa"/>
            <w:shd w:val="clear" w:color="auto" w:fill="auto"/>
          </w:tcPr>
          <w:p w:rsidR="00EF1E57" w:rsidRDefault="00BD2CFC" w:rsidP="007E6841">
            <w:pPr>
              <w:rPr>
                <w:highlight w:val="yellow"/>
                <w:lang w:val="uk-UA"/>
              </w:rPr>
            </w:pPr>
            <w:r>
              <w:rPr>
                <w:highlight w:val="yellow"/>
                <w:lang w:val="uk-UA"/>
              </w:rPr>
              <w:lastRenderedPageBreak/>
              <w:t>4.5</w:t>
            </w:r>
            <w:r w:rsidR="007E6841">
              <w:rPr>
                <w:highlight w:val="yellow"/>
              </w:rPr>
              <w:t>5</w:t>
            </w:r>
            <w:r w:rsidR="00EF1E57">
              <w:rPr>
                <w:highlight w:val="yellow"/>
              </w:rPr>
              <w:t>4</w:t>
            </w:r>
          </w:p>
        </w:tc>
        <w:tc>
          <w:tcPr>
            <w:tcW w:w="995" w:type="dxa"/>
            <w:shd w:val="clear" w:color="auto" w:fill="auto"/>
          </w:tcPr>
          <w:p w:rsidR="00BD2CFC" w:rsidRPr="00EA5724" w:rsidRDefault="00BD2CFC" w:rsidP="002A208C">
            <w:r>
              <w:t>Китай</w:t>
            </w:r>
          </w:p>
        </w:tc>
        <w:tc>
          <w:tcPr>
            <w:tcW w:w="1843" w:type="dxa"/>
            <w:gridSpan w:val="2"/>
            <w:shd w:val="clear" w:color="auto" w:fill="auto"/>
          </w:tcPr>
          <w:p w:rsidR="00BD2CFC" w:rsidRDefault="00BD2CFC" w:rsidP="002A208C">
            <w:pPr>
              <w:rPr>
                <w:rStyle w:val="hps"/>
                <w:color w:val="222222"/>
              </w:rPr>
            </w:pPr>
            <w:r>
              <w:rPr>
                <w:rStyle w:val="hps"/>
                <w:color w:val="222222"/>
              </w:rPr>
              <w:t>Заявка</w:t>
            </w:r>
          </w:p>
          <w:p w:rsidR="00BD2CFC" w:rsidRDefault="00BD2CFC" w:rsidP="002A208C">
            <w:pPr>
              <w:rPr>
                <w:bCs/>
                <w:color w:val="262626"/>
                <w:spacing w:val="6"/>
                <w:shd w:val="clear" w:color="auto" w:fill="FFFFFF"/>
              </w:rPr>
            </w:pPr>
            <w:r w:rsidRPr="00DE2D9B">
              <w:rPr>
                <w:bCs/>
                <w:color w:val="262626"/>
                <w:spacing w:val="6"/>
                <w:shd w:val="clear" w:color="auto" w:fill="FFFFFF"/>
              </w:rPr>
              <w:t>110494124</w:t>
            </w:r>
          </w:p>
          <w:p w:rsidR="00BD2CFC" w:rsidRDefault="00BD2CFC" w:rsidP="002A208C">
            <w:pPr>
              <w:rPr>
                <w:rStyle w:val="hps"/>
                <w:color w:val="222222"/>
              </w:rPr>
            </w:pPr>
            <w:r w:rsidRPr="00EA5724">
              <w:rPr>
                <w:rStyle w:val="hps"/>
                <w:color w:val="222222"/>
                <w:lang w:val="en-US"/>
              </w:rPr>
              <w:t xml:space="preserve"> (A) </w:t>
            </w:r>
          </w:p>
          <w:p w:rsidR="00BD2CFC" w:rsidRPr="00EA5724" w:rsidRDefault="00BD2CFC" w:rsidP="002A208C">
            <w:pPr>
              <w:rPr>
                <w:rStyle w:val="hps"/>
                <w:color w:val="222222"/>
              </w:rPr>
            </w:pPr>
            <w:r>
              <w:rPr>
                <w:rStyle w:val="hps"/>
                <w:color w:val="222222"/>
              </w:rPr>
              <w:t>22.11.19</w:t>
            </w:r>
          </w:p>
        </w:tc>
        <w:tc>
          <w:tcPr>
            <w:tcW w:w="3684" w:type="dxa"/>
            <w:shd w:val="clear" w:color="auto" w:fill="auto"/>
          </w:tcPr>
          <w:p w:rsidR="00BD2CFC" w:rsidRPr="00730E7D" w:rsidRDefault="00BD2CFC" w:rsidP="00BD2CFC">
            <w:pPr>
              <w:rPr>
                <w:bCs/>
                <w:color w:val="262626"/>
                <w:spacing w:val="6"/>
                <w:shd w:val="clear" w:color="auto" w:fill="FFFFFF"/>
              </w:rPr>
            </w:pPr>
            <w:r w:rsidRPr="00DE2D9B">
              <w:rPr>
                <w:bCs/>
                <w:color w:val="262626"/>
                <w:spacing w:val="6"/>
                <w:shd w:val="clear" w:color="auto" w:fill="FFFFFF"/>
              </w:rPr>
              <w:t>Р</w:t>
            </w:r>
            <w:r>
              <w:rPr>
                <w:bCs/>
                <w:color w:val="262626"/>
                <w:spacing w:val="6"/>
                <w:shd w:val="clear" w:color="auto" w:fill="FFFFFF"/>
              </w:rPr>
              <w:t>астительные экстракты</w:t>
            </w:r>
          </w:p>
        </w:tc>
        <w:tc>
          <w:tcPr>
            <w:tcW w:w="5670" w:type="dxa"/>
            <w:shd w:val="clear" w:color="auto" w:fill="auto"/>
          </w:tcPr>
          <w:p w:rsidR="00BD2CFC" w:rsidRPr="005D2E23" w:rsidRDefault="00BD2CFC" w:rsidP="009C6DBC">
            <w:pPr>
              <w:pStyle w:val="a9"/>
              <w:rPr>
                <w:color w:val="262626"/>
                <w:spacing w:val="6"/>
                <w:shd w:val="clear" w:color="auto" w:fill="FFFFFF"/>
              </w:rPr>
            </w:pPr>
            <w:r>
              <w:rPr>
                <w:color w:val="262626"/>
                <w:spacing w:val="6"/>
                <w:shd w:val="clear" w:color="auto" w:fill="FFFFFF"/>
              </w:rPr>
              <w:t>О</w:t>
            </w:r>
            <w:r w:rsidRPr="00DE2D9B">
              <w:rPr>
                <w:color w:val="262626"/>
                <w:spacing w:val="6"/>
                <w:shd w:val="clear" w:color="auto" w:fill="FFFFFF"/>
              </w:rPr>
              <w:t>тносится к растительному экстракту, получен</w:t>
            </w:r>
            <w:r>
              <w:rPr>
                <w:color w:val="262626"/>
                <w:spacing w:val="6"/>
                <w:shd w:val="clear" w:color="auto" w:fill="FFFFFF"/>
              </w:rPr>
              <w:t>-</w:t>
            </w:r>
            <w:r w:rsidRPr="00DE2D9B">
              <w:rPr>
                <w:color w:val="262626"/>
                <w:spacing w:val="6"/>
                <w:shd w:val="clear" w:color="auto" w:fill="FFFFFF"/>
              </w:rPr>
              <w:t xml:space="preserve">ному из растения Glycyrrhiza uralensis (G. </w:t>
            </w:r>
            <w:r w:rsidR="00A95B4C">
              <w:rPr>
                <w:color w:val="262626"/>
                <w:spacing w:val="6"/>
                <w:shd w:val="clear" w:color="auto" w:fill="FFFFFF"/>
                <w:lang w:val="en-US"/>
              </w:rPr>
              <w:t>u</w:t>
            </w:r>
            <w:r w:rsidRPr="00DE2D9B">
              <w:rPr>
                <w:color w:val="262626"/>
                <w:spacing w:val="6"/>
                <w:shd w:val="clear" w:color="auto" w:fill="FFFFFF"/>
              </w:rPr>
              <w:t>ralen</w:t>
            </w:r>
            <w:r>
              <w:rPr>
                <w:color w:val="262626"/>
                <w:spacing w:val="6"/>
                <w:shd w:val="clear" w:color="auto" w:fill="FFFFFF"/>
              </w:rPr>
              <w:t>-</w:t>
            </w:r>
            <w:r w:rsidRPr="00DE2D9B">
              <w:rPr>
                <w:color w:val="262626"/>
                <w:spacing w:val="6"/>
                <w:shd w:val="clear" w:color="auto" w:fill="FFFFFF"/>
              </w:rPr>
              <w:t>sis), в котором экстракт содержит ликвиритиге</w:t>
            </w:r>
            <w:r>
              <w:rPr>
                <w:color w:val="262626"/>
                <w:spacing w:val="6"/>
                <w:shd w:val="clear" w:color="auto" w:fill="FFFFFF"/>
              </w:rPr>
              <w:t>-</w:t>
            </w:r>
            <w:r w:rsidRPr="00DE2D9B">
              <w:rPr>
                <w:color w:val="262626"/>
                <w:spacing w:val="6"/>
                <w:shd w:val="clear" w:color="auto" w:fill="FFFFFF"/>
              </w:rPr>
              <w:t>нин и один или несколько из: ви</w:t>
            </w:r>
            <w:r>
              <w:rPr>
                <w:color w:val="262626"/>
                <w:spacing w:val="6"/>
                <w:shd w:val="clear" w:color="auto" w:fill="FFFFFF"/>
              </w:rPr>
              <w:t>ценин-2 и / или формононетин</w:t>
            </w:r>
          </w:p>
        </w:tc>
        <w:tc>
          <w:tcPr>
            <w:tcW w:w="2268" w:type="dxa"/>
            <w:gridSpan w:val="2"/>
            <w:shd w:val="clear" w:color="auto" w:fill="auto"/>
          </w:tcPr>
          <w:p w:rsidR="00BD2CFC" w:rsidRPr="00A95B4C" w:rsidRDefault="00BD2CFC" w:rsidP="00884B6C">
            <w:pPr>
              <w:rPr>
                <w:color w:val="0E2034"/>
                <w:sz w:val="18"/>
                <w:szCs w:val="18"/>
                <w:shd w:val="clear" w:color="auto" w:fill="FFFFFF"/>
                <w:lang w:val="en-US"/>
              </w:rPr>
            </w:pPr>
            <w:r w:rsidRPr="00A95B4C">
              <w:rPr>
                <w:color w:val="0E2034"/>
                <w:sz w:val="18"/>
                <w:szCs w:val="18"/>
                <w:shd w:val="clear" w:color="auto" w:fill="FFFFFF"/>
                <w:lang w:val="en-US"/>
              </w:rPr>
              <w:t>V</w:t>
            </w:r>
            <w:r w:rsidR="00A95B4C" w:rsidRPr="00A95B4C">
              <w:rPr>
                <w:color w:val="0E2034"/>
                <w:sz w:val="18"/>
                <w:szCs w:val="18"/>
                <w:shd w:val="clear" w:color="auto" w:fill="FFFFFF"/>
                <w:lang w:val="en-US"/>
              </w:rPr>
              <w:t>isdal</w:t>
            </w:r>
            <w:r w:rsidRPr="00A95B4C">
              <w:rPr>
                <w:color w:val="0E2034"/>
                <w:sz w:val="18"/>
                <w:szCs w:val="18"/>
                <w:shd w:val="clear" w:color="auto" w:fill="FFFFFF"/>
                <w:lang w:val="en-US"/>
              </w:rPr>
              <w:t>-J</w:t>
            </w:r>
            <w:r w:rsidR="00A95B4C" w:rsidRPr="00A95B4C">
              <w:rPr>
                <w:color w:val="0E2034"/>
                <w:sz w:val="18"/>
                <w:szCs w:val="18"/>
                <w:shd w:val="clear" w:color="auto" w:fill="FFFFFF"/>
                <w:lang w:val="en-US"/>
              </w:rPr>
              <w:t xml:space="preserve">ohnsen </w:t>
            </w:r>
            <w:r w:rsidRPr="00A95B4C">
              <w:rPr>
                <w:color w:val="0E2034"/>
                <w:sz w:val="18"/>
                <w:szCs w:val="18"/>
                <w:shd w:val="clear" w:color="auto" w:fill="FFFFFF"/>
                <w:lang w:val="en-US"/>
              </w:rPr>
              <w:t xml:space="preserve"> L</w:t>
            </w:r>
            <w:r w:rsidR="00A95B4C" w:rsidRPr="00A95B4C">
              <w:rPr>
                <w:color w:val="0E2034"/>
                <w:sz w:val="18"/>
                <w:szCs w:val="18"/>
                <w:shd w:val="clear" w:color="auto" w:fill="FFFFFF"/>
                <w:lang w:val="en-US"/>
              </w:rPr>
              <w:t>ene</w:t>
            </w:r>
          </w:p>
          <w:p w:rsidR="00BD2CFC" w:rsidRPr="00A95B4C" w:rsidRDefault="00A95B4C" w:rsidP="00884B6C">
            <w:pPr>
              <w:rPr>
                <w:color w:val="0E2034"/>
                <w:sz w:val="18"/>
                <w:szCs w:val="18"/>
                <w:shd w:val="clear" w:color="auto" w:fill="FFFFFF"/>
                <w:lang w:val="en-US"/>
              </w:rPr>
            </w:pPr>
            <w:r>
              <w:rPr>
                <w:color w:val="0E2034"/>
                <w:sz w:val="18"/>
                <w:szCs w:val="18"/>
                <w:shd w:val="clear" w:color="auto" w:fill="FFFFFF"/>
              </w:rPr>
              <w:t>и</w:t>
            </w:r>
            <w:r w:rsidR="00BD2CFC" w:rsidRPr="00A95B4C">
              <w:rPr>
                <w:color w:val="0E2034"/>
                <w:sz w:val="18"/>
                <w:szCs w:val="18"/>
                <w:shd w:val="clear" w:color="auto" w:fill="FFFFFF"/>
                <w:lang w:val="en-US"/>
              </w:rPr>
              <w:t xml:space="preserve">  </w:t>
            </w:r>
            <w:r w:rsidR="00BD2CFC" w:rsidRPr="00A95B4C">
              <w:rPr>
                <w:color w:val="0E2034"/>
                <w:sz w:val="18"/>
                <w:szCs w:val="18"/>
                <w:shd w:val="clear" w:color="auto" w:fill="FFFFFF"/>
              </w:rPr>
              <w:t>др</w:t>
            </w:r>
            <w:r w:rsidR="00BD2CFC" w:rsidRPr="00A95B4C">
              <w:rPr>
                <w:color w:val="0E2034"/>
                <w:sz w:val="18"/>
                <w:szCs w:val="18"/>
                <w:shd w:val="clear" w:color="auto" w:fill="FFFFFF"/>
                <w:lang w:val="en-US"/>
              </w:rPr>
              <w:t>.</w:t>
            </w:r>
          </w:p>
          <w:p w:rsidR="00BD2CFC" w:rsidRPr="00DE2D9B" w:rsidRDefault="00BD2CFC" w:rsidP="00A95B4C">
            <w:pPr>
              <w:rPr>
                <w:bCs/>
                <w:color w:val="000000"/>
                <w:sz w:val="18"/>
                <w:szCs w:val="18"/>
                <w:shd w:val="clear" w:color="auto" w:fill="FFFFFF"/>
              </w:rPr>
            </w:pPr>
            <w:r w:rsidRPr="00A95B4C">
              <w:rPr>
                <w:color w:val="0E2034"/>
                <w:sz w:val="18"/>
                <w:szCs w:val="18"/>
                <w:shd w:val="clear" w:color="auto" w:fill="FFFFFF"/>
                <w:lang w:val="en-US"/>
              </w:rPr>
              <w:t>(O</w:t>
            </w:r>
            <w:r w:rsidR="00A95B4C" w:rsidRPr="00A95B4C">
              <w:rPr>
                <w:color w:val="0E2034"/>
                <w:sz w:val="18"/>
                <w:szCs w:val="18"/>
                <w:shd w:val="clear" w:color="auto" w:fill="FFFFFF"/>
                <w:lang w:val="en-US"/>
              </w:rPr>
              <w:t>riflame</w:t>
            </w:r>
            <w:r w:rsidRPr="00A95B4C">
              <w:rPr>
                <w:color w:val="0E2034"/>
                <w:sz w:val="18"/>
                <w:szCs w:val="18"/>
                <w:shd w:val="clear" w:color="auto" w:fill="FFFFFF"/>
                <w:lang w:val="en-US"/>
              </w:rPr>
              <w:t xml:space="preserve"> C</w:t>
            </w:r>
            <w:r w:rsidR="00A95B4C" w:rsidRPr="00A95B4C">
              <w:rPr>
                <w:color w:val="0E2034"/>
                <w:sz w:val="18"/>
                <w:szCs w:val="18"/>
                <w:shd w:val="clear" w:color="auto" w:fill="FFFFFF"/>
                <w:lang w:val="en-US"/>
              </w:rPr>
              <w:t>osmetics</w:t>
            </w:r>
            <w:r w:rsidRPr="00A95B4C">
              <w:rPr>
                <w:color w:val="0E2034"/>
                <w:sz w:val="18"/>
                <w:szCs w:val="18"/>
                <w:shd w:val="clear" w:color="auto" w:fill="FFFFFF"/>
                <w:lang w:val="en-US"/>
              </w:rPr>
              <w:t xml:space="preserve"> AG</w:t>
            </w:r>
            <w:r w:rsidRPr="00A95B4C">
              <w:rPr>
                <w:color w:val="0E2034"/>
                <w:sz w:val="18"/>
                <w:szCs w:val="18"/>
                <w:shd w:val="clear" w:color="auto" w:fill="FFFFFF"/>
              </w:rPr>
              <w:t>)</w:t>
            </w:r>
          </w:p>
        </w:tc>
      </w:tr>
      <w:tr w:rsidR="00BD2CFC" w:rsidRPr="00C73949" w:rsidTr="004E5698">
        <w:trPr>
          <w:trHeight w:val="1693"/>
        </w:trPr>
        <w:tc>
          <w:tcPr>
            <w:tcW w:w="816" w:type="dxa"/>
            <w:shd w:val="clear" w:color="auto" w:fill="auto"/>
          </w:tcPr>
          <w:p w:rsidR="00B538DF" w:rsidRPr="00F13EA7" w:rsidRDefault="00BD2CFC" w:rsidP="007E6841">
            <w:pPr>
              <w:rPr>
                <w:highlight w:val="yellow"/>
              </w:rPr>
            </w:pPr>
            <w:r>
              <w:rPr>
                <w:highlight w:val="yellow"/>
                <w:lang w:val="uk-UA"/>
              </w:rPr>
              <w:t>4.5</w:t>
            </w:r>
            <w:r>
              <w:rPr>
                <w:highlight w:val="yellow"/>
              </w:rPr>
              <w:t>5</w:t>
            </w:r>
            <w:r w:rsidR="00B538DF">
              <w:rPr>
                <w:highlight w:val="yellow"/>
              </w:rPr>
              <w:t>5</w:t>
            </w:r>
          </w:p>
        </w:tc>
        <w:tc>
          <w:tcPr>
            <w:tcW w:w="995" w:type="dxa"/>
            <w:shd w:val="clear" w:color="auto" w:fill="auto"/>
          </w:tcPr>
          <w:p w:rsidR="00BD2CFC" w:rsidRPr="00F13EA7" w:rsidRDefault="00BD2CFC" w:rsidP="00C63B8B">
            <w:r>
              <w:t>Китай</w:t>
            </w:r>
          </w:p>
        </w:tc>
        <w:tc>
          <w:tcPr>
            <w:tcW w:w="1843" w:type="dxa"/>
            <w:gridSpan w:val="2"/>
            <w:shd w:val="clear" w:color="auto" w:fill="auto"/>
          </w:tcPr>
          <w:p w:rsidR="00BD2CFC" w:rsidRDefault="00BD2CFC" w:rsidP="00F13EA7">
            <w:pPr>
              <w:rPr>
                <w:rStyle w:val="hps"/>
                <w:color w:val="222222"/>
              </w:rPr>
            </w:pPr>
            <w:r>
              <w:rPr>
                <w:rStyle w:val="hps"/>
                <w:color w:val="222222"/>
              </w:rPr>
              <w:t>Заявка</w:t>
            </w:r>
          </w:p>
          <w:p w:rsidR="00BD2CFC" w:rsidRDefault="00BD2CFC" w:rsidP="00F13EA7">
            <w:pPr>
              <w:rPr>
                <w:rStyle w:val="hps"/>
                <w:color w:val="222222"/>
              </w:rPr>
            </w:pPr>
            <w:r w:rsidRPr="00F13EA7">
              <w:rPr>
                <w:rStyle w:val="hps"/>
                <w:color w:val="222222"/>
                <w:lang w:val="en-US"/>
              </w:rPr>
              <w:t>110568098</w:t>
            </w:r>
          </w:p>
          <w:p w:rsidR="00BD2CFC" w:rsidRPr="00730E7D" w:rsidRDefault="00BD2CFC" w:rsidP="00F13EA7">
            <w:pPr>
              <w:rPr>
                <w:rStyle w:val="hps"/>
                <w:color w:val="222222"/>
              </w:rPr>
            </w:pPr>
            <w:r>
              <w:rPr>
                <w:rStyle w:val="hps"/>
                <w:color w:val="222222"/>
              </w:rPr>
              <w:t>(</w:t>
            </w:r>
            <w:r>
              <w:rPr>
                <w:bCs/>
                <w:color w:val="000000"/>
                <w:shd w:val="clear" w:color="auto" w:fill="FFFFFF"/>
              </w:rPr>
              <w:t>А)</w:t>
            </w:r>
          </w:p>
          <w:p w:rsidR="00BD2CFC" w:rsidRDefault="00BD2CFC" w:rsidP="00F13EA7">
            <w:pPr>
              <w:rPr>
                <w:rStyle w:val="hps"/>
                <w:color w:val="222222"/>
              </w:rPr>
            </w:pPr>
            <w:r>
              <w:rPr>
                <w:rStyle w:val="hps"/>
                <w:color w:val="222222"/>
              </w:rPr>
              <w:t>13.12.19</w:t>
            </w:r>
          </w:p>
          <w:p w:rsidR="00BD2CFC" w:rsidRPr="007F5C88" w:rsidRDefault="00BD2CFC" w:rsidP="00F13EA7">
            <w:pPr>
              <w:rPr>
                <w:rStyle w:val="hps"/>
                <w:color w:val="222222"/>
                <w:lang w:val="en-US"/>
              </w:rPr>
            </w:pPr>
          </w:p>
        </w:tc>
        <w:tc>
          <w:tcPr>
            <w:tcW w:w="3684" w:type="dxa"/>
            <w:shd w:val="clear" w:color="auto" w:fill="auto"/>
          </w:tcPr>
          <w:p w:rsidR="00BD2CFC" w:rsidRPr="00F13EA7" w:rsidRDefault="00BD2CFC" w:rsidP="00BA1078">
            <w:pPr>
              <w:rPr>
                <w:bCs/>
                <w:color w:val="262626"/>
                <w:spacing w:val="6"/>
                <w:shd w:val="clear" w:color="auto" w:fill="FFFFFF"/>
              </w:rPr>
            </w:pPr>
            <w:r w:rsidRPr="00F13EA7">
              <w:rPr>
                <w:bCs/>
                <w:color w:val="262626"/>
                <w:spacing w:val="6"/>
                <w:shd w:val="clear" w:color="auto" w:fill="FFFFFF"/>
              </w:rPr>
              <w:t>Способ определения концент</w:t>
            </w:r>
            <w:r>
              <w:rPr>
                <w:bCs/>
                <w:color w:val="262626"/>
                <w:spacing w:val="6"/>
                <w:shd w:val="clear" w:color="auto" w:fill="FFFFFF"/>
              </w:rPr>
              <w:t>-</w:t>
            </w:r>
            <w:r w:rsidRPr="00F13EA7">
              <w:rPr>
                <w:bCs/>
                <w:color w:val="262626"/>
                <w:spacing w:val="6"/>
                <w:shd w:val="clear" w:color="auto" w:fill="FFFFFF"/>
              </w:rPr>
              <w:t>рации ликвиритигенин-7-</w:t>
            </w:r>
            <w:r w:rsidRPr="00F13EA7">
              <w:rPr>
                <w:bCs/>
                <w:color w:val="262626"/>
                <w:spacing w:val="6"/>
                <w:shd w:val="clear" w:color="auto" w:fill="FFFFFF"/>
                <w:lang w:val="en-US"/>
              </w:rPr>
              <w:t>O</w:t>
            </w:r>
            <w:r w:rsidRPr="00F13EA7">
              <w:rPr>
                <w:bCs/>
                <w:color w:val="262626"/>
                <w:spacing w:val="6"/>
                <w:shd w:val="clear" w:color="auto" w:fill="FFFFFF"/>
              </w:rPr>
              <w:t>-апиозил (1-2) -гликозида в плазме крови</w:t>
            </w:r>
          </w:p>
        </w:tc>
        <w:tc>
          <w:tcPr>
            <w:tcW w:w="5670" w:type="dxa"/>
            <w:shd w:val="clear" w:color="auto" w:fill="auto"/>
          </w:tcPr>
          <w:p w:rsidR="00BD2CFC" w:rsidRPr="002A208C" w:rsidRDefault="00BD2CFC" w:rsidP="00BA1078">
            <w:pPr>
              <w:pStyle w:val="a9"/>
              <w:rPr>
                <w:color w:val="262626"/>
                <w:spacing w:val="6"/>
                <w:shd w:val="clear" w:color="auto" w:fill="FFFFFF"/>
              </w:rPr>
            </w:pPr>
            <w:r>
              <w:rPr>
                <w:color w:val="262626"/>
                <w:spacing w:val="6"/>
                <w:shd w:val="clear" w:color="auto" w:fill="FFFFFF"/>
              </w:rPr>
              <w:t>О</w:t>
            </w:r>
            <w:r w:rsidRPr="00F13EA7">
              <w:rPr>
                <w:color w:val="262626"/>
                <w:spacing w:val="6"/>
                <w:shd w:val="clear" w:color="auto" w:fill="FFFFFF"/>
              </w:rPr>
              <w:t>тбирается подлежащий определению образец, добавляется определенное количество осадителя белка в органическом растворителе для осажде</w:t>
            </w:r>
            <w:r>
              <w:rPr>
                <w:color w:val="262626"/>
                <w:spacing w:val="6"/>
                <w:shd w:val="clear" w:color="auto" w:fill="FFFFFF"/>
              </w:rPr>
              <w:t>-</w:t>
            </w:r>
            <w:r w:rsidRPr="00F13EA7">
              <w:rPr>
                <w:color w:val="262626"/>
                <w:spacing w:val="6"/>
                <w:shd w:val="clear" w:color="auto" w:fill="FFFFFF"/>
              </w:rPr>
              <w:t>ния белка, после предварительной обработки про</w:t>
            </w:r>
            <w:r>
              <w:rPr>
                <w:color w:val="262626"/>
                <w:spacing w:val="6"/>
                <w:shd w:val="clear" w:color="auto" w:fill="FFFFFF"/>
              </w:rPr>
              <w:t>-</w:t>
            </w:r>
            <w:r w:rsidRPr="00F13EA7">
              <w:rPr>
                <w:color w:val="262626"/>
                <w:spacing w:val="6"/>
                <w:shd w:val="clear" w:color="auto" w:fill="FFFFFF"/>
              </w:rPr>
              <w:t>водится хроматографическое разделение колонки, масс-спектр. детектор используется для обнару</w:t>
            </w:r>
            <w:r>
              <w:rPr>
                <w:color w:val="262626"/>
                <w:spacing w:val="6"/>
                <w:shd w:val="clear" w:color="auto" w:fill="FFFFFF"/>
              </w:rPr>
              <w:t>-</w:t>
            </w:r>
            <w:r w:rsidRPr="00F13EA7">
              <w:rPr>
                <w:color w:val="262626"/>
                <w:spacing w:val="6"/>
                <w:shd w:val="clear" w:color="auto" w:fill="FFFFFF"/>
              </w:rPr>
              <w:t>жения</w:t>
            </w:r>
            <w:r>
              <w:rPr>
                <w:color w:val="262626"/>
                <w:spacing w:val="6"/>
                <w:shd w:val="clear" w:color="auto" w:fill="FFFFFF"/>
              </w:rPr>
              <w:t xml:space="preserve"> флавоноида</w:t>
            </w:r>
            <w:r w:rsidRPr="00F13EA7">
              <w:rPr>
                <w:color w:val="262626"/>
                <w:spacing w:val="6"/>
                <w:shd w:val="clear" w:color="auto" w:fill="FFFFFF"/>
              </w:rPr>
              <w:t>.</w:t>
            </w:r>
            <w:r>
              <w:t xml:space="preserve"> </w:t>
            </w:r>
            <w:r w:rsidRPr="00F13EA7">
              <w:rPr>
                <w:color w:val="262626"/>
                <w:spacing w:val="6"/>
                <w:shd w:val="clear" w:color="auto" w:fill="FFFFFF"/>
              </w:rPr>
              <w:t>Этот метод является быстрым, точным, с высокой чувствительностью, простым и удобным в использовании и пригодным для оп</w:t>
            </w:r>
            <w:r>
              <w:rPr>
                <w:color w:val="262626"/>
                <w:spacing w:val="6"/>
                <w:shd w:val="clear" w:color="auto" w:fill="FFFFFF"/>
              </w:rPr>
              <w:t>-</w:t>
            </w:r>
            <w:r w:rsidRPr="00F13EA7">
              <w:rPr>
                <w:color w:val="262626"/>
                <w:spacing w:val="6"/>
                <w:shd w:val="clear" w:color="auto" w:fill="FFFFFF"/>
              </w:rPr>
              <w:t>ределения</w:t>
            </w:r>
            <w:r w:rsidR="002A208C" w:rsidRPr="002A208C">
              <w:rPr>
                <w:color w:val="262626"/>
                <w:spacing w:val="6"/>
                <w:shd w:val="clear" w:color="auto" w:fill="FFFFFF"/>
              </w:rPr>
              <w:t xml:space="preserve"> (</w:t>
            </w:r>
            <w:r w:rsidR="002A208C">
              <w:rPr>
                <w:color w:val="262626"/>
                <w:spacing w:val="6"/>
                <w:shd w:val="clear" w:color="auto" w:fill="FFFFFF"/>
              </w:rPr>
              <w:t>лакрозида)</w:t>
            </w:r>
          </w:p>
        </w:tc>
        <w:tc>
          <w:tcPr>
            <w:tcW w:w="2268" w:type="dxa"/>
            <w:gridSpan w:val="2"/>
            <w:shd w:val="clear" w:color="auto" w:fill="auto"/>
          </w:tcPr>
          <w:p w:rsidR="00BD2CFC" w:rsidRPr="002A208C" w:rsidRDefault="00BD2CFC" w:rsidP="00884B6C">
            <w:pPr>
              <w:rPr>
                <w:bCs/>
                <w:color w:val="000000"/>
                <w:sz w:val="18"/>
                <w:szCs w:val="18"/>
                <w:shd w:val="clear" w:color="auto" w:fill="FFFFFF"/>
                <w:lang w:val="en-US"/>
              </w:rPr>
            </w:pPr>
            <w:r w:rsidRPr="002A208C">
              <w:rPr>
                <w:bCs/>
                <w:color w:val="000000"/>
                <w:sz w:val="18"/>
                <w:szCs w:val="18"/>
                <w:shd w:val="clear" w:color="auto" w:fill="FFFFFF"/>
                <w:lang w:val="en-US"/>
              </w:rPr>
              <w:t>L</w:t>
            </w:r>
            <w:r w:rsidRPr="00A95B4C">
              <w:rPr>
                <w:bCs/>
                <w:color w:val="000000"/>
                <w:sz w:val="18"/>
                <w:szCs w:val="18"/>
                <w:shd w:val="clear" w:color="auto" w:fill="FFFFFF"/>
                <w:lang w:val="en-US"/>
              </w:rPr>
              <w:t>iu</w:t>
            </w:r>
            <w:r w:rsidRPr="002A208C">
              <w:rPr>
                <w:bCs/>
                <w:color w:val="000000"/>
                <w:sz w:val="18"/>
                <w:szCs w:val="18"/>
                <w:shd w:val="clear" w:color="auto" w:fill="FFFFFF"/>
                <w:lang w:val="en-US"/>
              </w:rPr>
              <w:t xml:space="preserve"> C</w:t>
            </w:r>
            <w:r w:rsidRPr="00A95B4C">
              <w:rPr>
                <w:bCs/>
                <w:color w:val="000000"/>
                <w:sz w:val="18"/>
                <w:szCs w:val="18"/>
                <w:shd w:val="clear" w:color="auto" w:fill="FFFFFF"/>
                <w:lang w:val="en-US"/>
              </w:rPr>
              <w:t>hundi</w:t>
            </w:r>
          </w:p>
          <w:p w:rsidR="00BD2CFC" w:rsidRPr="00A95B4C" w:rsidRDefault="00BD2CFC" w:rsidP="00884B6C">
            <w:pPr>
              <w:rPr>
                <w:bCs/>
                <w:color w:val="000000"/>
                <w:sz w:val="18"/>
                <w:szCs w:val="18"/>
                <w:shd w:val="clear" w:color="auto" w:fill="FFFFFF"/>
                <w:lang w:val="en-US"/>
              </w:rPr>
            </w:pPr>
            <w:r w:rsidRPr="00A95B4C">
              <w:rPr>
                <w:bCs/>
                <w:color w:val="000000"/>
                <w:sz w:val="18"/>
                <w:szCs w:val="18"/>
                <w:shd w:val="clear" w:color="auto" w:fill="FFFFFF"/>
              </w:rPr>
              <w:t>и</w:t>
            </w:r>
            <w:r w:rsidRPr="00A95B4C">
              <w:rPr>
                <w:bCs/>
                <w:color w:val="000000"/>
                <w:sz w:val="18"/>
                <w:szCs w:val="18"/>
                <w:shd w:val="clear" w:color="auto" w:fill="FFFFFF"/>
                <w:lang w:val="en-US"/>
              </w:rPr>
              <w:t xml:space="preserve">  </w:t>
            </w:r>
            <w:r w:rsidRPr="00A95B4C">
              <w:rPr>
                <w:bCs/>
                <w:color w:val="000000"/>
                <w:sz w:val="18"/>
                <w:szCs w:val="18"/>
                <w:shd w:val="clear" w:color="auto" w:fill="FFFFFF"/>
              </w:rPr>
              <w:t>др</w:t>
            </w:r>
            <w:r w:rsidRPr="00A95B4C">
              <w:rPr>
                <w:bCs/>
                <w:color w:val="000000"/>
                <w:sz w:val="18"/>
                <w:szCs w:val="18"/>
                <w:shd w:val="clear" w:color="auto" w:fill="FFFFFF"/>
                <w:lang w:val="en-US"/>
              </w:rPr>
              <w:t>.</w:t>
            </w:r>
          </w:p>
          <w:p w:rsidR="00BD2CFC" w:rsidRPr="00A95B4C" w:rsidRDefault="00BD2CFC" w:rsidP="00F13EA7">
            <w:pPr>
              <w:rPr>
                <w:color w:val="0E2034"/>
                <w:sz w:val="18"/>
                <w:szCs w:val="18"/>
                <w:lang w:val="en-US"/>
              </w:rPr>
            </w:pPr>
            <w:r w:rsidRPr="00A95B4C">
              <w:rPr>
                <w:bCs/>
                <w:color w:val="000000"/>
                <w:sz w:val="18"/>
                <w:szCs w:val="18"/>
                <w:shd w:val="clear" w:color="auto" w:fill="FFFFFF"/>
                <w:lang w:val="en-US"/>
              </w:rPr>
              <w:t>(</w:t>
            </w:r>
            <w:r w:rsidRPr="00A95B4C">
              <w:rPr>
                <w:color w:val="0E2034"/>
                <w:sz w:val="18"/>
                <w:szCs w:val="18"/>
                <w:lang w:val="en-US"/>
              </w:rPr>
              <w:t>Zhangjiagang Hospital of Traditional  Chinese  Medicine)</w:t>
            </w:r>
          </w:p>
          <w:p w:rsidR="00BD2CFC" w:rsidRPr="00A95B4C" w:rsidRDefault="00BD2CFC" w:rsidP="00884B6C">
            <w:pPr>
              <w:rPr>
                <w:bCs/>
                <w:color w:val="000000"/>
                <w:sz w:val="18"/>
                <w:szCs w:val="18"/>
                <w:shd w:val="clear" w:color="auto" w:fill="FFFFFF"/>
                <w:lang w:val="en-US"/>
              </w:rPr>
            </w:pPr>
          </w:p>
        </w:tc>
      </w:tr>
      <w:tr w:rsidR="00BD2CFC" w:rsidRPr="00C73949" w:rsidTr="004E5698">
        <w:trPr>
          <w:trHeight w:val="1693"/>
        </w:trPr>
        <w:tc>
          <w:tcPr>
            <w:tcW w:w="816" w:type="dxa"/>
            <w:shd w:val="clear" w:color="auto" w:fill="auto"/>
          </w:tcPr>
          <w:p w:rsidR="00B538DF" w:rsidRDefault="00BD2CFC" w:rsidP="007E6841">
            <w:pPr>
              <w:rPr>
                <w:highlight w:val="yellow"/>
                <w:lang w:val="uk-UA"/>
              </w:rPr>
            </w:pPr>
            <w:r>
              <w:rPr>
                <w:highlight w:val="yellow"/>
                <w:lang w:val="uk-UA"/>
              </w:rPr>
              <w:t>4.5</w:t>
            </w:r>
            <w:r>
              <w:rPr>
                <w:highlight w:val="yellow"/>
              </w:rPr>
              <w:t>5</w:t>
            </w:r>
            <w:r w:rsidR="00B538DF">
              <w:rPr>
                <w:highlight w:val="yellow"/>
              </w:rPr>
              <w:t>6</w:t>
            </w:r>
          </w:p>
        </w:tc>
        <w:tc>
          <w:tcPr>
            <w:tcW w:w="995" w:type="dxa"/>
            <w:shd w:val="clear" w:color="auto" w:fill="auto"/>
          </w:tcPr>
          <w:p w:rsidR="00BD2CFC" w:rsidRPr="00EA5724" w:rsidRDefault="00BD2CFC" w:rsidP="00C63B8B">
            <w:r>
              <w:t>Китай</w:t>
            </w:r>
          </w:p>
        </w:tc>
        <w:tc>
          <w:tcPr>
            <w:tcW w:w="1843" w:type="dxa"/>
            <w:gridSpan w:val="2"/>
            <w:shd w:val="clear" w:color="auto" w:fill="auto"/>
          </w:tcPr>
          <w:p w:rsidR="00BD2CFC" w:rsidRDefault="00BD2CFC" w:rsidP="00EA5724">
            <w:pPr>
              <w:rPr>
                <w:rStyle w:val="hps"/>
                <w:color w:val="222222"/>
              </w:rPr>
            </w:pPr>
            <w:r>
              <w:rPr>
                <w:rStyle w:val="hps"/>
                <w:color w:val="222222"/>
              </w:rPr>
              <w:t>Заявка</w:t>
            </w:r>
          </w:p>
          <w:p w:rsidR="00BD2CFC" w:rsidRDefault="00BD2CFC" w:rsidP="00EA5724">
            <w:pPr>
              <w:rPr>
                <w:rStyle w:val="hps"/>
                <w:color w:val="222222"/>
              </w:rPr>
            </w:pPr>
            <w:r w:rsidRPr="00EA5724">
              <w:rPr>
                <w:rStyle w:val="hps"/>
                <w:color w:val="222222"/>
                <w:lang w:val="en-US"/>
              </w:rPr>
              <w:t>110575461</w:t>
            </w:r>
          </w:p>
          <w:p w:rsidR="00BD2CFC" w:rsidRDefault="00BD2CFC" w:rsidP="00EA5724">
            <w:pPr>
              <w:rPr>
                <w:rStyle w:val="hps"/>
                <w:color w:val="222222"/>
              </w:rPr>
            </w:pPr>
            <w:r w:rsidRPr="00EA5724">
              <w:rPr>
                <w:rStyle w:val="hps"/>
                <w:color w:val="222222"/>
                <w:lang w:val="en-US"/>
              </w:rPr>
              <w:t xml:space="preserve"> (A) </w:t>
            </w:r>
          </w:p>
          <w:p w:rsidR="00BD2CFC" w:rsidRPr="00EA5724" w:rsidRDefault="00BD2CFC" w:rsidP="00EA5724">
            <w:pPr>
              <w:rPr>
                <w:rStyle w:val="hps"/>
                <w:color w:val="222222"/>
              </w:rPr>
            </w:pPr>
            <w:r w:rsidRPr="00EA5724">
              <w:rPr>
                <w:rStyle w:val="hps"/>
                <w:color w:val="222222"/>
                <w:lang w:val="en-US"/>
              </w:rPr>
              <w:t>17</w:t>
            </w:r>
            <w:r>
              <w:rPr>
                <w:rStyle w:val="hps"/>
                <w:color w:val="222222"/>
              </w:rPr>
              <w:t>.12.19</w:t>
            </w:r>
          </w:p>
        </w:tc>
        <w:tc>
          <w:tcPr>
            <w:tcW w:w="3684" w:type="dxa"/>
            <w:shd w:val="clear" w:color="auto" w:fill="auto"/>
          </w:tcPr>
          <w:p w:rsidR="00BD2CFC" w:rsidRPr="00F13EA7" w:rsidRDefault="00BD2CFC" w:rsidP="00BA1078">
            <w:pPr>
              <w:rPr>
                <w:bCs/>
                <w:color w:val="262626"/>
                <w:spacing w:val="6"/>
                <w:shd w:val="clear" w:color="auto" w:fill="FFFFFF"/>
                <w:lang w:val="en-US"/>
              </w:rPr>
            </w:pPr>
            <w:r w:rsidRPr="00EA5724">
              <w:rPr>
                <w:bCs/>
                <w:color w:val="262626"/>
                <w:spacing w:val="6"/>
                <w:shd w:val="clear" w:color="auto" w:fill="FFFFFF"/>
                <w:lang w:val="en-US"/>
              </w:rPr>
              <w:t>Новое применение солодки</w:t>
            </w:r>
          </w:p>
        </w:tc>
        <w:tc>
          <w:tcPr>
            <w:tcW w:w="5670" w:type="dxa"/>
            <w:shd w:val="clear" w:color="auto" w:fill="auto"/>
          </w:tcPr>
          <w:p w:rsidR="00BD2CFC" w:rsidRPr="00EA5724" w:rsidRDefault="00BD2CFC" w:rsidP="00BA1078">
            <w:pPr>
              <w:pStyle w:val="a9"/>
              <w:rPr>
                <w:color w:val="262626"/>
                <w:spacing w:val="6"/>
                <w:shd w:val="clear" w:color="auto" w:fill="FFFFFF"/>
              </w:rPr>
            </w:pPr>
            <w:r w:rsidRPr="00EA5724">
              <w:rPr>
                <w:color w:val="262626"/>
                <w:spacing w:val="6"/>
                <w:shd w:val="clear" w:color="auto" w:fill="FFFFFF"/>
              </w:rPr>
              <w:t>Изобретение раскрывает индукционный эффект активных ингредиентов, в том числе ликвирити</w:t>
            </w:r>
            <w:r>
              <w:rPr>
                <w:color w:val="262626"/>
                <w:spacing w:val="6"/>
                <w:shd w:val="clear" w:color="auto" w:fill="FFFFFF"/>
              </w:rPr>
              <w:t>-</w:t>
            </w:r>
            <w:r w:rsidRPr="00EA5724">
              <w:rPr>
                <w:color w:val="262626"/>
                <w:spacing w:val="6"/>
                <w:shd w:val="clear" w:color="auto" w:fill="FFFFFF"/>
              </w:rPr>
              <w:t>на, ликвиритигенина, изоликвиритина, изоликви</w:t>
            </w:r>
            <w:r>
              <w:rPr>
                <w:color w:val="262626"/>
                <w:spacing w:val="6"/>
                <w:shd w:val="clear" w:color="auto" w:fill="FFFFFF"/>
              </w:rPr>
              <w:t>-</w:t>
            </w:r>
            <w:r w:rsidRPr="00EA5724">
              <w:rPr>
                <w:color w:val="262626"/>
                <w:spacing w:val="6"/>
                <w:shd w:val="clear" w:color="auto" w:fill="FFFFFF"/>
              </w:rPr>
              <w:t>ритигенина, халкона А и глицирретиновой кисло</w:t>
            </w:r>
            <w:r>
              <w:rPr>
                <w:color w:val="262626"/>
                <w:spacing w:val="6"/>
                <w:shd w:val="clear" w:color="auto" w:fill="FFFFFF"/>
              </w:rPr>
              <w:t>-</w:t>
            </w:r>
            <w:r w:rsidRPr="00EA5724">
              <w:rPr>
                <w:color w:val="262626"/>
                <w:spacing w:val="6"/>
                <w:shd w:val="clear" w:color="auto" w:fill="FFFFFF"/>
              </w:rPr>
              <w:t xml:space="preserve">ты, в двух основных категориях оффлавоноидов и пентациклических тритерпеноидов в лакрице на транспортере оттока </w:t>
            </w:r>
            <w:r w:rsidRPr="00EA5724">
              <w:rPr>
                <w:color w:val="262626"/>
                <w:spacing w:val="6"/>
                <w:shd w:val="clear" w:color="auto" w:fill="FFFFFF"/>
                <w:lang w:val="en-US"/>
              </w:rPr>
              <w:t>P</w:t>
            </w:r>
            <w:r w:rsidRPr="00EA5724">
              <w:rPr>
                <w:color w:val="262626"/>
                <w:spacing w:val="6"/>
                <w:shd w:val="clear" w:color="auto" w:fill="FFFFFF"/>
              </w:rPr>
              <w:t>-</w:t>
            </w:r>
            <w:r w:rsidRPr="00EA5724">
              <w:rPr>
                <w:color w:val="262626"/>
                <w:spacing w:val="6"/>
                <w:shd w:val="clear" w:color="auto" w:fill="FFFFFF"/>
                <w:lang w:val="en-US"/>
              </w:rPr>
              <w:t>gp</w:t>
            </w:r>
            <w:r w:rsidRPr="00EA5724">
              <w:rPr>
                <w:color w:val="262626"/>
                <w:spacing w:val="6"/>
                <w:shd w:val="clear" w:color="auto" w:fill="FFFFFF"/>
              </w:rPr>
              <w:t>.</w:t>
            </w:r>
            <w:r>
              <w:t xml:space="preserve"> </w:t>
            </w:r>
            <w:r w:rsidRPr="00C561E8">
              <w:rPr>
                <w:color w:val="262626"/>
                <w:spacing w:val="6"/>
                <w:shd w:val="clear" w:color="auto" w:fill="FFFFFF"/>
              </w:rPr>
              <w:t xml:space="preserve">Согласно изобретению, </w:t>
            </w:r>
            <w:r w:rsidRPr="00C561E8">
              <w:rPr>
                <w:color w:val="262626"/>
                <w:spacing w:val="6"/>
                <w:shd w:val="clear" w:color="auto" w:fill="FFFFFF"/>
              </w:rPr>
              <w:lastRenderedPageBreak/>
              <w:t>экспрессия мРНК, экспрессия белка и функция оттока-транспорта P-gp в клетках после введения лекарственного средства в основном исследуются для подтверждения того, что активные ингреди</w:t>
            </w:r>
            <w:r>
              <w:rPr>
                <w:color w:val="262626"/>
                <w:spacing w:val="6"/>
                <w:shd w:val="clear" w:color="auto" w:fill="FFFFFF"/>
              </w:rPr>
              <w:t>-</w:t>
            </w:r>
            <w:r w:rsidRPr="00C561E8">
              <w:rPr>
                <w:color w:val="262626"/>
                <w:spacing w:val="6"/>
                <w:shd w:val="clear" w:color="auto" w:fill="FFFFFF"/>
              </w:rPr>
              <w:t>енты в солодке оказывают индукционный эффект на P-gp. Изобретение обеспечивает основу для ра</w:t>
            </w:r>
            <w:r>
              <w:rPr>
                <w:color w:val="262626"/>
                <w:spacing w:val="6"/>
                <w:shd w:val="clear" w:color="auto" w:fill="FFFFFF"/>
              </w:rPr>
              <w:t>-</w:t>
            </w:r>
            <w:r w:rsidRPr="00C561E8">
              <w:rPr>
                <w:color w:val="262626"/>
                <w:spacing w:val="6"/>
                <w:shd w:val="clear" w:color="auto" w:fill="FFFFFF"/>
              </w:rPr>
              <w:t>зумного применения лекарственной совместимо</w:t>
            </w:r>
            <w:r>
              <w:rPr>
                <w:color w:val="262626"/>
                <w:spacing w:val="6"/>
                <w:shd w:val="clear" w:color="auto" w:fill="FFFFFF"/>
              </w:rPr>
              <w:t>-</w:t>
            </w:r>
            <w:r w:rsidRPr="00C561E8">
              <w:rPr>
                <w:color w:val="262626"/>
                <w:spacing w:val="6"/>
                <w:shd w:val="clear" w:color="auto" w:fill="FFFFFF"/>
              </w:rPr>
              <w:t>сти и клинических фармакологических исследо</w:t>
            </w:r>
            <w:r>
              <w:rPr>
                <w:color w:val="262626"/>
                <w:spacing w:val="6"/>
                <w:shd w:val="clear" w:color="auto" w:fill="FFFFFF"/>
              </w:rPr>
              <w:t>-</w:t>
            </w:r>
            <w:r w:rsidRPr="00C561E8">
              <w:rPr>
                <w:color w:val="262626"/>
                <w:spacing w:val="6"/>
                <w:shd w:val="clear" w:color="auto" w:fill="FFFFFF"/>
              </w:rPr>
              <w:t>ваний, обеспечивает основу для дальнейшего по</w:t>
            </w:r>
            <w:r>
              <w:rPr>
                <w:color w:val="262626"/>
                <w:spacing w:val="6"/>
                <w:shd w:val="clear" w:color="auto" w:fill="FFFFFF"/>
              </w:rPr>
              <w:t>-</w:t>
            </w:r>
            <w:r w:rsidRPr="00C561E8">
              <w:rPr>
                <w:color w:val="262626"/>
                <w:spacing w:val="6"/>
                <w:shd w:val="clear" w:color="auto" w:fill="FFFFFF"/>
              </w:rPr>
              <w:t>нимания механизма детоксикации солодки и име</w:t>
            </w:r>
            <w:r>
              <w:rPr>
                <w:color w:val="262626"/>
                <w:spacing w:val="6"/>
                <w:shd w:val="clear" w:color="auto" w:fill="FFFFFF"/>
              </w:rPr>
              <w:t>-</w:t>
            </w:r>
            <w:r w:rsidRPr="00C561E8">
              <w:rPr>
                <w:color w:val="262626"/>
                <w:spacing w:val="6"/>
                <w:shd w:val="clear" w:color="auto" w:fill="FFFFFF"/>
              </w:rPr>
              <w:t>ет важное значение для безопасного и эффектив</w:t>
            </w:r>
            <w:r>
              <w:rPr>
                <w:color w:val="262626"/>
                <w:spacing w:val="6"/>
                <w:shd w:val="clear" w:color="auto" w:fill="FFFFFF"/>
              </w:rPr>
              <w:t>-ного клинического лечения</w:t>
            </w:r>
          </w:p>
        </w:tc>
        <w:tc>
          <w:tcPr>
            <w:tcW w:w="2268" w:type="dxa"/>
            <w:gridSpan w:val="2"/>
            <w:shd w:val="clear" w:color="auto" w:fill="auto"/>
          </w:tcPr>
          <w:p w:rsidR="00BD2CFC" w:rsidRPr="00A95B4C" w:rsidRDefault="00BD2CFC" w:rsidP="00C561E8">
            <w:pPr>
              <w:rPr>
                <w:color w:val="0E2034"/>
                <w:sz w:val="18"/>
                <w:szCs w:val="18"/>
                <w:lang w:val="en-US"/>
              </w:rPr>
            </w:pPr>
            <w:r w:rsidRPr="002A208C">
              <w:rPr>
                <w:color w:val="0E2034"/>
                <w:sz w:val="18"/>
                <w:szCs w:val="18"/>
                <w:lang w:val="en-US"/>
              </w:rPr>
              <w:lastRenderedPageBreak/>
              <w:t>L</w:t>
            </w:r>
            <w:r w:rsidRPr="00A95B4C">
              <w:rPr>
                <w:color w:val="0E2034"/>
                <w:sz w:val="18"/>
                <w:szCs w:val="18"/>
                <w:lang w:val="en-US"/>
              </w:rPr>
              <w:t xml:space="preserve">i </w:t>
            </w:r>
            <w:r w:rsidRPr="002A208C">
              <w:rPr>
                <w:color w:val="0E2034"/>
                <w:sz w:val="18"/>
                <w:szCs w:val="18"/>
                <w:lang w:val="en-US"/>
              </w:rPr>
              <w:t xml:space="preserve"> Y</w:t>
            </w:r>
            <w:r w:rsidRPr="00A95B4C">
              <w:rPr>
                <w:color w:val="0E2034"/>
                <w:sz w:val="18"/>
                <w:szCs w:val="18"/>
                <w:lang w:val="en-US"/>
              </w:rPr>
              <w:t xml:space="preserve">azhuo </w:t>
            </w:r>
          </w:p>
          <w:p w:rsidR="00BD2CFC" w:rsidRPr="002A208C" w:rsidRDefault="00BD2CFC" w:rsidP="00C561E8">
            <w:pPr>
              <w:rPr>
                <w:color w:val="0E2034"/>
                <w:sz w:val="18"/>
                <w:szCs w:val="18"/>
                <w:lang w:val="en-US"/>
              </w:rPr>
            </w:pPr>
            <w:r w:rsidRPr="00A95B4C">
              <w:rPr>
                <w:color w:val="0E2034"/>
                <w:sz w:val="18"/>
                <w:szCs w:val="18"/>
              </w:rPr>
              <w:t>и</w:t>
            </w:r>
            <w:r w:rsidRPr="002A208C">
              <w:rPr>
                <w:color w:val="0E2034"/>
                <w:sz w:val="18"/>
                <w:szCs w:val="18"/>
                <w:lang w:val="en-US"/>
              </w:rPr>
              <w:t xml:space="preserve">  </w:t>
            </w:r>
            <w:r w:rsidRPr="00A95B4C">
              <w:rPr>
                <w:color w:val="0E2034"/>
                <w:sz w:val="18"/>
                <w:szCs w:val="18"/>
              </w:rPr>
              <w:t>др</w:t>
            </w:r>
            <w:r w:rsidRPr="002A208C">
              <w:rPr>
                <w:color w:val="0E2034"/>
                <w:sz w:val="18"/>
                <w:szCs w:val="18"/>
                <w:lang w:val="en-US"/>
              </w:rPr>
              <w:t>.</w:t>
            </w:r>
          </w:p>
          <w:p w:rsidR="00BD2CFC" w:rsidRPr="00A95B4C" w:rsidRDefault="00BD2CFC" w:rsidP="00C561E8">
            <w:pPr>
              <w:rPr>
                <w:color w:val="0E2034"/>
                <w:sz w:val="18"/>
                <w:szCs w:val="18"/>
                <w:lang w:val="en-US"/>
              </w:rPr>
            </w:pPr>
            <w:r w:rsidRPr="00A95B4C">
              <w:rPr>
                <w:color w:val="0E2034"/>
                <w:sz w:val="18"/>
                <w:szCs w:val="18"/>
                <w:lang w:val="en-US"/>
              </w:rPr>
              <w:t>(Tianjin  Inst Pharmaceutical Co   Ltd)</w:t>
            </w:r>
          </w:p>
          <w:p w:rsidR="00BD2CFC" w:rsidRPr="00A95B4C" w:rsidRDefault="00BD2CFC" w:rsidP="00C561E8">
            <w:pPr>
              <w:rPr>
                <w:color w:val="0E2034"/>
                <w:sz w:val="18"/>
                <w:szCs w:val="18"/>
                <w:lang w:val="en-US"/>
              </w:rPr>
            </w:pPr>
          </w:p>
          <w:p w:rsidR="00BD2CFC" w:rsidRPr="00A95B4C" w:rsidRDefault="00BD2CFC" w:rsidP="00884B6C">
            <w:pPr>
              <w:rPr>
                <w:bCs/>
                <w:color w:val="000000"/>
                <w:sz w:val="18"/>
                <w:szCs w:val="18"/>
                <w:shd w:val="clear" w:color="auto" w:fill="FFFFFF"/>
                <w:lang w:val="en-US"/>
              </w:rPr>
            </w:pPr>
          </w:p>
        </w:tc>
      </w:tr>
      <w:tr w:rsidR="00C950B3" w:rsidRPr="00C73949" w:rsidTr="004E5698">
        <w:trPr>
          <w:trHeight w:val="1693"/>
        </w:trPr>
        <w:tc>
          <w:tcPr>
            <w:tcW w:w="816" w:type="dxa"/>
            <w:shd w:val="clear" w:color="auto" w:fill="auto"/>
          </w:tcPr>
          <w:p w:rsidR="00B538DF" w:rsidRDefault="007F61BA" w:rsidP="007E6841">
            <w:pPr>
              <w:rPr>
                <w:highlight w:val="yellow"/>
                <w:lang w:val="uk-UA"/>
              </w:rPr>
            </w:pPr>
            <w:r>
              <w:rPr>
                <w:highlight w:val="yellow"/>
                <w:lang w:val="uk-UA"/>
              </w:rPr>
              <w:lastRenderedPageBreak/>
              <w:t>4.5</w:t>
            </w:r>
            <w:r>
              <w:rPr>
                <w:highlight w:val="yellow"/>
              </w:rPr>
              <w:t>5</w:t>
            </w:r>
            <w:r w:rsidR="00B538DF">
              <w:rPr>
                <w:highlight w:val="yellow"/>
              </w:rPr>
              <w:t>7</w:t>
            </w:r>
          </w:p>
        </w:tc>
        <w:tc>
          <w:tcPr>
            <w:tcW w:w="995" w:type="dxa"/>
            <w:shd w:val="clear" w:color="auto" w:fill="auto"/>
          </w:tcPr>
          <w:p w:rsidR="00C950B3" w:rsidRPr="002A208C" w:rsidRDefault="00C950B3" w:rsidP="00C63B8B">
            <w:pPr>
              <w:rPr>
                <w:lang w:val="en-US"/>
              </w:rPr>
            </w:pPr>
            <w:r>
              <w:t>Китай</w:t>
            </w:r>
          </w:p>
        </w:tc>
        <w:tc>
          <w:tcPr>
            <w:tcW w:w="1843" w:type="dxa"/>
            <w:gridSpan w:val="2"/>
            <w:shd w:val="clear" w:color="auto" w:fill="auto"/>
          </w:tcPr>
          <w:p w:rsidR="00C950B3" w:rsidRDefault="00C950B3" w:rsidP="00EA5724">
            <w:pPr>
              <w:rPr>
                <w:rStyle w:val="hps"/>
                <w:color w:val="222222"/>
              </w:rPr>
            </w:pPr>
            <w:r>
              <w:rPr>
                <w:rStyle w:val="hps"/>
                <w:color w:val="222222"/>
              </w:rPr>
              <w:t>Заявка</w:t>
            </w:r>
          </w:p>
          <w:p w:rsidR="00C950B3" w:rsidRDefault="00C950B3" w:rsidP="00EA5724">
            <w:pPr>
              <w:rPr>
                <w:rStyle w:val="hps"/>
                <w:color w:val="222222"/>
              </w:rPr>
            </w:pPr>
            <w:r w:rsidRPr="00C950B3">
              <w:rPr>
                <w:rStyle w:val="hps"/>
                <w:color w:val="222222"/>
                <w:lang w:val="en-US"/>
              </w:rPr>
              <w:t xml:space="preserve">110507639 </w:t>
            </w:r>
          </w:p>
          <w:p w:rsidR="00C950B3" w:rsidRDefault="00C950B3" w:rsidP="00EA5724">
            <w:pPr>
              <w:rPr>
                <w:rStyle w:val="hps"/>
                <w:color w:val="222222"/>
              </w:rPr>
            </w:pPr>
            <w:r>
              <w:rPr>
                <w:rStyle w:val="hps"/>
                <w:color w:val="222222"/>
                <w:lang w:val="en-US"/>
              </w:rPr>
              <w:t xml:space="preserve">(A) </w:t>
            </w:r>
          </w:p>
          <w:p w:rsidR="00C950B3" w:rsidRPr="00C950B3" w:rsidRDefault="00C950B3" w:rsidP="00EA5724">
            <w:pPr>
              <w:rPr>
                <w:rStyle w:val="hps"/>
                <w:color w:val="222222"/>
              </w:rPr>
            </w:pPr>
            <w:r w:rsidRPr="00C950B3">
              <w:rPr>
                <w:rStyle w:val="hps"/>
                <w:color w:val="222222"/>
                <w:lang w:val="en-US"/>
              </w:rPr>
              <w:t>29</w:t>
            </w:r>
            <w:r>
              <w:rPr>
                <w:rStyle w:val="hps"/>
                <w:color w:val="222222"/>
              </w:rPr>
              <w:t>.11.19</w:t>
            </w:r>
          </w:p>
        </w:tc>
        <w:tc>
          <w:tcPr>
            <w:tcW w:w="3684" w:type="dxa"/>
            <w:shd w:val="clear" w:color="auto" w:fill="auto"/>
          </w:tcPr>
          <w:p w:rsidR="00C950B3" w:rsidRDefault="00C950B3" w:rsidP="00C950B3">
            <w:pPr>
              <w:rPr>
                <w:highlight w:val="yellow"/>
                <w:lang w:val="uk-UA"/>
              </w:rPr>
            </w:pPr>
            <w:r w:rsidRPr="00C950B3">
              <w:rPr>
                <w:lang w:val="uk-UA"/>
              </w:rPr>
              <w:t>Применение мономера ли</w:t>
            </w:r>
            <w:r>
              <w:rPr>
                <w:lang w:val="uk-UA"/>
              </w:rPr>
              <w:t>к</w:t>
            </w:r>
            <w:r w:rsidRPr="00C950B3">
              <w:rPr>
                <w:lang w:val="uk-UA"/>
              </w:rPr>
              <w:t>охал</w:t>
            </w:r>
            <w:r w:rsidR="007F61BA">
              <w:rPr>
                <w:lang w:val="uk-UA"/>
              </w:rPr>
              <w:t>-</w:t>
            </w:r>
            <w:r w:rsidRPr="00C950B3">
              <w:rPr>
                <w:lang w:val="uk-UA"/>
              </w:rPr>
              <w:t>кона А традиционной китайской медицины при лечении токсо</w:t>
            </w:r>
            <w:r w:rsidR="007F61BA">
              <w:rPr>
                <w:lang w:val="uk-UA"/>
              </w:rPr>
              <w:t>-</w:t>
            </w:r>
            <w:r w:rsidRPr="00C950B3">
              <w:rPr>
                <w:lang w:val="uk-UA"/>
              </w:rPr>
              <w:t>плазмоза</w:t>
            </w:r>
          </w:p>
        </w:tc>
        <w:tc>
          <w:tcPr>
            <w:tcW w:w="5670" w:type="dxa"/>
            <w:shd w:val="clear" w:color="auto" w:fill="auto"/>
          </w:tcPr>
          <w:p w:rsidR="00C950B3" w:rsidRPr="00EA5724" w:rsidRDefault="007F61BA" w:rsidP="007F61BA">
            <w:r>
              <w:t>М</w:t>
            </w:r>
            <w:r w:rsidR="00C950B3" w:rsidRPr="00C950B3">
              <w:t>ожно лечить пероральным введением и внутри</w:t>
            </w:r>
            <w:r>
              <w:t>-</w:t>
            </w:r>
            <w:r w:rsidR="00C950B3" w:rsidRPr="00C950B3">
              <w:t>брюшинной инъекцией ли</w:t>
            </w:r>
            <w:r>
              <w:t>кохалкона А. Ликохал</w:t>
            </w:r>
            <w:r w:rsidR="00C950B3" w:rsidRPr="00C950B3">
              <w:t>кон А может ингибировать инвазию и внутриклеточную репликацию токсоплазмы тахизоита и защитных мышей с острой токсоплазмозной инфекцией гон</w:t>
            </w:r>
            <w:r>
              <w:t>-</w:t>
            </w:r>
            <w:r w:rsidR="00C950B3" w:rsidRPr="00C950B3">
              <w:t>дий, и ультраструктурное наблюдение показывает, что эффект ингибирования ли</w:t>
            </w:r>
            <w:r>
              <w:t>кохал</w:t>
            </w:r>
            <w:r w:rsidR="00C950B3" w:rsidRPr="00C950B3">
              <w:t>коны А на ток</w:t>
            </w:r>
            <w:r>
              <w:t>-</w:t>
            </w:r>
            <w:r w:rsidR="00C950B3" w:rsidRPr="00C950B3">
              <w:t>син гондий связан с липидным обменом. Изобре</w:t>
            </w:r>
            <w:r>
              <w:t>-</w:t>
            </w:r>
            <w:r w:rsidR="00C950B3" w:rsidRPr="00C950B3">
              <w:t>тение показывает, что ликохалкон А обладает низ</w:t>
            </w:r>
            <w:r>
              <w:t>-</w:t>
            </w:r>
            <w:r w:rsidR="00C950B3" w:rsidRPr="00C950B3">
              <w:t xml:space="preserve">кой цитотоксичностью и может быть использован для безопасного и эффективного лечения </w:t>
            </w:r>
          </w:p>
        </w:tc>
        <w:tc>
          <w:tcPr>
            <w:tcW w:w="2268" w:type="dxa"/>
            <w:gridSpan w:val="2"/>
            <w:shd w:val="clear" w:color="auto" w:fill="auto"/>
          </w:tcPr>
          <w:p w:rsidR="00C950B3" w:rsidRPr="00C950B3" w:rsidRDefault="00C950B3" w:rsidP="00C950B3">
            <w:pPr>
              <w:rPr>
                <w:rStyle w:val="hps"/>
                <w:color w:val="222222"/>
                <w:sz w:val="18"/>
                <w:szCs w:val="18"/>
                <w:lang w:val="en-US"/>
              </w:rPr>
            </w:pPr>
            <w:r w:rsidRPr="002B55B6">
              <w:rPr>
                <w:rStyle w:val="hps"/>
                <w:color w:val="222222"/>
                <w:sz w:val="18"/>
                <w:szCs w:val="18"/>
                <w:lang w:val="en-US"/>
              </w:rPr>
              <w:t>Z</w:t>
            </w:r>
            <w:r>
              <w:rPr>
                <w:rStyle w:val="hps"/>
                <w:color w:val="222222"/>
                <w:sz w:val="18"/>
                <w:szCs w:val="18"/>
                <w:lang w:val="en-US"/>
              </w:rPr>
              <w:t>h</w:t>
            </w:r>
            <w:r w:rsidRPr="00C950B3">
              <w:rPr>
                <w:rStyle w:val="hps"/>
                <w:color w:val="222222"/>
                <w:sz w:val="18"/>
                <w:szCs w:val="18"/>
                <w:lang w:val="en-US"/>
              </w:rPr>
              <w:t>ang</w:t>
            </w:r>
            <w:r w:rsidRPr="002B55B6">
              <w:rPr>
                <w:rStyle w:val="hps"/>
                <w:color w:val="222222"/>
                <w:sz w:val="18"/>
                <w:szCs w:val="18"/>
                <w:lang w:val="en-US"/>
              </w:rPr>
              <w:t xml:space="preserve"> J</w:t>
            </w:r>
            <w:r w:rsidRPr="00C950B3">
              <w:rPr>
                <w:rStyle w:val="hps"/>
                <w:color w:val="222222"/>
                <w:sz w:val="18"/>
                <w:szCs w:val="18"/>
                <w:lang w:val="en-US"/>
              </w:rPr>
              <w:t>i</w:t>
            </w:r>
            <w:r>
              <w:rPr>
                <w:rStyle w:val="hps"/>
                <w:color w:val="222222"/>
                <w:sz w:val="18"/>
                <w:szCs w:val="18"/>
                <w:lang w:val="en-US"/>
              </w:rPr>
              <w:t>y</w:t>
            </w:r>
            <w:r w:rsidRPr="00C950B3">
              <w:rPr>
                <w:rStyle w:val="hps"/>
                <w:color w:val="222222"/>
                <w:sz w:val="18"/>
                <w:szCs w:val="18"/>
                <w:lang w:val="en-US"/>
              </w:rPr>
              <w:t>u</w:t>
            </w:r>
          </w:p>
          <w:p w:rsidR="00C950B3" w:rsidRPr="002B55B6" w:rsidRDefault="00C950B3" w:rsidP="00C950B3">
            <w:pPr>
              <w:rPr>
                <w:rStyle w:val="hps"/>
                <w:color w:val="222222"/>
                <w:sz w:val="18"/>
                <w:szCs w:val="18"/>
                <w:lang w:val="en-US"/>
              </w:rPr>
            </w:pPr>
            <w:r w:rsidRPr="00C950B3">
              <w:rPr>
                <w:rStyle w:val="hps"/>
                <w:color w:val="222222"/>
                <w:sz w:val="18"/>
                <w:szCs w:val="18"/>
              </w:rPr>
              <w:t>и</w:t>
            </w:r>
            <w:r w:rsidRPr="002B55B6">
              <w:rPr>
                <w:rStyle w:val="hps"/>
                <w:color w:val="222222"/>
                <w:sz w:val="18"/>
                <w:szCs w:val="18"/>
                <w:lang w:val="en-US"/>
              </w:rPr>
              <w:t xml:space="preserve">  </w:t>
            </w:r>
            <w:r w:rsidRPr="00C950B3">
              <w:rPr>
                <w:rStyle w:val="hps"/>
                <w:color w:val="222222"/>
                <w:sz w:val="18"/>
                <w:szCs w:val="18"/>
              </w:rPr>
              <w:t>др</w:t>
            </w:r>
            <w:r w:rsidRPr="002B55B6">
              <w:rPr>
                <w:rStyle w:val="hps"/>
                <w:color w:val="222222"/>
                <w:sz w:val="18"/>
                <w:szCs w:val="18"/>
                <w:lang w:val="en-US"/>
              </w:rPr>
              <w:t>.</w:t>
            </w:r>
          </w:p>
          <w:p w:rsidR="00C950B3" w:rsidRPr="00C950B3" w:rsidRDefault="00C950B3" w:rsidP="00C950B3">
            <w:pPr>
              <w:rPr>
                <w:rStyle w:val="hps"/>
                <w:color w:val="222222"/>
                <w:lang w:val="en-US"/>
              </w:rPr>
            </w:pPr>
            <w:r w:rsidRPr="00C950B3">
              <w:rPr>
                <w:rStyle w:val="hps"/>
                <w:color w:val="222222"/>
                <w:sz w:val="18"/>
                <w:szCs w:val="18"/>
                <w:lang w:val="en-US"/>
              </w:rPr>
              <w:t>(Lanzhou Inst Husbandry &amp; Pharvaceutical Sciences Caas)</w:t>
            </w:r>
          </w:p>
        </w:tc>
      </w:tr>
      <w:tr w:rsidR="00C950B3" w:rsidRPr="00C73949" w:rsidTr="004E5698">
        <w:trPr>
          <w:trHeight w:val="1693"/>
        </w:trPr>
        <w:tc>
          <w:tcPr>
            <w:tcW w:w="816" w:type="dxa"/>
            <w:shd w:val="clear" w:color="auto" w:fill="auto"/>
          </w:tcPr>
          <w:p w:rsidR="00B538DF" w:rsidRDefault="004200EE" w:rsidP="007E6841">
            <w:pPr>
              <w:rPr>
                <w:highlight w:val="yellow"/>
                <w:lang w:val="uk-UA"/>
              </w:rPr>
            </w:pPr>
            <w:r>
              <w:rPr>
                <w:highlight w:val="yellow"/>
                <w:lang w:val="uk-UA"/>
              </w:rPr>
              <w:t>4.5</w:t>
            </w:r>
            <w:r>
              <w:rPr>
                <w:highlight w:val="yellow"/>
              </w:rPr>
              <w:t>5</w:t>
            </w:r>
            <w:r w:rsidR="00B538DF">
              <w:rPr>
                <w:highlight w:val="yellow"/>
              </w:rPr>
              <w:t>8</w:t>
            </w:r>
          </w:p>
        </w:tc>
        <w:tc>
          <w:tcPr>
            <w:tcW w:w="995" w:type="dxa"/>
            <w:shd w:val="clear" w:color="auto" w:fill="auto"/>
          </w:tcPr>
          <w:p w:rsidR="00C950B3" w:rsidRPr="003A2333" w:rsidRDefault="003A2333" w:rsidP="00C63B8B">
            <w:r>
              <w:t>Китай</w:t>
            </w:r>
          </w:p>
        </w:tc>
        <w:tc>
          <w:tcPr>
            <w:tcW w:w="1843" w:type="dxa"/>
            <w:gridSpan w:val="2"/>
            <w:shd w:val="clear" w:color="auto" w:fill="auto"/>
          </w:tcPr>
          <w:p w:rsidR="003A2333" w:rsidRDefault="003A2333" w:rsidP="00EA5724">
            <w:pPr>
              <w:rPr>
                <w:rStyle w:val="hps"/>
                <w:color w:val="222222"/>
              </w:rPr>
            </w:pPr>
            <w:r>
              <w:rPr>
                <w:rStyle w:val="hps"/>
                <w:color w:val="222222"/>
              </w:rPr>
              <w:t>Заявка</w:t>
            </w:r>
          </w:p>
          <w:p w:rsidR="003A2333" w:rsidRDefault="003A2333" w:rsidP="00EA5724">
            <w:pPr>
              <w:rPr>
                <w:rStyle w:val="hps"/>
                <w:color w:val="222222"/>
              </w:rPr>
            </w:pPr>
            <w:r w:rsidRPr="003A2333">
              <w:rPr>
                <w:rStyle w:val="hps"/>
                <w:color w:val="222222"/>
                <w:lang w:val="en-US"/>
              </w:rPr>
              <w:t xml:space="preserve">109953985 </w:t>
            </w:r>
          </w:p>
          <w:p w:rsidR="003A2333" w:rsidRDefault="003A2333" w:rsidP="00EA5724">
            <w:pPr>
              <w:rPr>
                <w:rStyle w:val="hps"/>
                <w:color w:val="222222"/>
              </w:rPr>
            </w:pPr>
            <w:r>
              <w:rPr>
                <w:rStyle w:val="hps"/>
                <w:color w:val="222222"/>
                <w:lang w:val="en-US"/>
              </w:rPr>
              <w:t xml:space="preserve">(A) </w:t>
            </w:r>
          </w:p>
          <w:p w:rsidR="00C950B3" w:rsidRPr="003A2333" w:rsidRDefault="003A2333" w:rsidP="00EA5724">
            <w:pPr>
              <w:rPr>
                <w:rStyle w:val="hps"/>
                <w:color w:val="222222"/>
              </w:rPr>
            </w:pPr>
            <w:r w:rsidRPr="003A2333">
              <w:rPr>
                <w:rStyle w:val="hps"/>
                <w:color w:val="222222"/>
                <w:lang w:val="en-US"/>
              </w:rPr>
              <w:t>02</w:t>
            </w:r>
            <w:r>
              <w:rPr>
                <w:rStyle w:val="hps"/>
                <w:color w:val="222222"/>
              </w:rPr>
              <w:t>.07.19</w:t>
            </w:r>
          </w:p>
        </w:tc>
        <w:tc>
          <w:tcPr>
            <w:tcW w:w="3684" w:type="dxa"/>
            <w:shd w:val="clear" w:color="auto" w:fill="auto"/>
          </w:tcPr>
          <w:p w:rsidR="00C950B3" w:rsidRPr="003A2333" w:rsidRDefault="003A2333" w:rsidP="00BA1078">
            <w:pPr>
              <w:rPr>
                <w:bCs/>
                <w:color w:val="262626"/>
                <w:spacing w:val="6"/>
                <w:shd w:val="clear" w:color="auto" w:fill="FFFFFF"/>
              </w:rPr>
            </w:pPr>
            <w:r w:rsidRPr="003A2333">
              <w:rPr>
                <w:bCs/>
                <w:color w:val="262626"/>
                <w:spacing w:val="6"/>
                <w:shd w:val="clear" w:color="auto" w:fill="FFFFFF"/>
              </w:rPr>
              <w:t>Применение комбинации со</w:t>
            </w:r>
            <w:r>
              <w:rPr>
                <w:bCs/>
                <w:color w:val="262626"/>
                <w:spacing w:val="6"/>
                <w:shd w:val="clear" w:color="auto" w:fill="FFFFFF"/>
              </w:rPr>
              <w:t>-</w:t>
            </w:r>
            <w:r w:rsidRPr="003A2333">
              <w:rPr>
                <w:bCs/>
                <w:color w:val="262626"/>
                <w:spacing w:val="6"/>
                <w:shd w:val="clear" w:color="auto" w:fill="FFFFFF"/>
              </w:rPr>
              <w:t>лодкового препарата для устра</w:t>
            </w:r>
            <w:r>
              <w:rPr>
                <w:bCs/>
                <w:color w:val="262626"/>
                <w:spacing w:val="6"/>
                <w:shd w:val="clear" w:color="auto" w:fill="FFFFFF"/>
              </w:rPr>
              <w:t>-</w:t>
            </w:r>
            <w:r w:rsidRPr="003A2333">
              <w:rPr>
                <w:bCs/>
                <w:color w:val="262626"/>
                <w:spacing w:val="6"/>
                <w:shd w:val="clear" w:color="auto" w:fill="FFFFFF"/>
              </w:rPr>
              <w:t>нения токсичности параквата</w:t>
            </w:r>
          </w:p>
        </w:tc>
        <w:tc>
          <w:tcPr>
            <w:tcW w:w="5670" w:type="dxa"/>
            <w:shd w:val="clear" w:color="auto" w:fill="auto"/>
          </w:tcPr>
          <w:p w:rsidR="00C950B3" w:rsidRPr="003A2333" w:rsidRDefault="003A2333" w:rsidP="00A2101D">
            <w:pPr>
              <w:pStyle w:val="a9"/>
              <w:rPr>
                <w:color w:val="262626"/>
                <w:spacing w:val="6"/>
                <w:shd w:val="clear" w:color="auto" w:fill="FFFFFF"/>
              </w:rPr>
            </w:pPr>
            <w:r>
              <w:rPr>
                <w:color w:val="262626"/>
                <w:spacing w:val="6"/>
                <w:shd w:val="clear" w:color="auto" w:fill="FFFFFF"/>
              </w:rPr>
              <w:t>О</w:t>
            </w:r>
            <w:r w:rsidRPr="003A2333">
              <w:rPr>
                <w:color w:val="262626"/>
                <w:spacing w:val="6"/>
                <w:shd w:val="clear" w:color="auto" w:fill="FFFFFF"/>
              </w:rPr>
              <w:t>собенно касается лечения острого повреждения легких, вызванного паракватом.</w:t>
            </w:r>
            <w:r>
              <w:t xml:space="preserve"> </w:t>
            </w:r>
            <w:r w:rsidRPr="003A2333">
              <w:rPr>
                <w:color w:val="262626"/>
                <w:spacing w:val="6"/>
                <w:shd w:val="clear" w:color="auto" w:fill="FFFFFF"/>
              </w:rPr>
              <w:t>Натуральные продукты в формуле детоксикации происходят из солодки, природные продукты, соотв</w:t>
            </w:r>
            <w:r w:rsidR="00A2101D">
              <w:rPr>
                <w:color w:val="262626"/>
                <w:spacing w:val="6"/>
                <w:shd w:val="clear" w:color="auto" w:fill="FFFFFF"/>
              </w:rPr>
              <w:t>етственно: неоглицирол, ликохал</w:t>
            </w:r>
            <w:r w:rsidRPr="003A2333">
              <w:rPr>
                <w:color w:val="262626"/>
                <w:spacing w:val="6"/>
                <w:shd w:val="clear" w:color="auto" w:fill="FFFFFF"/>
              </w:rPr>
              <w:t>кон-А, ликоиз</w:t>
            </w:r>
            <w:r w:rsidR="00A2101D">
              <w:rPr>
                <w:color w:val="262626"/>
                <w:spacing w:val="6"/>
                <w:shd w:val="clear" w:color="auto" w:fill="FFFFFF"/>
              </w:rPr>
              <w:t>офлавон А, изоликофлавонол и 18β</w:t>
            </w:r>
            <w:r w:rsidRPr="003A2333">
              <w:rPr>
                <w:color w:val="262626"/>
                <w:spacing w:val="6"/>
                <w:shd w:val="clear" w:color="auto" w:fill="FFFFFF"/>
              </w:rPr>
              <w:t>-глиц</w:t>
            </w:r>
            <w:r w:rsidR="00A2101D">
              <w:rPr>
                <w:color w:val="262626"/>
                <w:spacing w:val="6"/>
                <w:shd w:val="clear" w:color="auto" w:fill="FFFFFF"/>
              </w:rPr>
              <w:t>ир</w:t>
            </w:r>
            <w:r w:rsidRPr="003A2333">
              <w:rPr>
                <w:color w:val="262626"/>
                <w:spacing w:val="6"/>
                <w:shd w:val="clear" w:color="auto" w:fill="FFFFFF"/>
              </w:rPr>
              <w:t>ретиновая кисло</w:t>
            </w:r>
            <w:r w:rsidR="00A2101D">
              <w:rPr>
                <w:color w:val="262626"/>
                <w:spacing w:val="6"/>
                <w:shd w:val="clear" w:color="auto" w:fill="FFFFFF"/>
              </w:rPr>
              <w:t>-та</w:t>
            </w:r>
          </w:p>
        </w:tc>
        <w:tc>
          <w:tcPr>
            <w:tcW w:w="2268" w:type="dxa"/>
            <w:gridSpan w:val="2"/>
            <w:shd w:val="clear" w:color="auto" w:fill="auto"/>
          </w:tcPr>
          <w:p w:rsidR="00C950B3" w:rsidRPr="004200EE" w:rsidRDefault="00A2101D" w:rsidP="00C561E8">
            <w:pPr>
              <w:rPr>
                <w:color w:val="0E2034"/>
                <w:sz w:val="18"/>
                <w:szCs w:val="18"/>
                <w:lang w:val="en-US"/>
              </w:rPr>
            </w:pPr>
            <w:r w:rsidRPr="004200EE">
              <w:rPr>
                <w:color w:val="0E2034"/>
                <w:sz w:val="18"/>
                <w:szCs w:val="18"/>
                <w:lang w:val="en-US"/>
              </w:rPr>
              <w:t>Zhang BO</w:t>
            </w:r>
          </w:p>
          <w:p w:rsidR="00A2101D" w:rsidRPr="004200EE" w:rsidRDefault="00A2101D" w:rsidP="00C561E8">
            <w:pPr>
              <w:rPr>
                <w:color w:val="0E2034"/>
                <w:sz w:val="18"/>
                <w:szCs w:val="18"/>
                <w:lang w:val="en-US"/>
              </w:rPr>
            </w:pPr>
            <w:r w:rsidRPr="004200EE">
              <w:rPr>
                <w:color w:val="0E2034"/>
                <w:sz w:val="18"/>
                <w:szCs w:val="18"/>
              </w:rPr>
              <w:t>и</w:t>
            </w:r>
            <w:r w:rsidRPr="004200EE">
              <w:rPr>
                <w:color w:val="0E2034"/>
                <w:sz w:val="18"/>
                <w:szCs w:val="18"/>
                <w:lang w:val="en-US"/>
              </w:rPr>
              <w:t xml:space="preserve">   </w:t>
            </w:r>
            <w:r w:rsidRPr="004200EE">
              <w:rPr>
                <w:color w:val="0E2034"/>
                <w:sz w:val="18"/>
                <w:szCs w:val="18"/>
              </w:rPr>
              <w:t>др</w:t>
            </w:r>
            <w:r w:rsidRPr="004200EE">
              <w:rPr>
                <w:color w:val="0E2034"/>
                <w:sz w:val="18"/>
                <w:szCs w:val="18"/>
                <w:lang w:val="en-US"/>
              </w:rPr>
              <w:t>.</w:t>
            </w:r>
          </w:p>
          <w:p w:rsidR="00A2101D" w:rsidRPr="00A2101D" w:rsidRDefault="00A2101D" w:rsidP="00A2101D">
            <w:pPr>
              <w:rPr>
                <w:rFonts w:ascii="Arial" w:hAnsi="Arial" w:cs="Arial"/>
                <w:color w:val="0E2034"/>
                <w:sz w:val="18"/>
                <w:szCs w:val="18"/>
                <w:lang w:val="en-US"/>
              </w:rPr>
            </w:pPr>
            <w:r w:rsidRPr="004200EE">
              <w:rPr>
                <w:color w:val="0E2034"/>
                <w:sz w:val="18"/>
                <w:szCs w:val="18"/>
                <w:lang w:val="en-US"/>
              </w:rPr>
              <w:t>(Zhang BO)</w:t>
            </w:r>
          </w:p>
        </w:tc>
      </w:tr>
      <w:tr w:rsidR="008522DF" w:rsidRPr="00A2101D" w:rsidTr="004E5698">
        <w:trPr>
          <w:trHeight w:val="1693"/>
        </w:trPr>
        <w:tc>
          <w:tcPr>
            <w:tcW w:w="816" w:type="dxa"/>
            <w:shd w:val="clear" w:color="auto" w:fill="auto"/>
          </w:tcPr>
          <w:p w:rsidR="008522DF" w:rsidRDefault="008522DF" w:rsidP="008522DF">
            <w:pPr>
              <w:rPr>
                <w:highlight w:val="yellow"/>
              </w:rPr>
            </w:pPr>
            <w:r>
              <w:rPr>
                <w:highlight w:val="yellow"/>
                <w:lang w:val="uk-UA"/>
              </w:rPr>
              <w:lastRenderedPageBreak/>
              <w:t>4.5</w:t>
            </w:r>
            <w:r w:rsidR="00A974B2">
              <w:rPr>
                <w:highlight w:val="yellow"/>
              </w:rPr>
              <w:t>59</w:t>
            </w:r>
          </w:p>
          <w:p w:rsidR="008522DF" w:rsidRDefault="008522DF" w:rsidP="00F6086F">
            <w:pPr>
              <w:rPr>
                <w:highlight w:val="yellow"/>
                <w:lang w:val="uk-UA"/>
              </w:rPr>
            </w:pPr>
          </w:p>
        </w:tc>
        <w:tc>
          <w:tcPr>
            <w:tcW w:w="995" w:type="dxa"/>
            <w:shd w:val="clear" w:color="auto" w:fill="auto"/>
          </w:tcPr>
          <w:p w:rsidR="008522DF" w:rsidRPr="00051A74" w:rsidRDefault="008522DF" w:rsidP="008522DF">
            <w:pPr>
              <w:rPr>
                <w:bCs/>
              </w:rPr>
            </w:pPr>
            <w:r>
              <w:rPr>
                <w:bCs/>
                <w:lang w:val="en-US"/>
              </w:rPr>
              <w:t>C</w:t>
            </w:r>
            <w:r>
              <w:rPr>
                <w:bCs/>
              </w:rPr>
              <w:t>ША</w:t>
            </w:r>
          </w:p>
          <w:p w:rsidR="008522DF" w:rsidRDefault="008522DF" w:rsidP="008522DF">
            <w:pPr>
              <w:shd w:val="clear" w:color="auto" w:fill="FFFFFF"/>
              <w:textAlignment w:val="top"/>
              <w:rPr>
                <w:color w:val="000000"/>
                <w:spacing w:val="6"/>
                <w:shd w:val="clear" w:color="auto" w:fill="FFFFFF"/>
              </w:rPr>
            </w:pPr>
          </w:p>
        </w:tc>
        <w:tc>
          <w:tcPr>
            <w:tcW w:w="1843" w:type="dxa"/>
            <w:gridSpan w:val="2"/>
            <w:shd w:val="clear" w:color="auto" w:fill="auto"/>
          </w:tcPr>
          <w:p w:rsidR="00A3522F" w:rsidRDefault="00A3522F" w:rsidP="008522DF">
            <w:pPr>
              <w:rPr>
                <w:bCs/>
              </w:rPr>
            </w:pPr>
            <w:r>
              <w:rPr>
                <w:bCs/>
              </w:rPr>
              <w:t>Патент</w:t>
            </w:r>
          </w:p>
          <w:p w:rsidR="00A3522F" w:rsidRPr="00A3522F" w:rsidRDefault="00A3522F" w:rsidP="008522DF">
            <w:pPr>
              <w:rPr>
                <w:bCs/>
                <w:color w:val="000000"/>
                <w:shd w:val="clear" w:color="auto" w:fill="FFFFFF"/>
              </w:rPr>
            </w:pPr>
            <w:r w:rsidRPr="00A3522F">
              <w:rPr>
                <w:bCs/>
                <w:color w:val="000000"/>
                <w:shd w:val="clear" w:color="auto" w:fill="FFFFFF"/>
              </w:rPr>
              <w:t>10,342,766</w:t>
            </w:r>
          </w:p>
          <w:p w:rsidR="00A3522F" w:rsidRDefault="00A3522F" w:rsidP="008522DF">
            <w:pPr>
              <w:rPr>
                <w:bCs/>
                <w:color w:val="000000"/>
                <w:shd w:val="clear" w:color="auto" w:fill="FFFFFF"/>
              </w:rPr>
            </w:pPr>
            <w:r w:rsidRPr="00A3522F">
              <w:rPr>
                <w:bCs/>
                <w:color w:val="000000"/>
                <w:shd w:val="clear" w:color="auto" w:fill="FFFFFF"/>
              </w:rPr>
              <w:t>09.07.19</w:t>
            </w:r>
          </w:p>
          <w:p w:rsidR="00A3522F" w:rsidRPr="00015A02" w:rsidRDefault="00A3522F" w:rsidP="00A3522F">
            <w:pPr>
              <w:rPr>
                <w:sz w:val="22"/>
                <w:szCs w:val="22"/>
              </w:rPr>
            </w:pPr>
            <w:r>
              <w:rPr>
                <w:bCs/>
              </w:rPr>
              <w:t>Патент</w:t>
            </w:r>
            <w:r>
              <w:rPr>
                <w:b/>
                <w:bCs/>
              </w:rPr>
              <w:br/>
            </w:r>
            <w:r w:rsidRPr="00015A02">
              <w:rPr>
                <w:bCs/>
                <w:sz w:val="22"/>
                <w:szCs w:val="22"/>
              </w:rPr>
              <w:t>10,363,230</w:t>
            </w:r>
          </w:p>
          <w:p w:rsidR="00A3522F" w:rsidRDefault="00A3522F" w:rsidP="00A3522F">
            <w:pPr>
              <w:rPr>
                <w:bCs/>
              </w:rPr>
            </w:pPr>
            <w:r>
              <w:rPr>
                <w:bCs/>
              </w:rPr>
              <w:t>30.07.19</w:t>
            </w:r>
          </w:p>
          <w:p w:rsidR="00A3522F" w:rsidRPr="00A3522F" w:rsidRDefault="00A3522F" w:rsidP="008522DF">
            <w:pPr>
              <w:rPr>
                <w:bCs/>
              </w:rPr>
            </w:pPr>
          </w:p>
          <w:p w:rsidR="008522DF" w:rsidRDefault="008522DF" w:rsidP="008522DF">
            <w:pPr>
              <w:shd w:val="clear" w:color="auto" w:fill="FFFFFF"/>
              <w:textAlignment w:val="top"/>
              <w:rPr>
                <w:color w:val="000000"/>
                <w:spacing w:val="6"/>
                <w:shd w:val="clear" w:color="auto" w:fill="FFFFFF"/>
              </w:rPr>
            </w:pPr>
          </w:p>
        </w:tc>
        <w:tc>
          <w:tcPr>
            <w:tcW w:w="3684" w:type="dxa"/>
            <w:shd w:val="clear" w:color="auto" w:fill="auto"/>
          </w:tcPr>
          <w:p w:rsidR="008522DF" w:rsidRPr="00432425" w:rsidRDefault="008522DF" w:rsidP="008522DF">
            <w:pPr>
              <w:rPr>
                <w:bCs/>
                <w:color w:val="000000"/>
                <w:spacing w:val="6"/>
                <w:sz w:val="22"/>
                <w:szCs w:val="22"/>
                <w:shd w:val="clear" w:color="auto" w:fill="FFFFFF"/>
              </w:rPr>
            </w:pPr>
            <w:r w:rsidRPr="00015A02">
              <w:rPr>
                <w:bCs/>
                <w:color w:val="000000"/>
                <w:spacing w:val="6"/>
                <w:sz w:val="22"/>
                <w:szCs w:val="22"/>
                <w:shd w:val="clear" w:color="auto" w:fill="FFFFFF"/>
              </w:rPr>
              <w:t>Производные 6-шогаола и их активность</w:t>
            </w:r>
          </w:p>
        </w:tc>
        <w:tc>
          <w:tcPr>
            <w:tcW w:w="5670" w:type="dxa"/>
            <w:shd w:val="clear" w:color="auto" w:fill="auto"/>
          </w:tcPr>
          <w:p w:rsidR="008522DF" w:rsidRDefault="008522DF" w:rsidP="008522DF">
            <w:pPr>
              <w:spacing w:before="240"/>
              <w:rPr>
                <w:color w:val="262626"/>
                <w:spacing w:val="6"/>
                <w:sz w:val="22"/>
                <w:szCs w:val="22"/>
                <w:shd w:val="clear" w:color="auto" w:fill="FFFFFF"/>
              </w:rPr>
            </w:pPr>
            <w:r>
              <w:rPr>
                <w:color w:val="262626"/>
                <w:spacing w:val="6"/>
                <w:sz w:val="22"/>
                <w:szCs w:val="22"/>
                <w:shd w:val="clear" w:color="auto" w:fill="FFFFFF"/>
              </w:rPr>
              <w:t>О</w:t>
            </w:r>
            <w:r w:rsidRPr="00015A02">
              <w:rPr>
                <w:color w:val="262626"/>
                <w:spacing w:val="6"/>
                <w:sz w:val="22"/>
                <w:szCs w:val="22"/>
                <w:shd w:val="clear" w:color="auto" w:fill="FFFFFF"/>
              </w:rPr>
              <w:t>писаны способы получения производных, а также способы применения производных для активации Nrf2  и для лечения заболеваний, связанных с воспалением и / или окислительным стрессом.</w:t>
            </w:r>
            <w:r>
              <w:t xml:space="preserve"> </w:t>
            </w:r>
            <w:r w:rsidRPr="00015A02">
              <w:rPr>
                <w:color w:val="262626"/>
                <w:spacing w:val="6"/>
                <w:sz w:val="22"/>
                <w:szCs w:val="22"/>
                <w:shd w:val="clear" w:color="auto" w:fill="FFFFFF"/>
              </w:rPr>
              <w:t>Химическая реакци</w:t>
            </w:r>
            <w:r>
              <w:rPr>
                <w:color w:val="262626"/>
                <w:spacing w:val="6"/>
                <w:sz w:val="22"/>
                <w:szCs w:val="22"/>
                <w:shd w:val="clear" w:color="auto" w:fill="FFFFFF"/>
              </w:rPr>
              <w:t>-</w:t>
            </w:r>
            <w:r w:rsidRPr="00015A02">
              <w:rPr>
                <w:color w:val="262626"/>
                <w:spacing w:val="6"/>
                <w:sz w:val="22"/>
                <w:szCs w:val="22"/>
                <w:shd w:val="clear" w:color="auto" w:fill="FFFFFF"/>
              </w:rPr>
              <w:t>онная способность трех типичных производных 6S (18, 25 и 27) с L-цистеином.</w:t>
            </w:r>
            <w:r>
              <w:rPr>
                <w:color w:val="262626"/>
                <w:spacing w:val="6"/>
                <w:sz w:val="22"/>
                <w:szCs w:val="22"/>
                <w:shd w:val="clear" w:color="auto" w:fill="FFFFFF"/>
              </w:rPr>
              <w:t xml:space="preserve"> </w:t>
            </w:r>
            <w:r w:rsidRPr="00015A02">
              <w:rPr>
                <w:color w:val="262626"/>
                <w:spacing w:val="6"/>
                <w:sz w:val="22"/>
                <w:szCs w:val="22"/>
                <w:shd w:val="clear" w:color="auto" w:fill="FFFFFF"/>
              </w:rPr>
              <w:t>Наблюдалось, что реак</w:t>
            </w:r>
            <w:r>
              <w:rPr>
                <w:color w:val="262626"/>
                <w:spacing w:val="6"/>
                <w:sz w:val="22"/>
                <w:szCs w:val="22"/>
                <w:shd w:val="clear" w:color="auto" w:fill="FFFFFF"/>
              </w:rPr>
              <w:t>-</w:t>
            </w:r>
            <w:r w:rsidRPr="00015A02">
              <w:rPr>
                <w:color w:val="262626"/>
                <w:spacing w:val="6"/>
                <w:sz w:val="22"/>
                <w:szCs w:val="22"/>
                <w:shd w:val="clear" w:color="auto" w:fill="FFFFFF"/>
              </w:rPr>
              <w:t>ция реакционноспособных остатков цистеина Keap1 с электрофилами приводит к образованию межмолеку</w:t>
            </w:r>
            <w:r w:rsidR="00DC392C">
              <w:rPr>
                <w:color w:val="262626"/>
                <w:spacing w:val="6"/>
                <w:sz w:val="22"/>
                <w:szCs w:val="22"/>
                <w:shd w:val="clear" w:color="auto" w:fill="FFFFFF"/>
              </w:rPr>
              <w:t>-</w:t>
            </w:r>
            <w:r w:rsidRPr="00015A02">
              <w:rPr>
                <w:color w:val="262626"/>
                <w:spacing w:val="6"/>
                <w:sz w:val="22"/>
                <w:szCs w:val="22"/>
                <w:shd w:val="clear" w:color="auto" w:fill="FFFFFF"/>
              </w:rPr>
              <w:t>лярных дисульфидных мостиков, таким образом кова</w:t>
            </w:r>
            <w:r w:rsidR="00DC392C">
              <w:rPr>
                <w:color w:val="262626"/>
                <w:spacing w:val="6"/>
                <w:sz w:val="22"/>
                <w:szCs w:val="22"/>
                <w:shd w:val="clear" w:color="auto" w:fill="FFFFFF"/>
              </w:rPr>
              <w:t>-</w:t>
            </w:r>
            <w:r w:rsidRPr="00015A02">
              <w:rPr>
                <w:color w:val="262626"/>
                <w:spacing w:val="6"/>
                <w:sz w:val="22"/>
                <w:szCs w:val="22"/>
                <w:shd w:val="clear" w:color="auto" w:fill="FFFFFF"/>
              </w:rPr>
              <w:t>лентно связывая два мономера Keap1, тем самым выс</w:t>
            </w:r>
            <w:r w:rsidR="00DC392C">
              <w:rPr>
                <w:color w:val="262626"/>
                <w:spacing w:val="6"/>
                <w:sz w:val="22"/>
                <w:szCs w:val="22"/>
                <w:shd w:val="clear" w:color="auto" w:fill="FFFFFF"/>
              </w:rPr>
              <w:t>-</w:t>
            </w:r>
            <w:r w:rsidRPr="00015A02">
              <w:rPr>
                <w:color w:val="262626"/>
                <w:spacing w:val="6"/>
                <w:sz w:val="22"/>
                <w:szCs w:val="22"/>
                <w:shd w:val="clear" w:color="auto" w:fill="FFFFFF"/>
              </w:rPr>
              <w:t>вобождая Nrf2.</w:t>
            </w:r>
            <w:r>
              <w:t xml:space="preserve"> </w:t>
            </w:r>
            <w:r>
              <w:rPr>
                <w:color w:val="262626"/>
                <w:spacing w:val="6"/>
                <w:sz w:val="22"/>
                <w:szCs w:val="22"/>
                <w:shd w:val="clear" w:color="auto" w:fill="FFFFFF"/>
              </w:rPr>
              <w:t>П</w:t>
            </w:r>
            <w:r w:rsidRPr="00015A02">
              <w:rPr>
                <w:color w:val="262626"/>
                <w:spacing w:val="6"/>
                <w:sz w:val="22"/>
                <w:szCs w:val="22"/>
                <w:shd w:val="clear" w:color="auto" w:fill="FFFFFF"/>
              </w:rPr>
              <w:t>риродные активаторы Nrf2 / ARE, такие как ксантогумол, изоли</w:t>
            </w:r>
            <w:r>
              <w:rPr>
                <w:color w:val="262626"/>
                <w:spacing w:val="6"/>
                <w:sz w:val="22"/>
                <w:szCs w:val="22"/>
                <w:shd w:val="clear" w:color="auto" w:fill="FFFFFF"/>
              </w:rPr>
              <w:t>кви</w:t>
            </w:r>
            <w:r w:rsidRPr="00015A02">
              <w:rPr>
                <w:color w:val="262626"/>
                <w:spacing w:val="6"/>
                <w:sz w:val="22"/>
                <w:szCs w:val="22"/>
                <w:shd w:val="clear" w:color="auto" w:fill="FFFFFF"/>
              </w:rPr>
              <w:t>ритигенин и SFN, со</w:t>
            </w:r>
            <w:r w:rsidR="00DC392C">
              <w:rPr>
                <w:color w:val="262626"/>
                <w:spacing w:val="6"/>
                <w:sz w:val="22"/>
                <w:szCs w:val="22"/>
                <w:shd w:val="clear" w:color="auto" w:fill="FFFFFF"/>
              </w:rPr>
              <w:t>-</w:t>
            </w:r>
            <w:r w:rsidRPr="00015A02">
              <w:rPr>
                <w:color w:val="262626"/>
                <w:spacing w:val="6"/>
                <w:sz w:val="22"/>
                <w:szCs w:val="22"/>
                <w:shd w:val="clear" w:color="auto" w:fill="FFFFFF"/>
              </w:rPr>
              <w:t>держащие электрофильные группы в качестве акцеп</w:t>
            </w:r>
            <w:r w:rsidR="00DC392C">
              <w:rPr>
                <w:color w:val="262626"/>
                <w:spacing w:val="6"/>
                <w:sz w:val="22"/>
                <w:szCs w:val="22"/>
                <w:shd w:val="clear" w:color="auto" w:fill="FFFFFF"/>
              </w:rPr>
              <w:t>-</w:t>
            </w:r>
            <w:r w:rsidRPr="00015A02">
              <w:rPr>
                <w:color w:val="262626"/>
                <w:spacing w:val="6"/>
                <w:sz w:val="22"/>
                <w:szCs w:val="22"/>
                <w:shd w:val="clear" w:color="auto" w:fill="FFFFFF"/>
              </w:rPr>
              <w:t>тора Михаэля, реагируют с остатками цистеина чело</w:t>
            </w:r>
            <w:r>
              <w:rPr>
                <w:color w:val="262626"/>
                <w:spacing w:val="6"/>
                <w:sz w:val="22"/>
                <w:szCs w:val="22"/>
                <w:shd w:val="clear" w:color="auto" w:fill="FFFFFF"/>
              </w:rPr>
              <w:t>-</w:t>
            </w:r>
            <w:r w:rsidRPr="00015A02">
              <w:rPr>
                <w:color w:val="262626"/>
                <w:spacing w:val="6"/>
                <w:sz w:val="22"/>
                <w:szCs w:val="22"/>
                <w:shd w:val="clear" w:color="auto" w:fill="FFFFFF"/>
              </w:rPr>
              <w:t>веческого Keap1. Чтобы понять основные механизмы, по которым вновь синтезированные производные 6S активируют Nrf2, химическая реакционная способно</w:t>
            </w:r>
            <w:r w:rsidR="00DC392C">
              <w:rPr>
                <w:color w:val="262626"/>
                <w:spacing w:val="6"/>
                <w:sz w:val="22"/>
                <w:szCs w:val="22"/>
                <w:shd w:val="clear" w:color="auto" w:fill="FFFFFF"/>
              </w:rPr>
              <w:t>-</w:t>
            </w:r>
            <w:r w:rsidRPr="00015A02">
              <w:rPr>
                <w:color w:val="262626"/>
                <w:spacing w:val="6"/>
                <w:sz w:val="22"/>
                <w:szCs w:val="22"/>
                <w:shd w:val="clear" w:color="auto" w:fill="FFFFFF"/>
              </w:rPr>
              <w:t>сть трех типичных активаторов Nrf2 (18, 25 и 27) бы</w:t>
            </w:r>
            <w:r w:rsidR="00DC392C">
              <w:rPr>
                <w:color w:val="262626"/>
                <w:spacing w:val="6"/>
                <w:sz w:val="22"/>
                <w:szCs w:val="22"/>
                <w:shd w:val="clear" w:color="auto" w:fill="FFFFFF"/>
              </w:rPr>
              <w:t>-</w:t>
            </w:r>
            <w:r w:rsidRPr="00015A02">
              <w:rPr>
                <w:color w:val="262626"/>
                <w:spacing w:val="6"/>
                <w:sz w:val="22"/>
                <w:szCs w:val="22"/>
                <w:shd w:val="clear" w:color="auto" w:fill="FFFFFF"/>
              </w:rPr>
              <w:t>ла исс</w:t>
            </w:r>
            <w:r>
              <w:rPr>
                <w:color w:val="262626"/>
                <w:spacing w:val="6"/>
                <w:sz w:val="22"/>
                <w:szCs w:val="22"/>
                <w:shd w:val="clear" w:color="auto" w:fill="FFFFFF"/>
              </w:rPr>
              <w:t>ледована с L-цистеином in vitro</w:t>
            </w:r>
          </w:p>
        </w:tc>
        <w:tc>
          <w:tcPr>
            <w:tcW w:w="2268" w:type="dxa"/>
            <w:gridSpan w:val="2"/>
            <w:shd w:val="clear" w:color="auto" w:fill="auto"/>
          </w:tcPr>
          <w:p w:rsidR="008522DF" w:rsidRPr="00EF2F80" w:rsidRDefault="008522DF" w:rsidP="008522DF">
            <w:pPr>
              <w:rPr>
                <w:bCs/>
                <w:color w:val="000000"/>
                <w:sz w:val="18"/>
                <w:szCs w:val="18"/>
                <w:shd w:val="clear" w:color="auto" w:fill="FFFFFF"/>
                <w:lang w:val="en-US"/>
              </w:rPr>
            </w:pPr>
            <w:r w:rsidRPr="00015A02">
              <w:rPr>
                <w:bCs/>
                <w:color w:val="000000"/>
                <w:sz w:val="18"/>
                <w:szCs w:val="18"/>
                <w:shd w:val="clear" w:color="auto" w:fill="FFFFFF"/>
                <w:lang w:val="en-US"/>
              </w:rPr>
              <w:t xml:space="preserve">Sang Shengmin, </w:t>
            </w:r>
          </w:p>
          <w:p w:rsidR="008522DF" w:rsidRPr="00015A02" w:rsidRDefault="008522DF" w:rsidP="008522DF">
            <w:pPr>
              <w:rPr>
                <w:bCs/>
                <w:color w:val="000000"/>
                <w:sz w:val="18"/>
                <w:szCs w:val="18"/>
                <w:shd w:val="clear" w:color="auto" w:fill="FFFFFF"/>
                <w:lang w:val="en-US"/>
              </w:rPr>
            </w:pPr>
            <w:r w:rsidRPr="00015A02">
              <w:rPr>
                <w:bCs/>
                <w:color w:val="000000"/>
                <w:sz w:val="18"/>
                <w:szCs w:val="18"/>
                <w:shd w:val="clear" w:color="auto" w:fill="FFFFFF"/>
                <w:lang w:val="en-US"/>
              </w:rPr>
              <w:t>Zhu Yingdong</w:t>
            </w:r>
          </w:p>
          <w:p w:rsidR="008522DF" w:rsidRPr="00EF2F80" w:rsidRDefault="008522DF" w:rsidP="008522DF">
            <w:pPr>
              <w:rPr>
                <w:bCs/>
                <w:color w:val="000000"/>
                <w:sz w:val="18"/>
                <w:szCs w:val="18"/>
                <w:shd w:val="clear" w:color="auto" w:fill="FFFFFF"/>
                <w:lang w:val="en-US"/>
              </w:rPr>
            </w:pPr>
            <w:r w:rsidRPr="00015A02">
              <w:rPr>
                <w:bCs/>
                <w:color w:val="000000"/>
                <w:sz w:val="18"/>
                <w:szCs w:val="18"/>
                <w:shd w:val="clear" w:color="auto" w:fill="FFFFFF"/>
                <w:lang w:val="en-US"/>
              </w:rPr>
              <w:t>(North Carolina Agri</w:t>
            </w:r>
            <w:r w:rsidRPr="00EF2F80">
              <w:rPr>
                <w:bCs/>
                <w:color w:val="000000"/>
                <w:sz w:val="18"/>
                <w:szCs w:val="18"/>
                <w:shd w:val="clear" w:color="auto" w:fill="FFFFFF"/>
                <w:lang w:val="en-US"/>
              </w:rPr>
              <w:t>-</w:t>
            </w:r>
            <w:r w:rsidRPr="00015A02">
              <w:rPr>
                <w:bCs/>
                <w:color w:val="000000"/>
                <w:sz w:val="18"/>
                <w:szCs w:val="18"/>
                <w:shd w:val="clear" w:color="auto" w:fill="FFFFFF"/>
                <w:lang w:val="en-US"/>
              </w:rPr>
              <w:t xml:space="preserve">cultural and </w:t>
            </w:r>
          </w:p>
          <w:p w:rsidR="008522DF" w:rsidRPr="00015A02" w:rsidRDefault="008522DF" w:rsidP="008522DF">
            <w:pPr>
              <w:rPr>
                <w:bCs/>
                <w:color w:val="000000"/>
                <w:sz w:val="18"/>
                <w:szCs w:val="18"/>
                <w:shd w:val="clear" w:color="auto" w:fill="FFFFFF"/>
                <w:lang w:val="en-US"/>
              </w:rPr>
            </w:pPr>
            <w:r w:rsidRPr="00015A02">
              <w:rPr>
                <w:bCs/>
                <w:color w:val="000000"/>
                <w:sz w:val="18"/>
                <w:szCs w:val="18"/>
                <w:shd w:val="clear" w:color="auto" w:fill="FFFFFF"/>
                <w:lang w:val="en-US"/>
              </w:rPr>
              <w:t>Technical State Uni</w:t>
            </w:r>
            <w:r>
              <w:rPr>
                <w:bCs/>
                <w:color w:val="000000"/>
                <w:sz w:val="18"/>
                <w:szCs w:val="18"/>
                <w:shd w:val="clear" w:color="auto" w:fill="FFFFFF"/>
              </w:rPr>
              <w:t>-</w:t>
            </w:r>
            <w:r w:rsidRPr="00015A02">
              <w:rPr>
                <w:bCs/>
                <w:color w:val="000000"/>
                <w:sz w:val="18"/>
                <w:szCs w:val="18"/>
                <w:shd w:val="clear" w:color="auto" w:fill="FFFFFF"/>
                <w:lang w:val="en-US"/>
              </w:rPr>
              <w:t>versity</w:t>
            </w:r>
            <w:r>
              <w:rPr>
                <w:bCs/>
                <w:color w:val="000000"/>
                <w:sz w:val="18"/>
                <w:szCs w:val="18"/>
                <w:shd w:val="clear" w:color="auto" w:fill="FFFFFF"/>
              </w:rPr>
              <w:t>)</w:t>
            </w:r>
            <w:r w:rsidRPr="00015A02">
              <w:rPr>
                <w:color w:val="000000"/>
                <w:sz w:val="27"/>
                <w:szCs w:val="27"/>
                <w:shd w:val="clear" w:color="auto" w:fill="FFFFFF"/>
                <w:lang w:val="en-US"/>
              </w:rPr>
              <w:t> </w:t>
            </w:r>
          </w:p>
        </w:tc>
      </w:tr>
      <w:tr w:rsidR="008522DF" w:rsidRPr="00C73949" w:rsidTr="004E5698">
        <w:trPr>
          <w:trHeight w:val="1693"/>
        </w:trPr>
        <w:tc>
          <w:tcPr>
            <w:tcW w:w="816" w:type="dxa"/>
            <w:shd w:val="clear" w:color="auto" w:fill="auto"/>
          </w:tcPr>
          <w:p w:rsidR="00A3522F" w:rsidRDefault="00A3522F" w:rsidP="00A3522F">
            <w:pPr>
              <w:rPr>
                <w:highlight w:val="yellow"/>
              </w:rPr>
            </w:pPr>
            <w:r>
              <w:rPr>
                <w:highlight w:val="yellow"/>
                <w:lang w:val="uk-UA"/>
              </w:rPr>
              <w:t>4.5</w:t>
            </w:r>
            <w:r>
              <w:rPr>
                <w:highlight w:val="yellow"/>
              </w:rPr>
              <w:t>6</w:t>
            </w:r>
            <w:r w:rsidR="00A974B2">
              <w:rPr>
                <w:highlight w:val="yellow"/>
              </w:rPr>
              <w:t>0</w:t>
            </w:r>
          </w:p>
          <w:p w:rsidR="008522DF" w:rsidRDefault="008522DF" w:rsidP="00F6086F">
            <w:pPr>
              <w:rPr>
                <w:highlight w:val="yellow"/>
                <w:lang w:val="uk-UA"/>
              </w:rPr>
            </w:pPr>
          </w:p>
        </w:tc>
        <w:tc>
          <w:tcPr>
            <w:tcW w:w="995" w:type="dxa"/>
            <w:shd w:val="clear" w:color="auto" w:fill="auto"/>
          </w:tcPr>
          <w:p w:rsidR="008522DF" w:rsidRDefault="00C736F8" w:rsidP="00C63B8B">
            <w:r>
              <w:t>США</w:t>
            </w:r>
          </w:p>
        </w:tc>
        <w:tc>
          <w:tcPr>
            <w:tcW w:w="1843" w:type="dxa"/>
            <w:gridSpan w:val="2"/>
            <w:shd w:val="clear" w:color="auto" w:fill="auto"/>
          </w:tcPr>
          <w:p w:rsidR="00C736F8" w:rsidRDefault="00C736F8" w:rsidP="00EA5724">
            <w:pPr>
              <w:rPr>
                <w:rStyle w:val="hps"/>
                <w:color w:val="222222"/>
              </w:rPr>
            </w:pPr>
            <w:r>
              <w:rPr>
                <w:rStyle w:val="hps"/>
                <w:color w:val="222222"/>
              </w:rPr>
              <w:t>Патент</w:t>
            </w:r>
          </w:p>
          <w:p w:rsidR="00C736F8" w:rsidRDefault="00C736F8" w:rsidP="00EA5724">
            <w:pPr>
              <w:rPr>
                <w:bCs/>
                <w:color w:val="000000"/>
                <w:shd w:val="clear" w:color="auto" w:fill="FFFFFF"/>
              </w:rPr>
            </w:pPr>
            <w:r w:rsidRPr="00C736F8">
              <w:rPr>
                <w:bCs/>
                <w:color w:val="000000"/>
                <w:shd w:val="clear" w:color="auto" w:fill="FFFFFF"/>
              </w:rPr>
              <w:t>10,344,002</w:t>
            </w:r>
          </w:p>
          <w:p w:rsidR="00C736F8" w:rsidRPr="00C736F8" w:rsidRDefault="00C736F8" w:rsidP="00EA5724">
            <w:pPr>
              <w:rPr>
                <w:rStyle w:val="hps"/>
                <w:color w:val="222222"/>
              </w:rPr>
            </w:pPr>
            <w:r>
              <w:rPr>
                <w:bCs/>
                <w:color w:val="000000"/>
                <w:shd w:val="clear" w:color="auto" w:fill="FFFFFF"/>
              </w:rPr>
              <w:t>09.07.19</w:t>
            </w:r>
          </w:p>
          <w:p w:rsidR="00C736F8" w:rsidRDefault="00C736F8" w:rsidP="00EA5724">
            <w:pPr>
              <w:rPr>
                <w:rStyle w:val="hps"/>
                <w:color w:val="222222"/>
              </w:rPr>
            </w:pPr>
          </w:p>
        </w:tc>
        <w:tc>
          <w:tcPr>
            <w:tcW w:w="3684" w:type="dxa"/>
            <w:shd w:val="clear" w:color="auto" w:fill="auto"/>
          </w:tcPr>
          <w:p w:rsidR="008522DF" w:rsidRPr="003A2333" w:rsidRDefault="00C736F8" w:rsidP="00BA1078">
            <w:pPr>
              <w:rPr>
                <w:bCs/>
                <w:color w:val="262626"/>
                <w:spacing w:val="6"/>
                <w:shd w:val="clear" w:color="auto" w:fill="FFFFFF"/>
              </w:rPr>
            </w:pPr>
            <w:r w:rsidRPr="00C736F8">
              <w:rPr>
                <w:bCs/>
                <w:color w:val="262626"/>
                <w:spacing w:val="6"/>
                <w:shd w:val="clear" w:color="auto" w:fill="FFFFFF"/>
              </w:rPr>
              <w:t>Композиции и способы лечения нарушений обмена веществ</w:t>
            </w:r>
          </w:p>
        </w:tc>
        <w:tc>
          <w:tcPr>
            <w:tcW w:w="5670" w:type="dxa"/>
            <w:shd w:val="clear" w:color="auto" w:fill="auto"/>
          </w:tcPr>
          <w:p w:rsidR="008522DF" w:rsidRPr="00A3522F" w:rsidRDefault="00C736F8" w:rsidP="00A3522F">
            <w:pPr>
              <w:pStyle w:val="a9"/>
              <w:rPr>
                <w:color w:val="262626"/>
                <w:spacing w:val="6"/>
                <w:sz w:val="22"/>
                <w:szCs w:val="22"/>
                <w:shd w:val="clear" w:color="auto" w:fill="FFFFFF"/>
              </w:rPr>
            </w:pPr>
            <w:r w:rsidRPr="00A3522F">
              <w:rPr>
                <w:color w:val="262626"/>
                <w:spacing w:val="6"/>
                <w:sz w:val="22"/>
                <w:szCs w:val="22"/>
                <w:shd w:val="clear" w:color="auto" w:fill="FFFFFF"/>
              </w:rPr>
              <w:t>Способы и соединения, полезные для снижения, лече</w:t>
            </w:r>
            <w:r w:rsidR="00A3522F">
              <w:rPr>
                <w:color w:val="262626"/>
                <w:spacing w:val="6"/>
                <w:sz w:val="22"/>
                <w:szCs w:val="22"/>
                <w:shd w:val="clear" w:color="auto" w:fill="FFFFFF"/>
              </w:rPr>
              <w:t>-</w:t>
            </w:r>
            <w:r w:rsidRPr="00A3522F">
              <w:rPr>
                <w:color w:val="262626"/>
                <w:spacing w:val="6"/>
                <w:sz w:val="22"/>
                <w:szCs w:val="22"/>
                <w:shd w:val="clear" w:color="auto" w:fill="FFFFFF"/>
              </w:rPr>
              <w:t>ния, предотвращения или поддержания снижения ме</w:t>
            </w:r>
            <w:r w:rsidR="00A3522F">
              <w:rPr>
                <w:color w:val="262626"/>
                <w:spacing w:val="6"/>
                <w:sz w:val="22"/>
                <w:szCs w:val="22"/>
                <w:shd w:val="clear" w:color="auto" w:fill="FFFFFF"/>
              </w:rPr>
              <w:t>-</w:t>
            </w:r>
            <w:r w:rsidRPr="00A3522F">
              <w:rPr>
                <w:color w:val="262626"/>
                <w:spacing w:val="6"/>
                <w:sz w:val="22"/>
                <w:szCs w:val="22"/>
                <w:shd w:val="clear" w:color="auto" w:fill="FFFFFF"/>
              </w:rPr>
              <w:t>таболического заболевания или расстройства, пред</w:t>
            </w:r>
            <w:r w:rsidR="00A3522F">
              <w:rPr>
                <w:color w:val="262626"/>
                <w:spacing w:val="6"/>
                <w:sz w:val="22"/>
                <w:szCs w:val="22"/>
                <w:shd w:val="clear" w:color="auto" w:fill="FFFFFF"/>
              </w:rPr>
              <w:t>-</w:t>
            </w:r>
            <w:r w:rsidRPr="00A3522F">
              <w:rPr>
                <w:color w:val="262626"/>
                <w:spacing w:val="6"/>
                <w:sz w:val="22"/>
                <w:szCs w:val="22"/>
                <w:shd w:val="clear" w:color="auto" w:fill="FFFFFF"/>
              </w:rPr>
              <w:t>ставлены в настоящем документе. Здесь также пред</w:t>
            </w:r>
            <w:r w:rsidR="00A3522F">
              <w:rPr>
                <w:color w:val="262626"/>
                <w:spacing w:val="6"/>
                <w:sz w:val="22"/>
                <w:szCs w:val="22"/>
                <w:shd w:val="clear" w:color="auto" w:fill="FFFFFF"/>
              </w:rPr>
              <w:t>-</w:t>
            </w:r>
            <w:r w:rsidRPr="00A3522F">
              <w:rPr>
                <w:color w:val="262626"/>
                <w:spacing w:val="6"/>
                <w:sz w:val="22"/>
                <w:szCs w:val="22"/>
                <w:shd w:val="clear" w:color="auto" w:fill="FFFFFF"/>
              </w:rPr>
              <w:t>ставлены композиции и наборы для практического применения любого из способов, описанных здесь.</w:t>
            </w:r>
            <w:r w:rsidRPr="00A3522F">
              <w:rPr>
                <w:sz w:val="22"/>
                <w:szCs w:val="22"/>
              </w:rPr>
              <w:t xml:space="preserve"> </w:t>
            </w:r>
            <w:r w:rsidRPr="00A3522F">
              <w:rPr>
                <w:color w:val="262626"/>
                <w:spacing w:val="6"/>
                <w:sz w:val="22"/>
                <w:szCs w:val="22"/>
                <w:shd w:val="clear" w:color="auto" w:fill="FFFFFF"/>
              </w:rPr>
              <w:t>Типичные активаторы сиртуина могут включать:</w:t>
            </w:r>
            <w:r w:rsidRPr="00A3522F">
              <w:rPr>
                <w:sz w:val="22"/>
                <w:szCs w:val="22"/>
              </w:rPr>
              <w:t xml:space="preserve"> </w:t>
            </w:r>
            <w:r w:rsidRPr="00A3522F">
              <w:rPr>
                <w:color w:val="262626"/>
                <w:spacing w:val="6"/>
                <w:sz w:val="22"/>
                <w:szCs w:val="22"/>
                <w:shd w:val="clear" w:color="auto" w:fill="FFFFFF"/>
              </w:rPr>
              <w:t>рес</w:t>
            </w:r>
            <w:r w:rsidR="00BB1182">
              <w:rPr>
                <w:color w:val="262626"/>
                <w:spacing w:val="6"/>
                <w:sz w:val="22"/>
                <w:szCs w:val="22"/>
                <w:shd w:val="clear" w:color="auto" w:fill="FFFFFF"/>
              </w:rPr>
              <w:t>-</w:t>
            </w:r>
            <w:r w:rsidRPr="00A3522F">
              <w:rPr>
                <w:color w:val="262626"/>
                <w:spacing w:val="6"/>
                <w:sz w:val="22"/>
                <w:szCs w:val="22"/>
                <w:shd w:val="clear" w:color="auto" w:fill="FFFFFF"/>
              </w:rPr>
              <w:t>вератрол,</w:t>
            </w:r>
            <w:r w:rsidRPr="00A3522F">
              <w:rPr>
                <w:sz w:val="22"/>
                <w:szCs w:val="22"/>
              </w:rPr>
              <w:t xml:space="preserve"> </w:t>
            </w:r>
            <w:r w:rsidRPr="00A3522F">
              <w:rPr>
                <w:color w:val="262626"/>
                <w:spacing w:val="6"/>
                <w:sz w:val="22"/>
                <w:szCs w:val="22"/>
                <w:shd w:val="clear" w:color="auto" w:fill="FFFFFF"/>
              </w:rPr>
              <w:t>изоликвиритигенин,</w:t>
            </w:r>
            <w:r w:rsidRPr="00A3522F">
              <w:rPr>
                <w:sz w:val="22"/>
                <w:szCs w:val="22"/>
              </w:rPr>
              <w:t xml:space="preserve"> </w:t>
            </w:r>
            <w:r w:rsidR="00A3522F" w:rsidRPr="00A3522F">
              <w:rPr>
                <w:color w:val="262626"/>
                <w:spacing w:val="6"/>
                <w:sz w:val="22"/>
                <w:szCs w:val="22"/>
                <w:shd w:val="clear" w:color="auto" w:fill="FFFFFF"/>
              </w:rPr>
              <w:t>л</w:t>
            </w:r>
            <w:r w:rsidRPr="00A3522F">
              <w:rPr>
                <w:color w:val="262626"/>
                <w:spacing w:val="6"/>
                <w:sz w:val="22"/>
                <w:szCs w:val="22"/>
                <w:shd w:val="clear" w:color="auto" w:fill="FFFFFF"/>
              </w:rPr>
              <w:t>ютеолин</w:t>
            </w:r>
            <w:r w:rsidR="00A3522F" w:rsidRPr="00A3522F">
              <w:rPr>
                <w:color w:val="262626"/>
                <w:spacing w:val="6"/>
                <w:sz w:val="22"/>
                <w:szCs w:val="22"/>
                <w:shd w:val="clear" w:color="auto" w:fill="FFFFFF"/>
              </w:rPr>
              <w:t>,</w:t>
            </w:r>
            <w:r w:rsidR="00A3522F" w:rsidRPr="00A3522F">
              <w:rPr>
                <w:sz w:val="22"/>
                <w:szCs w:val="22"/>
              </w:rPr>
              <w:t xml:space="preserve"> </w:t>
            </w:r>
            <w:r w:rsidR="00A3522F" w:rsidRPr="00A3522F">
              <w:rPr>
                <w:color w:val="262626"/>
                <w:spacing w:val="6"/>
                <w:sz w:val="22"/>
                <w:szCs w:val="22"/>
                <w:shd w:val="clear" w:color="auto" w:fill="FFFFFF"/>
              </w:rPr>
              <w:t>кемпферол, апигенин,</w:t>
            </w:r>
            <w:r w:rsidR="00A3522F" w:rsidRPr="00A3522F">
              <w:rPr>
                <w:sz w:val="22"/>
                <w:szCs w:val="22"/>
              </w:rPr>
              <w:t xml:space="preserve"> </w:t>
            </w:r>
            <w:r w:rsidR="00A3522F" w:rsidRPr="00A3522F">
              <w:rPr>
                <w:color w:val="262626"/>
                <w:spacing w:val="6"/>
                <w:sz w:val="22"/>
                <w:szCs w:val="22"/>
                <w:shd w:val="clear" w:color="auto" w:fill="FFFFFF"/>
              </w:rPr>
              <w:t>нарингенин,</w:t>
            </w:r>
            <w:r w:rsidR="00A3522F" w:rsidRPr="00A3522F">
              <w:rPr>
                <w:sz w:val="22"/>
                <w:szCs w:val="22"/>
              </w:rPr>
              <w:t xml:space="preserve"> </w:t>
            </w:r>
            <w:r w:rsidR="00A3522F" w:rsidRPr="00A3522F">
              <w:rPr>
                <w:color w:val="262626"/>
                <w:spacing w:val="6"/>
                <w:sz w:val="22"/>
                <w:szCs w:val="22"/>
                <w:shd w:val="clear" w:color="auto" w:fill="FFFFFF"/>
              </w:rPr>
              <w:t>даидзеин и др.</w:t>
            </w:r>
          </w:p>
        </w:tc>
        <w:tc>
          <w:tcPr>
            <w:tcW w:w="2268" w:type="dxa"/>
            <w:gridSpan w:val="2"/>
            <w:shd w:val="clear" w:color="auto" w:fill="auto"/>
          </w:tcPr>
          <w:p w:rsidR="00C736F8" w:rsidRPr="003327D6" w:rsidRDefault="00C736F8" w:rsidP="00C561E8">
            <w:pPr>
              <w:rPr>
                <w:bCs/>
                <w:color w:val="000000"/>
                <w:sz w:val="18"/>
                <w:szCs w:val="18"/>
                <w:shd w:val="clear" w:color="auto" w:fill="FFFFFF"/>
                <w:lang w:val="en-US"/>
              </w:rPr>
            </w:pPr>
            <w:r w:rsidRPr="00C736F8">
              <w:rPr>
                <w:bCs/>
                <w:color w:val="000000"/>
                <w:sz w:val="18"/>
                <w:szCs w:val="18"/>
                <w:shd w:val="clear" w:color="auto" w:fill="FFFFFF"/>
                <w:lang w:val="en-US"/>
              </w:rPr>
              <w:t xml:space="preserve">Zemel Michael, </w:t>
            </w:r>
          </w:p>
          <w:p w:rsidR="008522DF" w:rsidRPr="003327D6" w:rsidRDefault="00C736F8" w:rsidP="00C561E8">
            <w:pPr>
              <w:rPr>
                <w:bCs/>
                <w:color w:val="000000"/>
                <w:sz w:val="18"/>
                <w:szCs w:val="18"/>
                <w:shd w:val="clear" w:color="auto" w:fill="FFFFFF"/>
                <w:lang w:val="en-US"/>
              </w:rPr>
            </w:pPr>
            <w:r w:rsidRPr="00C736F8">
              <w:rPr>
                <w:bCs/>
                <w:color w:val="000000"/>
                <w:sz w:val="18"/>
                <w:szCs w:val="18"/>
                <w:shd w:val="clear" w:color="auto" w:fill="FFFFFF"/>
                <w:lang w:val="en-US"/>
              </w:rPr>
              <w:t>Bruckbauer Antje</w:t>
            </w:r>
          </w:p>
          <w:p w:rsidR="00C736F8" w:rsidRPr="003327D6" w:rsidRDefault="00C736F8" w:rsidP="00C561E8">
            <w:pPr>
              <w:rPr>
                <w:rFonts w:ascii="Arial" w:hAnsi="Arial" w:cs="Arial"/>
                <w:color w:val="0E2034"/>
                <w:sz w:val="18"/>
                <w:szCs w:val="18"/>
                <w:lang w:val="en-US"/>
              </w:rPr>
            </w:pPr>
            <w:r w:rsidRPr="003327D6">
              <w:rPr>
                <w:bCs/>
                <w:color w:val="000000"/>
                <w:sz w:val="18"/>
                <w:szCs w:val="18"/>
                <w:shd w:val="clear" w:color="auto" w:fill="FFFFFF"/>
                <w:lang w:val="en-US"/>
              </w:rPr>
              <w:t>(NuSirt Sciences, Inc.)</w:t>
            </w:r>
          </w:p>
        </w:tc>
      </w:tr>
      <w:tr w:rsidR="007A2B14" w:rsidRPr="008D010A" w:rsidTr="004E5698">
        <w:trPr>
          <w:trHeight w:val="1693"/>
        </w:trPr>
        <w:tc>
          <w:tcPr>
            <w:tcW w:w="816" w:type="dxa"/>
            <w:shd w:val="clear" w:color="auto" w:fill="auto"/>
          </w:tcPr>
          <w:p w:rsidR="004107E8" w:rsidRDefault="004107E8" w:rsidP="004107E8">
            <w:pPr>
              <w:rPr>
                <w:highlight w:val="yellow"/>
              </w:rPr>
            </w:pPr>
            <w:r>
              <w:rPr>
                <w:highlight w:val="yellow"/>
                <w:lang w:val="uk-UA"/>
              </w:rPr>
              <w:t>4.5</w:t>
            </w:r>
            <w:r>
              <w:rPr>
                <w:highlight w:val="yellow"/>
              </w:rPr>
              <w:t>6</w:t>
            </w:r>
            <w:r w:rsidR="00A974B2">
              <w:rPr>
                <w:highlight w:val="yellow"/>
              </w:rPr>
              <w:t>1</w:t>
            </w:r>
          </w:p>
          <w:p w:rsidR="007A2B14" w:rsidRDefault="007A2B14" w:rsidP="00A3522F">
            <w:pPr>
              <w:rPr>
                <w:highlight w:val="yellow"/>
                <w:lang w:val="uk-UA"/>
              </w:rPr>
            </w:pPr>
          </w:p>
        </w:tc>
        <w:tc>
          <w:tcPr>
            <w:tcW w:w="995" w:type="dxa"/>
            <w:shd w:val="clear" w:color="auto" w:fill="auto"/>
          </w:tcPr>
          <w:p w:rsidR="007A2B14" w:rsidRDefault="007A2B14" w:rsidP="00C63B8B">
            <w:r>
              <w:t>США</w:t>
            </w:r>
          </w:p>
        </w:tc>
        <w:tc>
          <w:tcPr>
            <w:tcW w:w="1843" w:type="dxa"/>
            <w:gridSpan w:val="2"/>
            <w:shd w:val="clear" w:color="auto" w:fill="auto"/>
          </w:tcPr>
          <w:p w:rsidR="007A2B14" w:rsidRDefault="007A2B14" w:rsidP="00EA5724">
            <w:pPr>
              <w:rPr>
                <w:rStyle w:val="hps"/>
                <w:color w:val="222222"/>
              </w:rPr>
            </w:pPr>
            <w:r>
              <w:rPr>
                <w:rStyle w:val="hps"/>
                <w:color w:val="222222"/>
              </w:rPr>
              <w:t>Патент</w:t>
            </w:r>
          </w:p>
          <w:p w:rsidR="007A2B14" w:rsidRDefault="007A2B14" w:rsidP="00EA5724">
            <w:pPr>
              <w:rPr>
                <w:bCs/>
                <w:color w:val="000000"/>
                <w:shd w:val="clear" w:color="auto" w:fill="FFFFFF"/>
              </w:rPr>
            </w:pPr>
            <w:r w:rsidRPr="007A2B14">
              <w:rPr>
                <w:bCs/>
                <w:color w:val="000000"/>
                <w:shd w:val="clear" w:color="auto" w:fill="FFFFFF"/>
              </w:rPr>
              <w:t>10,329,299</w:t>
            </w:r>
          </w:p>
          <w:p w:rsidR="007A2B14" w:rsidRPr="007A2B14" w:rsidRDefault="007A2B14" w:rsidP="00EA5724">
            <w:pPr>
              <w:rPr>
                <w:rStyle w:val="hps"/>
                <w:color w:val="222222"/>
              </w:rPr>
            </w:pPr>
            <w:r>
              <w:rPr>
                <w:bCs/>
                <w:color w:val="000000"/>
                <w:shd w:val="clear" w:color="auto" w:fill="FFFFFF"/>
              </w:rPr>
              <w:t>25.06.19</w:t>
            </w:r>
          </w:p>
        </w:tc>
        <w:tc>
          <w:tcPr>
            <w:tcW w:w="3684" w:type="dxa"/>
            <w:shd w:val="clear" w:color="auto" w:fill="auto"/>
          </w:tcPr>
          <w:p w:rsidR="007A2B14" w:rsidRPr="00C736F8" w:rsidRDefault="007A2B14" w:rsidP="00BA1078">
            <w:pPr>
              <w:rPr>
                <w:bCs/>
                <w:color w:val="262626"/>
                <w:spacing w:val="6"/>
                <w:shd w:val="clear" w:color="auto" w:fill="FFFFFF"/>
              </w:rPr>
            </w:pPr>
            <w:r w:rsidRPr="007A2B14">
              <w:rPr>
                <w:bCs/>
                <w:color w:val="262626"/>
                <w:spacing w:val="6"/>
                <w:shd w:val="clear" w:color="auto" w:fill="FFFFFF"/>
              </w:rPr>
              <w:t>Гетероциклические</w:t>
            </w:r>
            <w:r>
              <w:rPr>
                <w:bCs/>
                <w:color w:val="262626"/>
                <w:spacing w:val="6"/>
                <w:shd w:val="clear" w:color="auto" w:fill="FFFFFF"/>
              </w:rPr>
              <w:t xml:space="preserve"> </w:t>
            </w:r>
            <w:r w:rsidRPr="007A2B14">
              <w:rPr>
                <w:bCs/>
                <w:color w:val="262626"/>
                <w:spacing w:val="6"/>
                <w:shd w:val="clear" w:color="auto" w:fill="FFFFFF"/>
              </w:rPr>
              <w:t>соединения и их применение</w:t>
            </w:r>
          </w:p>
        </w:tc>
        <w:tc>
          <w:tcPr>
            <w:tcW w:w="5670" w:type="dxa"/>
            <w:shd w:val="clear" w:color="auto" w:fill="auto"/>
          </w:tcPr>
          <w:p w:rsidR="007A2B14" w:rsidRPr="00A3522F" w:rsidRDefault="007A2B14" w:rsidP="008D010A">
            <w:pPr>
              <w:pStyle w:val="a9"/>
              <w:rPr>
                <w:color w:val="262626"/>
                <w:spacing w:val="6"/>
                <w:sz w:val="22"/>
                <w:szCs w:val="22"/>
                <w:shd w:val="clear" w:color="auto" w:fill="FFFFFF"/>
              </w:rPr>
            </w:pPr>
            <w:r w:rsidRPr="007A2B14">
              <w:rPr>
                <w:color w:val="262626"/>
                <w:spacing w:val="6"/>
                <w:sz w:val="22"/>
                <w:szCs w:val="22"/>
                <w:shd w:val="clear" w:color="auto" w:fill="FFFFFF"/>
              </w:rPr>
              <w:t>Представленные здесь соединения модулируют актив</w:t>
            </w:r>
            <w:r w:rsidR="008D010A">
              <w:rPr>
                <w:color w:val="262626"/>
                <w:spacing w:val="6"/>
                <w:sz w:val="22"/>
                <w:szCs w:val="22"/>
                <w:shd w:val="clear" w:color="auto" w:fill="FFFFFF"/>
              </w:rPr>
              <w:t>-</w:t>
            </w:r>
            <w:r w:rsidRPr="007A2B14">
              <w:rPr>
                <w:color w:val="262626"/>
                <w:spacing w:val="6"/>
                <w:sz w:val="22"/>
                <w:szCs w:val="22"/>
                <w:shd w:val="clear" w:color="auto" w:fill="FFFFFF"/>
              </w:rPr>
              <w:t>ность киназы, включая активность киназы PI3, и поле</w:t>
            </w:r>
            <w:r w:rsidR="008D010A">
              <w:rPr>
                <w:color w:val="262626"/>
                <w:spacing w:val="6"/>
                <w:sz w:val="22"/>
                <w:szCs w:val="22"/>
                <w:shd w:val="clear" w:color="auto" w:fill="FFFFFF"/>
              </w:rPr>
              <w:t>-</w:t>
            </w:r>
            <w:r w:rsidRPr="007A2B14">
              <w:rPr>
                <w:color w:val="262626"/>
                <w:spacing w:val="6"/>
                <w:sz w:val="22"/>
                <w:szCs w:val="22"/>
                <w:shd w:val="clear" w:color="auto" w:fill="FFFFFF"/>
              </w:rPr>
              <w:t>зны для лечения заболеваний и состояний, связанных с активностью киназы, включая активность киназы PI3.</w:t>
            </w:r>
            <w:r w:rsidR="008D010A">
              <w:t xml:space="preserve"> </w:t>
            </w:r>
            <w:r w:rsidR="008D010A" w:rsidRPr="008D010A">
              <w:rPr>
                <w:color w:val="262626"/>
                <w:spacing w:val="6"/>
                <w:sz w:val="22"/>
                <w:szCs w:val="22"/>
                <w:shd w:val="clear" w:color="auto" w:fill="FFFFFF"/>
              </w:rPr>
              <w:t>Неограничивающими примерами являются хими</w:t>
            </w:r>
            <w:r w:rsidR="008D010A">
              <w:rPr>
                <w:color w:val="262626"/>
                <w:spacing w:val="6"/>
                <w:sz w:val="22"/>
                <w:szCs w:val="22"/>
                <w:shd w:val="clear" w:color="auto" w:fill="FFFFFF"/>
              </w:rPr>
              <w:t>-</w:t>
            </w:r>
            <w:r w:rsidR="008D010A" w:rsidRPr="008D010A">
              <w:rPr>
                <w:color w:val="262626"/>
                <w:spacing w:val="6"/>
                <w:sz w:val="22"/>
                <w:szCs w:val="22"/>
                <w:shd w:val="clear" w:color="auto" w:fill="FFFFFF"/>
              </w:rPr>
              <w:t>отерапевтические агенты, цитотоксические агенты и непептидные малые молекулы</w:t>
            </w:r>
            <w:r w:rsidR="008D010A">
              <w:rPr>
                <w:color w:val="262626"/>
                <w:spacing w:val="6"/>
                <w:sz w:val="22"/>
                <w:szCs w:val="22"/>
                <w:shd w:val="clear" w:color="auto" w:fill="FFFFFF"/>
              </w:rPr>
              <w:t>:</w:t>
            </w:r>
            <w:r w:rsidR="008D010A">
              <w:t xml:space="preserve"> </w:t>
            </w:r>
            <w:r w:rsidR="008D010A" w:rsidRPr="008D010A">
              <w:rPr>
                <w:color w:val="262626"/>
                <w:spacing w:val="6"/>
                <w:sz w:val="22"/>
                <w:szCs w:val="22"/>
                <w:shd w:val="clear" w:color="auto" w:fill="FFFFFF"/>
              </w:rPr>
              <w:t>изоликвиритигенин, и те, которые представлены</w:t>
            </w:r>
            <w:r w:rsidR="008D010A">
              <w:rPr>
                <w:color w:val="262626"/>
                <w:spacing w:val="6"/>
                <w:sz w:val="22"/>
                <w:szCs w:val="22"/>
                <w:shd w:val="clear" w:color="auto" w:fill="FFFFFF"/>
              </w:rPr>
              <w:t xml:space="preserve"> далее</w:t>
            </w:r>
          </w:p>
        </w:tc>
        <w:tc>
          <w:tcPr>
            <w:tcW w:w="2268" w:type="dxa"/>
            <w:gridSpan w:val="2"/>
            <w:shd w:val="clear" w:color="auto" w:fill="auto"/>
          </w:tcPr>
          <w:p w:rsidR="007A2B14" w:rsidRPr="003327D6" w:rsidRDefault="008D010A" w:rsidP="00C561E8">
            <w:pPr>
              <w:rPr>
                <w:bCs/>
                <w:color w:val="000000"/>
                <w:sz w:val="18"/>
                <w:szCs w:val="18"/>
                <w:shd w:val="clear" w:color="auto" w:fill="FFFFFF"/>
                <w:lang w:val="en-US"/>
              </w:rPr>
            </w:pPr>
            <w:r w:rsidRPr="003327D6">
              <w:rPr>
                <w:bCs/>
                <w:color w:val="000000"/>
                <w:sz w:val="18"/>
                <w:szCs w:val="18"/>
                <w:shd w:val="clear" w:color="auto" w:fill="FFFFFF"/>
                <w:lang w:val="en-US"/>
              </w:rPr>
              <w:t>Castro</w:t>
            </w:r>
            <w:r w:rsidR="00D01DB5" w:rsidRPr="003327D6">
              <w:rPr>
                <w:bCs/>
                <w:color w:val="000000"/>
                <w:sz w:val="18"/>
                <w:szCs w:val="18"/>
                <w:shd w:val="clear" w:color="auto" w:fill="FFFFFF"/>
                <w:lang w:val="en-US"/>
              </w:rPr>
              <w:t xml:space="preserve"> </w:t>
            </w:r>
            <w:r w:rsidRPr="003327D6">
              <w:rPr>
                <w:bCs/>
                <w:color w:val="000000"/>
                <w:sz w:val="18"/>
                <w:szCs w:val="18"/>
                <w:shd w:val="clear" w:color="auto" w:fill="FFFFFF"/>
                <w:lang w:val="en-US"/>
              </w:rPr>
              <w:t>Alfredo C.</w:t>
            </w:r>
          </w:p>
          <w:p w:rsidR="008D010A" w:rsidRPr="008D010A" w:rsidRDefault="008D010A" w:rsidP="00C561E8">
            <w:pPr>
              <w:rPr>
                <w:bCs/>
                <w:color w:val="000000"/>
                <w:sz w:val="18"/>
                <w:szCs w:val="18"/>
                <w:shd w:val="clear" w:color="auto" w:fill="FFFFFF"/>
                <w:lang w:val="en-US"/>
              </w:rPr>
            </w:pPr>
            <w:r>
              <w:rPr>
                <w:bCs/>
                <w:color w:val="000000"/>
                <w:sz w:val="18"/>
                <w:szCs w:val="18"/>
                <w:shd w:val="clear" w:color="auto" w:fill="FFFFFF"/>
              </w:rPr>
              <w:t>и</w:t>
            </w:r>
            <w:r w:rsidRPr="008D010A">
              <w:rPr>
                <w:bCs/>
                <w:color w:val="000000"/>
                <w:sz w:val="18"/>
                <w:szCs w:val="18"/>
                <w:shd w:val="clear" w:color="auto" w:fill="FFFFFF"/>
                <w:lang w:val="en-US"/>
              </w:rPr>
              <w:t xml:space="preserve">  </w:t>
            </w:r>
            <w:r w:rsidRPr="008D010A">
              <w:rPr>
                <w:bCs/>
                <w:color w:val="000000"/>
                <w:sz w:val="18"/>
                <w:szCs w:val="18"/>
                <w:shd w:val="clear" w:color="auto" w:fill="FFFFFF"/>
              </w:rPr>
              <w:t>др</w:t>
            </w:r>
            <w:r w:rsidRPr="008D010A">
              <w:rPr>
                <w:bCs/>
                <w:color w:val="000000"/>
                <w:sz w:val="18"/>
                <w:szCs w:val="18"/>
                <w:shd w:val="clear" w:color="auto" w:fill="FFFFFF"/>
                <w:lang w:val="en-US"/>
              </w:rPr>
              <w:t>.</w:t>
            </w:r>
          </w:p>
          <w:p w:rsidR="008D010A" w:rsidRPr="008D010A" w:rsidRDefault="008D010A" w:rsidP="00C561E8">
            <w:pPr>
              <w:rPr>
                <w:bCs/>
                <w:color w:val="000000"/>
                <w:sz w:val="18"/>
                <w:szCs w:val="18"/>
                <w:shd w:val="clear" w:color="auto" w:fill="FFFFFF"/>
              </w:rPr>
            </w:pPr>
            <w:r w:rsidRPr="008D010A">
              <w:rPr>
                <w:bCs/>
                <w:color w:val="000000"/>
                <w:sz w:val="18"/>
                <w:szCs w:val="18"/>
                <w:shd w:val="clear" w:color="auto" w:fill="FFFFFF"/>
                <w:lang w:val="en-US"/>
              </w:rPr>
              <w:t>(Infinity Pharmaceuticals, Inc.</w:t>
            </w:r>
            <w:r w:rsidRPr="008D010A">
              <w:rPr>
                <w:bCs/>
                <w:color w:val="000000"/>
                <w:sz w:val="18"/>
                <w:szCs w:val="18"/>
                <w:shd w:val="clear" w:color="auto" w:fill="FFFFFF"/>
              </w:rPr>
              <w:t>)</w:t>
            </w:r>
          </w:p>
        </w:tc>
      </w:tr>
      <w:tr w:rsidR="007A2B14" w:rsidRPr="00C73949" w:rsidTr="004E5698">
        <w:trPr>
          <w:trHeight w:val="1693"/>
        </w:trPr>
        <w:tc>
          <w:tcPr>
            <w:tcW w:w="816" w:type="dxa"/>
            <w:shd w:val="clear" w:color="auto" w:fill="auto"/>
          </w:tcPr>
          <w:p w:rsidR="004107E8" w:rsidRDefault="004107E8" w:rsidP="004107E8">
            <w:pPr>
              <w:rPr>
                <w:highlight w:val="yellow"/>
              </w:rPr>
            </w:pPr>
            <w:r>
              <w:rPr>
                <w:highlight w:val="yellow"/>
                <w:lang w:val="uk-UA"/>
              </w:rPr>
              <w:lastRenderedPageBreak/>
              <w:t>4.5</w:t>
            </w:r>
            <w:r>
              <w:rPr>
                <w:highlight w:val="yellow"/>
              </w:rPr>
              <w:t>6</w:t>
            </w:r>
            <w:r w:rsidR="00A974B2">
              <w:rPr>
                <w:highlight w:val="yellow"/>
              </w:rPr>
              <w:t>2</w:t>
            </w:r>
          </w:p>
          <w:p w:rsidR="007A2B14" w:rsidRDefault="007A2B14" w:rsidP="00A3522F">
            <w:pPr>
              <w:rPr>
                <w:highlight w:val="yellow"/>
                <w:lang w:val="uk-UA"/>
              </w:rPr>
            </w:pPr>
          </w:p>
        </w:tc>
        <w:tc>
          <w:tcPr>
            <w:tcW w:w="995" w:type="dxa"/>
            <w:shd w:val="clear" w:color="auto" w:fill="auto"/>
          </w:tcPr>
          <w:p w:rsidR="007A2B14" w:rsidRDefault="002102A1" w:rsidP="00C63B8B">
            <w:r>
              <w:t>Между</w:t>
            </w:r>
          </w:p>
          <w:p w:rsidR="002102A1" w:rsidRDefault="002102A1" w:rsidP="00C63B8B">
            <w:r>
              <w:t>народ.</w:t>
            </w:r>
          </w:p>
          <w:p w:rsidR="002102A1" w:rsidRPr="002102A1" w:rsidRDefault="002102A1" w:rsidP="00C63B8B">
            <w:r>
              <w:t>заявка</w:t>
            </w:r>
          </w:p>
        </w:tc>
        <w:tc>
          <w:tcPr>
            <w:tcW w:w="1843" w:type="dxa"/>
            <w:gridSpan w:val="2"/>
            <w:shd w:val="clear" w:color="auto" w:fill="auto"/>
          </w:tcPr>
          <w:p w:rsidR="007A2B14" w:rsidRPr="002102A1" w:rsidRDefault="00482C70" w:rsidP="00EA5724">
            <w:pPr>
              <w:rPr>
                <w:rStyle w:val="hps"/>
                <w:color w:val="222222"/>
              </w:rPr>
            </w:pPr>
            <w:r w:rsidRPr="002102A1">
              <w:rPr>
                <w:rStyle w:val="hps"/>
                <w:color w:val="222222"/>
              </w:rPr>
              <w:t>Заявка</w:t>
            </w:r>
          </w:p>
          <w:p w:rsidR="002102A1" w:rsidRPr="002102A1" w:rsidRDefault="00482C70" w:rsidP="00482C70">
            <w:pPr>
              <w:pStyle w:val="1"/>
              <w:pBdr>
                <w:bottom w:val="single" w:sz="6" w:space="1" w:color="AAADB1"/>
              </w:pBdr>
              <w:shd w:val="clear" w:color="auto" w:fill="FFFFFF"/>
              <w:rPr>
                <w:color w:val="0E2034"/>
                <w:sz w:val="24"/>
                <w:szCs w:val="24"/>
              </w:rPr>
            </w:pPr>
            <w:r w:rsidRPr="002102A1">
              <w:rPr>
                <w:color w:val="0E2034"/>
                <w:sz w:val="24"/>
                <w:szCs w:val="24"/>
              </w:rPr>
              <w:t>2020025257 </w:t>
            </w:r>
          </w:p>
          <w:p w:rsidR="002102A1" w:rsidRPr="002102A1" w:rsidRDefault="00482C70" w:rsidP="00482C70">
            <w:pPr>
              <w:pStyle w:val="1"/>
              <w:pBdr>
                <w:bottom w:val="single" w:sz="6" w:space="1" w:color="AAADB1"/>
              </w:pBdr>
              <w:shd w:val="clear" w:color="auto" w:fill="FFFFFF"/>
              <w:rPr>
                <w:color w:val="0E2034"/>
                <w:sz w:val="24"/>
                <w:szCs w:val="24"/>
              </w:rPr>
            </w:pPr>
            <w:r w:rsidRPr="002102A1">
              <w:rPr>
                <w:color w:val="0E2034"/>
                <w:sz w:val="24"/>
                <w:szCs w:val="24"/>
              </w:rPr>
              <w:t>(A1)</w:t>
            </w:r>
          </w:p>
          <w:p w:rsidR="00482C70" w:rsidRPr="002102A1" w:rsidRDefault="00482C70" w:rsidP="00482C70">
            <w:pPr>
              <w:pStyle w:val="1"/>
              <w:pBdr>
                <w:bottom w:val="single" w:sz="6" w:space="1" w:color="AAADB1"/>
              </w:pBdr>
              <w:shd w:val="clear" w:color="auto" w:fill="FFFFFF"/>
              <w:rPr>
                <w:color w:val="0E2034"/>
                <w:sz w:val="24"/>
                <w:szCs w:val="24"/>
              </w:rPr>
            </w:pPr>
            <w:r w:rsidRPr="002102A1">
              <w:rPr>
                <w:color w:val="0E2034"/>
                <w:sz w:val="24"/>
                <w:szCs w:val="24"/>
              </w:rPr>
              <w:t xml:space="preserve"> 06</w:t>
            </w:r>
            <w:r w:rsidR="002102A1" w:rsidRPr="002102A1">
              <w:rPr>
                <w:color w:val="0E2034"/>
                <w:sz w:val="24"/>
                <w:szCs w:val="24"/>
              </w:rPr>
              <w:t>.02.20</w:t>
            </w:r>
          </w:p>
          <w:p w:rsidR="00482C70" w:rsidRPr="002102A1" w:rsidRDefault="00482C70" w:rsidP="00EA5724">
            <w:pPr>
              <w:rPr>
                <w:rStyle w:val="hps"/>
                <w:color w:val="222222"/>
              </w:rPr>
            </w:pPr>
          </w:p>
        </w:tc>
        <w:tc>
          <w:tcPr>
            <w:tcW w:w="3684" w:type="dxa"/>
            <w:shd w:val="clear" w:color="auto" w:fill="auto"/>
          </w:tcPr>
          <w:p w:rsidR="007A2B14" w:rsidRPr="002102A1" w:rsidRDefault="002102A1" w:rsidP="002102A1">
            <w:pPr>
              <w:rPr>
                <w:bCs/>
                <w:color w:val="262626"/>
                <w:spacing w:val="6"/>
                <w:shd w:val="clear" w:color="auto" w:fill="FFFFFF"/>
              </w:rPr>
            </w:pPr>
            <w:r w:rsidRPr="002102A1">
              <w:rPr>
                <w:bCs/>
                <w:color w:val="262626"/>
                <w:spacing w:val="6"/>
                <w:shd w:val="clear" w:color="auto" w:fill="FFFFFF"/>
              </w:rPr>
              <w:t>К</w:t>
            </w:r>
            <w:r>
              <w:rPr>
                <w:bCs/>
                <w:color w:val="262626"/>
                <w:spacing w:val="6"/>
                <w:shd w:val="clear" w:color="auto" w:fill="FFFFFF"/>
              </w:rPr>
              <w:t>омпозиции</w:t>
            </w:r>
            <w:r w:rsidRPr="002102A1">
              <w:rPr>
                <w:bCs/>
                <w:color w:val="262626"/>
                <w:spacing w:val="6"/>
                <w:shd w:val="clear" w:color="auto" w:fill="FFFFFF"/>
              </w:rPr>
              <w:t xml:space="preserve">, </w:t>
            </w:r>
            <w:r>
              <w:rPr>
                <w:bCs/>
                <w:color w:val="262626"/>
                <w:spacing w:val="6"/>
                <w:shd w:val="clear" w:color="auto" w:fill="FFFFFF"/>
              </w:rPr>
              <w:t>содержащие ак-тивные ботанические ингреди-енты</w:t>
            </w:r>
          </w:p>
        </w:tc>
        <w:tc>
          <w:tcPr>
            <w:tcW w:w="5670" w:type="dxa"/>
            <w:shd w:val="clear" w:color="auto" w:fill="auto"/>
          </w:tcPr>
          <w:p w:rsidR="007A2B14" w:rsidRPr="002102A1" w:rsidRDefault="002102A1" w:rsidP="004C1043">
            <w:pPr>
              <w:pStyle w:val="a9"/>
              <w:rPr>
                <w:color w:val="262626"/>
                <w:spacing w:val="6"/>
                <w:sz w:val="22"/>
                <w:szCs w:val="22"/>
                <w:shd w:val="clear" w:color="auto" w:fill="FFFFFF"/>
              </w:rPr>
            </w:pPr>
            <w:r>
              <w:rPr>
                <w:color w:val="262626"/>
                <w:spacing w:val="6"/>
                <w:sz w:val="22"/>
                <w:szCs w:val="22"/>
                <w:shd w:val="clear" w:color="auto" w:fill="FFFFFF"/>
              </w:rPr>
              <w:t>К</w:t>
            </w:r>
            <w:r w:rsidRPr="002102A1">
              <w:rPr>
                <w:color w:val="262626"/>
                <w:spacing w:val="6"/>
                <w:sz w:val="22"/>
                <w:szCs w:val="22"/>
                <w:shd w:val="clear" w:color="auto" w:fill="FFFFFF"/>
              </w:rPr>
              <w:t>омпозиция, содержащая множество активных расти</w:t>
            </w:r>
            <w:r w:rsidR="004C1043">
              <w:rPr>
                <w:color w:val="262626"/>
                <w:spacing w:val="6"/>
                <w:sz w:val="22"/>
                <w:szCs w:val="22"/>
                <w:shd w:val="clear" w:color="auto" w:fill="FFFFFF"/>
              </w:rPr>
              <w:t>-</w:t>
            </w:r>
            <w:r w:rsidRPr="002102A1">
              <w:rPr>
                <w:color w:val="262626"/>
                <w:spacing w:val="6"/>
                <w:sz w:val="22"/>
                <w:szCs w:val="22"/>
                <w:shd w:val="clear" w:color="auto" w:fill="FFFFFF"/>
              </w:rPr>
              <w:t>тельных ингредиентов, каждый из которых преиму</w:t>
            </w:r>
            <w:r w:rsidR="004C1043">
              <w:rPr>
                <w:color w:val="262626"/>
                <w:spacing w:val="6"/>
                <w:sz w:val="22"/>
                <w:szCs w:val="22"/>
                <w:shd w:val="clear" w:color="auto" w:fill="FFFFFF"/>
              </w:rPr>
              <w:t>-</w:t>
            </w:r>
            <w:r w:rsidRPr="002102A1">
              <w:rPr>
                <w:color w:val="262626"/>
                <w:spacing w:val="6"/>
                <w:sz w:val="22"/>
                <w:szCs w:val="22"/>
                <w:shd w:val="clear" w:color="auto" w:fill="FFFFFF"/>
              </w:rPr>
              <w:t>щественно связан с полезным для использования дей</w:t>
            </w:r>
            <w:r w:rsidR="004C1043">
              <w:rPr>
                <w:color w:val="262626"/>
                <w:spacing w:val="6"/>
                <w:sz w:val="22"/>
                <w:szCs w:val="22"/>
                <w:shd w:val="clear" w:color="auto" w:fill="FFFFFF"/>
              </w:rPr>
              <w:t>-</w:t>
            </w:r>
            <w:r w:rsidRPr="002102A1">
              <w:rPr>
                <w:color w:val="262626"/>
                <w:spacing w:val="6"/>
                <w:sz w:val="22"/>
                <w:szCs w:val="22"/>
                <w:shd w:val="clear" w:color="auto" w:fill="FFFFFF"/>
              </w:rPr>
              <w:t>ствием на живой или неживой субстрат, где указанная композиция содержит</w:t>
            </w:r>
            <w:r w:rsidR="004C1043">
              <w:rPr>
                <w:color w:val="262626"/>
                <w:spacing w:val="6"/>
                <w:sz w:val="22"/>
                <w:szCs w:val="22"/>
                <w:shd w:val="clear" w:color="auto" w:fill="FFFFFF"/>
              </w:rPr>
              <w:t xml:space="preserve"> водные экстракты растений</w:t>
            </w:r>
            <w:r w:rsidRPr="002102A1">
              <w:rPr>
                <w:color w:val="262626"/>
                <w:spacing w:val="6"/>
                <w:sz w:val="22"/>
                <w:szCs w:val="22"/>
                <w:shd w:val="clear" w:color="auto" w:fill="FFFFFF"/>
              </w:rPr>
              <w:t>:</w:t>
            </w:r>
            <w:r>
              <w:t xml:space="preserve"> </w:t>
            </w:r>
            <w:r w:rsidRPr="002102A1">
              <w:rPr>
                <w:color w:val="262626"/>
                <w:spacing w:val="6"/>
                <w:sz w:val="22"/>
                <w:szCs w:val="22"/>
                <w:shd w:val="clear" w:color="auto" w:fill="FFFFFF"/>
              </w:rPr>
              <w:t>пе</w:t>
            </w:r>
            <w:r w:rsidR="004C1043">
              <w:rPr>
                <w:color w:val="262626"/>
                <w:spacing w:val="6"/>
                <w:sz w:val="22"/>
                <w:szCs w:val="22"/>
                <w:shd w:val="clear" w:color="auto" w:fill="FFFFFF"/>
              </w:rPr>
              <w:t>-</w:t>
            </w:r>
            <w:r w:rsidRPr="002102A1">
              <w:rPr>
                <w:color w:val="262626"/>
                <w:spacing w:val="6"/>
                <w:sz w:val="22"/>
                <w:szCs w:val="22"/>
                <w:shd w:val="clear" w:color="auto" w:fill="FFFFFF"/>
              </w:rPr>
              <w:t>рвое растение представляет собой Atractylodes macro</w:t>
            </w:r>
            <w:r w:rsidR="004C1043">
              <w:rPr>
                <w:color w:val="262626"/>
                <w:spacing w:val="6"/>
                <w:sz w:val="22"/>
                <w:szCs w:val="22"/>
                <w:shd w:val="clear" w:color="auto" w:fill="FFFFFF"/>
              </w:rPr>
              <w:t>-</w:t>
            </w:r>
            <w:r w:rsidRPr="002102A1">
              <w:rPr>
                <w:color w:val="262626"/>
                <w:spacing w:val="6"/>
                <w:sz w:val="22"/>
                <w:szCs w:val="22"/>
                <w:shd w:val="clear" w:color="auto" w:fill="FFFFFF"/>
              </w:rPr>
              <w:t>cephala, а указанный первый активный растительный ингредиент представляет собой атрактиленолид I, II или III, и, кроме того, указанное второе растение пре</w:t>
            </w:r>
            <w:r w:rsidR="004C1043">
              <w:rPr>
                <w:color w:val="262626"/>
                <w:spacing w:val="6"/>
                <w:sz w:val="22"/>
                <w:szCs w:val="22"/>
                <w:shd w:val="clear" w:color="auto" w:fill="FFFFFF"/>
              </w:rPr>
              <w:t>-</w:t>
            </w:r>
            <w:r w:rsidRPr="002102A1">
              <w:rPr>
                <w:color w:val="262626"/>
                <w:spacing w:val="6"/>
                <w:sz w:val="22"/>
                <w:szCs w:val="22"/>
                <w:shd w:val="clear" w:color="auto" w:fill="FFFFFF"/>
              </w:rPr>
              <w:t>дставляет собой Glycyrrhiza uralensis, inflata или glab</w:t>
            </w:r>
            <w:r w:rsidR="004C1043">
              <w:rPr>
                <w:color w:val="262626"/>
                <w:spacing w:val="6"/>
                <w:sz w:val="22"/>
                <w:szCs w:val="22"/>
                <w:shd w:val="clear" w:color="auto" w:fill="FFFFFF"/>
              </w:rPr>
              <w:t>-</w:t>
            </w:r>
            <w:r w:rsidRPr="002102A1">
              <w:rPr>
                <w:color w:val="262626"/>
                <w:spacing w:val="6"/>
                <w:sz w:val="22"/>
                <w:szCs w:val="22"/>
                <w:shd w:val="clear" w:color="auto" w:fill="FFFFFF"/>
              </w:rPr>
              <w:t>ra, а второй активный растительный ингр</w:t>
            </w:r>
            <w:r w:rsidR="004C1043">
              <w:rPr>
                <w:color w:val="262626"/>
                <w:spacing w:val="6"/>
                <w:sz w:val="22"/>
                <w:szCs w:val="22"/>
                <w:shd w:val="clear" w:color="auto" w:fill="FFFFFF"/>
              </w:rPr>
              <w:t>едиент пред-ставляет собой лихал</w:t>
            </w:r>
            <w:r w:rsidRPr="002102A1">
              <w:rPr>
                <w:color w:val="262626"/>
                <w:spacing w:val="6"/>
                <w:sz w:val="22"/>
                <w:szCs w:val="22"/>
                <w:shd w:val="clear" w:color="auto" w:fill="FFFFFF"/>
              </w:rPr>
              <w:t>кон А или глабридин</w:t>
            </w:r>
          </w:p>
        </w:tc>
        <w:tc>
          <w:tcPr>
            <w:tcW w:w="2268" w:type="dxa"/>
            <w:gridSpan w:val="2"/>
            <w:shd w:val="clear" w:color="auto" w:fill="auto"/>
          </w:tcPr>
          <w:p w:rsidR="007A2B14" w:rsidRPr="003327D6" w:rsidRDefault="002102A1" w:rsidP="00C561E8">
            <w:pPr>
              <w:rPr>
                <w:bCs/>
                <w:color w:val="000000"/>
                <w:sz w:val="18"/>
                <w:szCs w:val="18"/>
                <w:shd w:val="clear" w:color="auto" w:fill="FFFFFF"/>
                <w:lang w:val="en-US"/>
              </w:rPr>
            </w:pPr>
            <w:r w:rsidRPr="003327D6">
              <w:rPr>
                <w:bCs/>
                <w:color w:val="000000"/>
                <w:sz w:val="18"/>
                <w:szCs w:val="18"/>
                <w:shd w:val="clear" w:color="auto" w:fill="FFFFFF"/>
                <w:lang w:val="en-US"/>
              </w:rPr>
              <w:t>G</w:t>
            </w:r>
            <w:r>
              <w:rPr>
                <w:bCs/>
                <w:color w:val="000000"/>
                <w:sz w:val="18"/>
                <w:szCs w:val="18"/>
                <w:shd w:val="clear" w:color="auto" w:fill="FFFFFF"/>
                <w:lang w:val="en-US"/>
              </w:rPr>
              <w:t>u</w:t>
            </w:r>
            <w:r w:rsidRPr="003327D6">
              <w:rPr>
                <w:bCs/>
                <w:color w:val="000000"/>
                <w:sz w:val="18"/>
                <w:szCs w:val="18"/>
                <w:shd w:val="clear" w:color="auto" w:fill="FFFFFF"/>
                <w:lang w:val="en-US"/>
              </w:rPr>
              <w:t xml:space="preserve"> X</w:t>
            </w:r>
            <w:r>
              <w:rPr>
                <w:bCs/>
                <w:color w:val="000000"/>
                <w:sz w:val="18"/>
                <w:szCs w:val="18"/>
                <w:shd w:val="clear" w:color="auto" w:fill="FFFFFF"/>
                <w:lang w:val="en-US"/>
              </w:rPr>
              <w:t>uelan</w:t>
            </w:r>
          </w:p>
          <w:p w:rsidR="002102A1" w:rsidRPr="002102A1" w:rsidRDefault="004C1043" w:rsidP="00C561E8">
            <w:pPr>
              <w:rPr>
                <w:bCs/>
                <w:color w:val="000000"/>
                <w:sz w:val="18"/>
                <w:szCs w:val="18"/>
                <w:shd w:val="clear" w:color="auto" w:fill="FFFFFF"/>
                <w:lang w:val="en-US"/>
              </w:rPr>
            </w:pPr>
            <w:r>
              <w:rPr>
                <w:bCs/>
                <w:color w:val="000000"/>
                <w:sz w:val="18"/>
                <w:szCs w:val="18"/>
                <w:shd w:val="clear" w:color="auto" w:fill="FFFFFF"/>
              </w:rPr>
              <w:t>и</w:t>
            </w:r>
            <w:r w:rsidR="002102A1" w:rsidRPr="002102A1">
              <w:rPr>
                <w:bCs/>
                <w:color w:val="000000"/>
                <w:sz w:val="18"/>
                <w:szCs w:val="18"/>
                <w:shd w:val="clear" w:color="auto" w:fill="FFFFFF"/>
                <w:lang w:val="en-US"/>
              </w:rPr>
              <w:t xml:space="preserve">  </w:t>
            </w:r>
            <w:r w:rsidR="002102A1">
              <w:rPr>
                <w:bCs/>
                <w:color w:val="000000"/>
                <w:sz w:val="18"/>
                <w:szCs w:val="18"/>
                <w:shd w:val="clear" w:color="auto" w:fill="FFFFFF"/>
              </w:rPr>
              <w:t>др</w:t>
            </w:r>
            <w:r w:rsidR="002102A1" w:rsidRPr="002102A1">
              <w:rPr>
                <w:bCs/>
                <w:color w:val="000000"/>
                <w:sz w:val="18"/>
                <w:szCs w:val="18"/>
                <w:shd w:val="clear" w:color="auto" w:fill="FFFFFF"/>
                <w:lang w:val="en-US"/>
              </w:rPr>
              <w:t>.</w:t>
            </w:r>
          </w:p>
          <w:p w:rsidR="004C1043" w:rsidRPr="004C1043" w:rsidRDefault="002102A1" w:rsidP="002102A1">
            <w:pPr>
              <w:rPr>
                <w:color w:val="0E2034"/>
                <w:sz w:val="18"/>
                <w:szCs w:val="18"/>
                <w:lang w:val="en-US"/>
              </w:rPr>
            </w:pPr>
            <w:r w:rsidRPr="004C1043">
              <w:rPr>
                <w:bCs/>
                <w:color w:val="000000"/>
                <w:sz w:val="18"/>
                <w:szCs w:val="18"/>
                <w:shd w:val="clear" w:color="auto" w:fill="FFFFFF"/>
                <w:lang w:val="en-US"/>
              </w:rPr>
              <w:t>(</w:t>
            </w:r>
            <w:r w:rsidRPr="004C1043">
              <w:rPr>
                <w:color w:val="0E2034"/>
                <w:sz w:val="18"/>
                <w:szCs w:val="18"/>
                <w:lang w:val="en-US"/>
              </w:rPr>
              <w:t>Unilever</w:t>
            </w:r>
            <w:r w:rsidRPr="004C1043">
              <w:rPr>
                <w:color w:val="0E2034"/>
                <w:sz w:val="18"/>
                <w:szCs w:val="18"/>
              </w:rPr>
              <w:t> </w:t>
            </w:r>
            <w:r w:rsidRPr="004C1043">
              <w:rPr>
                <w:color w:val="0E2034"/>
                <w:sz w:val="18"/>
                <w:szCs w:val="18"/>
                <w:lang w:val="en-US"/>
              </w:rPr>
              <w:t xml:space="preserve">[NL]; </w:t>
            </w:r>
          </w:p>
          <w:p w:rsidR="002102A1" w:rsidRPr="004C1043" w:rsidRDefault="004C1043" w:rsidP="002102A1">
            <w:pPr>
              <w:rPr>
                <w:color w:val="0E2034"/>
                <w:sz w:val="18"/>
                <w:szCs w:val="18"/>
                <w:lang w:val="en-US"/>
              </w:rPr>
            </w:pPr>
            <w:r w:rsidRPr="004C1043">
              <w:rPr>
                <w:color w:val="0E2034"/>
                <w:sz w:val="18"/>
                <w:szCs w:val="18"/>
                <w:lang w:val="en-US"/>
              </w:rPr>
              <w:t>Unilever</w:t>
            </w:r>
            <w:r w:rsidR="002102A1" w:rsidRPr="004C1043">
              <w:rPr>
                <w:color w:val="0E2034"/>
                <w:sz w:val="18"/>
                <w:szCs w:val="18"/>
                <w:lang w:val="en-US"/>
              </w:rPr>
              <w:t xml:space="preserve"> PLC</w:t>
            </w:r>
            <w:r w:rsidR="002102A1" w:rsidRPr="004C1043">
              <w:rPr>
                <w:color w:val="0E2034"/>
                <w:sz w:val="18"/>
                <w:szCs w:val="18"/>
              </w:rPr>
              <w:t> </w:t>
            </w:r>
            <w:r w:rsidR="002102A1" w:rsidRPr="004C1043">
              <w:rPr>
                <w:color w:val="0E2034"/>
                <w:sz w:val="18"/>
                <w:szCs w:val="18"/>
                <w:lang w:val="en-US"/>
              </w:rPr>
              <w:t>[GB]; C</w:t>
            </w:r>
            <w:r w:rsidRPr="004C1043">
              <w:rPr>
                <w:color w:val="0E2034"/>
                <w:sz w:val="18"/>
                <w:szCs w:val="18"/>
                <w:lang w:val="en-US"/>
              </w:rPr>
              <w:t xml:space="preserve">onopco </w:t>
            </w:r>
            <w:r w:rsidR="002102A1" w:rsidRPr="004C1043">
              <w:rPr>
                <w:color w:val="0E2034"/>
                <w:sz w:val="18"/>
                <w:szCs w:val="18"/>
                <w:lang w:val="en-US"/>
              </w:rPr>
              <w:t xml:space="preserve"> </w:t>
            </w:r>
            <w:r w:rsidRPr="004C1043">
              <w:rPr>
                <w:color w:val="0E2034"/>
                <w:sz w:val="18"/>
                <w:szCs w:val="18"/>
                <w:lang w:val="en-US"/>
              </w:rPr>
              <w:t>nc</w:t>
            </w:r>
            <w:r w:rsidR="002102A1" w:rsidRPr="004C1043">
              <w:rPr>
                <w:color w:val="0E2034"/>
                <w:sz w:val="18"/>
                <w:szCs w:val="18"/>
                <w:lang w:val="en-US"/>
              </w:rPr>
              <w:t xml:space="preserve"> D/B/A </w:t>
            </w:r>
            <w:r w:rsidRPr="004C1043">
              <w:rPr>
                <w:color w:val="0E2034"/>
                <w:sz w:val="18"/>
                <w:szCs w:val="18"/>
                <w:lang w:val="en-US"/>
              </w:rPr>
              <w:t>Unilever</w:t>
            </w:r>
            <w:r w:rsidR="002102A1" w:rsidRPr="004C1043">
              <w:rPr>
                <w:color w:val="0E2034"/>
                <w:sz w:val="18"/>
                <w:szCs w:val="18"/>
                <w:lang w:val="en-US"/>
              </w:rPr>
              <w:t>)</w:t>
            </w:r>
            <w:r w:rsidR="002102A1" w:rsidRPr="004C1043">
              <w:rPr>
                <w:color w:val="0E2034"/>
                <w:sz w:val="18"/>
                <w:szCs w:val="18"/>
              </w:rPr>
              <w:t> </w:t>
            </w:r>
          </w:p>
          <w:p w:rsidR="002102A1" w:rsidRPr="002102A1" w:rsidRDefault="002102A1" w:rsidP="00C561E8">
            <w:pPr>
              <w:rPr>
                <w:bCs/>
                <w:color w:val="000000"/>
                <w:sz w:val="18"/>
                <w:szCs w:val="18"/>
                <w:shd w:val="clear" w:color="auto" w:fill="FFFFFF"/>
                <w:lang w:val="en-US"/>
              </w:rPr>
            </w:pPr>
          </w:p>
        </w:tc>
      </w:tr>
      <w:tr w:rsidR="007A2B14" w:rsidRPr="007B7679" w:rsidTr="004E5698">
        <w:trPr>
          <w:trHeight w:val="1693"/>
        </w:trPr>
        <w:tc>
          <w:tcPr>
            <w:tcW w:w="816" w:type="dxa"/>
            <w:shd w:val="clear" w:color="auto" w:fill="auto"/>
          </w:tcPr>
          <w:p w:rsidR="007B7679" w:rsidRPr="007B7679" w:rsidRDefault="007B7679" w:rsidP="007B7679">
            <w:pPr>
              <w:rPr>
                <w:highlight w:val="yellow"/>
                <w:lang w:val="en-US"/>
              </w:rPr>
            </w:pPr>
            <w:r>
              <w:rPr>
                <w:highlight w:val="yellow"/>
                <w:lang w:val="uk-UA"/>
              </w:rPr>
              <w:t>4.5</w:t>
            </w:r>
            <w:r>
              <w:rPr>
                <w:highlight w:val="yellow"/>
              </w:rPr>
              <w:t>6</w:t>
            </w:r>
            <w:r>
              <w:rPr>
                <w:highlight w:val="yellow"/>
                <w:lang w:val="en-US"/>
              </w:rPr>
              <w:t>3</w:t>
            </w:r>
          </w:p>
          <w:p w:rsidR="007A2B14" w:rsidRDefault="007A2B14" w:rsidP="00A3522F">
            <w:pPr>
              <w:rPr>
                <w:highlight w:val="yellow"/>
                <w:lang w:val="uk-UA"/>
              </w:rPr>
            </w:pPr>
          </w:p>
        </w:tc>
        <w:tc>
          <w:tcPr>
            <w:tcW w:w="995" w:type="dxa"/>
            <w:shd w:val="clear" w:color="auto" w:fill="auto"/>
          </w:tcPr>
          <w:p w:rsidR="007A2B14" w:rsidRPr="007B7679" w:rsidRDefault="007B7679" w:rsidP="00C63B8B">
            <w:r w:rsidRPr="007B7679">
              <w:t>США</w:t>
            </w:r>
          </w:p>
        </w:tc>
        <w:tc>
          <w:tcPr>
            <w:tcW w:w="1843" w:type="dxa"/>
            <w:gridSpan w:val="2"/>
            <w:shd w:val="clear" w:color="auto" w:fill="auto"/>
          </w:tcPr>
          <w:p w:rsidR="007A2B14" w:rsidRPr="007B7679" w:rsidRDefault="007B7679" w:rsidP="00EA5724">
            <w:pPr>
              <w:rPr>
                <w:rStyle w:val="hps"/>
                <w:color w:val="222222"/>
              </w:rPr>
            </w:pPr>
            <w:r w:rsidRPr="007B7679">
              <w:rPr>
                <w:rStyle w:val="hps"/>
                <w:color w:val="222222"/>
              </w:rPr>
              <w:t>Патент</w:t>
            </w:r>
          </w:p>
          <w:p w:rsidR="007B7679" w:rsidRDefault="007B7679" w:rsidP="00EA5724">
            <w:pPr>
              <w:rPr>
                <w:bCs/>
                <w:color w:val="000000"/>
                <w:shd w:val="clear" w:color="auto" w:fill="FFFFFF"/>
              </w:rPr>
            </w:pPr>
            <w:r w:rsidRPr="007B7679">
              <w:rPr>
                <w:bCs/>
                <w:color w:val="000000"/>
                <w:shd w:val="clear" w:color="auto" w:fill="FFFFFF"/>
              </w:rPr>
              <w:t>10,294,499</w:t>
            </w:r>
          </w:p>
          <w:p w:rsidR="007B7679" w:rsidRPr="007B7679" w:rsidRDefault="007B7679" w:rsidP="00EA5724">
            <w:pPr>
              <w:rPr>
                <w:rStyle w:val="hps"/>
                <w:color w:val="222222"/>
              </w:rPr>
            </w:pPr>
            <w:r>
              <w:rPr>
                <w:bCs/>
                <w:color w:val="000000"/>
                <w:shd w:val="clear" w:color="auto" w:fill="FFFFFF"/>
              </w:rPr>
              <w:t>21.05.19</w:t>
            </w:r>
          </w:p>
        </w:tc>
        <w:tc>
          <w:tcPr>
            <w:tcW w:w="3684" w:type="dxa"/>
            <w:shd w:val="clear" w:color="auto" w:fill="auto"/>
          </w:tcPr>
          <w:p w:rsidR="007A2B14" w:rsidRPr="007B7679" w:rsidRDefault="007B7679" w:rsidP="007B7679">
            <w:pPr>
              <w:rPr>
                <w:bCs/>
                <w:color w:val="262626"/>
                <w:spacing w:val="6"/>
                <w:shd w:val="clear" w:color="auto" w:fill="FFFFFF"/>
              </w:rPr>
            </w:pPr>
            <w:r w:rsidRPr="007B7679">
              <w:rPr>
                <w:bCs/>
                <w:color w:val="262626"/>
                <w:spacing w:val="6"/>
                <w:shd w:val="clear" w:color="auto" w:fill="FFFFFF"/>
              </w:rPr>
              <w:t>Биосинтез фенилпропаноидов и производных</w:t>
            </w:r>
            <w:r>
              <w:rPr>
                <w:bCs/>
                <w:color w:val="262626"/>
                <w:spacing w:val="6"/>
                <w:shd w:val="clear" w:color="auto" w:fill="FFFFFF"/>
              </w:rPr>
              <w:t xml:space="preserve"> </w:t>
            </w:r>
            <w:r w:rsidRPr="007B7679">
              <w:rPr>
                <w:bCs/>
                <w:color w:val="262626"/>
                <w:spacing w:val="6"/>
                <w:shd w:val="clear" w:color="auto" w:fill="FFFFFF"/>
              </w:rPr>
              <w:t>фенилпропанои</w:t>
            </w:r>
            <w:r>
              <w:rPr>
                <w:bCs/>
                <w:color w:val="262626"/>
                <w:spacing w:val="6"/>
                <w:shd w:val="clear" w:color="auto" w:fill="FFFFFF"/>
              </w:rPr>
              <w:t>-</w:t>
            </w:r>
            <w:r w:rsidRPr="007B7679">
              <w:rPr>
                <w:bCs/>
                <w:color w:val="262626"/>
                <w:spacing w:val="6"/>
                <w:shd w:val="clear" w:color="auto" w:fill="FFFFFF"/>
              </w:rPr>
              <w:t>дов</w:t>
            </w:r>
          </w:p>
        </w:tc>
        <w:tc>
          <w:tcPr>
            <w:tcW w:w="5670" w:type="dxa"/>
            <w:shd w:val="clear" w:color="auto" w:fill="auto"/>
          </w:tcPr>
          <w:p w:rsidR="007A2B14" w:rsidRPr="007B7679" w:rsidRDefault="007B7679" w:rsidP="00D509A3">
            <w:pPr>
              <w:pStyle w:val="a9"/>
              <w:rPr>
                <w:color w:val="262626"/>
                <w:spacing w:val="6"/>
                <w:sz w:val="22"/>
                <w:szCs w:val="22"/>
                <w:shd w:val="clear" w:color="auto" w:fill="FFFFFF"/>
              </w:rPr>
            </w:pPr>
            <w:r>
              <w:rPr>
                <w:color w:val="262626"/>
                <w:spacing w:val="6"/>
                <w:sz w:val="22"/>
                <w:szCs w:val="22"/>
                <w:shd w:val="clear" w:color="auto" w:fill="FFFFFF"/>
              </w:rPr>
              <w:t>П</w:t>
            </w:r>
            <w:r w:rsidRPr="007B7679">
              <w:rPr>
                <w:color w:val="262626"/>
                <w:spacing w:val="6"/>
                <w:sz w:val="22"/>
                <w:szCs w:val="22"/>
                <w:shd w:val="clear" w:color="auto" w:fill="FFFFFF"/>
              </w:rPr>
              <w:t>редставлены рекомбинантные хозяева и способы получения производных фенилпропаноидов и произ</w:t>
            </w:r>
            <w:r>
              <w:rPr>
                <w:color w:val="262626"/>
                <w:spacing w:val="6"/>
                <w:sz w:val="22"/>
                <w:szCs w:val="22"/>
                <w:shd w:val="clear" w:color="auto" w:fill="FFFFFF"/>
              </w:rPr>
              <w:t>-</w:t>
            </w:r>
            <w:r w:rsidRPr="007B7679">
              <w:rPr>
                <w:color w:val="262626"/>
                <w:spacing w:val="6"/>
                <w:sz w:val="22"/>
                <w:szCs w:val="22"/>
                <w:shd w:val="clear" w:color="auto" w:fill="FFFFFF"/>
              </w:rPr>
              <w:t>водных фенилпропаноидов. Было обнаружено, что тирозин-аммиачная лиаза из Aeromonas salmonicida A449 обеспечивает улучшенную продукцию кумаро</w:t>
            </w:r>
            <w:r>
              <w:rPr>
                <w:color w:val="262626"/>
                <w:spacing w:val="6"/>
                <w:sz w:val="22"/>
                <w:szCs w:val="22"/>
                <w:shd w:val="clear" w:color="auto" w:fill="FFFFFF"/>
              </w:rPr>
              <w:t>-</w:t>
            </w:r>
            <w:r w:rsidRPr="007B7679">
              <w:rPr>
                <w:color w:val="262626"/>
                <w:spacing w:val="6"/>
                <w:sz w:val="22"/>
                <w:szCs w:val="22"/>
                <w:shd w:val="clear" w:color="auto" w:fill="FFFFFF"/>
              </w:rPr>
              <w:t>вой кислоты.</w:t>
            </w:r>
            <w:r>
              <w:t xml:space="preserve"> </w:t>
            </w:r>
            <w:r w:rsidRPr="007B7679">
              <w:rPr>
                <w:color w:val="262626"/>
                <w:spacing w:val="6"/>
                <w:sz w:val="22"/>
                <w:szCs w:val="22"/>
                <w:shd w:val="clear" w:color="auto" w:fill="FFFFFF"/>
              </w:rPr>
              <w:t>В дополнение к нарингенину некоторые варианты осуществления, раскрытые в данном доку</w:t>
            </w:r>
            <w:r>
              <w:rPr>
                <w:color w:val="262626"/>
                <w:spacing w:val="6"/>
                <w:sz w:val="22"/>
                <w:szCs w:val="22"/>
                <w:shd w:val="clear" w:color="auto" w:fill="FFFFFF"/>
              </w:rPr>
              <w:t>-</w:t>
            </w:r>
            <w:r w:rsidRPr="007B7679">
              <w:rPr>
                <w:color w:val="262626"/>
                <w:spacing w:val="6"/>
                <w:sz w:val="22"/>
                <w:szCs w:val="22"/>
                <w:shd w:val="clear" w:color="auto" w:fill="FFFFFF"/>
              </w:rPr>
              <w:t>менте, являются полезными для получения других халконов, например, изоликвиритигенина (ликвирити</w:t>
            </w:r>
            <w:r>
              <w:rPr>
                <w:color w:val="262626"/>
                <w:spacing w:val="6"/>
                <w:sz w:val="22"/>
                <w:szCs w:val="22"/>
                <w:shd w:val="clear" w:color="auto" w:fill="FFFFFF"/>
              </w:rPr>
              <w:t>-</w:t>
            </w:r>
            <w:r w:rsidRPr="007B7679">
              <w:rPr>
                <w:color w:val="262626"/>
                <w:spacing w:val="6"/>
                <w:sz w:val="22"/>
                <w:szCs w:val="22"/>
                <w:shd w:val="clear" w:color="auto" w:fill="FFFFFF"/>
              </w:rPr>
              <w:t>г</w:t>
            </w:r>
            <w:r w:rsidR="00D509A3">
              <w:rPr>
                <w:color w:val="262626"/>
                <w:spacing w:val="6"/>
                <w:sz w:val="22"/>
                <w:szCs w:val="22"/>
                <w:shd w:val="clear" w:color="auto" w:fill="FFFFFF"/>
              </w:rPr>
              <w:t>енин халкон), бутеина (бутинхал</w:t>
            </w:r>
            <w:r w:rsidRPr="007B7679">
              <w:rPr>
                <w:color w:val="262626"/>
                <w:spacing w:val="6"/>
                <w:sz w:val="22"/>
                <w:szCs w:val="22"/>
                <w:shd w:val="clear" w:color="auto" w:fill="FFFFFF"/>
              </w:rPr>
              <w:t>кон), пино</w:t>
            </w:r>
            <w:r w:rsidR="00D509A3">
              <w:rPr>
                <w:color w:val="262626"/>
                <w:spacing w:val="6"/>
                <w:sz w:val="22"/>
                <w:szCs w:val="22"/>
                <w:shd w:val="clear" w:color="auto" w:fill="FFFFFF"/>
              </w:rPr>
              <w:t>ц</w:t>
            </w:r>
            <w:r w:rsidRPr="007B7679">
              <w:rPr>
                <w:color w:val="262626"/>
                <w:spacing w:val="6"/>
                <w:sz w:val="22"/>
                <w:szCs w:val="22"/>
                <w:shd w:val="clear" w:color="auto" w:fill="FFFFFF"/>
              </w:rPr>
              <w:t>ембрин халкон, эриодиктиол халкон и гомоериодиктиол хал</w:t>
            </w:r>
            <w:r>
              <w:rPr>
                <w:color w:val="262626"/>
                <w:spacing w:val="6"/>
                <w:sz w:val="22"/>
                <w:szCs w:val="22"/>
                <w:shd w:val="clear" w:color="auto" w:fill="FFFFFF"/>
              </w:rPr>
              <w:t>-кон</w:t>
            </w:r>
          </w:p>
        </w:tc>
        <w:tc>
          <w:tcPr>
            <w:tcW w:w="2268" w:type="dxa"/>
            <w:gridSpan w:val="2"/>
            <w:shd w:val="clear" w:color="auto" w:fill="auto"/>
          </w:tcPr>
          <w:p w:rsidR="007A2B14" w:rsidRPr="007B7679" w:rsidRDefault="007B7679" w:rsidP="00C561E8">
            <w:pPr>
              <w:rPr>
                <w:bCs/>
                <w:color w:val="000000"/>
                <w:sz w:val="18"/>
                <w:szCs w:val="18"/>
                <w:shd w:val="clear" w:color="auto" w:fill="FFFFFF"/>
                <w:lang w:val="en-US"/>
              </w:rPr>
            </w:pPr>
            <w:r w:rsidRPr="007B7679">
              <w:rPr>
                <w:bCs/>
                <w:color w:val="000000"/>
                <w:sz w:val="18"/>
                <w:szCs w:val="18"/>
                <w:shd w:val="clear" w:color="auto" w:fill="FFFFFF"/>
                <w:lang w:val="en-US"/>
              </w:rPr>
              <w:t>Simon Vecilla Ernesto</w:t>
            </w:r>
          </w:p>
          <w:p w:rsidR="007B7679" w:rsidRPr="007B7679" w:rsidRDefault="007B7679" w:rsidP="00C561E8">
            <w:pPr>
              <w:rPr>
                <w:bCs/>
                <w:color w:val="000000"/>
                <w:sz w:val="18"/>
                <w:szCs w:val="18"/>
                <w:shd w:val="clear" w:color="auto" w:fill="FFFFFF"/>
                <w:lang w:val="en-US"/>
              </w:rPr>
            </w:pPr>
            <w:r w:rsidRPr="007B7679">
              <w:rPr>
                <w:bCs/>
                <w:color w:val="000000"/>
                <w:sz w:val="18"/>
                <w:szCs w:val="18"/>
                <w:shd w:val="clear" w:color="auto" w:fill="FFFFFF"/>
              </w:rPr>
              <w:t>и</w:t>
            </w:r>
            <w:r w:rsidRPr="007B7679">
              <w:rPr>
                <w:bCs/>
                <w:color w:val="000000"/>
                <w:sz w:val="18"/>
                <w:szCs w:val="18"/>
                <w:shd w:val="clear" w:color="auto" w:fill="FFFFFF"/>
                <w:lang w:val="en-US"/>
              </w:rPr>
              <w:t xml:space="preserve">  </w:t>
            </w:r>
            <w:r w:rsidRPr="007B7679">
              <w:rPr>
                <w:bCs/>
                <w:color w:val="000000"/>
                <w:sz w:val="18"/>
                <w:szCs w:val="18"/>
                <w:shd w:val="clear" w:color="auto" w:fill="FFFFFF"/>
              </w:rPr>
              <w:t>др</w:t>
            </w:r>
            <w:r w:rsidRPr="007B7679">
              <w:rPr>
                <w:bCs/>
                <w:color w:val="000000"/>
                <w:sz w:val="18"/>
                <w:szCs w:val="18"/>
                <w:shd w:val="clear" w:color="auto" w:fill="FFFFFF"/>
                <w:lang w:val="en-US"/>
              </w:rPr>
              <w:t>.</w:t>
            </w:r>
          </w:p>
          <w:p w:rsidR="007B7679" w:rsidRPr="007B7679" w:rsidRDefault="007B7679" w:rsidP="007B7679">
            <w:pPr>
              <w:rPr>
                <w:bCs/>
                <w:color w:val="000000"/>
                <w:sz w:val="18"/>
                <w:szCs w:val="18"/>
                <w:shd w:val="clear" w:color="auto" w:fill="FFFFFF"/>
                <w:lang w:val="en-US"/>
              </w:rPr>
            </w:pPr>
            <w:r w:rsidRPr="007B7679">
              <w:rPr>
                <w:bCs/>
                <w:color w:val="000000"/>
                <w:sz w:val="18"/>
                <w:szCs w:val="18"/>
                <w:shd w:val="clear" w:color="auto" w:fill="FFFFFF"/>
                <w:lang w:val="en-US"/>
              </w:rPr>
              <w:t>(E</w:t>
            </w:r>
            <w:r>
              <w:rPr>
                <w:bCs/>
                <w:color w:val="000000"/>
                <w:sz w:val="18"/>
                <w:szCs w:val="18"/>
                <w:shd w:val="clear" w:color="auto" w:fill="FFFFFF"/>
                <w:lang w:val="en-US"/>
              </w:rPr>
              <w:t>volva</w:t>
            </w:r>
            <w:r w:rsidRPr="007B7679">
              <w:rPr>
                <w:bCs/>
                <w:color w:val="000000"/>
                <w:sz w:val="18"/>
                <w:szCs w:val="18"/>
                <w:shd w:val="clear" w:color="auto" w:fill="FFFFFF"/>
                <w:lang w:val="en-US"/>
              </w:rPr>
              <w:t xml:space="preserve"> SA)</w:t>
            </w:r>
          </w:p>
        </w:tc>
      </w:tr>
      <w:tr w:rsidR="007B7679" w:rsidRPr="00C73949" w:rsidTr="004E5698">
        <w:trPr>
          <w:trHeight w:val="1693"/>
        </w:trPr>
        <w:tc>
          <w:tcPr>
            <w:tcW w:w="816" w:type="dxa"/>
            <w:shd w:val="clear" w:color="auto" w:fill="auto"/>
          </w:tcPr>
          <w:p w:rsidR="00D509A3" w:rsidRPr="00D509A3" w:rsidRDefault="00D509A3" w:rsidP="00D509A3">
            <w:pPr>
              <w:rPr>
                <w:highlight w:val="yellow"/>
              </w:rPr>
            </w:pPr>
            <w:r>
              <w:rPr>
                <w:highlight w:val="yellow"/>
                <w:lang w:val="uk-UA"/>
              </w:rPr>
              <w:t>4.5</w:t>
            </w:r>
            <w:r>
              <w:rPr>
                <w:highlight w:val="yellow"/>
              </w:rPr>
              <w:t>64</w:t>
            </w:r>
          </w:p>
          <w:p w:rsidR="007B7679" w:rsidRDefault="007B7679" w:rsidP="007B7679">
            <w:pPr>
              <w:rPr>
                <w:highlight w:val="yellow"/>
                <w:lang w:val="uk-UA"/>
              </w:rPr>
            </w:pPr>
          </w:p>
        </w:tc>
        <w:tc>
          <w:tcPr>
            <w:tcW w:w="995" w:type="dxa"/>
            <w:shd w:val="clear" w:color="auto" w:fill="auto"/>
          </w:tcPr>
          <w:p w:rsidR="007B7679" w:rsidRPr="00D25E2E" w:rsidRDefault="00D25E2E" w:rsidP="00C63B8B">
            <w:r>
              <w:rPr>
                <w:lang w:val="en-US"/>
              </w:rPr>
              <w:t>C</w:t>
            </w:r>
            <w:r>
              <w:t>ША</w:t>
            </w:r>
          </w:p>
        </w:tc>
        <w:tc>
          <w:tcPr>
            <w:tcW w:w="1843" w:type="dxa"/>
            <w:gridSpan w:val="2"/>
            <w:shd w:val="clear" w:color="auto" w:fill="auto"/>
          </w:tcPr>
          <w:p w:rsidR="00D25E2E" w:rsidRDefault="00D25E2E" w:rsidP="00EA5724">
            <w:pPr>
              <w:rPr>
                <w:rStyle w:val="hps"/>
                <w:color w:val="222222"/>
              </w:rPr>
            </w:pPr>
            <w:r>
              <w:rPr>
                <w:rStyle w:val="hps"/>
                <w:color w:val="222222"/>
              </w:rPr>
              <w:t>Патент</w:t>
            </w:r>
          </w:p>
          <w:p w:rsidR="00D25E2E" w:rsidRDefault="00D25E2E" w:rsidP="00EA5724">
            <w:pPr>
              <w:rPr>
                <w:bCs/>
                <w:color w:val="000000"/>
                <w:shd w:val="clear" w:color="auto" w:fill="FFFFFF"/>
              </w:rPr>
            </w:pPr>
            <w:r w:rsidRPr="00D25E2E">
              <w:rPr>
                <w:bCs/>
                <w:color w:val="000000"/>
                <w:shd w:val="clear" w:color="auto" w:fill="FFFFFF"/>
              </w:rPr>
              <w:t>10,251,925</w:t>
            </w:r>
          </w:p>
          <w:p w:rsidR="00D25E2E" w:rsidRPr="00D25E2E" w:rsidRDefault="00D25E2E" w:rsidP="00EA5724">
            <w:pPr>
              <w:rPr>
                <w:rStyle w:val="hps"/>
                <w:color w:val="222222"/>
              </w:rPr>
            </w:pPr>
            <w:r>
              <w:rPr>
                <w:bCs/>
                <w:color w:val="000000"/>
                <w:shd w:val="clear" w:color="auto" w:fill="FFFFFF"/>
              </w:rPr>
              <w:t>09.04.19</w:t>
            </w:r>
          </w:p>
          <w:p w:rsidR="00D25E2E" w:rsidRPr="007B7679" w:rsidRDefault="00D25E2E" w:rsidP="00EA5724">
            <w:pPr>
              <w:rPr>
                <w:rStyle w:val="hps"/>
                <w:color w:val="222222"/>
              </w:rPr>
            </w:pPr>
          </w:p>
        </w:tc>
        <w:tc>
          <w:tcPr>
            <w:tcW w:w="3684" w:type="dxa"/>
            <w:shd w:val="clear" w:color="auto" w:fill="auto"/>
          </w:tcPr>
          <w:p w:rsidR="007B7679" w:rsidRPr="007B7679" w:rsidRDefault="00D25E2E" w:rsidP="007B7679">
            <w:pPr>
              <w:rPr>
                <w:bCs/>
                <w:color w:val="262626"/>
                <w:spacing w:val="6"/>
                <w:shd w:val="clear" w:color="auto" w:fill="FFFFFF"/>
              </w:rPr>
            </w:pPr>
            <w:r w:rsidRPr="00D25E2E">
              <w:rPr>
                <w:bCs/>
                <w:color w:val="262626"/>
                <w:spacing w:val="6"/>
                <w:shd w:val="clear" w:color="auto" w:fill="FFFFFF"/>
              </w:rPr>
              <w:t>Фармацевтическая композиция для растворения и устранения патологических тканей и пато</w:t>
            </w:r>
            <w:r w:rsidR="00D509A3">
              <w:rPr>
                <w:bCs/>
                <w:color w:val="262626"/>
                <w:spacing w:val="6"/>
                <w:shd w:val="clear" w:color="auto" w:fill="FFFFFF"/>
              </w:rPr>
              <w:t>-</w:t>
            </w:r>
            <w:r w:rsidRPr="00D25E2E">
              <w:rPr>
                <w:bCs/>
                <w:color w:val="262626"/>
                <w:spacing w:val="6"/>
                <w:shd w:val="clear" w:color="auto" w:fill="FFFFFF"/>
              </w:rPr>
              <w:t>генов и ее применение</w:t>
            </w:r>
          </w:p>
        </w:tc>
        <w:tc>
          <w:tcPr>
            <w:tcW w:w="5670" w:type="dxa"/>
            <w:shd w:val="clear" w:color="auto" w:fill="auto"/>
          </w:tcPr>
          <w:p w:rsidR="007B7679" w:rsidRDefault="00D25E2E" w:rsidP="0057216D">
            <w:pPr>
              <w:pStyle w:val="a9"/>
              <w:rPr>
                <w:color w:val="262626"/>
                <w:spacing w:val="6"/>
                <w:sz w:val="22"/>
                <w:szCs w:val="22"/>
                <w:shd w:val="clear" w:color="auto" w:fill="FFFFFF"/>
              </w:rPr>
            </w:pPr>
            <w:r>
              <w:rPr>
                <w:color w:val="262626"/>
                <w:spacing w:val="6"/>
                <w:sz w:val="22"/>
                <w:szCs w:val="22"/>
                <w:shd w:val="clear" w:color="auto" w:fill="FFFFFF"/>
              </w:rPr>
              <w:t>П.</w:t>
            </w:r>
            <w:r>
              <w:t xml:space="preserve"> </w:t>
            </w:r>
            <w:r w:rsidRPr="00D25E2E">
              <w:rPr>
                <w:color w:val="262626"/>
                <w:spacing w:val="6"/>
                <w:sz w:val="22"/>
                <w:szCs w:val="22"/>
                <w:shd w:val="clear" w:color="auto" w:fill="FFFFFF"/>
              </w:rPr>
              <w:t>1. Способ растворения и устранения патологиче</w:t>
            </w:r>
            <w:r>
              <w:rPr>
                <w:color w:val="262626"/>
                <w:spacing w:val="6"/>
                <w:sz w:val="22"/>
                <w:szCs w:val="22"/>
                <w:shd w:val="clear" w:color="auto" w:fill="FFFFFF"/>
              </w:rPr>
              <w:t>-</w:t>
            </w:r>
            <w:r w:rsidRPr="00D25E2E">
              <w:rPr>
                <w:color w:val="262626"/>
                <w:spacing w:val="6"/>
                <w:sz w:val="22"/>
                <w:szCs w:val="22"/>
                <w:shd w:val="clear" w:color="auto" w:fill="FFFFFF"/>
              </w:rPr>
              <w:t>ских тканей и / или патогенов, включающий: введение эффективного количества фармацевтической компо</w:t>
            </w:r>
            <w:r>
              <w:rPr>
                <w:color w:val="262626"/>
                <w:spacing w:val="6"/>
                <w:sz w:val="22"/>
                <w:szCs w:val="22"/>
                <w:shd w:val="clear" w:color="auto" w:fill="FFFFFF"/>
              </w:rPr>
              <w:t>-</w:t>
            </w:r>
            <w:r w:rsidRPr="00D25E2E">
              <w:rPr>
                <w:color w:val="262626"/>
                <w:spacing w:val="6"/>
                <w:sz w:val="22"/>
                <w:szCs w:val="22"/>
                <w:shd w:val="clear" w:color="auto" w:fill="FFFFFF"/>
              </w:rPr>
              <w:t>зиции в патологическую ткань субъекта, нуждающе</w:t>
            </w:r>
            <w:r>
              <w:rPr>
                <w:color w:val="262626"/>
                <w:spacing w:val="6"/>
                <w:sz w:val="22"/>
                <w:szCs w:val="22"/>
                <w:shd w:val="clear" w:color="auto" w:fill="FFFFFF"/>
              </w:rPr>
              <w:t>-</w:t>
            </w:r>
            <w:r w:rsidRPr="00D25E2E">
              <w:rPr>
                <w:color w:val="262626"/>
                <w:spacing w:val="6"/>
                <w:sz w:val="22"/>
                <w:szCs w:val="22"/>
                <w:shd w:val="clear" w:color="auto" w:fill="FFFFFF"/>
              </w:rPr>
              <w:t>гося в этом, где на основе 100 весовых частей указан</w:t>
            </w:r>
            <w:r>
              <w:rPr>
                <w:color w:val="262626"/>
                <w:spacing w:val="6"/>
                <w:sz w:val="22"/>
                <w:szCs w:val="22"/>
                <w:shd w:val="clear" w:color="auto" w:fill="FFFFFF"/>
              </w:rPr>
              <w:t>-</w:t>
            </w:r>
            <w:r w:rsidRPr="00D25E2E">
              <w:rPr>
                <w:color w:val="262626"/>
                <w:spacing w:val="6"/>
                <w:sz w:val="22"/>
                <w:szCs w:val="22"/>
                <w:shd w:val="clear" w:color="auto" w:fill="FFFFFF"/>
              </w:rPr>
              <w:t>ной фармацевтической композиции состоит из 1,0-60,0 частей, по меньшей мере, одной, выбранной из группы, состоящей из гидроксида натрия и гидрокси</w:t>
            </w:r>
            <w:r>
              <w:rPr>
                <w:color w:val="262626"/>
                <w:spacing w:val="6"/>
                <w:sz w:val="22"/>
                <w:szCs w:val="22"/>
                <w:shd w:val="clear" w:color="auto" w:fill="FFFFFF"/>
              </w:rPr>
              <w:t>-</w:t>
            </w:r>
            <w:r w:rsidRPr="00D25E2E">
              <w:rPr>
                <w:color w:val="262626"/>
                <w:spacing w:val="6"/>
                <w:sz w:val="22"/>
                <w:szCs w:val="22"/>
                <w:shd w:val="clear" w:color="auto" w:fill="FFFFFF"/>
              </w:rPr>
              <w:t>да калия, по меньшей мере, одной, выбранной из группы, состоящей из 0,01-0,5 частей</w:t>
            </w:r>
            <w:r>
              <w:rPr>
                <w:color w:val="262626"/>
                <w:spacing w:val="6"/>
                <w:sz w:val="22"/>
                <w:szCs w:val="22"/>
                <w:shd w:val="clear" w:color="auto" w:fill="FFFFFF"/>
              </w:rPr>
              <w:t>:</w:t>
            </w:r>
            <w:r w:rsidRPr="00D25E2E">
              <w:rPr>
                <w:color w:val="262626"/>
                <w:spacing w:val="6"/>
                <w:sz w:val="22"/>
                <w:szCs w:val="22"/>
                <w:shd w:val="clear" w:color="auto" w:fill="FFFFFF"/>
              </w:rPr>
              <w:t xml:space="preserve"> изоликвирити</w:t>
            </w:r>
            <w:r>
              <w:rPr>
                <w:color w:val="262626"/>
                <w:spacing w:val="6"/>
                <w:sz w:val="22"/>
                <w:szCs w:val="22"/>
                <w:shd w:val="clear" w:color="auto" w:fill="FFFFFF"/>
              </w:rPr>
              <w:t>-</w:t>
            </w:r>
            <w:r w:rsidRPr="00D25E2E">
              <w:rPr>
                <w:color w:val="262626"/>
                <w:spacing w:val="6"/>
                <w:sz w:val="22"/>
                <w:szCs w:val="22"/>
                <w:shd w:val="clear" w:color="auto" w:fill="FFFFFF"/>
              </w:rPr>
              <w:t>генина, байкалина, берберина и эмодина и уравнове</w:t>
            </w:r>
            <w:r w:rsidR="0057216D">
              <w:rPr>
                <w:color w:val="262626"/>
                <w:spacing w:val="6"/>
                <w:sz w:val="22"/>
                <w:szCs w:val="22"/>
                <w:shd w:val="clear" w:color="auto" w:fill="FFFFFF"/>
              </w:rPr>
              <w:t>-</w:t>
            </w:r>
            <w:r w:rsidRPr="00D25E2E">
              <w:rPr>
                <w:color w:val="262626"/>
                <w:spacing w:val="6"/>
                <w:sz w:val="22"/>
                <w:szCs w:val="22"/>
                <w:shd w:val="clear" w:color="auto" w:fill="FFFFFF"/>
              </w:rPr>
              <w:t>шивающего количества ингредиента</w:t>
            </w:r>
            <w:r w:rsidR="0057216D">
              <w:rPr>
                <w:color w:val="262626"/>
                <w:spacing w:val="6"/>
                <w:sz w:val="22"/>
                <w:szCs w:val="22"/>
                <w:shd w:val="clear" w:color="auto" w:fill="FFFFFF"/>
              </w:rPr>
              <w:t>: наполнителя и растворителя</w:t>
            </w:r>
          </w:p>
        </w:tc>
        <w:tc>
          <w:tcPr>
            <w:tcW w:w="2268" w:type="dxa"/>
            <w:gridSpan w:val="2"/>
            <w:shd w:val="clear" w:color="auto" w:fill="auto"/>
          </w:tcPr>
          <w:p w:rsidR="007B7679" w:rsidRPr="00A92D5D" w:rsidRDefault="00D25E2E" w:rsidP="00C561E8">
            <w:pPr>
              <w:rPr>
                <w:bCs/>
                <w:color w:val="000000"/>
                <w:sz w:val="18"/>
                <w:szCs w:val="18"/>
                <w:shd w:val="clear" w:color="auto" w:fill="FFFFFF"/>
                <w:lang w:val="en-US"/>
              </w:rPr>
            </w:pPr>
            <w:r w:rsidRPr="00A92D5D">
              <w:rPr>
                <w:bCs/>
                <w:color w:val="000000"/>
                <w:sz w:val="18"/>
                <w:szCs w:val="18"/>
                <w:shd w:val="clear" w:color="auto" w:fill="FFFFFF"/>
                <w:lang w:val="en-US"/>
              </w:rPr>
              <w:t>Tam Kuok Leong</w:t>
            </w:r>
          </w:p>
          <w:p w:rsidR="00D25E2E" w:rsidRPr="00D25E2E" w:rsidRDefault="00D25E2E" w:rsidP="00C561E8">
            <w:pPr>
              <w:rPr>
                <w:bCs/>
                <w:color w:val="000000"/>
                <w:sz w:val="18"/>
                <w:szCs w:val="18"/>
                <w:shd w:val="clear" w:color="auto" w:fill="FFFFFF"/>
                <w:lang w:val="en-US"/>
              </w:rPr>
            </w:pPr>
            <w:r>
              <w:rPr>
                <w:bCs/>
                <w:color w:val="000000"/>
                <w:sz w:val="18"/>
                <w:szCs w:val="18"/>
                <w:shd w:val="clear" w:color="auto" w:fill="FFFFFF"/>
              </w:rPr>
              <w:t>и</w:t>
            </w:r>
            <w:r w:rsidRPr="00A92D5D">
              <w:rPr>
                <w:bCs/>
                <w:color w:val="000000"/>
                <w:sz w:val="18"/>
                <w:szCs w:val="18"/>
                <w:shd w:val="clear" w:color="auto" w:fill="FFFFFF"/>
                <w:lang w:val="en-US"/>
              </w:rPr>
              <w:t xml:space="preserve"> </w:t>
            </w:r>
            <w:r>
              <w:rPr>
                <w:bCs/>
                <w:color w:val="000000"/>
                <w:sz w:val="18"/>
                <w:szCs w:val="18"/>
                <w:shd w:val="clear" w:color="auto" w:fill="FFFFFF"/>
              </w:rPr>
              <w:t>др</w:t>
            </w:r>
            <w:r w:rsidRPr="00A92D5D">
              <w:rPr>
                <w:bCs/>
                <w:color w:val="000000"/>
                <w:sz w:val="18"/>
                <w:szCs w:val="18"/>
                <w:shd w:val="clear" w:color="auto" w:fill="FFFFFF"/>
                <w:lang w:val="en-US"/>
              </w:rPr>
              <w:t>.</w:t>
            </w:r>
          </w:p>
        </w:tc>
      </w:tr>
      <w:tr w:rsidR="007B7679" w:rsidRPr="008553F2" w:rsidTr="004E5698">
        <w:trPr>
          <w:trHeight w:val="1693"/>
        </w:trPr>
        <w:tc>
          <w:tcPr>
            <w:tcW w:w="816" w:type="dxa"/>
            <w:shd w:val="clear" w:color="auto" w:fill="auto"/>
          </w:tcPr>
          <w:p w:rsidR="00D509A3" w:rsidRPr="00D509A3" w:rsidRDefault="00D509A3" w:rsidP="00D509A3">
            <w:pPr>
              <w:rPr>
                <w:highlight w:val="yellow"/>
              </w:rPr>
            </w:pPr>
            <w:r>
              <w:rPr>
                <w:highlight w:val="yellow"/>
                <w:lang w:val="uk-UA"/>
              </w:rPr>
              <w:lastRenderedPageBreak/>
              <w:t>4.5</w:t>
            </w:r>
            <w:r>
              <w:rPr>
                <w:highlight w:val="yellow"/>
              </w:rPr>
              <w:t>65</w:t>
            </w:r>
          </w:p>
          <w:p w:rsidR="007B7679" w:rsidRDefault="007B7679" w:rsidP="007B7679">
            <w:pPr>
              <w:rPr>
                <w:highlight w:val="yellow"/>
                <w:lang w:val="uk-UA"/>
              </w:rPr>
            </w:pPr>
          </w:p>
        </w:tc>
        <w:tc>
          <w:tcPr>
            <w:tcW w:w="995" w:type="dxa"/>
            <w:shd w:val="clear" w:color="auto" w:fill="auto"/>
          </w:tcPr>
          <w:p w:rsidR="007B7679" w:rsidRPr="00A62F8A" w:rsidRDefault="00A62F8A" w:rsidP="00A62F8A">
            <w:pPr>
              <w:jc w:val="right"/>
            </w:pPr>
            <w:r>
              <w:t>Китай</w:t>
            </w:r>
          </w:p>
        </w:tc>
        <w:tc>
          <w:tcPr>
            <w:tcW w:w="1843" w:type="dxa"/>
            <w:gridSpan w:val="2"/>
            <w:shd w:val="clear" w:color="auto" w:fill="auto"/>
          </w:tcPr>
          <w:p w:rsidR="007B7679" w:rsidRDefault="00A62F8A" w:rsidP="00EA5724">
            <w:pPr>
              <w:rPr>
                <w:rStyle w:val="hps"/>
                <w:color w:val="222222"/>
              </w:rPr>
            </w:pPr>
            <w:r>
              <w:rPr>
                <w:rStyle w:val="hps"/>
                <w:color w:val="222222"/>
              </w:rPr>
              <w:t>Заявка</w:t>
            </w:r>
          </w:p>
          <w:p w:rsidR="00A62F8A" w:rsidRPr="00A62F8A" w:rsidRDefault="00A62F8A" w:rsidP="00A62F8A">
            <w:pPr>
              <w:rPr>
                <w:rStyle w:val="hps"/>
                <w:color w:val="222222"/>
              </w:rPr>
            </w:pPr>
            <w:r>
              <w:rPr>
                <w:rStyle w:val="hps"/>
                <w:color w:val="222222"/>
              </w:rPr>
              <w:t xml:space="preserve">110922413 (A) </w:t>
            </w:r>
            <w:r w:rsidRPr="00A62F8A">
              <w:rPr>
                <w:rStyle w:val="hps"/>
                <w:color w:val="222222"/>
              </w:rPr>
              <w:t xml:space="preserve"> 27</w:t>
            </w:r>
            <w:r>
              <w:rPr>
                <w:rStyle w:val="hps"/>
                <w:color w:val="222222"/>
              </w:rPr>
              <w:t>.03.20</w:t>
            </w:r>
          </w:p>
        </w:tc>
        <w:tc>
          <w:tcPr>
            <w:tcW w:w="3684" w:type="dxa"/>
            <w:shd w:val="clear" w:color="auto" w:fill="auto"/>
          </w:tcPr>
          <w:p w:rsidR="007B7679" w:rsidRPr="00A62F8A" w:rsidRDefault="00A62F8A" w:rsidP="007B7679">
            <w:pPr>
              <w:rPr>
                <w:bCs/>
                <w:color w:val="262626"/>
                <w:spacing w:val="6"/>
                <w:shd w:val="clear" w:color="auto" w:fill="FFFFFF"/>
              </w:rPr>
            </w:pPr>
            <w:r w:rsidRPr="00A62F8A">
              <w:rPr>
                <w:bCs/>
                <w:color w:val="262626"/>
                <w:spacing w:val="6"/>
                <w:shd w:val="clear" w:color="auto" w:fill="FFFFFF"/>
              </w:rPr>
              <w:t>Метод экстракции и разделения глабридина</w:t>
            </w:r>
          </w:p>
        </w:tc>
        <w:tc>
          <w:tcPr>
            <w:tcW w:w="5670" w:type="dxa"/>
            <w:shd w:val="clear" w:color="auto" w:fill="auto"/>
          </w:tcPr>
          <w:p w:rsidR="007B7679" w:rsidRPr="00837178" w:rsidRDefault="00A62F8A" w:rsidP="00A3522F">
            <w:pPr>
              <w:pStyle w:val="a9"/>
              <w:rPr>
                <w:color w:val="262626"/>
                <w:spacing w:val="6"/>
                <w:sz w:val="22"/>
                <w:szCs w:val="22"/>
                <w:shd w:val="clear" w:color="auto" w:fill="FFFFFF"/>
              </w:rPr>
            </w:pPr>
            <w:r w:rsidRPr="00A62F8A">
              <w:rPr>
                <w:color w:val="262626"/>
                <w:spacing w:val="6"/>
                <w:sz w:val="22"/>
                <w:szCs w:val="22"/>
                <w:shd w:val="clear" w:color="auto" w:fill="FFFFFF"/>
              </w:rPr>
              <w:t>В соответствии со способом экстракции и разделения применяется экстракция при нормальной температу</w:t>
            </w:r>
            <w:r w:rsidR="00837178" w:rsidRPr="00837178">
              <w:rPr>
                <w:color w:val="262626"/>
                <w:spacing w:val="6"/>
                <w:sz w:val="22"/>
                <w:szCs w:val="22"/>
                <w:shd w:val="clear" w:color="auto" w:fill="FFFFFF"/>
              </w:rPr>
              <w:t>-</w:t>
            </w:r>
            <w:r w:rsidRPr="00A62F8A">
              <w:rPr>
                <w:color w:val="262626"/>
                <w:spacing w:val="6"/>
                <w:sz w:val="22"/>
                <w:szCs w:val="22"/>
                <w:shd w:val="clear" w:color="auto" w:fill="FFFFFF"/>
              </w:rPr>
              <w:t>ре, в процессе разделения применяется предваритель</w:t>
            </w:r>
            <w:r w:rsidR="00837178" w:rsidRPr="00837178">
              <w:rPr>
                <w:color w:val="262626"/>
                <w:spacing w:val="6"/>
                <w:sz w:val="22"/>
                <w:szCs w:val="22"/>
                <w:shd w:val="clear" w:color="auto" w:fill="FFFFFF"/>
              </w:rPr>
              <w:t>-</w:t>
            </w:r>
            <w:r w:rsidRPr="00A62F8A">
              <w:rPr>
                <w:color w:val="262626"/>
                <w:spacing w:val="6"/>
                <w:sz w:val="22"/>
                <w:szCs w:val="22"/>
                <w:shd w:val="clear" w:color="auto" w:fill="FFFFFF"/>
              </w:rPr>
              <w:t>ная обработка макропористой смолы для получения неочищенных общих флавоноидов, применяется тон</w:t>
            </w:r>
            <w:r w:rsidR="00837178" w:rsidRPr="00837178">
              <w:rPr>
                <w:color w:val="262626"/>
                <w:spacing w:val="6"/>
                <w:sz w:val="22"/>
                <w:szCs w:val="22"/>
                <w:shd w:val="clear" w:color="auto" w:fill="FFFFFF"/>
              </w:rPr>
              <w:t>-</w:t>
            </w:r>
            <w:r w:rsidRPr="00A62F8A">
              <w:rPr>
                <w:color w:val="262626"/>
                <w:spacing w:val="6"/>
                <w:sz w:val="22"/>
                <w:szCs w:val="22"/>
                <w:shd w:val="clear" w:color="auto" w:fill="FFFFFF"/>
              </w:rPr>
              <w:t>кое разделение полимерного хроматографического упаковочного материала, большинство других флаво</w:t>
            </w:r>
            <w:r w:rsidR="00837178" w:rsidRPr="00837178">
              <w:rPr>
                <w:color w:val="262626"/>
                <w:spacing w:val="6"/>
                <w:sz w:val="22"/>
                <w:szCs w:val="22"/>
                <w:shd w:val="clear" w:color="auto" w:fill="FFFFFF"/>
              </w:rPr>
              <w:t>-</w:t>
            </w:r>
            <w:r w:rsidRPr="00A62F8A">
              <w:rPr>
                <w:color w:val="262626"/>
                <w:spacing w:val="6"/>
                <w:sz w:val="22"/>
                <w:szCs w:val="22"/>
                <w:shd w:val="clear" w:color="auto" w:fill="FFFFFF"/>
              </w:rPr>
              <w:t>ноидов могут быть эффективно удалены, полученный неочищенный продукт глабридина имеет высокое со</w:t>
            </w:r>
            <w:r w:rsidR="00837178" w:rsidRPr="00837178">
              <w:rPr>
                <w:color w:val="262626"/>
                <w:spacing w:val="6"/>
                <w:sz w:val="22"/>
                <w:szCs w:val="22"/>
                <w:shd w:val="clear" w:color="auto" w:fill="FFFFFF"/>
              </w:rPr>
              <w:t>-</w:t>
            </w:r>
            <w:r w:rsidRPr="00A62F8A">
              <w:rPr>
                <w:color w:val="262626"/>
                <w:spacing w:val="6"/>
                <w:sz w:val="22"/>
                <w:szCs w:val="22"/>
                <w:shd w:val="clear" w:color="auto" w:fill="FFFFFF"/>
              </w:rPr>
              <w:t>держание, и 90% или более продукта глабридина мо</w:t>
            </w:r>
            <w:r w:rsidR="00837178" w:rsidRPr="00837178">
              <w:rPr>
                <w:color w:val="262626"/>
                <w:spacing w:val="6"/>
                <w:sz w:val="22"/>
                <w:szCs w:val="22"/>
                <w:shd w:val="clear" w:color="auto" w:fill="FFFFFF"/>
              </w:rPr>
              <w:t>-</w:t>
            </w:r>
            <w:r w:rsidRPr="00A62F8A">
              <w:rPr>
                <w:color w:val="262626"/>
                <w:spacing w:val="6"/>
                <w:sz w:val="22"/>
                <w:szCs w:val="22"/>
                <w:shd w:val="clear" w:color="auto" w:fill="FFFFFF"/>
              </w:rPr>
              <w:t>жет быть получено путем перекристаллизации этило</w:t>
            </w:r>
            <w:r w:rsidR="00837178" w:rsidRPr="00837178">
              <w:rPr>
                <w:color w:val="262626"/>
                <w:spacing w:val="6"/>
                <w:sz w:val="22"/>
                <w:szCs w:val="22"/>
                <w:shd w:val="clear" w:color="auto" w:fill="FFFFFF"/>
              </w:rPr>
              <w:t>-</w:t>
            </w:r>
            <w:r w:rsidRPr="00A62F8A">
              <w:rPr>
                <w:color w:val="262626"/>
                <w:spacing w:val="6"/>
                <w:sz w:val="22"/>
                <w:szCs w:val="22"/>
                <w:shd w:val="clear" w:color="auto" w:fill="FFFFFF"/>
              </w:rPr>
              <w:t>вого спирта. В соответствии со способом экстракции и разделения, все время используется только один ор</w:t>
            </w:r>
            <w:r w:rsidR="00837178" w:rsidRPr="00837178">
              <w:rPr>
                <w:color w:val="262626"/>
                <w:spacing w:val="6"/>
                <w:sz w:val="22"/>
                <w:szCs w:val="22"/>
                <w:shd w:val="clear" w:color="auto" w:fill="FFFFFF"/>
              </w:rPr>
              <w:t>-</w:t>
            </w:r>
            <w:r w:rsidRPr="00A62F8A">
              <w:rPr>
                <w:color w:val="262626"/>
                <w:spacing w:val="6"/>
                <w:sz w:val="22"/>
                <w:szCs w:val="22"/>
                <w:shd w:val="clear" w:color="auto" w:fill="FFFFFF"/>
              </w:rPr>
              <w:t>ганический растворитель, этанол, технологический процесс прост, в процессе приготовления не исполь</w:t>
            </w:r>
            <w:r w:rsidR="00837178" w:rsidRPr="00837178">
              <w:rPr>
                <w:color w:val="262626"/>
                <w:spacing w:val="6"/>
                <w:sz w:val="22"/>
                <w:szCs w:val="22"/>
                <w:shd w:val="clear" w:color="auto" w:fill="FFFFFF"/>
              </w:rPr>
              <w:t>-</w:t>
            </w:r>
            <w:r w:rsidRPr="00A62F8A">
              <w:rPr>
                <w:color w:val="262626"/>
                <w:spacing w:val="6"/>
                <w:sz w:val="22"/>
                <w:szCs w:val="22"/>
                <w:shd w:val="clear" w:color="auto" w:fill="FFFFFF"/>
              </w:rPr>
              <w:t>зуется экологически чистый растворитель, стоимость низкая, и этот метод подходит</w:t>
            </w:r>
            <w:r w:rsidR="00837178">
              <w:rPr>
                <w:color w:val="262626"/>
                <w:spacing w:val="6"/>
                <w:sz w:val="22"/>
                <w:szCs w:val="22"/>
                <w:shd w:val="clear" w:color="auto" w:fill="FFFFFF"/>
              </w:rPr>
              <w:t xml:space="preserve"> для промышленного производства</w:t>
            </w:r>
          </w:p>
        </w:tc>
        <w:tc>
          <w:tcPr>
            <w:tcW w:w="2268" w:type="dxa"/>
            <w:gridSpan w:val="2"/>
            <w:shd w:val="clear" w:color="auto" w:fill="auto"/>
          </w:tcPr>
          <w:p w:rsidR="007B7679" w:rsidRPr="00D509A3" w:rsidRDefault="00A62F8A" w:rsidP="0057216D">
            <w:pPr>
              <w:rPr>
                <w:bCs/>
                <w:color w:val="000000"/>
                <w:sz w:val="18"/>
                <w:szCs w:val="18"/>
                <w:shd w:val="clear" w:color="auto" w:fill="FFFFFF"/>
                <w:lang w:val="en-US"/>
              </w:rPr>
            </w:pPr>
            <w:r w:rsidRPr="00D509A3">
              <w:rPr>
                <w:bCs/>
                <w:color w:val="000000"/>
                <w:sz w:val="18"/>
                <w:szCs w:val="18"/>
                <w:shd w:val="clear" w:color="auto" w:fill="FFFFFF"/>
                <w:lang w:val="en-US"/>
              </w:rPr>
              <w:t>W</w:t>
            </w:r>
            <w:r w:rsidR="00837178" w:rsidRPr="00D509A3">
              <w:rPr>
                <w:bCs/>
                <w:color w:val="000000"/>
                <w:sz w:val="18"/>
                <w:szCs w:val="18"/>
                <w:shd w:val="clear" w:color="auto" w:fill="FFFFFF"/>
                <w:lang w:val="en-US"/>
              </w:rPr>
              <w:t>u</w:t>
            </w:r>
            <w:r w:rsidRPr="00D509A3">
              <w:rPr>
                <w:bCs/>
                <w:color w:val="000000"/>
                <w:sz w:val="18"/>
                <w:szCs w:val="18"/>
                <w:shd w:val="clear" w:color="auto" w:fill="FFFFFF"/>
                <w:lang w:val="en-US"/>
              </w:rPr>
              <w:t xml:space="preserve"> Q</w:t>
            </w:r>
            <w:r w:rsidR="00837178" w:rsidRPr="00D509A3">
              <w:rPr>
                <w:bCs/>
                <w:color w:val="000000"/>
                <w:sz w:val="18"/>
                <w:szCs w:val="18"/>
                <w:shd w:val="clear" w:color="auto" w:fill="FFFFFF"/>
                <w:lang w:val="en-US"/>
              </w:rPr>
              <w:t>ilin</w:t>
            </w:r>
          </w:p>
          <w:p w:rsidR="00A62F8A" w:rsidRPr="00D509A3" w:rsidRDefault="00D509A3" w:rsidP="0057216D">
            <w:pPr>
              <w:rPr>
                <w:bCs/>
                <w:color w:val="000000"/>
                <w:sz w:val="18"/>
                <w:szCs w:val="18"/>
                <w:shd w:val="clear" w:color="auto" w:fill="FFFFFF"/>
                <w:lang w:val="en-US"/>
              </w:rPr>
            </w:pPr>
            <w:r>
              <w:rPr>
                <w:bCs/>
                <w:color w:val="000000"/>
                <w:sz w:val="18"/>
                <w:szCs w:val="18"/>
                <w:shd w:val="clear" w:color="auto" w:fill="FFFFFF"/>
              </w:rPr>
              <w:t>и</w:t>
            </w:r>
            <w:r w:rsidR="00A62F8A" w:rsidRPr="00D509A3">
              <w:rPr>
                <w:bCs/>
                <w:color w:val="000000"/>
                <w:sz w:val="18"/>
                <w:szCs w:val="18"/>
                <w:shd w:val="clear" w:color="auto" w:fill="FFFFFF"/>
                <w:lang w:val="en-US"/>
              </w:rPr>
              <w:t xml:space="preserve"> </w:t>
            </w:r>
            <w:r w:rsidR="00A62F8A" w:rsidRPr="00D509A3">
              <w:rPr>
                <w:bCs/>
                <w:color w:val="000000"/>
                <w:sz w:val="18"/>
                <w:szCs w:val="18"/>
                <w:shd w:val="clear" w:color="auto" w:fill="FFFFFF"/>
              </w:rPr>
              <w:t>др</w:t>
            </w:r>
            <w:r w:rsidR="00A62F8A" w:rsidRPr="00D509A3">
              <w:rPr>
                <w:bCs/>
                <w:color w:val="000000"/>
                <w:sz w:val="18"/>
                <w:szCs w:val="18"/>
                <w:shd w:val="clear" w:color="auto" w:fill="FFFFFF"/>
                <w:lang w:val="en-US"/>
              </w:rPr>
              <w:t>.</w:t>
            </w:r>
          </w:p>
          <w:p w:rsidR="00A62F8A" w:rsidRPr="004308FB" w:rsidRDefault="00A62F8A" w:rsidP="00D509A3">
            <w:pPr>
              <w:rPr>
                <w:bCs/>
                <w:color w:val="000000"/>
                <w:sz w:val="18"/>
                <w:szCs w:val="18"/>
                <w:shd w:val="clear" w:color="auto" w:fill="FFFFFF"/>
                <w:lang w:val="en-US"/>
              </w:rPr>
            </w:pPr>
            <w:r w:rsidRPr="00D509A3">
              <w:rPr>
                <w:bCs/>
                <w:color w:val="000000"/>
                <w:sz w:val="18"/>
                <w:szCs w:val="18"/>
                <w:shd w:val="clear" w:color="auto" w:fill="FFFFFF"/>
                <w:lang w:val="en-US"/>
              </w:rPr>
              <w:t>(</w:t>
            </w:r>
            <w:r w:rsidRPr="00D509A3">
              <w:rPr>
                <w:color w:val="0E2034"/>
                <w:sz w:val="18"/>
                <w:szCs w:val="18"/>
                <w:shd w:val="clear" w:color="auto" w:fill="FFFFFF"/>
                <w:lang w:val="en-US"/>
              </w:rPr>
              <w:t>S</w:t>
            </w:r>
            <w:r w:rsidR="00837178" w:rsidRPr="00D509A3">
              <w:rPr>
                <w:color w:val="0E2034"/>
                <w:sz w:val="18"/>
                <w:szCs w:val="18"/>
                <w:shd w:val="clear" w:color="auto" w:fill="FFFFFF"/>
                <w:lang w:val="en-US"/>
              </w:rPr>
              <w:t xml:space="preserve">tarhealth Invest </w:t>
            </w:r>
            <w:r w:rsidRPr="00D509A3">
              <w:rPr>
                <w:color w:val="0E2034"/>
                <w:sz w:val="18"/>
                <w:szCs w:val="18"/>
                <w:shd w:val="clear" w:color="auto" w:fill="FFFFFF"/>
                <w:lang w:val="en-US"/>
              </w:rPr>
              <w:t xml:space="preserve"> B</w:t>
            </w:r>
            <w:r w:rsidR="00837178" w:rsidRPr="00D509A3">
              <w:rPr>
                <w:color w:val="0E2034"/>
                <w:sz w:val="18"/>
                <w:szCs w:val="18"/>
                <w:shd w:val="clear" w:color="auto" w:fill="FFFFFF"/>
                <w:lang w:val="en-US"/>
              </w:rPr>
              <w:t>eijing</w:t>
            </w:r>
            <w:r w:rsidRPr="00D509A3">
              <w:rPr>
                <w:color w:val="0E2034"/>
                <w:sz w:val="18"/>
                <w:szCs w:val="18"/>
                <w:shd w:val="clear" w:color="auto" w:fill="FFFFFF"/>
                <w:lang w:val="en-US"/>
              </w:rPr>
              <w:t xml:space="preserve"> C</w:t>
            </w:r>
            <w:r w:rsidR="00D509A3" w:rsidRPr="00D509A3">
              <w:rPr>
                <w:color w:val="0E2034"/>
                <w:sz w:val="18"/>
                <w:szCs w:val="18"/>
                <w:shd w:val="clear" w:color="auto" w:fill="FFFFFF"/>
                <w:lang w:val="en-US"/>
              </w:rPr>
              <w:t>orporation</w:t>
            </w:r>
            <w:r w:rsidRPr="00D509A3">
              <w:rPr>
                <w:color w:val="0E2034"/>
                <w:sz w:val="18"/>
                <w:szCs w:val="18"/>
                <w:shd w:val="clear" w:color="auto" w:fill="FFFFFF"/>
                <w:lang w:val="en-US"/>
              </w:rPr>
              <w:t>)</w:t>
            </w:r>
          </w:p>
        </w:tc>
      </w:tr>
    </w:tbl>
    <w:p w:rsidR="0055222B" w:rsidRPr="00A62F8A" w:rsidRDefault="0055222B" w:rsidP="00945326">
      <w:pPr>
        <w:rPr>
          <w:lang w:val="en-US"/>
        </w:rPr>
      </w:pPr>
      <w:bookmarkStart w:id="18" w:name="_GoBack"/>
      <w:bookmarkEnd w:id="18"/>
    </w:p>
    <w:p w:rsidR="00945326" w:rsidRDefault="00FE3ACC" w:rsidP="00945326">
      <w:r w:rsidRPr="00A62F8A">
        <w:rPr>
          <w:lang w:val="en-US"/>
        </w:rPr>
        <w:t xml:space="preserve">       </w:t>
      </w:r>
      <w:r w:rsidR="00945326">
        <w:t>Количество охранных документов:</w:t>
      </w:r>
    </w:p>
    <w:p w:rsidR="0055222B" w:rsidRPr="0061329C" w:rsidRDefault="00945326" w:rsidP="00945326">
      <w:r>
        <w:t xml:space="preserve">   </w:t>
      </w:r>
      <w:r w:rsidRPr="00E4763E">
        <w:t>Япония</w:t>
      </w:r>
      <w:r w:rsidR="006E6146" w:rsidRPr="00E4763E">
        <w:t xml:space="preserve">- </w:t>
      </w:r>
      <w:r w:rsidR="0035376E" w:rsidRPr="00E4763E">
        <w:t>6</w:t>
      </w:r>
      <w:r w:rsidR="00FC33D0" w:rsidRPr="00FC33D0">
        <w:t>8</w:t>
      </w:r>
      <w:r w:rsidRPr="00E4763E">
        <w:t>; ФРГ-</w:t>
      </w:r>
      <w:r w:rsidR="0055222B" w:rsidRPr="00E4763E">
        <w:t>4</w:t>
      </w:r>
      <w:r w:rsidRPr="00E4763E">
        <w:t>; Великобритания-</w:t>
      </w:r>
      <w:r w:rsidR="0035376E" w:rsidRPr="00E4763E">
        <w:t>5</w:t>
      </w:r>
      <w:r w:rsidRPr="00E4763E">
        <w:t xml:space="preserve">; </w:t>
      </w:r>
      <w:r w:rsidRPr="0061329C">
        <w:t>США</w:t>
      </w:r>
      <w:r w:rsidR="00DB6635" w:rsidRPr="00E4763E">
        <w:t xml:space="preserve"> </w:t>
      </w:r>
      <w:r w:rsidR="006E6146" w:rsidRPr="00FE3ACC">
        <w:t>-</w:t>
      </w:r>
      <w:r w:rsidR="00FC33D0" w:rsidRPr="00C73949">
        <w:rPr>
          <w:highlight w:val="yellow"/>
        </w:rPr>
        <w:t>1</w:t>
      </w:r>
      <w:r w:rsidR="00C73949" w:rsidRPr="00C73949">
        <w:rPr>
          <w:highlight w:val="yellow"/>
        </w:rPr>
        <w:t>8</w:t>
      </w:r>
      <w:r w:rsidR="00AB358F" w:rsidRPr="00C73949">
        <w:rPr>
          <w:highlight w:val="yellow"/>
        </w:rPr>
        <w:t>7</w:t>
      </w:r>
      <w:r w:rsidR="00C73949">
        <w:t>;</w:t>
      </w:r>
      <w:r w:rsidRPr="00E4763E">
        <w:t xml:space="preserve"> Польша-</w:t>
      </w:r>
      <w:r w:rsidR="0055222B" w:rsidRPr="00E4763E">
        <w:t>2</w:t>
      </w:r>
      <w:r w:rsidR="005500F0">
        <w:t>; Германия – 1</w:t>
      </w:r>
      <w:r w:rsidRPr="00E4763E">
        <w:t>;</w:t>
      </w:r>
      <w:r w:rsidR="005500F0">
        <w:t xml:space="preserve"> </w:t>
      </w:r>
      <w:r w:rsidR="00593222" w:rsidRPr="00E4763E">
        <w:t xml:space="preserve">Междунар.заявка- </w:t>
      </w:r>
      <w:r w:rsidR="00AB358F" w:rsidRPr="00C73949">
        <w:rPr>
          <w:highlight w:val="yellow"/>
        </w:rPr>
        <w:t>3</w:t>
      </w:r>
      <w:r w:rsidR="00C73949" w:rsidRPr="00C73949">
        <w:rPr>
          <w:highlight w:val="yellow"/>
        </w:rPr>
        <w:t>4</w:t>
      </w:r>
      <w:r w:rsidR="00593222" w:rsidRPr="00E4763E">
        <w:t>;</w:t>
      </w:r>
      <w:r w:rsidRPr="00E4763E">
        <w:t xml:space="preserve"> ЕПВ-</w:t>
      </w:r>
      <w:r w:rsidR="00AB358F">
        <w:t>6</w:t>
      </w:r>
      <w:r w:rsidRPr="00E4763E">
        <w:t xml:space="preserve">; </w:t>
      </w:r>
      <w:r w:rsidRPr="0061329C">
        <w:t>Китай</w:t>
      </w:r>
      <w:r w:rsidRPr="00E4763E">
        <w:t xml:space="preserve"> –</w:t>
      </w:r>
      <w:r w:rsidR="00FC33D0" w:rsidRPr="00C73949">
        <w:rPr>
          <w:highlight w:val="yellow"/>
        </w:rPr>
        <w:t>1</w:t>
      </w:r>
      <w:r w:rsidR="00AB358F" w:rsidRPr="00C73949">
        <w:rPr>
          <w:highlight w:val="yellow"/>
        </w:rPr>
        <w:t>6</w:t>
      </w:r>
      <w:r w:rsidR="00C73949" w:rsidRPr="00C73949">
        <w:rPr>
          <w:highlight w:val="yellow"/>
        </w:rPr>
        <w:t>7</w:t>
      </w:r>
      <w:r w:rsidRPr="005B7406">
        <w:t>;</w:t>
      </w:r>
      <w:r w:rsidRPr="00E4763E">
        <w:t xml:space="preserve"> </w:t>
      </w:r>
      <w:r w:rsidRPr="0061329C">
        <w:t>Корея</w:t>
      </w:r>
      <w:r w:rsidR="006E6146" w:rsidRPr="0061329C">
        <w:t>-</w:t>
      </w:r>
      <w:r w:rsidR="00AB358F">
        <w:t>52</w:t>
      </w:r>
      <w:r w:rsidR="006C1B11" w:rsidRPr="00E4763E">
        <w:t xml:space="preserve"> </w:t>
      </w:r>
      <w:r w:rsidRPr="00E4763E">
        <w:t>;</w:t>
      </w:r>
      <w:r w:rsidR="006E6146" w:rsidRPr="00E4763E">
        <w:t>СССР-</w:t>
      </w:r>
      <w:r w:rsidR="005500F0">
        <w:t xml:space="preserve">   </w:t>
      </w:r>
      <w:r w:rsidR="006E6146" w:rsidRPr="00E4763E">
        <w:t>1</w:t>
      </w:r>
      <w:r w:rsidR="00FD3C49" w:rsidRPr="00E4763E">
        <w:t>1</w:t>
      </w:r>
      <w:r w:rsidR="0055222B" w:rsidRPr="00E4763E">
        <w:t>; Россия-</w:t>
      </w:r>
      <w:r w:rsidR="0055222B" w:rsidRPr="005B7406">
        <w:t>1</w:t>
      </w:r>
      <w:r w:rsidR="008E1FF4" w:rsidRPr="004308FB">
        <w:t>2</w:t>
      </w:r>
      <w:r w:rsidRPr="00E4763E">
        <w:t xml:space="preserve">    Другие страны – </w:t>
      </w:r>
      <w:r w:rsidR="006C1B11" w:rsidRPr="00C73949">
        <w:rPr>
          <w:highlight w:val="yellow"/>
        </w:rPr>
        <w:t>1</w:t>
      </w:r>
      <w:r w:rsidR="00C73949" w:rsidRPr="00C73949">
        <w:rPr>
          <w:highlight w:val="yellow"/>
        </w:rPr>
        <w:t>6</w:t>
      </w:r>
      <w:r w:rsidRPr="00E4763E">
        <w:t xml:space="preserve">  </w:t>
      </w:r>
      <w:r w:rsidRPr="0061329C">
        <w:t>О</w:t>
      </w:r>
      <w:r w:rsidR="0061329C" w:rsidRPr="0061329C">
        <w:t>бщ</w:t>
      </w:r>
      <w:r w:rsidRPr="0061329C">
        <w:t xml:space="preserve"> </w:t>
      </w:r>
      <w:r w:rsidR="0024152E" w:rsidRPr="0061329C">
        <w:t xml:space="preserve"> </w:t>
      </w:r>
      <w:r w:rsidR="0044012D" w:rsidRPr="00C73949">
        <w:rPr>
          <w:highlight w:val="yellow"/>
        </w:rPr>
        <w:t>5</w:t>
      </w:r>
      <w:r w:rsidR="00C73949" w:rsidRPr="00C73949">
        <w:rPr>
          <w:highlight w:val="yellow"/>
        </w:rPr>
        <w:t>65</w:t>
      </w:r>
      <w:r w:rsidR="0044012D" w:rsidRPr="004308FB">
        <w:t xml:space="preserve">     </w:t>
      </w:r>
    </w:p>
    <w:p w:rsidR="00576862" w:rsidRPr="004308FB" w:rsidRDefault="00576862" w:rsidP="00945326"/>
    <w:p w:rsidR="0055222B" w:rsidRDefault="0055222B" w:rsidP="00945326"/>
    <w:p w:rsidR="0055222B" w:rsidRDefault="0055222B" w:rsidP="00945326"/>
    <w:p w:rsidR="0055222B" w:rsidRDefault="0055222B" w:rsidP="00945326"/>
    <w:sectPr w:rsidR="0055222B" w:rsidSect="00945326">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587" w:rsidRDefault="00921587" w:rsidP="00355B6A">
      <w:r>
        <w:separator/>
      </w:r>
    </w:p>
  </w:endnote>
  <w:endnote w:type="continuationSeparator" w:id="0">
    <w:p w:rsidR="00921587" w:rsidRDefault="00921587" w:rsidP="0035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587" w:rsidRDefault="00921587" w:rsidP="00355B6A">
      <w:r>
        <w:separator/>
      </w:r>
    </w:p>
  </w:footnote>
  <w:footnote w:type="continuationSeparator" w:id="0">
    <w:p w:rsidR="00921587" w:rsidRDefault="00921587" w:rsidP="00355B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2988"/>
    <w:multiLevelType w:val="multilevel"/>
    <w:tmpl w:val="DDBE68BE"/>
    <w:lvl w:ilvl="0">
      <w:start w:val="2"/>
      <w:numFmt w:val="decimal"/>
      <w:lvlText w:val="%1."/>
      <w:lvlJc w:val="left"/>
      <w:pPr>
        <w:tabs>
          <w:tab w:val="num" w:pos="390"/>
        </w:tabs>
        <w:ind w:left="390" w:hanging="390"/>
      </w:pPr>
      <w:rPr>
        <w:rFonts w:hint="default"/>
        <w:u w:val="single"/>
      </w:rPr>
    </w:lvl>
    <w:lvl w:ilvl="1">
      <w:start w:val="1"/>
      <w:numFmt w:val="decimal"/>
      <w:lvlText w:val="%1.%2."/>
      <w:lvlJc w:val="left"/>
      <w:pPr>
        <w:tabs>
          <w:tab w:val="num" w:pos="1713"/>
        </w:tabs>
        <w:ind w:left="1713" w:hanging="720"/>
      </w:pPr>
      <w:rPr>
        <w:rFonts w:hint="default"/>
        <w:u w:val="single"/>
      </w:rPr>
    </w:lvl>
    <w:lvl w:ilvl="2">
      <w:start w:val="1"/>
      <w:numFmt w:val="decimal"/>
      <w:lvlText w:val="%1.%2.%3."/>
      <w:lvlJc w:val="left"/>
      <w:pPr>
        <w:tabs>
          <w:tab w:val="num" w:pos="1440"/>
        </w:tabs>
        <w:ind w:left="1440" w:hanging="720"/>
      </w:pPr>
      <w:rPr>
        <w:rFonts w:hint="default"/>
        <w:u w:val="single"/>
      </w:rPr>
    </w:lvl>
    <w:lvl w:ilvl="3">
      <w:start w:val="1"/>
      <w:numFmt w:val="decimal"/>
      <w:lvlText w:val="%1.%2.%3.%4."/>
      <w:lvlJc w:val="left"/>
      <w:pPr>
        <w:tabs>
          <w:tab w:val="num" w:pos="2160"/>
        </w:tabs>
        <w:ind w:left="2160" w:hanging="1080"/>
      </w:pPr>
      <w:rPr>
        <w:rFonts w:hint="default"/>
        <w:u w:val="single"/>
      </w:rPr>
    </w:lvl>
    <w:lvl w:ilvl="4">
      <w:start w:val="1"/>
      <w:numFmt w:val="decimal"/>
      <w:lvlText w:val="%1.%2.%3.%4.%5."/>
      <w:lvlJc w:val="left"/>
      <w:pPr>
        <w:tabs>
          <w:tab w:val="num" w:pos="2520"/>
        </w:tabs>
        <w:ind w:left="2520" w:hanging="1080"/>
      </w:pPr>
      <w:rPr>
        <w:rFonts w:hint="default"/>
        <w:u w:val="single"/>
      </w:rPr>
    </w:lvl>
    <w:lvl w:ilvl="5">
      <w:start w:val="1"/>
      <w:numFmt w:val="decimal"/>
      <w:lvlText w:val="%1.%2.%3.%4.%5.%6."/>
      <w:lvlJc w:val="left"/>
      <w:pPr>
        <w:tabs>
          <w:tab w:val="num" w:pos="3240"/>
        </w:tabs>
        <w:ind w:left="3240" w:hanging="1440"/>
      </w:pPr>
      <w:rPr>
        <w:rFonts w:hint="default"/>
        <w:u w:val="single"/>
      </w:rPr>
    </w:lvl>
    <w:lvl w:ilvl="6">
      <w:start w:val="1"/>
      <w:numFmt w:val="decimal"/>
      <w:lvlText w:val="%1.%2.%3.%4.%5.%6.%7."/>
      <w:lvlJc w:val="left"/>
      <w:pPr>
        <w:tabs>
          <w:tab w:val="num" w:pos="3600"/>
        </w:tabs>
        <w:ind w:left="3600" w:hanging="1440"/>
      </w:pPr>
      <w:rPr>
        <w:rFonts w:hint="default"/>
        <w:u w:val="single"/>
      </w:rPr>
    </w:lvl>
    <w:lvl w:ilvl="7">
      <w:start w:val="1"/>
      <w:numFmt w:val="decimal"/>
      <w:lvlText w:val="%1.%2.%3.%4.%5.%6.%7.%8."/>
      <w:lvlJc w:val="left"/>
      <w:pPr>
        <w:tabs>
          <w:tab w:val="num" w:pos="4320"/>
        </w:tabs>
        <w:ind w:left="4320" w:hanging="1800"/>
      </w:pPr>
      <w:rPr>
        <w:rFonts w:hint="default"/>
        <w:u w:val="single"/>
      </w:rPr>
    </w:lvl>
    <w:lvl w:ilvl="8">
      <w:start w:val="1"/>
      <w:numFmt w:val="decimal"/>
      <w:lvlText w:val="%1.%2.%3.%4.%5.%6.%7.%8.%9."/>
      <w:lvlJc w:val="left"/>
      <w:pPr>
        <w:tabs>
          <w:tab w:val="num" w:pos="5040"/>
        </w:tabs>
        <w:ind w:left="5040" w:hanging="2160"/>
      </w:pPr>
      <w:rPr>
        <w:rFonts w:hint="default"/>
        <w:u w:val="single"/>
      </w:rPr>
    </w:lvl>
  </w:abstractNum>
  <w:abstractNum w:abstractNumId="1">
    <w:nsid w:val="05925A14"/>
    <w:multiLevelType w:val="hybridMultilevel"/>
    <w:tmpl w:val="D5EE9AC6"/>
    <w:lvl w:ilvl="0" w:tplc="F3CEADE6">
      <w:start w:val="1"/>
      <w:numFmt w:val="decimal"/>
      <w:lvlText w:val="%1."/>
      <w:lvlJc w:val="left"/>
      <w:pPr>
        <w:ind w:left="4260" w:hanging="360"/>
      </w:pPr>
      <w:rPr>
        <w:rFonts w:hint="default"/>
      </w:rPr>
    </w:lvl>
    <w:lvl w:ilvl="1" w:tplc="04190019" w:tentative="1">
      <w:start w:val="1"/>
      <w:numFmt w:val="lowerLetter"/>
      <w:lvlText w:val="%2."/>
      <w:lvlJc w:val="left"/>
      <w:pPr>
        <w:ind w:left="4980" w:hanging="360"/>
      </w:pPr>
    </w:lvl>
    <w:lvl w:ilvl="2" w:tplc="0419001B" w:tentative="1">
      <w:start w:val="1"/>
      <w:numFmt w:val="lowerRoman"/>
      <w:lvlText w:val="%3."/>
      <w:lvlJc w:val="right"/>
      <w:pPr>
        <w:ind w:left="5700" w:hanging="180"/>
      </w:pPr>
    </w:lvl>
    <w:lvl w:ilvl="3" w:tplc="0419000F" w:tentative="1">
      <w:start w:val="1"/>
      <w:numFmt w:val="decimal"/>
      <w:lvlText w:val="%4."/>
      <w:lvlJc w:val="left"/>
      <w:pPr>
        <w:ind w:left="6420" w:hanging="360"/>
      </w:pPr>
    </w:lvl>
    <w:lvl w:ilvl="4" w:tplc="04190019" w:tentative="1">
      <w:start w:val="1"/>
      <w:numFmt w:val="lowerLetter"/>
      <w:lvlText w:val="%5."/>
      <w:lvlJc w:val="left"/>
      <w:pPr>
        <w:ind w:left="7140" w:hanging="360"/>
      </w:pPr>
    </w:lvl>
    <w:lvl w:ilvl="5" w:tplc="0419001B" w:tentative="1">
      <w:start w:val="1"/>
      <w:numFmt w:val="lowerRoman"/>
      <w:lvlText w:val="%6."/>
      <w:lvlJc w:val="right"/>
      <w:pPr>
        <w:ind w:left="7860" w:hanging="180"/>
      </w:pPr>
    </w:lvl>
    <w:lvl w:ilvl="6" w:tplc="0419000F" w:tentative="1">
      <w:start w:val="1"/>
      <w:numFmt w:val="decimal"/>
      <w:lvlText w:val="%7."/>
      <w:lvlJc w:val="left"/>
      <w:pPr>
        <w:ind w:left="8580" w:hanging="360"/>
      </w:pPr>
    </w:lvl>
    <w:lvl w:ilvl="7" w:tplc="04190019" w:tentative="1">
      <w:start w:val="1"/>
      <w:numFmt w:val="lowerLetter"/>
      <w:lvlText w:val="%8."/>
      <w:lvlJc w:val="left"/>
      <w:pPr>
        <w:ind w:left="9300" w:hanging="360"/>
      </w:pPr>
    </w:lvl>
    <w:lvl w:ilvl="8" w:tplc="0419001B" w:tentative="1">
      <w:start w:val="1"/>
      <w:numFmt w:val="lowerRoman"/>
      <w:lvlText w:val="%9."/>
      <w:lvlJc w:val="right"/>
      <w:pPr>
        <w:ind w:left="10020" w:hanging="180"/>
      </w:pPr>
    </w:lvl>
  </w:abstractNum>
  <w:abstractNum w:abstractNumId="2">
    <w:nsid w:val="090404ED"/>
    <w:multiLevelType w:val="hybridMultilevel"/>
    <w:tmpl w:val="7BC6C98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92C0FE8"/>
    <w:multiLevelType w:val="hybridMultilevel"/>
    <w:tmpl w:val="70B406CA"/>
    <w:lvl w:ilvl="0" w:tplc="0536618A">
      <w:start w:val="19"/>
      <w:numFmt w:val="decimal"/>
      <w:lvlText w:val="%1."/>
      <w:lvlJc w:val="left"/>
      <w:pPr>
        <w:tabs>
          <w:tab w:val="num" w:pos="540"/>
        </w:tabs>
        <w:ind w:left="540" w:hanging="420"/>
      </w:pPr>
      <w:rPr>
        <w:rFonts w:hint="default"/>
      </w:r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4">
    <w:nsid w:val="0948405F"/>
    <w:multiLevelType w:val="hybridMultilevel"/>
    <w:tmpl w:val="2D38313A"/>
    <w:lvl w:ilvl="0" w:tplc="0CB6EE9A">
      <w:start w:val="3"/>
      <w:numFmt w:val="decimal"/>
      <w:lvlText w:val="%1."/>
      <w:lvlJc w:val="left"/>
      <w:pPr>
        <w:tabs>
          <w:tab w:val="num" w:pos="720"/>
        </w:tabs>
        <w:ind w:left="720" w:hanging="42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5">
    <w:nsid w:val="0EB56DEC"/>
    <w:multiLevelType w:val="hybridMultilevel"/>
    <w:tmpl w:val="3F6470F4"/>
    <w:lvl w:ilvl="0" w:tplc="51D4BA3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0942806"/>
    <w:multiLevelType w:val="hybridMultilevel"/>
    <w:tmpl w:val="D952D802"/>
    <w:lvl w:ilvl="0" w:tplc="80E656A2">
      <w:numFmt w:val="bullet"/>
      <w:lvlText w:val="-"/>
      <w:lvlJc w:val="left"/>
      <w:pPr>
        <w:tabs>
          <w:tab w:val="num" w:pos="780"/>
        </w:tabs>
        <w:ind w:left="780" w:hanging="360"/>
      </w:pPr>
      <w:rPr>
        <w:rFonts w:ascii="Times New Roman" w:eastAsia="Times New Roman" w:hAnsi="Times New Roman"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Times New Roman" w:hint="default"/>
      </w:rPr>
    </w:lvl>
    <w:lvl w:ilvl="3" w:tplc="04190001">
      <w:start w:val="1"/>
      <w:numFmt w:val="bullet"/>
      <w:lvlText w:val=""/>
      <w:lvlJc w:val="left"/>
      <w:pPr>
        <w:tabs>
          <w:tab w:val="num" w:pos="2940"/>
        </w:tabs>
        <w:ind w:left="2940" w:hanging="360"/>
      </w:pPr>
      <w:rPr>
        <w:rFonts w:ascii="Symbol" w:hAnsi="Symbol" w:cs="Times New Roman"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Times New Roman" w:hint="default"/>
      </w:rPr>
    </w:lvl>
    <w:lvl w:ilvl="6" w:tplc="04190001">
      <w:start w:val="1"/>
      <w:numFmt w:val="bullet"/>
      <w:lvlText w:val=""/>
      <w:lvlJc w:val="left"/>
      <w:pPr>
        <w:tabs>
          <w:tab w:val="num" w:pos="5100"/>
        </w:tabs>
        <w:ind w:left="5100" w:hanging="360"/>
      </w:pPr>
      <w:rPr>
        <w:rFonts w:ascii="Symbol" w:hAnsi="Symbol" w:cs="Times New Roman"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Times New Roman" w:hint="default"/>
      </w:rPr>
    </w:lvl>
  </w:abstractNum>
  <w:abstractNum w:abstractNumId="7">
    <w:nsid w:val="14DC00C7"/>
    <w:multiLevelType w:val="multilevel"/>
    <w:tmpl w:val="0B24BA78"/>
    <w:lvl w:ilvl="0">
      <w:start w:val="7"/>
      <w:numFmt w:val="decimal"/>
      <w:lvlText w:val="%1"/>
      <w:lvlJc w:val="left"/>
      <w:pPr>
        <w:tabs>
          <w:tab w:val="num" w:pos="525"/>
        </w:tabs>
        <w:ind w:left="525" w:hanging="525"/>
      </w:pPr>
      <w:rPr>
        <w:rFonts w:hint="default"/>
      </w:rPr>
    </w:lvl>
    <w:lvl w:ilvl="1">
      <w:start w:val="3"/>
      <w:numFmt w:val="decimal"/>
      <w:lvlText w:val="%1.%2"/>
      <w:lvlJc w:val="left"/>
      <w:pPr>
        <w:tabs>
          <w:tab w:val="num" w:pos="705"/>
        </w:tabs>
        <w:ind w:left="705" w:hanging="52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15842538"/>
    <w:multiLevelType w:val="multilevel"/>
    <w:tmpl w:val="32DCA500"/>
    <w:lvl w:ilvl="0">
      <w:start w:val="7"/>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7B940BA"/>
    <w:multiLevelType w:val="hybridMultilevel"/>
    <w:tmpl w:val="FDB0CDEA"/>
    <w:lvl w:ilvl="0" w:tplc="87F07FD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0">
    <w:nsid w:val="20EF2E3E"/>
    <w:multiLevelType w:val="hybridMultilevel"/>
    <w:tmpl w:val="037AADEE"/>
    <w:lvl w:ilvl="0" w:tplc="87AE842C">
      <w:start w:val="138"/>
      <w:numFmt w:val="decimal"/>
      <w:lvlText w:val="%1."/>
      <w:lvlJc w:val="left"/>
      <w:pPr>
        <w:tabs>
          <w:tab w:val="num" w:pos="301"/>
        </w:tabs>
        <w:ind w:left="301" w:hanging="585"/>
      </w:pPr>
      <w:rPr>
        <w:rFonts w:hint="default"/>
      </w:rPr>
    </w:lvl>
    <w:lvl w:ilvl="1" w:tplc="04190019" w:tentative="1">
      <w:start w:val="1"/>
      <w:numFmt w:val="lowerLetter"/>
      <w:lvlText w:val="%2."/>
      <w:lvlJc w:val="left"/>
      <w:pPr>
        <w:tabs>
          <w:tab w:val="num" w:pos="796"/>
        </w:tabs>
        <w:ind w:left="796" w:hanging="360"/>
      </w:pPr>
    </w:lvl>
    <w:lvl w:ilvl="2" w:tplc="0419001B" w:tentative="1">
      <w:start w:val="1"/>
      <w:numFmt w:val="lowerRoman"/>
      <w:lvlText w:val="%3."/>
      <w:lvlJc w:val="right"/>
      <w:pPr>
        <w:tabs>
          <w:tab w:val="num" w:pos="1516"/>
        </w:tabs>
        <w:ind w:left="1516" w:hanging="180"/>
      </w:pPr>
    </w:lvl>
    <w:lvl w:ilvl="3" w:tplc="0419000F" w:tentative="1">
      <w:start w:val="1"/>
      <w:numFmt w:val="decimal"/>
      <w:lvlText w:val="%4."/>
      <w:lvlJc w:val="left"/>
      <w:pPr>
        <w:tabs>
          <w:tab w:val="num" w:pos="2236"/>
        </w:tabs>
        <w:ind w:left="2236" w:hanging="360"/>
      </w:pPr>
    </w:lvl>
    <w:lvl w:ilvl="4" w:tplc="04190019" w:tentative="1">
      <w:start w:val="1"/>
      <w:numFmt w:val="lowerLetter"/>
      <w:lvlText w:val="%5."/>
      <w:lvlJc w:val="left"/>
      <w:pPr>
        <w:tabs>
          <w:tab w:val="num" w:pos="2956"/>
        </w:tabs>
        <w:ind w:left="2956" w:hanging="360"/>
      </w:pPr>
    </w:lvl>
    <w:lvl w:ilvl="5" w:tplc="0419001B" w:tentative="1">
      <w:start w:val="1"/>
      <w:numFmt w:val="lowerRoman"/>
      <w:lvlText w:val="%6."/>
      <w:lvlJc w:val="right"/>
      <w:pPr>
        <w:tabs>
          <w:tab w:val="num" w:pos="3676"/>
        </w:tabs>
        <w:ind w:left="3676" w:hanging="180"/>
      </w:pPr>
    </w:lvl>
    <w:lvl w:ilvl="6" w:tplc="0419000F" w:tentative="1">
      <w:start w:val="1"/>
      <w:numFmt w:val="decimal"/>
      <w:lvlText w:val="%7."/>
      <w:lvlJc w:val="left"/>
      <w:pPr>
        <w:tabs>
          <w:tab w:val="num" w:pos="4396"/>
        </w:tabs>
        <w:ind w:left="4396" w:hanging="360"/>
      </w:pPr>
    </w:lvl>
    <w:lvl w:ilvl="7" w:tplc="04190019" w:tentative="1">
      <w:start w:val="1"/>
      <w:numFmt w:val="lowerLetter"/>
      <w:lvlText w:val="%8."/>
      <w:lvlJc w:val="left"/>
      <w:pPr>
        <w:tabs>
          <w:tab w:val="num" w:pos="5116"/>
        </w:tabs>
        <w:ind w:left="5116" w:hanging="360"/>
      </w:pPr>
    </w:lvl>
    <w:lvl w:ilvl="8" w:tplc="0419001B" w:tentative="1">
      <w:start w:val="1"/>
      <w:numFmt w:val="lowerRoman"/>
      <w:lvlText w:val="%9."/>
      <w:lvlJc w:val="right"/>
      <w:pPr>
        <w:tabs>
          <w:tab w:val="num" w:pos="5836"/>
        </w:tabs>
        <w:ind w:left="5836" w:hanging="180"/>
      </w:pPr>
    </w:lvl>
  </w:abstractNum>
  <w:abstractNum w:abstractNumId="11">
    <w:nsid w:val="220C6C83"/>
    <w:multiLevelType w:val="multilevel"/>
    <w:tmpl w:val="7446306C"/>
    <w:lvl w:ilvl="0">
      <w:start w:val="7"/>
      <w:numFmt w:val="decimal"/>
      <w:lvlText w:val="%1."/>
      <w:lvlJc w:val="left"/>
      <w:pPr>
        <w:tabs>
          <w:tab w:val="num" w:pos="585"/>
        </w:tabs>
        <w:ind w:left="585" w:hanging="585"/>
      </w:pPr>
      <w:rPr>
        <w:rFonts w:hint="default"/>
      </w:rPr>
    </w:lvl>
    <w:lvl w:ilvl="1">
      <w:start w:val="3"/>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2">
    <w:nsid w:val="243E06F4"/>
    <w:multiLevelType w:val="hybridMultilevel"/>
    <w:tmpl w:val="87AAE3D8"/>
    <w:lvl w:ilvl="0" w:tplc="96ACF452">
      <w:start w:val="1"/>
      <w:numFmt w:val="decimal"/>
      <w:lvlText w:val="%1-"/>
      <w:lvlJc w:val="left"/>
      <w:pPr>
        <w:tabs>
          <w:tab w:val="num" w:pos="1980"/>
        </w:tabs>
        <w:ind w:left="1980" w:hanging="360"/>
      </w:pPr>
      <w:rPr>
        <w:rFonts w:hint="default"/>
      </w:rPr>
    </w:lvl>
    <w:lvl w:ilvl="1" w:tplc="04190019">
      <w:start w:val="1"/>
      <w:numFmt w:val="lowerLetter"/>
      <w:lvlText w:val="%2."/>
      <w:lvlJc w:val="left"/>
      <w:pPr>
        <w:tabs>
          <w:tab w:val="num" w:pos="2700"/>
        </w:tabs>
        <w:ind w:left="2700" w:hanging="360"/>
      </w:pPr>
    </w:lvl>
    <w:lvl w:ilvl="2" w:tplc="0419001B">
      <w:start w:val="1"/>
      <w:numFmt w:val="lowerRoman"/>
      <w:lvlText w:val="%3."/>
      <w:lvlJc w:val="right"/>
      <w:pPr>
        <w:tabs>
          <w:tab w:val="num" w:pos="3420"/>
        </w:tabs>
        <w:ind w:left="3420" w:hanging="180"/>
      </w:pPr>
    </w:lvl>
    <w:lvl w:ilvl="3" w:tplc="0419000F">
      <w:start w:val="1"/>
      <w:numFmt w:val="decimal"/>
      <w:lvlText w:val="%4."/>
      <w:lvlJc w:val="left"/>
      <w:pPr>
        <w:tabs>
          <w:tab w:val="num" w:pos="4140"/>
        </w:tabs>
        <w:ind w:left="4140" w:hanging="360"/>
      </w:pPr>
    </w:lvl>
    <w:lvl w:ilvl="4" w:tplc="04190019">
      <w:start w:val="1"/>
      <w:numFmt w:val="lowerLetter"/>
      <w:lvlText w:val="%5."/>
      <w:lvlJc w:val="left"/>
      <w:pPr>
        <w:tabs>
          <w:tab w:val="num" w:pos="4860"/>
        </w:tabs>
        <w:ind w:left="4860" w:hanging="360"/>
      </w:pPr>
    </w:lvl>
    <w:lvl w:ilvl="5" w:tplc="0419001B">
      <w:start w:val="1"/>
      <w:numFmt w:val="lowerRoman"/>
      <w:lvlText w:val="%6."/>
      <w:lvlJc w:val="right"/>
      <w:pPr>
        <w:tabs>
          <w:tab w:val="num" w:pos="5580"/>
        </w:tabs>
        <w:ind w:left="5580" w:hanging="180"/>
      </w:pPr>
    </w:lvl>
    <w:lvl w:ilvl="6" w:tplc="0419000F">
      <w:start w:val="1"/>
      <w:numFmt w:val="decimal"/>
      <w:lvlText w:val="%7."/>
      <w:lvlJc w:val="left"/>
      <w:pPr>
        <w:tabs>
          <w:tab w:val="num" w:pos="6300"/>
        </w:tabs>
        <w:ind w:left="6300" w:hanging="360"/>
      </w:pPr>
    </w:lvl>
    <w:lvl w:ilvl="7" w:tplc="04190019">
      <w:start w:val="1"/>
      <w:numFmt w:val="lowerLetter"/>
      <w:lvlText w:val="%8."/>
      <w:lvlJc w:val="left"/>
      <w:pPr>
        <w:tabs>
          <w:tab w:val="num" w:pos="7020"/>
        </w:tabs>
        <w:ind w:left="7020" w:hanging="360"/>
      </w:pPr>
    </w:lvl>
    <w:lvl w:ilvl="8" w:tplc="0419001B">
      <w:start w:val="1"/>
      <w:numFmt w:val="lowerRoman"/>
      <w:lvlText w:val="%9."/>
      <w:lvlJc w:val="right"/>
      <w:pPr>
        <w:tabs>
          <w:tab w:val="num" w:pos="7740"/>
        </w:tabs>
        <w:ind w:left="7740" w:hanging="180"/>
      </w:pPr>
    </w:lvl>
  </w:abstractNum>
  <w:abstractNum w:abstractNumId="13">
    <w:nsid w:val="263D3B89"/>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7B513F9"/>
    <w:multiLevelType w:val="multilevel"/>
    <w:tmpl w:val="BC967CA0"/>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5">
    <w:nsid w:val="27D24B87"/>
    <w:multiLevelType w:val="multilevel"/>
    <w:tmpl w:val="AA2A9646"/>
    <w:lvl w:ilvl="0">
      <w:start w:val="2"/>
      <w:numFmt w:val="decimal"/>
      <w:lvlText w:val="%1."/>
      <w:lvlJc w:val="left"/>
      <w:pPr>
        <w:tabs>
          <w:tab w:val="num" w:pos="720"/>
        </w:tabs>
        <w:ind w:left="720" w:hanging="720"/>
      </w:pPr>
      <w:rPr>
        <w:rFonts w:hint="default"/>
        <w:sz w:val="28"/>
      </w:rPr>
    </w:lvl>
    <w:lvl w:ilvl="1">
      <w:start w:val="3"/>
      <w:numFmt w:val="decimal"/>
      <w:lvlText w:val="%1.%2."/>
      <w:lvlJc w:val="left"/>
      <w:pPr>
        <w:tabs>
          <w:tab w:val="num" w:pos="1080"/>
        </w:tabs>
        <w:ind w:left="1080" w:hanging="720"/>
      </w:pPr>
      <w:rPr>
        <w:rFonts w:hint="default"/>
        <w:sz w:val="28"/>
      </w:rPr>
    </w:lvl>
    <w:lvl w:ilvl="2">
      <w:start w:val="2"/>
      <w:numFmt w:val="decimal"/>
      <w:lvlText w:val="%1.%2.%3."/>
      <w:lvlJc w:val="left"/>
      <w:pPr>
        <w:tabs>
          <w:tab w:val="num" w:pos="2138"/>
        </w:tabs>
        <w:ind w:left="2138" w:hanging="720"/>
      </w:pPr>
      <w:rPr>
        <w:rFonts w:hint="default"/>
        <w:sz w:val="24"/>
        <w:szCs w:val="24"/>
      </w:rPr>
    </w:lvl>
    <w:lvl w:ilvl="3">
      <w:start w:val="1"/>
      <w:numFmt w:val="decimal"/>
      <w:lvlText w:val="%1.%2.%3.%4."/>
      <w:lvlJc w:val="left"/>
      <w:pPr>
        <w:tabs>
          <w:tab w:val="num" w:pos="2160"/>
        </w:tabs>
        <w:ind w:left="2160" w:hanging="1080"/>
      </w:pPr>
      <w:rPr>
        <w:rFonts w:hint="default"/>
        <w:sz w:val="28"/>
      </w:rPr>
    </w:lvl>
    <w:lvl w:ilvl="4">
      <w:start w:val="1"/>
      <w:numFmt w:val="decimal"/>
      <w:lvlText w:val="%1.%2.%3.%4.%5."/>
      <w:lvlJc w:val="left"/>
      <w:pPr>
        <w:tabs>
          <w:tab w:val="num" w:pos="2520"/>
        </w:tabs>
        <w:ind w:left="2520" w:hanging="1080"/>
      </w:pPr>
      <w:rPr>
        <w:rFonts w:hint="default"/>
        <w:sz w:val="28"/>
      </w:rPr>
    </w:lvl>
    <w:lvl w:ilvl="5">
      <w:start w:val="1"/>
      <w:numFmt w:val="decimal"/>
      <w:lvlText w:val="%1.%2.%3.%4.%5.%6."/>
      <w:lvlJc w:val="left"/>
      <w:pPr>
        <w:tabs>
          <w:tab w:val="num" w:pos="3240"/>
        </w:tabs>
        <w:ind w:left="3240" w:hanging="1440"/>
      </w:pPr>
      <w:rPr>
        <w:rFonts w:hint="default"/>
        <w:sz w:val="28"/>
      </w:rPr>
    </w:lvl>
    <w:lvl w:ilvl="6">
      <w:start w:val="1"/>
      <w:numFmt w:val="decimal"/>
      <w:lvlText w:val="%1.%2.%3.%4.%5.%6.%7."/>
      <w:lvlJc w:val="left"/>
      <w:pPr>
        <w:tabs>
          <w:tab w:val="num" w:pos="3600"/>
        </w:tabs>
        <w:ind w:left="3600" w:hanging="1440"/>
      </w:pPr>
      <w:rPr>
        <w:rFonts w:hint="default"/>
        <w:sz w:val="28"/>
      </w:rPr>
    </w:lvl>
    <w:lvl w:ilvl="7">
      <w:start w:val="1"/>
      <w:numFmt w:val="decimal"/>
      <w:lvlText w:val="%1.%2.%3.%4.%5.%6.%7.%8."/>
      <w:lvlJc w:val="left"/>
      <w:pPr>
        <w:tabs>
          <w:tab w:val="num" w:pos="4320"/>
        </w:tabs>
        <w:ind w:left="4320" w:hanging="1800"/>
      </w:pPr>
      <w:rPr>
        <w:rFonts w:hint="default"/>
        <w:sz w:val="28"/>
      </w:rPr>
    </w:lvl>
    <w:lvl w:ilvl="8">
      <w:start w:val="1"/>
      <w:numFmt w:val="decimal"/>
      <w:lvlText w:val="%1.%2.%3.%4.%5.%6.%7.%8.%9."/>
      <w:lvlJc w:val="left"/>
      <w:pPr>
        <w:tabs>
          <w:tab w:val="num" w:pos="5040"/>
        </w:tabs>
        <w:ind w:left="5040" w:hanging="2160"/>
      </w:pPr>
      <w:rPr>
        <w:rFonts w:hint="default"/>
        <w:sz w:val="28"/>
      </w:rPr>
    </w:lvl>
  </w:abstractNum>
  <w:abstractNum w:abstractNumId="16">
    <w:nsid w:val="2A734877"/>
    <w:multiLevelType w:val="hybridMultilevel"/>
    <w:tmpl w:val="D390EC7C"/>
    <w:lvl w:ilvl="0" w:tplc="E9200F92">
      <w:start w:val="1"/>
      <w:numFmt w:val="decimal"/>
      <w:lvlText w:val="%1."/>
      <w:lvlJc w:val="left"/>
      <w:pPr>
        <w:tabs>
          <w:tab w:val="num" w:pos="675"/>
        </w:tabs>
        <w:ind w:left="675" w:hanging="360"/>
      </w:pPr>
      <w:rPr>
        <w:rFonts w:hint="default"/>
      </w:rPr>
    </w:lvl>
    <w:lvl w:ilvl="1" w:tplc="04190019">
      <w:start w:val="1"/>
      <w:numFmt w:val="lowerLetter"/>
      <w:lvlText w:val="%2."/>
      <w:lvlJc w:val="left"/>
      <w:pPr>
        <w:tabs>
          <w:tab w:val="num" w:pos="1395"/>
        </w:tabs>
        <w:ind w:left="1395" w:hanging="360"/>
      </w:pPr>
    </w:lvl>
    <w:lvl w:ilvl="2" w:tplc="0419001B">
      <w:start w:val="1"/>
      <w:numFmt w:val="lowerRoman"/>
      <w:lvlText w:val="%3."/>
      <w:lvlJc w:val="right"/>
      <w:pPr>
        <w:tabs>
          <w:tab w:val="num" w:pos="2115"/>
        </w:tabs>
        <w:ind w:left="2115" w:hanging="180"/>
      </w:pPr>
    </w:lvl>
    <w:lvl w:ilvl="3" w:tplc="0419000F">
      <w:start w:val="1"/>
      <w:numFmt w:val="decimal"/>
      <w:lvlText w:val="%4."/>
      <w:lvlJc w:val="left"/>
      <w:pPr>
        <w:tabs>
          <w:tab w:val="num" w:pos="2835"/>
        </w:tabs>
        <w:ind w:left="2835" w:hanging="360"/>
      </w:pPr>
    </w:lvl>
    <w:lvl w:ilvl="4" w:tplc="04190019">
      <w:start w:val="1"/>
      <w:numFmt w:val="lowerLetter"/>
      <w:lvlText w:val="%5."/>
      <w:lvlJc w:val="left"/>
      <w:pPr>
        <w:tabs>
          <w:tab w:val="num" w:pos="3555"/>
        </w:tabs>
        <w:ind w:left="3555" w:hanging="360"/>
      </w:pPr>
    </w:lvl>
    <w:lvl w:ilvl="5" w:tplc="0419001B">
      <w:start w:val="1"/>
      <w:numFmt w:val="lowerRoman"/>
      <w:lvlText w:val="%6."/>
      <w:lvlJc w:val="right"/>
      <w:pPr>
        <w:tabs>
          <w:tab w:val="num" w:pos="4275"/>
        </w:tabs>
        <w:ind w:left="4275" w:hanging="180"/>
      </w:pPr>
    </w:lvl>
    <w:lvl w:ilvl="6" w:tplc="0419000F">
      <w:start w:val="1"/>
      <w:numFmt w:val="decimal"/>
      <w:lvlText w:val="%7."/>
      <w:lvlJc w:val="left"/>
      <w:pPr>
        <w:tabs>
          <w:tab w:val="num" w:pos="4995"/>
        </w:tabs>
        <w:ind w:left="4995" w:hanging="360"/>
      </w:pPr>
    </w:lvl>
    <w:lvl w:ilvl="7" w:tplc="04190019">
      <w:start w:val="1"/>
      <w:numFmt w:val="lowerLetter"/>
      <w:lvlText w:val="%8."/>
      <w:lvlJc w:val="left"/>
      <w:pPr>
        <w:tabs>
          <w:tab w:val="num" w:pos="5715"/>
        </w:tabs>
        <w:ind w:left="5715" w:hanging="360"/>
      </w:pPr>
    </w:lvl>
    <w:lvl w:ilvl="8" w:tplc="0419001B">
      <w:start w:val="1"/>
      <w:numFmt w:val="lowerRoman"/>
      <w:lvlText w:val="%9."/>
      <w:lvlJc w:val="right"/>
      <w:pPr>
        <w:tabs>
          <w:tab w:val="num" w:pos="6435"/>
        </w:tabs>
        <w:ind w:left="6435" w:hanging="180"/>
      </w:pPr>
    </w:lvl>
  </w:abstractNum>
  <w:abstractNum w:abstractNumId="17">
    <w:nsid w:val="2E5B24DE"/>
    <w:multiLevelType w:val="hybridMultilevel"/>
    <w:tmpl w:val="D97AD8A0"/>
    <w:lvl w:ilvl="0" w:tplc="4DC8891E">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B47A77"/>
    <w:multiLevelType w:val="hybridMultilevel"/>
    <w:tmpl w:val="E64EC3D4"/>
    <w:lvl w:ilvl="0" w:tplc="454CF866">
      <w:start w:val="1"/>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19">
    <w:nsid w:val="33F0370D"/>
    <w:multiLevelType w:val="hybridMultilevel"/>
    <w:tmpl w:val="61D0ED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73B0A1F"/>
    <w:multiLevelType w:val="multilevel"/>
    <w:tmpl w:val="D2024C90"/>
    <w:lvl w:ilvl="0">
      <w:start w:val="4"/>
      <w:numFmt w:val="decimal"/>
      <w:lvlText w:val="%1."/>
      <w:lvlJc w:val="left"/>
      <w:pPr>
        <w:tabs>
          <w:tab w:val="num" w:pos="390"/>
        </w:tabs>
        <w:ind w:left="390" w:hanging="390"/>
      </w:pPr>
      <w:rPr>
        <w:rFonts w:hint="default"/>
      </w:rPr>
    </w:lvl>
    <w:lvl w:ilvl="1">
      <w:start w:val="2"/>
      <w:numFmt w:val="decimal"/>
      <w:lvlText w:val="%1.%2."/>
      <w:lvlJc w:val="left"/>
      <w:pPr>
        <w:tabs>
          <w:tab w:val="num" w:pos="1245"/>
        </w:tabs>
        <w:ind w:left="1245" w:hanging="720"/>
      </w:pPr>
      <w:rPr>
        <w:rFonts w:hint="default"/>
      </w:rPr>
    </w:lvl>
    <w:lvl w:ilvl="2">
      <w:start w:val="1"/>
      <w:numFmt w:val="decimal"/>
      <w:lvlText w:val="%1.%2.%3."/>
      <w:lvlJc w:val="left"/>
      <w:pPr>
        <w:tabs>
          <w:tab w:val="num" w:pos="1770"/>
        </w:tabs>
        <w:ind w:left="1770" w:hanging="720"/>
      </w:pPr>
      <w:rPr>
        <w:rFonts w:hint="default"/>
      </w:rPr>
    </w:lvl>
    <w:lvl w:ilvl="3">
      <w:start w:val="1"/>
      <w:numFmt w:val="decimal"/>
      <w:lvlText w:val="%1.%2.%3.%4."/>
      <w:lvlJc w:val="left"/>
      <w:pPr>
        <w:tabs>
          <w:tab w:val="num" w:pos="2655"/>
        </w:tabs>
        <w:ind w:left="2655" w:hanging="108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4065"/>
        </w:tabs>
        <w:ind w:left="4065" w:hanging="144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475"/>
        </w:tabs>
        <w:ind w:left="5475"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21">
    <w:nsid w:val="3C3158AE"/>
    <w:multiLevelType w:val="singleLevel"/>
    <w:tmpl w:val="04190011"/>
    <w:lvl w:ilvl="0">
      <w:start w:val="1"/>
      <w:numFmt w:val="decimal"/>
      <w:lvlText w:val="%1)"/>
      <w:lvlJc w:val="left"/>
      <w:pPr>
        <w:tabs>
          <w:tab w:val="num" w:pos="360"/>
        </w:tabs>
        <w:ind w:left="360" w:hanging="360"/>
      </w:pPr>
      <w:rPr>
        <w:rFonts w:hint="default"/>
      </w:rPr>
    </w:lvl>
  </w:abstractNum>
  <w:abstractNum w:abstractNumId="22">
    <w:nsid w:val="3CD31F6D"/>
    <w:multiLevelType w:val="hybridMultilevel"/>
    <w:tmpl w:val="C14AE6AC"/>
    <w:lvl w:ilvl="0" w:tplc="E3664AE6">
      <w:start w:val="18"/>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nsid w:val="3E241ACE"/>
    <w:multiLevelType w:val="hybridMultilevel"/>
    <w:tmpl w:val="8A80F90E"/>
    <w:lvl w:ilvl="0" w:tplc="BE9CF9AA">
      <w:start w:val="1"/>
      <w:numFmt w:val="decimal"/>
      <w:lvlText w:val="%1."/>
      <w:lvlJc w:val="left"/>
      <w:pPr>
        <w:tabs>
          <w:tab w:val="num" w:pos="600"/>
        </w:tabs>
        <w:ind w:left="600" w:hanging="360"/>
      </w:p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abstractNum w:abstractNumId="24">
    <w:nsid w:val="42736D76"/>
    <w:multiLevelType w:val="hybridMultilevel"/>
    <w:tmpl w:val="9B0EF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237ED7"/>
    <w:multiLevelType w:val="hybridMultilevel"/>
    <w:tmpl w:val="C7B272A6"/>
    <w:lvl w:ilvl="0" w:tplc="94284AD2">
      <w:start w:val="18"/>
      <w:numFmt w:val="decimal"/>
      <w:lvlText w:val="%1"/>
      <w:lvlJc w:val="left"/>
      <w:pPr>
        <w:tabs>
          <w:tab w:val="num" w:pos="6495"/>
        </w:tabs>
        <w:ind w:left="6495" w:hanging="900"/>
      </w:pPr>
      <w:rPr>
        <w:rFonts w:hint="default"/>
      </w:rPr>
    </w:lvl>
    <w:lvl w:ilvl="1" w:tplc="04190019" w:tentative="1">
      <w:start w:val="1"/>
      <w:numFmt w:val="lowerLetter"/>
      <w:lvlText w:val="%2."/>
      <w:lvlJc w:val="left"/>
      <w:pPr>
        <w:tabs>
          <w:tab w:val="num" w:pos="6675"/>
        </w:tabs>
        <w:ind w:left="6675" w:hanging="360"/>
      </w:pPr>
    </w:lvl>
    <w:lvl w:ilvl="2" w:tplc="0419001B" w:tentative="1">
      <w:start w:val="1"/>
      <w:numFmt w:val="lowerRoman"/>
      <w:lvlText w:val="%3."/>
      <w:lvlJc w:val="right"/>
      <w:pPr>
        <w:tabs>
          <w:tab w:val="num" w:pos="7395"/>
        </w:tabs>
        <w:ind w:left="7395" w:hanging="180"/>
      </w:pPr>
    </w:lvl>
    <w:lvl w:ilvl="3" w:tplc="0419000F" w:tentative="1">
      <w:start w:val="1"/>
      <w:numFmt w:val="decimal"/>
      <w:lvlText w:val="%4."/>
      <w:lvlJc w:val="left"/>
      <w:pPr>
        <w:tabs>
          <w:tab w:val="num" w:pos="8115"/>
        </w:tabs>
        <w:ind w:left="8115" w:hanging="360"/>
      </w:pPr>
    </w:lvl>
    <w:lvl w:ilvl="4" w:tplc="04190019" w:tentative="1">
      <w:start w:val="1"/>
      <w:numFmt w:val="lowerLetter"/>
      <w:lvlText w:val="%5."/>
      <w:lvlJc w:val="left"/>
      <w:pPr>
        <w:tabs>
          <w:tab w:val="num" w:pos="8835"/>
        </w:tabs>
        <w:ind w:left="8835" w:hanging="360"/>
      </w:pPr>
    </w:lvl>
    <w:lvl w:ilvl="5" w:tplc="0419001B" w:tentative="1">
      <w:start w:val="1"/>
      <w:numFmt w:val="lowerRoman"/>
      <w:lvlText w:val="%6."/>
      <w:lvlJc w:val="right"/>
      <w:pPr>
        <w:tabs>
          <w:tab w:val="num" w:pos="9555"/>
        </w:tabs>
        <w:ind w:left="9555" w:hanging="180"/>
      </w:pPr>
    </w:lvl>
    <w:lvl w:ilvl="6" w:tplc="0419000F" w:tentative="1">
      <w:start w:val="1"/>
      <w:numFmt w:val="decimal"/>
      <w:lvlText w:val="%7."/>
      <w:lvlJc w:val="left"/>
      <w:pPr>
        <w:tabs>
          <w:tab w:val="num" w:pos="10275"/>
        </w:tabs>
        <w:ind w:left="10275" w:hanging="360"/>
      </w:pPr>
    </w:lvl>
    <w:lvl w:ilvl="7" w:tplc="04190019" w:tentative="1">
      <w:start w:val="1"/>
      <w:numFmt w:val="lowerLetter"/>
      <w:lvlText w:val="%8."/>
      <w:lvlJc w:val="left"/>
      <w:pPr>
        <w:tabs>
          <w:tab w:val="num" w:pos="10995"/>
        </w:tabs>
        <w:ind w:left="10995" w:hanging="360"/>
      </w:pPr>
    </w:lvl>
    <w:lvl w:ilvl="8" w:tplc="0419001B" w:tentative="1">
      <w:start w:val="1"/>
      <w:numFmt w:val="lowerRoman"/>
      <w:lvlText w:val="%9."/>
      <w:lvlJc w:val="right"/>
      <w:pPr>
        <w:tabs>
          <w:tab w:val="num" w:pos="11715"/>
        </w:tabs>
        <w:ind w:left="11715" w:hanging="180"/>
      </w:pPr>
    </w:lvl>
  </w:abstractNum>
  <w:abstractNum w:abstractNumId="26">
    <w:nsid w:val="47BE7B9D"/>
    <w:multiLevelType w:val="multilevel"/>
    <w:tmpl w:val="0F92960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120"/>
        </w:tabs>
        <w:ind w:left="3120" w:hanging="360"/>
      </w:pPr>
      <w:rPr>
        <w:rFonts w:hint="default"/>
      </w:rPr>
    </w:lvl>
    <w:lvl w:ilvl="2">
      <w:start w:val="1"/>
      <w:numFmt w:val="decimal"/>
      <w:lvlText w:val="%1.%2.%3"/>
      <w:lvlJc w:val="left"/>
      <w:pPr>
        <w:tabs>
          <w:tab w:val="num" w:pos="6240"/>
        </w:tabs>
        <w:ind w:left="6240" w:hanging="720"/>
      </w:pPr>
      <w:rPr>
        <w:rFonts w:hint="default"/>
      </w:rPr>
    </w:lvl>
    <w:lvl w:ilvl="3">
      <w:start w:val="1"/>
      <w:numFmt w:val="decimal"/>
      <w:lvlText w:val="%1.%2.%3.%4"/>
      <w:lvlJc w:val="left"/>
      <w:pPr>
        <w:tabs>
          <w:tab w:val="num" w:pos="9000"/>
        </w:tabs>
        <w:ind w:left="9000" w:hanging="720"/>
      </w:pPr>
      <w:rPr>
        <w:rFonts w:hint="default"/>
      </w:rPr>
    </w:lvl>
    <w:lvl w:ilvl="4">
      <w:start w:val="1"/>
      <w:numFmt w:val="decimal"/>
      <w:lvlText w:val="%1.%2.%3.%4.%5"/>
      <w:lvlJc w:val="left"/>
      <w:pPr>
        <w:tabs>
          <w:tab w:val="num" w:pos="11760"/>
        </w:tabs>
        <w:ind w:left="11760" w:hanging="720"/>
      </w:pPr>
      <w:rPr>
        <w:rFonts w:hint="default"/>
      </w:rPr>
    </w:lvl>
    <w:lvl w:ilvl="5">
      <w:start w:val="1"/>
      <w:numFmt w:val="decimal"/>
      <w:lvlText w:val="%1.%2.%3.%4.%5.%6"/>
      <w:lvlJc w:val="left"/>
      <w:pPr>
        <w:tabs>
          <w:tab w:val="num" w:pos="14880"/>
        </w:tabs>
        <w:ind w:left="14880" w:hanging="1080"/>
      </w:pPr>
      <w:rPr>
        <w:rFonts w:hint="default"/>
      </w:rPr>
    </w:lvl>
    <w:lvl w:ilvl="6">
      <w:start w:val="1"/>
      <w:numFmt w:val="decimal"/>
      <w:lvlText w:val="%1.%2.%3.%4.%5.%6.%7"/>
      <w:lvlJc w:val="left"/>
      <w:pPr>
        <w:tabs>
          <w:tab w:val="num" w:pos="17640"/>
        </w:tabs>
        <w:ind w:left="17640" w:hanging="1080"/>
      </w:pPr>
      <w:rPr>
        <w:rFonts w:hint="default"/>
      </w:rPr>
    </w:lvl>
    <w:lvl w:ilvl="7">
      <w:start w:val="1"/>
      <w:numFmt w:val="decimal"/>
      <w:lvlText w:val="%1.%2.%3.%4.%5.%6.%7.%8"/>
      <w:lvlJc w:val="left"/>
      <w:pPr>
        <w:tabs>
          <w:tab w:val="num" w:pos="20760"/>
        </w:tabs>
        <w:ind w:left="20760" w:hanging="1440"/>
      </w:pPr>
      <w:rPr>
        <w:rFonts w:hint="default"/>
      </w:rPr>
    </w:lvl>
    <w:lvl w:ilvl="8">
      <w:start w:val="1"/>
      <w:numFmt w:val="decimal"/>
      <w:lvlText w:val="%1.%2.%3.%4.%5.%6.%7.%8.%9"/>
      <w:lvlJc w:val="left"/>
      <w:pPr>
        <w:tabs>
          <w:tab w:val="num" w:pos="23520"/>
        </w:tabs>
        <w:ind w:left="23520" w:hanging="1440"/>
      </w:pPr>
      <w:rPr>
        <w:rFonts w:hint="default"/>
      </w:rPr>
    </w:lvl>
  </w:abstractNum>
  <w:abstractNum w:abstractNumId="27">
    <w:nsid w:val="4809463D"/>
    <w:multiLevelType w:val="multilevel"/>
    <w:tmpl w:val="66345A54"/>
    <w:lvl w:ilvl="0">
      <w:start w:val="1"/>
      <w:numFmt w:val="decimal"/>
      <w:lvlText w:val="%1."/>
      <w:lvlJc w:val="left"/>
      <w:pPr>
        <w:tabs>
          <w:tab w:val="num" w:pos="398"/>
        </w:tabs>
        <w:ind w:left="398" w:hanging="360"/>
      </w:pPr>
      <w:rPr>
        <w:rFonts w:hint="default"/>
      </w:rPr>
    </w:lvl>
    <w:lvl w:ilvl="1">
      <w:start w:val="4"/>
      <w:numFmt w:val="decimal"/>
      <w:isLgl/>
      <w:lvlText w:val="%1.%2."/>
      <w:lvlJc w:val="left"/>
      <w:pPr>
        <w:ind w:left="758" w:hanging="720"/>
      </w:pPr>
      <w:rPr>
        <w:rFonts w:hint="default"/>
      </w:rPr>
    </w:lvl>
    <w:lvl w:ilvl="2">
      <w:start w:val="1"/>
      <w:numFmt w:val="decimal"/>
      <w:isLgl/>
      <w:lvlText w:val="%1.%2.%3."/>
      <w:lvlJc w:val="left"/>
      <w:pPr>
        <w:ind w:left="758" w:hanging="720"/>
      </w:pPr>
      <w:rPr>
        <w:rFonts w:hint="default"/>
      </w:rPr>
    </w:lvl>
    <w:lvl w:ilvl="3">
      <w:start w:val="1"/>
      <w:numFmt w:val="decimal"/>
      <w:isLgl/>
      <w:lvlText w:val="%1.%2.%3.%4."/>
      <w:lvlJc w:val="left"/>
      <w:pPr>
        <w:ind w:left="1118" w:hanging="1080"/>
      </w:pPr>
      <w:rPr>
        <w:rFonts w:hint="default"/>
      </w:rPr>
    </w:lvl>
    <w:lvl w:ilvl="4">
      <w:start w:val="1"/>
      <w:numFmt w:val="decimal"/>
      <w:isLgl/>
      <w:lvlText w:val="%1.%2.%3.%4.%5."/>
      <w:lvlJc w:val="left"/>
      <w:pPr>
        <w:ind w:left="1118" w:hanging="1080"/>
      </w:pPr>
      <w:rPr>
        <w:rFonts w:hint="default"/>
      </w:rPr>
    </w:lvl>
    <w:lvl w:ilvl="5">
      <w:start w:val="1"/>
      <w:numFmt w:val="decimal"/>
      <w:isLgl/>
      <w:lvlText w:val="%1.%2.%3.%4.%5.%6."/>
      <w:lvlJc w:val="left"/>
      <w:pPr>
        <w:ind w:left="1478" w:hanging="1440"/>
      </w:pPr>
      <w:rPr>
        <w:rFonts w:hint="default"/>
      </w:rPr>
    </w:lvl>
    <w:lvl w:ilvl="6">
      <w:start w:val="1"/>
      <w:numFmt w:val="decimal"/>
      <w:isLgl/>
      <w:lvlText w:val="%1.%2.%3.%4.%5.%6.%7."/>
      <w:lvlJc w:val="left"/>
      <w:pPr>
        <w:ind w:left="1478" w:hanging="1440"/>
      </w:pPr>
      <w:rPr>
        <w:rFonts w:hint="default"/>
      </w:rPr>
    </w:lvl>
    <w:lvl w:ilvl="7">
      <w:start w:val="1"/>
      <w:numFmt w:val="decimal"/>
      <w:isLgl/>
      <w:lvlText w:val="%1.%2.%3.%4.%5.%6.%7.%8."/>
      <w:lvlJc w:val="left"/>
      <w:pPr>
        <w:ind w:left="1838" w:hanging="1800"/>
      </w:pPr>
      <w:rPr>
        <w:rFonts w:hint="default"/>
      </w:rPr>
    </w:lvl>
    <w:lvl w:ilvl="8">
      <w:start w:val="1"/>
      <w:numFmt w:val="decimal"/>
      <w:isLgl/>
      <w:lvlText w:val="%1.%2.%3.%4.%5.%6.%7.%8.%9."/>
      <w:lvlJc w:val="left"/>
      <w:pPr>
        <w:ind w:left="2198" w:hanging="2160"/>
      </w:pPr>
      <w:rPr>
        <w:rFonts w:hint="default"/>
      </w:rPr>
    </w:lvl>
  </w:abstractNum>
  <w:abstractNum w:abstractNumId="28">
    <w:nsid w:val="4A1844EF"/>
    <w:multiLevelType w:val="hybridMultilevel"/>
    <w:tmpl w:val="E1CA9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B5961A3"/>
    <w:multiLevelType w:val="multilevel"/>
    <w:tmpl w:val="06F0773C"/>
    <w:lvl w:ilvl="0">
      <w:start w:val="21"/>
      <w:numFmt w:val="decimal"/>
      <w:lvlText w:val="%1"/>
      <w:lvlJc w:val="left"/>
      <w:pPr>
        <w:tabs>
          <w:tab w:val="num" w:pos="5700"/>
        </w:tabs>
        <w:ind w:left="5700" w:hanging="5700"/>
      </w:pPr>
      <w:rPr>
        <w:rFonts w:hint="default"/>
      </w:rPr>
    </w:lvl>
    <w:lvl w:ilvl="1">
      <w:start w:val="9"/>
      <w:numFmt w:val="decimalZero"/>
      <w:lvlText w:val="%1.%2"/>
      <w:lvlJc w:val="left"/>
      <w:pPr>
        <w:tabs>
          <w:tab w:val="num" w:pos="7020"/>
        </w:tabs>
        <w:ind w:left="7020" w:hanging="5700"/>
      </w:pPr>
      <w:rPr>
        <w:rFonts w:hint="default"/>
      </w:rPr>
    </w:lvl>
    <w:lvl w:ilvl="2">
      <w:start w:val="76"/>
      <w:numFmt w:val="decimal"/>
      <w:lvlText w:val="%1.%2.%3"/>
      <w:lvlJc w:val="left"/>
      <w:pPr>
        <w:tabs>
          <w:tab w:val="num" w:pos="8340"/>
        </w:tabs>
        <w:ind w:left="8340" w:hanging="5700"/>
      </w:pPr>
      <w:rPr>
        <w:rFonts w:hint="default"/>
      </w:rPr>
    </w:lvl>
    <w:lvl w:ilvl="3">
      <w:start w:val="1"/>
      <w:numFmt w:val="decimal"/>
      <w:lvlText w:val="%1.%2.%3.%4"/>
      <w:lvlJc w:val="left"/>
      <w:pPr>
        <w:tabs>
          <w:tab w:val="num" w:pos="9660"/>
        </w:tabs>
        <w:ind w:left="9660" w:hanging="5700"/>
      </w:pPr>
      <w:rPr>
        <w:rFonts w:hint="default"/>
      </w:rPr>
    </w:lvl>
    <w:lvl w:ilvl="4">
      <w:start w:val="1"/>
      <w:numFmt w:val="decimal"/>
      <w:lvlText w:val="%1.%2.%3.%4.%5"/>
      <w:lvlJc w:val="left"/>
      <w:pPr>
        <w:tabs>
          <w:tab w:val="num" w:pos="10980"/>
        </w:tabs>
        <w:ind w:left="10980" w:hanging="5700"/>
      </w:pPr>
      <w:rPr>
        <w:rFonts w:hint="default"/>
      </w:rPr>
    </w:lvl>
    <w:lvl w:ilvl="5">
      <w:start w:val="1"/>
      <w:numFmt w:val="decimal"/>
      <w:lvlText w:val="%1.%2.%3.%4.%5.%6"/>
      <w:lvlJc w:val="left"/>
      <w:pPr>
        <w:tabs>
          <w:tab w:val="num" w:pos="12300"/>
        </w:tabs>
        <w:ind w:left="12300" w:hanging="5700"/>
      </w:pPr>
      <w:rPr>
        <w:rFonts w:hint="default"/>
      </w:rPr>
    </w:lvl>
    <w:lvl w:ilvl="6">
      <w:start w:val="1"/>
      <w:numFmt w:val="decimal"/>
      <w:lvlText w:val="%1.%2.%3.%4.%5.%6.%7"/>
      <w:lvlJc w:val="left"/>
      <w:pPr>
        <w:tabs>
          <w:tab w:val="num" w:pos="13620"/>
        </w:tabs>
        <w:ind w:left="13620" w:hanging="5700"/>
      </w:pPr>
      <w:rPr>
        <w:rFonts w:hint="default"/>
      </w:rPr>
    </w:lvl>
    <w:lvl w:ilvl="7">
      <w:start w:val="1"/>
      <w:numFmt w:val="decimal"/>
      <w:lvlText w:val="%1.%2.%3.%4.%5.%6.%7.%8"/>
      <w:lvlJc w:val="left"/>
      <w:pPr>
        <w:tabs>
          <w:tab w:val="num" w:pos="14940"/>
        </w:tabs>
        <w:ind w:left="14940" w:hanging="5700"/>
      </w:pPr>
      <w:rPr>
        <w:rFonts w:hint="default"/>
      </w:rPr>
    </w:lvl>
    <w:lvl w:ilvl="8">
      <w:start w:val="1"/>
      <w:numFmt w:val="decimal"/>
      <w:lvlText w:val="%1.%2.%3.%4.%5.%6.%7.%8.%9"/>
      <w:lvlJc w:val="left"/>
      <w:pPr>
        <w:tabs>
          <w:tab w:val="num" w:pos="16260"/>
        </w:tabs>
        <w:ind w:left="16260" w:hanging="5700"/>
      </w:pPr>
      <w:rPr>
        <w:rFonts w:hint="default"/>
      </w:rPr>
    </w:lvl>
  </w:abstractNum>
  <w:abstractNum w:abstractNumId="30">
    <w:nsid w:val="4BD43D07"/>
    <w:multiLevelType w:val="hybridMultilevel"/>
    <w:tmpl w:val="06544356"/>
    <w:lvl w:ilvl="0" w:tplc="7DBE5366">
      <w:start w:val="14"/>
      <w:numFmt w:val="decimal"/>
      <w:lvlText w:val="%1."/>
      <w:lvlJc w:val="left"/>
      <w:pPr>
        <w:tabs>
          <w:tab w:val="num" w:pos="645"/>
        </w:tabs>
        <w:ind w:left="645" w:hanging="525"/>
      </w:pPr>
      <w:rPr>
        <w:rFonts w:hint="default"/>
      </w:r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31">
    <w:nsid w:val="4BD73694"/>
    <w:multiLevelType w:val="hybridMultilevel"/>
    <w:tmpl w:val="96BAF884"/>
    <w:lvl w:ilvl="0" w:tplc="2DBE1B10">
      <w:start w:val="1"/>
      <w:numFmt w:val="decimal"/>
      <w:lvlText w:val="%1-"/>
      <w:lvlJc w:val="left"/>
      <w:pPr>
        <w:tabs>
          <w:tab w:val="num" w:pos="1935"/>
        </w:tabs>
        <w:ind w:left="1935" w:hanging="360"/>
      </w:pPr>
      <w:rPr>
        <w:rFonts w:hint="default"/>
      </w:rPr>
    </w:lvl>
    <w:lvl w:ilvl="1" w:tplc="04190019" w:tentative="1">
      <w:start w:val="1"/>
      <w:numFmt w:val="lowerLetter"/>
      <w:lvlText w:val="%2."/>
      <w:lvlJc w:val="left"/>
      <w:pPr>
        <w:tabs>
          <w:tab w:val="num" w:pos="2655"/>
        </w:tabs>
        <w:ind w:left="2655" w:hanging="360"/>
      </w:pPr>
    </w:lvl>
    <w:lvl w:ilvl="2" w:tplc="0419001B" w:tentative="1">
      <w:start w:val="1"/>
      <w:numFmt w:val="lowerRoman"/>
      <w:lvlText w:val="%3."/>
      <w:lvlJc w:val="right"/>
      <w:pPr>
        <w:tabs>
          <w:tab w:val="num" w:pos="3375"/>
        </w:tabs>
        <w:ind w:left="3375" w:hanging="180"/>
      </w:pPr>
    </w:lvl>
    <w:lvl w:ilvl="3" w:tplc="0419000F" w:tentative="1">
      <w:start w:val="1"/>
      <w:numFmt w:val="decimal"/>
      <w:lvlText w:val="%4."/>
      <w:lvlJc w:val="left"/>
      <w:pPr>
        <w:tabs>
          <w:tab w:val="num" w:pos="4095"/>
        </w:tabs>
        <w:ind w:left="4095" w:hanging="360"/>
      </w:pPr>
    </w:lvl>
    <w:lvl w:ilvl="4" w:tplc="04190019" w:tentative="1">
      <w:start w:val="1"/>
      <w:numFmt w:val="lowerLetter"/>
      <w:lvlText w:val="%5."/>
      <w:lvlJc w:val="left"/>
      <w:pPr>
        <w:tabs>
          <w:tab w:val="num" w:pos="4815"/>
        </w:tabs>
        <w:ind w:left="4815" w:hanging="360"/>
      </w:pPr>
    </w:lvl>
    <w:lvl w:ilvl="5" w:tplc="0419001B" w:tentative="1">
      <w:start w:val="1"/>
      <w:numFmt w:val="lowerRoman"/>
      <w:lvlText w:val="%6."/>
      <w:lvlJc w:val="right"/>
      <w:pPr>
        <w:tabs>
          <w:tab w:val="num" w:pos="5535"/>
        </w:tabs>
        <w:ind w:left="5535" w:hanging="180"/>
      </w:pPr>
    </w:lvl>
    <w:lvl w:ilvl="6" w:tplc="0419000F" w:tentative="1">
      <w:start w:val="1"/>
      <w:numFmt w:val="decimal"/>
      <w:lvlText w:val="%7."/>
      <w:lvlJc w:val="left"/>
      <w:pPr>
        <w:tabs>
          <w:tab w:val="num" w:pos="6255"/>
        </w:tabs>
        <w:ind w:left="6255" w:hanging="360"/>
      </w:pPr>
    </w:lvl>
    <w:lvl w:ilvl="7" w:tplc="04190019" w:tentative="1">
      <w:start w:val="1"/>
      <w:numFmt w:val="lowerLetter"/>
      <w:lvlText w:val="%8."/>
      <w:lvlJc w:val="left"/>
      <w:pPr>
        <w:tabs>
          <w:tab w:val="num" w:pos="6975"/>
        </w:tabs>
        <w:ind w:left="6975" w:hanging="360"/>
      </w:pPr>
    </w:lvl>
    <w:lvl w:ilvl="8" w:tplc="0419001B" w:tentative="1">
      <w:start w:val="1"/>
      <w:numFmt w:val="lowerRoman"/>
      <w:lvlText w:val="%9."/>
      <w:lvlJc w:val="right"/>
      <w:pPr>
        <w:tabs>
          <w:tab w:val="num" w:pos="7695"/>
        </w:tabs>
        <w:ind w:left="7695" w:hanging="180"/>
      </w:pPr>
    </w:lvl>
  </w:abstractNum>
  <w:abstractNum w:abstractNumId="32">
    <w:nsid w:val="4E6C5A31"/>
    <w:multiLevelType w:val="hybridMultilevel"/>
    <w:tmpl w:val="FC2CECA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5A16376F"/>
    <w:multiLevelType w:val="multilevel"/>
    <w:tmpl w:val="A45E46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3480"/>
        </w:tabs>
        <w:ind w:left="3480" w:hanging="480"/>
      </w:pPr>
      <w:rPr>
        <w:rFonts w:hint="default"/>
      </w:rPr>
    </w:lvl>
    <w:lvl w:ilvl="2">
      <w:start w:val="1"/>
      <w:numFmt w:val="decimal"/>
      <w:lvlText w:val="%1.%2.%3."/>
      <w:lvlJc w:val="left"/>
      <w:pPr>
        <w:tabs>
          <w:tab w:val="num" w:pos="6720"/>
        </w:tabs>
        <w:ind w:left="6720" w:hanging="720"/>
      </w:pPr>
      <w:rPr>
        <w:rFonts w:hint="default"/>
      </w:rPr>
    </w:lvl>
    <w:lvl w:ilvl="3">
      <w:start w:val="1"/>
      <w:numFmt w:val="decimal"/>
      <w:lvlText w:val="%1.%2.%3.%4."/>
      <w:lvlJc w:val="left"/>
      <w:pPr>
        <w:tabs>
          <w:tab w:val="num" w:pos="9720"/>
        </w:tabs>
        <w:ind w:left="9720" w:hanging="720"/>
      </w:pPr>
      <w:rPr>
        <w:rFonts w:hint="default"/>
      </w:rPr>
    </w:lvl>
    <w:lvl w:ilvl="4">
      <w:start w:val="1"/>
      <w:numFmt w:val="decimal"/>
      <w:lvlText w:val="%1.%2.%3.%4.%5."/>
      <w:lvlJc w:val="left"/>
      <w:pPr>
        <w:tabs>
          <w:tab w:val="num" w:pos="13080"/>
        </w:tabs>
        <w:ind w:left="13080" w:hanging="1080"/>
      </w:pPr>
      <w:rPr>
        <w:rFonts w:hint="default"/>
      </w:rPr>
    </w:lvl>
    <w:lvl w:ilvl="5">
      <w:start w:val="1"/>
      <w:numFmt w:val="decimal"/>
      <w:lvlText w:val="%1.%2.%3.%4.%5.%6."/>
      <w:lvlJc w:val="left"/>
      <w:pPr>
        <w:tabs>
          <w:tab w:val="num" w:pos="16080"/>
        </w:tabs>
        <w:ind w:left="16080" w:hanging="1080"/>
      </w:pPr>
      <w:rPr>
        <w:rFonts w:hint="default"/>
      </w:rPr>
    </w:lvl>
    <w:lvl w:ilvl="6">
      <w:start w:val="1"/>
      <w:numFmt w:val="decimal"/>
      <w:lvlText w:val="%1.%2.%3.%4.%5.%6.%7."/>
      <w:lvlJc w:val="left"/>
      <w:pPr>
        <w:tabs>
          <w:tab w:val="num" w:pos="19440"/>
        </w:tabs>
        <w:ind w:left="19440" w:hanging="1440"/>
      </w:pPr>
      <w:rPr>
        <w:rFonts w:hint="default"/>
      </w:rPr>
    </w:lvl>
    <w:lvl w:ilvl="7">
      <w:start w:val="1"/>
      <w:numFmt w:val="decimal"/>
      <w:lvlText w:val="%1.%2.%3.%4.%5.%6.%7.%8."/>
      <w:lvlJc w:val="left"/>
      <w:pPr>
        <w:tabs>
          <w:tab w:val="num" w:pos="22440"/>
        </w:tabs>
        <w:ind w:left="22440" w:hanging="1440"/>
      </w:pPr>
      <w:rPr>
        <w:rFonts w:hint="default"/>
      </w:rPr>
    </w:lvl>
    <w:lvl w:ilvl="8">
      <w:start w:val="1"/>
      <w:numFmt w:val="decimal"/>
      <w:lvlText w:val="%1.%2.%3.%4.%5.%6.%7.%8.%9."/>
      <w:lvlJc w:val="left"/>
      <w:pPr>
        <w:tabs>
          <w:tab w:val="num" w:pos="25800"/>
        </w:tabs>
        <w:ind w:left="25800" w:hanging="1800"/>
      </w:pPr>
      <w:rPr>
        <w:rFonts w:hint="default"/>
      </w:rPr>
    </w:lvl>
  </w:abstractNum>
  <w:abstractNum w:abstractNumId="34">
    <w:nsid w:val="60CC329E"/>
    <w:multiLevelType w:val="hybridMultilevel"/>
    <w:tmpl w:val="78640B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BA86BED"/>
    <w:multiLevelType w:val="hybridMultilevel"/>
    <w:tmpl w:val="D214C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4A66854"/>
    <w:multiLevelType w:val="hybridMultilevel"/>
    <w:tmpl w:val="7CC646C6"/>
    <w:lvl w:ilvl="0" w:tplc="D506ED34">
      <w:start w:val="18"/>
      <w:numFmt w:val="decimal"/>
      <w:lvlText w:val="%1"/>
      <w:lvlJc w:val="left"/>
      <w:pPr>
        <w:tabs>
          <w:tab w:val="num" w:pos="6495"/>
        </w:tabs>
        <w:ind w:left="6495" w:hanging="900"/>
      </w:pPr>
      <w:rPr>
        <w:rFonts w:hint="default"/>
      </w:rPr>
    </w:lvl>
    <w:lvl w:ilvl="1" w:tplc="04190019" w:tentative="1">
      <w:start w:val="1"/>
      <w:numFmt w:val="lowerLetter"/>
      <w:lvlText w:val="%2."/>
      <w:lvlJc w:val="left"/>
      <w:pPr>
        <w:tabs>
          <w:tab w:val="num" w:pos="6675"/>
        </w:tabs>
        <w:ind w:left="6675" w:hanging="360"/>
      </w:pPr>
    </w:lvl>
    <w:lvl w:ilvl="2" w:tplc="0419001B" w:tentative="1">
      <w:start w:val="1"/>
      <w:numFmt w:val="lowerRoman"/>
      <w:lvlText w:val="%3."/>
      <w:lvlJc w:val="right"/>
      <w:pPr>
        <w:tabs>
          <w:tab w:val="num" w:pos="7395"/>
        </w:tabs>
        <w:ind w:left="7395" w:hanging="180"/>
      </w:pPr>
    </w:lvl>
    <w:lvl w:ilvl="3" w:tplc="0419000F" w:tentative="1">
      <w:start w:val="1"/>
      <w:numFmt w:val="decimal"/>
      <w:lvlText w:val="%4."/>
      <w:lvlJc w:val="left"/>
      <w:pPr>
        <w:tabs>
          <w:tab w:val="num" w:pos="8115"/>
        </w:tabs>
        <w:ind w:left="8115" w:hanging="360"/>
      </w:pPr>
    </w:lvl>
    <w:lvl w:ilvl="4" w:tplc="04190019" w:tentative="1">
      <w:start w:val="1"/>
      <w:numFmt w:val="lowerLetter"/>
      <w:lvlText w:val="%5."/>
      <w:lvlJc w:val="left"/>
      <w:pPr>
        <w:tabs>
          <w:tab w:val="num" w:pos="8835"/>
        </w:tabs>
        <w:ind w:left="8835" w:hanging="360"/>
      </w:pPr>
    </w:lvl>
    <w:lvl w:ilvl="5" w:tplc="0419001B" w:tentative="1">
      <w:start w:val="1"/>
      <w:numFmt w:val="lowerRoman"/>
      <w:lvlText w:val="%6."/>
      <w:lvlJc w:val="right"/>
      <w:pPr>
        <w:tabs>
          <w:tab w:val="num" w:pos="9555"/>
        </w:tabs>
        <w:ind w:left="9555" w:hanging="180"/>
      </w:pPr>
    </w:lvl>
    <w:lvl w:ilvl="6" w:tplc="0419000F" w:tentative="1">
      <w:start w:val="1"/>
      <w:numFmt w:val="decimal"/>
      <w:lvlText w:val="%7."/>
      <w:lvlJc w:val="left"/>
      <w:pPr>
        <w:tabs>
          <w:tab w:val="num" w:pos="10275"/>
        </w:tabs>
        <w:ind w:left="10275" w:hanging="360"/>
      </w:pPr>
    </w:lvl>
    <w:lvl w:ilvl="7" w:tplc="04190019" w:tentative="1">
      <w:start w:val="1"/>
      <w:numFmt w:val="lowerLetter"/>
      <w:lvlText w:val="%8."/>
      <w:lvlJc w:val="left"/>
      <w:pPr>
        <w:tabs>
          <w:tab w:val="num" w:pos="10995"/>
        </w:tabs>
        <w:ind w:left="10995" w:hanging="360"/>
      </w:pPr>
    </w:lvl>
    <w:lvl w:ilvl="8" w:tplc="0419001B" w:tentative="1">
      <w:start w:val="1"/>
      <w:numFmt w:val="lowerRoman"/>
      <w:lvlText w:val="%9."/>
      <w:lvlJc w:val="right"/>
      <w:pPr>
        <w:tabs>
          <w:tab w:val="num" w:pos="11715"/>
        </w:tabs>
        <w:ind w:left="11715" w:hanging="180"/>
      </w:pPr>
    </w:lvl>
  </w:abstractNum>
  <w:abstractNum w:abstractNumId="37">
    <w:nsid w:val="764A578D"/>
    <w:multiLevelType w:val="hybridMultilevel"/>
    <w:tmpl w:val="079C5FEC"/>
    <w:lvl w:ilvl="0" w:tplc="4D3C474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8">
    <w:nsid w:val="78287BCE"/>
    <w:multiLevelType w:val="hybridMultilevel"/>
    <w:tmpl w:val="20F0EA48"/>
    <w:lvl w:ilvl="0" w:tplc="ABAEB876">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7105E7"/>
    <w:multiLevelType w:val="singleLevel"/>
    <w:tmpl w:val="0419000F"/>
    <w:lvl w:ilvl="0">
      <w:start w:val="1"/>
      <w:numFmt w:val="decimal"/>
      <w:lvlText w:val="%1."/>
      <w:lvlJc w:val="left"/>
      <w:pPr>
        <w:tabs>
          <w:tab w:val="num" w:pos="360"/>
        </w:tabs>
        <w:ind w:left="360" w:hanging="360"/>
      </w:pPr>
      <w:rPr>
        <w:rFonts w:hint="default"/>
      </w:rPr>
    </w:lvl>
  </w:abstractNum>
  <w:num w:numId="1">
    <w:abstractNumId w:val="29"/>
  </w:num>
  <w:num w:numId="2">
    <w:abstractNumId w:val="19"/>
  </w:num>
  <w:num w:numId="3">
    <w:abstractNumId w:val="37"/>
  </w:num>
  <w:num w:numId="4">
    <w:abstractNumId w:val="39"/>
  </w:num>
  <w:num w:numId="5">
    <w:abstractNumId w:val="13"/>
  </w:num>
  <w:num w:numId="6">
    <w:abstractNumId w:val="4"/>
  </w:num>
  <w:num w:numId="7">
    <w:abstractNumId w:val="32"/>
  </w:num>
  <w:num w:numId="8">
    <w:abstractNumId w:val="33"/>
  </w:num>
  <w:num w:numId="9">
    <w:abstractNumId w:val="26"/>
  </w:num>
  <w:num w:numId="10">
    <w:abstractNumId w:val="27"/>
  </w:num>
  <w:num w:numId="11">
    <w:abstractNumId w:val="10"/>
  </w:num>
  <w:num w:numId="12">
    <w:abstractNumId w:val="9"/>
  </w:num>
  <w:num w:numId="13">
    <w:abstractNumId w:val="22"/>
  </w:num>
  <w:num w:numId="14">
    <w:abstractNumId w:val="14"/>
  </w:num>
  <w:num w:numId="15">
    <w:abstractNumId w:val="20"/>
  </w:num>
  <w:num w:numId="16">
    <w:abstractNumId w:val="34"/>
  </w:num>
  <w:num w:numId="17">
    <w:abstractNumId w:val="8"/>
  </w:num>
  <w:num w:numId="18">
    <w:abstractNumId w:val="31"/>
  </w:num>
  <w:num w:numId="19">
    <w:abstractNumId w:val="18"/>
  </w:num>
  <w:num w:numId="20">
    <w:abstractNumId w:val="12"/>
  </w:num>
  <w:num w:numId="21">
    <w:abstractNumId w:val="2"/>
  </w:num>
  <w:num w:numId="22">
    <w:abstractNumId w:val="30"/>
  </w:num>
  <w:num w:numId="23">
    <w:abstractNumId w:val="5"/>
  </w:num>
  <w:num w:numId="24">
    <w:abstractNumId w:val="11"/>
  </w:num>
  <w:num w:numId="25">
    <w:abstractNumId w:val="7"/>
  </w:num>
  <w:num w:numId="26">
    <w:abstractNumId w:val="21"/>
  </w:num>
  <w:num w:numId="27">
    <w:abstractNumId w:val="3"/>
  </w:num>
  <w:num w:numId="28">
    <w:abstractNumId w:val="16"/>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5"/>
  </w:num>
  <w:num w:numId="32">
    <w:abstractNumId w:val="36"/>
  </w:num>
  <w:num w:numId="33">
    <w:abstractNumId w:val="0"/>
  </w:num>
  <w:num w:numId="34">
    <w:abstractNumId w:val="15"/>
  </w:num>
  <w:num w:numId="35">
    <w:abstractNumId w:val="1"/>
  </w:num>
  <w:num w:numId="36">
    <w:abstractNumId w:val="28"/>
  </w:num>
  <w:num w:numId="37">
    <w:abstractNumId w:val="35"/>
  </w:num>
  <w:num w:numId="38">
    <w:abstractNumId w:val="17"/>
  </w:num>
  <w:num w:numId="39">
    <w:abstractNumId w:val="38"/>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326"/>
    <w:rsid w:val="000001B6"/>
    <w:rsid w:val="00002126"/>
    <w:rsid w:val="00002DDE"/>
    <w:rsid w:val="00004046"/>
    <w:rsid w:val="00004D22"/>
    <w:rsid w:val="000056FD"/>
    <w:rsid w:val="000064AB"/>
    <w:rsid w:val="00011326"/>
    <w:rsid w:val="00011959"/>
    <w:rsid w:val="00011B4C"/>
    <w:rsid w:val="00011C65"/>
    <w:rsid w:val="000127DF"/>
    <w:rsid w:val="000132F7"/>
    <w:rsid w:val="0001373C"/>
    <w:rsid w:val="00013B53"/>
    <w:rsid w:val="0001639F"/>
    <w:rsid w:val="000165CA"/>
    <w:rsid w:val="00016FBE"/>
    <w:rsid w:val="000177A0"/>
    <w:rsid w:val="000200D6"/>
    <w:rsid w:val="000206BF"/>
    <w:rsid w:val="00020C59"/>
    <w:rsid w:val="00021093"/>
    <w:rsid w:val="00022405"/>
    <w:rsid w:val="000272DE"/>
    <w:rsid w:val="00030168"/>
    <w:rsid w:val="000311F9"/>
    <w:rsid w:val="00031311"/>
    <w:rsid w:val="00031815"/>
    <w:rsid w:val="00031876"/>
    <w:rsid w:val="000331A1"/>
    <w:rsid w:val="00033EA1"/>
    <w:rsid w:val="00037271"/>
    <w:rsid w:val="0003729F"/>
    <w:rsid w:val="000408C8"/>
    <w:rsid w:val="00042570"/>
    <w:rsid w:val="00043DD8"/>
    <w:rsid w:val="000441DD"/>
    <w:rsid w:val="0004469B"/>
    <w:rsid w:val="00050E86"/>
    <w:rsid w:val="00051DEB"/>
    <w:rsid w:val="00051EF9"/>
    <w:rsid w:val="00052B6A"/>
    <w:rsid w:val="00053A3A"/>
    <w:rsid w:val="0005476C"/>
    <w:rsid w:val="00054C7C"/>
    <w:rsid w:val="00057194"/>
    <w:rsid w:val="00057AE1"/>
    <w:rsid w:val="00057F6A"/>
    <w:rsid w:val="00060AC2"/>
    <w:rsid w:val="00060E2F"/>
    <w:rsid w:val="00061FBC"/>
    <w:rsid w:val="00062AF0"/>
    <w:rsid w:val="00062EEB"/>
    <w:rsid w:val="000641B9"/>
    <w:rsid w:val="00065163"/>
    <w:rsid w:val="00067484"/>
    <w:rsid w:val="0006767D"/>
    <w:rsid w:val="00067929"/>
    <w:rsid w:val="00067B6D"/>
    <w:rsid w:val="00072900"/>
    <w:rsid w:val="00072EDD"/>
    <w:rsid w:val="0007585C"/>
    <w:rsid w:val="00075A11"/>
    <w:rsid w:val="00076616"/>
    <w:rsid w:val="000769AE"/>
    <w:rsid w:val="000800AC"/>
    <w:rsid w:val="00082477"/>
    <w:rsid w:val="00084D7A"/>
    <w:rsid w:val="0008680E"/>
    <w:rsid w:val="00086C42"/>
    <w:rsid w:val="00087779"/>
    <w:rsid w:val="000909A3"/>
    <w:rsid w:val="00090B55"/>
    <w:rsid w:val="00094A3A"/>
    <w:rsid w:val="00096566"/>
    <w:rsid w:val="00096E59"/>
    <w:rsid w:val="00097B97"/>
    <w:rsid w:val="000A2308"/>
    <w:rsid w:val="000A3C44"/>
    <w:rsid w:val="000A418F"/>
    <w:rsid w:val="000A48E4"/>
    <w:rsid w:val="000A4D41"/>
    <w:rsid w:val="000A4F72"/>
    <w:rsid w:val="000A50C4"/>
    <w:rsid w:val="000A5637"/>
    <w:rsid w:val="000A5670"/>
    <w:rsid w:val="000A6567"/>
    <w:rsid w:val="000A7559"/>
    <w:rsid w:val="000B37A2"/>
    <w:rsid w:val="000B5DD6"/>
    <w:rsid w:val="000B6B69"/>
    <w:rsid w:val="000C07BC"/>
    <w:rsid w:val="000C1206"/>
    <w:rsid w:val="000C16CE"/>
    <w:rsid w:val="000C1F96"/>
    <w:rsid w:val="000C258A"/>
    <w:rsid w:val="000C3934"/>
    <w:rsid w:val="000C40C5"/>
    <w:rsid w:val="000C433A"/>
    <w:rsid w:val="000C49B4"/>
    <w:rsid w:val="000C5074"/>
    <w:rsid w:val="000C68F8"/>
    <w:rsid w:val="000D1AF7"/>
    <w:rsid w:val="000D20DF"/>
    <w:rsid w:val="000D3020"/>
    <w:rsid w:val="000E006D"/>
    <w:rsid w:val="000E0872"/>
    <w:rsid w:val="000E17A2"/>
    <w:rsid w:val="000E1CE2"/>
    <w:rsid w:val="000E4B6E"/>
    <w:rsid w:val="000E516D"/>
    <w:rsid w:val="000E7BA0"/>
    <w:rsid w:val="000F219F"/>
    <w:rsid w:val="000F2354"/>
    <w:rsid w:val="000F2B39"/>
    <w:rsid w:val="000F45EA"/>
    <w:rsid w:val="000F5706"/>
    <w:rsid w:val="000F6B51"/>
    <w:rsid w:val="000F6B58"/>
    <w:rsid w:val="000F7260"/>
    <w:rsid w:val="000F735B"/>
    <w:rsid w:val="000F74B0"/>
    <w:rsid w:val="000F7555"/>
    <w:rsid w:val="0010030D"/>
    <w:rsid w:val="001005F7"/>
    <w:rsid w:val="00101819"/>
    <w:rsid w:val="00102414"/>
    <w:rsid w:val="0010361D"/>
    <w:rsid w:val="0010375A"/>
    <w:rsid w:val="00103E36"/>
    <w:rsid w:val="001050B5"/>
    <w:rsid w:val="00105A33"/>
    <w:rsid w:val="001065DC"/>
    <w:rsid w:val="001077A2"/>
    <w:rsid w:val="0011082D"/>
    <w:rsid w:val="00110B96"/>
    <w:rsid w:val="00110E08"/>
    <w:rsid w:val="001113B2"/>
    <w:rsid w:val="00112807"/>
    <w:rsid w:val="00112AB7"/>
    <w:rsid w:val="00113886"/>
    <w:rsid w:val="00115E5B"/>
    <w:rsid w:val="001170AD"/>
    <w:rsid w:val="00117FC8"/>
    <w:rsid w:val="001201FF"/>
    <w:rsid w:val="001228F3"/>
    <w:rsid w:val="00123038"/>
    <w:rsid w:val="001233FD"/>
    <w:rsid w:val="00124DB6"/>
    <w:rsid w:val="00126559"/>
    <w:rsid w:val="00126C43"/>
    <w:rsid w:val="00126CBF"/>
    <w:rsid w:val="00131A90"/>
    <w:rsid w:val="00133EB9"/>
    <w:rsid w:val="00135318"/>
    <w:rsid w:val="00141D9C"/>
    <w:rsid w:val="0014211D"/>
    <w:rsid w:val="00143202"/>
    <w:rsid w:val="00143970"/>
    <w:rsid w:val="00144CA9"/>
    <w:rsid w:val="00144FA1"/>
    <w:rsid w:val="0014577C"/>
    <w:rsid w:val="0014712A"/>
    <w:rsid w:val="00152D0B"/>
    <w:rsid w:val="00155130"/>
    <w:rsid w:val="00155371"/>
    <w:rsid w:val="0015570E"/>
    <w:rsid w:val="00156582"/>
    <w:rsid w:val="001567EC"/>
    <w:rsid w:val="0015757D"/>
    <w:rsid w:val="001602DA"/>
    <w:rsid w:val="00160851"/>
    <w:rsid w:val="00160A1E"/>
    <w:rsid w:val="0016159D"/>
    <w:rsid w:val="001636D4"/>
    <w:rsid w:val="00164352"/>
    <w:rsid w:val="00164383"/>
    <w:rsid w:val="001709A3"/>
    <w:rsid w:val="00170AC8"/>
    <w:rsid w:val="00170B3B"/>
    <w:rsid w:val="00171FD0"/>
    <w:rsid w:val="00172560"/>
    <w:rsid w:val="00173F7C"/>
    <w:rsid w:val="00174EC8"/>
    <w:rsid w:val="001754E1"/>
    <w:rsid w:val="00176AF1"/>
    <w:rsid w:val="00176DF7"/>
    <w:rsid w:val="0017739A"/>
    <w:rsid w:val="001801E5"/>
    <w:rsid w:val="00184338"/>
    <w:rsid w:val="001868BA"/>
    <w:rsid w:val="001875BD"/>
    <w:rsid w:val="00190A77"/>
    <w:rsid w:val="0019278B"/>
    <w:rsid w:val="00192E60"/>
    <w:rsid w:val="001932D7"/>
    <w:rsid w:val="00194DEF"/>
    <w:rsid w:val="00195A91"/>
    <w:rsid w:val="00195E57"/>
    <w:rsid w:val="001964D9"/>
    <w:rsid w:val="001966E8"/>
    <w:rsid w:val="00197179"/>
    <w:rsid w:val="001A3524"/>
    <w:rsid w:val="001A42A8"/>
    <w:rsid w:val="001A4A61"/>
    <w:rsid w:val="001A5BEE"/>
    <w:rsid w:val="001A6948"/>
    <w:rsid w:val="001A7B8A"/>
    <w:rsid w:val="001A7BE9"/>
    <w:rsid w:val="001B0395"/>
    <w:rsid w:val="001B1CBB"/>
    <w:rsid w:val="001B1E0B"/>
    <w:rsid w:val="001B2A5C"/>
    <w:rsid w:val="001B387D"/>
    <w:rsid w:val="001B3DD6"/>
    <w:rsid w:val="001B4FC6"/>
    <w:rsid w:val="001B73A1"/>
    <w:rsid w:val="001C08BA"/>
    <w:rsid w:val="001C0AF0"/>
    <w:rsid w:val="001C0F75"/>
    <w:rsid w:val="001C2255"/>
    <w:rsid w:val="001C29B7"/>
    <w:rsid w:val="001C2D1A"/>
    <w:rsid w:val="001C2D8C"/>
    <w:rsid w:val="001C2DB1"/>
    <w:rsid w:val="001C325E"/>
    <w:rsid w:val="001C7F44"/>
    <w:rsid w:val="001D0277"/>
    <w:rsid w:val="001D2253"/>
    <w:rsid w:val="001D4039"/>
    <w:rsid w:val="001D4EB1"/>
    <w:rsid w:val="001D4EDD"/>
    <w:rsid w:val="001D4F4D"/>
    <w:rsid w:val="001D532B"/>
    <w:rsid w:val="001D6699"/>
    <w:rsid w:val="001D6ABA"/>
    <w:rsid w:val="001D6E9D"/>
    <w:rsid w:val="001D7CA5"/>
    <w:rsid w:val="001E3E48"/>
    <w:rsid w:val="001E6043"/>
    <w:rsid w:val="001E7171"/>
    <w:rsid w:val="001F139A"/>
    <w:rsid w:val="001F1582"/>
    <w:rsid w:val="001F1E6C"/>
    <w:rsid w:val="001F3533"/>
    <w:rsid w:val="001F3754"/>
    <w:rsid w:val="001F4355"/>
    <w:rsid w:val="001F6CEE"/>
    <w:rsid w:val="002001A3"/>
    <w:rsid w:val="002019F0"/>
    <w:rsid w:val="00202B4E"/>
    <w:rsid w:val="0020303C"/>
    <w:rsid w:val="00203DD7"/>
    <w:rsid w:val="002048B3"/>
    <w:rsid w:val="00204C20"/>
    <w:rsid w:val="0020586C"/>
    <w:rsid w:val="00205CA8"/>
    <w:rsid w:val="0020704D"/>
    <w:rsid w:val="002102A1"/>
    <w:rsid w:val="00210F4C"/>
    <w:rsid w:val="00211AD6"/>
    <w:rsid w:val="00212B9F"/>
    <w:rsid w:val="00212FE8"/>
    <w:rsid w:val="00215613"/>
    <w:rsid w:val="00215808"/>
    <w:rsid w:val="0022033C"/>
    <w:rsid w:val="00220E44"/>
    <w:rsid w:val="002218B6"/>
    <w:rsid w:val="002228D2"/>
    <w:rsid w:val="002246D3"/>
    <w:rsid w:val="00224F8F"/>
    <w:rsid w:val="00225600"/>
    <w:rsid w:val="00225B38"/>
    <w:rsid w:val="00226D1E"/>
    <w:rsid w:val="00231112"/>
    <w:rsid w:val="00235F75"/>
    <w:rsid w:val="002362A8"/>
    <w:rsid w:val="002362E0"/>
    <w:rsid w:val="0023681A"/>
    <w:rsid w:val="00236E77"/>
    <w:rsid w:val="00237BE3"/>
    <w:rsid w:val="0024152E"/>
    <w:rsid w:val="00241990"/>
    <w:rsid w:val="00243A5F"/>
    <w:rsid w:val="00246B64"/>
    <w:rsid w:val="0024704E"/>
    <w:rsid w:val="002474E2"/>
    <w:rsid w:val="00247FF0"/>
    <w:rsid w:val="00250F41"/>
    <w:rsid w:val="00251349"/>
    <w:rsid w:val="002522E9"/>
    <w:rsid w:val="0025317B"/>
    <w:rsid w:val="00253C0E"/>
    <w:rsid w:val="0025422E"/>
    <w:rsid w:val="002560FB"/>
    <w:rsid w:val="00256254"/>
    <w:rsid w:val="002568C0"/>
    <w:rsid w:val="00257113"/>
    <w:rsid w:val="0026128E"/>
    <w:rsid w:val="00261460"/>
    <w:rsid w:val="002617B9"/>
    <w:rsid w:val="00261C60"/>
    <w:rsid w:val="002623DA"/>
    <w:rsid w:val="00263797"/>
    <w:rsid w:val="00263A85"/>
    <w:rsid w:val="00263AE8"/>
    <w:rsid w:val="00263C71"/>
    <w:rsid w:val="00264A49"/>
    <w:rsid w:val="002674EE"/>
    <w:rsid w:val="00270A94"/>
    <w:rsid w:val="00270AC1"/>
    <w:rsid w:val="00271441"/>
    <w:rsid w:val="00271534"/>
    <w:rsid w:val="002719EB"/>
    <w:rsid w:val="0027245A"/>
    <w:rsid w:val="0027325B"/>
    <w:rsid w:val="00275FA8"/>
    <w:rsid w:val="00277B94"/>
    <w:rsid w:val="00280175"/>
    <w:rsid w:val="002803BD"/>
    <w:rsid w:val="00280569"/>
    <w:rsid w:val="00280EBA"/>
    <w:rsid w:val="00283241"/>
    <w:rsid w:val="00283FA3"/>
    <w:rsid w:val="0028460B"/>
    <w:rsid w:val="00284C1A"/>
    <w:rsid w:val="002862CD"/>
    <w:rsid w:val="0028714B"/>
    <w:rsid w:val="00287606"/>
    <w:rsid w:val="00290101"/>
    <w:rsid w:val="002919F1"/>
    <w:rsid w:val="002927D1"/>
    <w:rsid w:val="002940D0"/>
    <w:rsid w:val="00296D96"/>
    <w:rsid w:val="002978BE"/>
    <w:rsid w:val="002A0855"/>
    <w:rsid w:val="002A128C"/>
    <w:rsid w:val="002A1BBC"/>
    <w:rsid w:val="002A208C"/>
    <w:rsid w:val="002A3E73"/>
    <w:rsid w:val="002A4DB5"/>
    <w:rsid w:val="002A4FD9"/>
    <w:rsid w:val="002A6519"/>
    <w:rsid w:val="002A7C21"/>
    <w:rsid w:val="002A7E86"/>
    <w:rsid w:val="002B0701"/>
    <w:rsid w:val="002B15C6"/>
    <w:rsid w:val="002B1D73"/>
    <w:rsid w:val="002B1DB6"/>
    <w:rsid w:val="002B412D"/>
    <w:rsid w:val="002B55B6"/>
    <w:rsid w:val="002B6488"/>
    <w:rsid w:val="002B6BC7"/>
    <w:rsid w:val="002B6C3C"/>
    <w:rsid w:val="002B7632"/>
    <w:rsid w:val="002C107D"/>
    <w:rsid w:val="002C1955"/>
    <w:rsid w:val="002C2397"/>
    <w:rsid w:val="002C39D6"/>
    <w:rsid w:val="002C4AE7"/>
    <w:rsid w:val="002C61BF"/>
    <w:rsid w:val="002C7473"/>
    <w:rsid w:val="002D0080"/>
    <w:rsid w:val="002D1102"/>
    <w:rsid w:val="002D1315"/>
    <w:rsid w:val="002D21C6"/>
    <w:rsid w:val="002D25D7"/>
    <w:rsid w:val="002D2D1B"/>
    <w:rsid w:val="002D49AD"/>
    <w:rsid w:val="002D5137"/>
    <w:rsid w:val="002D6C99"/>
    <w:rsid w:val="002E04D7"/>
    <w:rsid w:val="002E0813"/>
    <w:rsid w:val="002E2CB3"/>
    <w:rsid w:val="002E309E"/>
    <w:rsid w:val="002E3624"/>
    <w:rsid w:val="002E428D"/>
    <w:rsid w:val="002E6102"/>
    <w:rsid w:val="002E6488"/>
    <w:rsid w:val="002F099A"/>
    <w:rsid w:val="002F1672"/>
    <w:rsid w:val="002F25CD"/>
    <w:rsid w:val="002F3FFF"/>
    <w:rsid w:val="002F4684"/>
    <w:rsid w:val="002F48CC"/>
    <w:rsid w:val="002F49AE"/>
    <w:rsid w:val="002F67E4"/>
    <w:rsid w:val="002F6830"/>
    <w:rsid w:val="002F6991"/>
    <w:rsid w:val="00301442"/>
    <w:rsid w:val="00301A50"/>
    <w:rsid w:val="00302334"/>
    <w:rsid w:val="00302B0E"/>
    <w:rsid w:val="00302F02"/>
    <w:rsid w:val="00303254"/>
    <w:rsid w:val="003034B3"/>
    <w:rsid w:val="00303559"/>
    <w:rsid w:val="003036EC"/>
    <w:rsid w:val="00304381"/>
    <w:rsid w:val="00310AED"/>
    <w:rsid w:val="00311458"/>
    <w:rsid w:val="003126F2"/>
    <w:rsid w:val="0031337E"/>
    <w:rsid w:val="00313666"/>
    <w:rsid w:val="00314764"/>
    <w:rsid w:val="003163C4"/>
    <w:rsid w:val="00316A78"/>
    <w:rsid w:val="00317F9E"/>
    <w:rsid w:val="0032021C"/>
    <w:rsid w:val="003208B7"/>
    <w:rsid w:val="0032153D"/>
    <w:rsid w:val="00321AAF"/>
    <w:rsid w:val="00321BAA"/>
    <w:rsid w:val="003222DA"/>
    <w:rsid w:val="00322790"/>
    <w:rsid w:val="00323A36"/>
    <w:rsid w:val="00323F7C"/>
    <w:rsid w:val="00324921"/>
    <w:rsid w:val="00325167"/>
    <w:rsid w:val="0032765D"/>
    <w:rsid w:val="00330751"/>
    <w:rsid w:val="00330F43"/>
    <w:rsid w:val="00331846"/>
    <w:rsid w:val="003327D6"/>
    <w:rsid w:val="0033312A"/>
    <w:rsid w:val="00333857"/>
    <w:rsid w:val="003347CE"/>
    <w:rsid w:val="00334A5A"/>
    <w:rsid w:val="00337E46"/>
    <w:rsid w:val="003413DC"/>
    <w:rsid w:val="00341870"/>
    <w:rsid w:val="00343509"/>
    <w:rsid w:val="00343587"/>
    <w:rsid w:val="00343A56"/>
    <w:rsid w:val="00343B64"/>
    <w:rsid w:val="00346CA9"/>
    <w:rsid w:val="00346D7F"/>
    <w:rsid w:val="00347E97"/>
    <w:rsid w:val="00351FBD"/>
    <w:rsid w:val="00351FFE"/>
    <w:rsid w:val="0035249F"/>
    <w:rsid w:val="0035376E"/>
    <w:rsid w:val="003549D7"/>
    <w:rsid w:val="00355B6A"/>
    <w:rsid w:val="00355FAD"/>
    <w:rsid w:val="00356761"/>
    <w:rsid w:val="00356B25"/>
    <w:rsid w:val="00356E4D"/>
    <w:rsid w:val="0036061C"/>
    <w:rsid w:val="00361253"/>
    <w:rsid w:val="00361AA8"/>
    <w:rsid w:val="003620C9"/>
    <w:rsid w:val="003628FB"/>
    <w:rsid w:val="00362989"/>
    <w:rsid w:val="003651D3"/>
    <w:rsid w:val="00370112"/>
    <w:rsid w:val="003746A7"/>
    <w:rsid w:val="00374C69"/>
    <w:rsid w:val="0037593D"/>
    <w:rsid w:val="00375AFC"/>
    <w:rsid w:val="0037698A"/>
    <w:rsid w:val="003776B4"/>
    <w:rsid w:val="003777BF"/>
    <w:rsid w:val="00377B84"/>
    <w:rsid w:val="00384E8B"/>
    <w:rsid w:val="003855AB"/>
    <w:rsid w:val="00385839"/>
    <w:rsid w:val="00386BD3"/>
    <w:rsid w:val="00391352"/>
    <w:rsid w:val="00391B7B"/>
    <w:rsid w:val="003929AF"/>
    <w:rsid w:val="003938D7"/>
    <w:rsid w:val="00393BA0"/>
    <w:rsid w:val="00394B9C"/>
    <w:rsid w:val="00394DA4"/>
    <w:rsid w:val="00396C03"/>
    <w:rsid w:val="00396C38"/>
    <w:rsid w:val="003A04C7"/>
    <w:rsid w:val="003A0740"/>
    <w:rsid w:val="003A0D6B"/>
    <w:rsid w:val="003A1101"/>
    <w:rsid w:val="003A138D"/>
    <w:rsid w:val="003A2333"/>
    <w:rsid w:val="003A2518"/>
    <w:rsid w:val="003A294B"/>
    <w:rsid w:val="003A2E83"/>
    <w:rsid w:val="003A4654"/>
    <w:rsid w:val="003A4CA2"/>
    <w:rsid w:val="003A7221"/>
    <w:rsid w:val="003A75C1"/>
    <w:rsid w:val="003B077B"/>
    <w:rsid w:val="003B1BDF"/>
    <w:rsid w:val="003B1FD6"/>
    <w:rsid w:val="003B35EC"/>
    <w:rsid w:val="003B4EF9"/>
    <w:rsid w:val="003B7597"/>
    <w:rsid w:val="003C249D"/>
    <w:rsid w:val="003C2C5B"/>
    <w:rsid w:val="003C302A"/>
    <w:rsid w:val="003C4F44"/>
    <w:rsid w:val="003C5F5B"/>
    <w:rsid w:val="003C68D7"/>
    <w:rsid w:val="003C7E75"/>
    <w:rsid w:val="003D0946"/>
    <w:rsid w:val="003D0995"/>
    <w:rsid w:val="003D0C4E"/>
    <w:rsid w:val="003D2C78"/>
    <w:rsid w:val="003D2EF2"/>
    <w:rsid w:val="003D362C"/>
    <w:rsid w:val="003D390D"/>
    <w:rsid w:val="003D47F2"/>
    <w:rsid w:val="003D52F8"/>
    <w:rsid w:val="003D5BF9"/>
    <w:rsid w:val="003E045A"/>
    <w:rsid w:val="003E21EB"/>
    <w:rsid w:val="003E55C8"/>
    <w:rsid w:val="003E7807"/>
    <w:rsid w:val="003F2AC6"/>
    <w:rsid w:val="003F3F6B"/>
    <w:rsid w:val="003F428F"/>
    <w:rsid w:val="003F4D6A"/>
    <w:rsid w:val="003F50D9"/>
    <w:rsid w:val="003F54EF"/>
    <w:rsid w:val="003F5AAA"/>
    <w:rsid w:val="003F6CA8"/>
    <w:rsid w:val="003F6D77"/>
    <w:rsid w:val="003F6DFB"/>
    <w:rsid w:val="0040029D"/>
    <w:rsid w:val="00400A72"/>
    <w:rsid w:val="004010CB"/>
    <w:rsid w:val="00401D08"/>
    <w:rsid w:val="00403699"/>
    <w:rsid w:val="00404F9A"/>
    <w:rsid w:val="004055DC"/>
    <w:rsid w:val="00405B57"/>
    <w:rsid w:val="00405FF8"/>
    <w:rsid w:val="004072A8"/>
    <w:rsid w:val="00407786"/>
    <w:rsid w:val="004107E8"/>
    <w:rsid w:val="004116FC"/>
    <w:rsid w:val="004147F2"/>
    <w:rsid w:val="004149B3"/>
    <w:rsid w:val="004157BA"/>
    <w:rsid w:val="00415F27"/>
    <w:rsid w:val="0041696F"/>
    <w:rsid w:val="004200EE"/>
    <w:rsid w:val="00421A3F"/>
    <w:rsid w:val="0042454C"/>
    <w:rsid w:val="00424C2D"/>
    <w:rsid w:val="00425239"/>
    <w:rsid w:val="0042639E"/>
    <w:rsid w:val="00427067"/>
    <w:rsid w:val="004308FB"/>
    <w:rsid w:val="00431768"/>
    <w:rsid w:val="004320D8"/>
    <w:rsid w:val="004322B6"/>
    <w:rsid w:val="00432B50"/>
    <w:rsid w:val="00433111"/>
    <w:rsid w:val="00433429"/>
    <w:rsid w:val="0043419D"/>
    <w:rsid w:val="0043422F"/>
    <w:rsid w:val="004345B8"/>
    <w:rsid w:val="004376A8"/>
    <w:rsid w:val="0043786F"/>
    <w:rsid w:val="0044012D"/>
    <w:rsid w:val="0044033C"/>
    <w:rsid w:val="00440B9D"/>
    <w:rsid w:val="00440F45"/>
    <w:rsid w:val="00441474"/>
    <w:rsid w:val="004418A0"/>
    <w:rsid w:val="00443281"/>
    <w:rsid w:val="004456E2"/>
    <w:rsid w:val="004458D6"/>
    <w:rsid w:val="00445AFD"/>
    <w:rsid w:val="0045034E"/>
    <w:rsid w:val="00452061"/>
    <w:rsid w:val="00452C71"/>
    <w:rsid w:val="00452F86"/>
    <w:rsid w:val="004541F7"/>
    <w:rsid w:val="00454927"/>
    <w:rsid w:val="00454E02"/>
    <w:rsid w:val="00455B0D"/>
    <w:rsid w:val="00456941"/>
    <w:rsid w:val="00457DB4"/>
    <w:rsid w:val="00457E2E"/>
    <w:rsid w:val="00465382"/>
    <w:rsid w:val="00465CA8"/>
    <w:rsid w:val="00465E73"/>
    <w:rsid w:val="00466F12"/>
    <w:rsid w:val="00470B0B"/>
    <w:rsid w:val="00473B90"/>
    <w:rsid w:val="004768B9"/>
    <w:rsid w:val="00476935"/>
    <w:rsid w:val="00480469"/>
    <w:rsid w:val="00481A9B"/>
    <w:rsid w:val="00482243"/>
    <w:rsid w:val="00482C70"/>
    <w:rsid w:val="00483BE7"/>
    <w:rsid w:val="00485F0B"/>
    <w:rsid w:val="004868D9"/>
    <w:rsid w:val="00486A28"/>
    <w:rsid w:val="00486BA4"/>
    <w:rsid w:val="00487F35"/>
    <w:rsid w:val="00490F5C"/>
    <w:rsid w:val="004941F4"/>
    <w:rsid w:val="004946C5"/>
    <w:rsid w:val="00494D9A"/>
    <w:rsid w:val="004951C6"/>
    <w:rsid w:val="00496F51"/>
    <w:rsid w:val="00497622"/>
    <w:rsid w:val="00497635"/>
    <w:rsid w:val="004A1D09"/>
    <w:rsid w:val="004A31FF"/>
    <w:rsid w:val="004A359F"/>
    <w:rsid w:val="004A3681"/>
    <w:rsid w:val="004A368F"/>
    <w:rsid w:val="004A3A48"/>
    <w:rsid w:val="004A3BBA"/>
    <w:rsid w:val="004A5E72"/>
    <w:rsid w:val="004A6171"/>
    <w:rsid w:val="004A61F1"/>
    <w:rsid w:val="004A6B27"/>
    <w:rsid w:val="004B1081"/>
    <w:rsid w:val="004B144C"/>
    <w:rsid w:val="004B1635"/>
    <w:rsid w:val="004B3B36"/>
    <w:rsid w:val="004B4A15"/>
    <w:rsid w:val="004B4C73"/>
    <w:rsid w:val="004B5843"/>
    <w:rsid w:val="004B5DF4"/>
    <w:rsid w:val="004B651D"/>
    <w:rsid w:val="004B6AFD"/>
    <w:rsid w:val="004B76EA"/>
    <w:rsid w:val="004B7750"/>
    <w:rsid w:val="004C0939"/>
    <w:rsid w:val="004C1043"/>
    <w:rsid w:val="004C2EC3"/>
    <w:rsid w:val="004C3600"/>
    <w:rsid w:val="004C3799"/>
    <w:rsid w:val="004C394C"/>
    <w:rsid w:val="004C57C5"/>
    <w:rsid w:val="004C7C70"/>
    <w:rsid w:val="004D1726"/>
    <w:rsid w:val="004D41BE"/>
    <w:rsid w:val="004D46BA"/>
    <w:rsid w:val="004D4E22"/>
    <w:rsid w:val="004D5CA1"/>
    <w:rsid w:val="004E0135"/>
    <w:rsid w:val="004E12FC"/>
    <w:rsid w:val="004E1AD9"/>
    <w:rsid w:val="004E424B"/>
    <w:rsid w:val="004E434E"/>
    <w:rsid w:val="004E5698"/>
    <w:rsid w:val="004F2608"/>
    <w:rsid w:val="004F2B28"/>
    <w:rsid w:val="004F3711"/>
    <w:rsid w:val="004F3BB0"/>
    <w:rsid w:val="004F3E16"/>
    <w:rsid w:val="004F473F"/>
    <w:rsid w:val="004F51DE"/>
    <w:rsid w:val="004F5716"/>
    <w:rsid w:val="004F5C9A"/>
    <w:rsid w:val="004F7410"/>
    <w:rsid w:val="00500454"/>
    <w:rsid w:val="00500AE1"/>
    <w:rsid w:val="00502DAA"/>
    <w:rsid w:val="00510E9A"/>
    <w:rsid w:val="00511611"/>
    <w:rsid w:val="00512102"/>
    <w:rsid w:val="005157A8"/>
    <w:rsid w:val="005161B0"/>
    <w:rsid w:val="005211DB"/>
    <w:rsid w:val="00521A04"/>
    <w:rsid w:val="0052306A"/>
    <w:rsid w:val="00524644"/>
    <w:rsid w:val="00524759"/>
    <w:rsid w:val="00525D0C"/>
    <w:rsid w:val="00525FC6"/>
    <w:rsid w:val="0052614A"/>
    <w:rsid w:val="005274BF"/>
    <w:rsid w:val="00531CA0"/>
    <w:rsid w:val="005325F6"/>
    <w:rsid w:val="00532DBE"/>
    <w:rsid w:val="00533663"/>
    <w:rsid w:val="00534123"/>
    <w:rsid w:val="0053419F"/>
    <w:rsid w:val="00534449"/>
    <w:rsid w:val="00534A5B"/>
    <w:rsid w:val="00534C58"/>
    <w:rsid w:val="00535D02"/>
    <w:rsid w:val="00536489"/>
    <w:rsid w:val="005365DC"/>
    <w:rsid w:val="0053709E"/>
    <w:rsid w:val="00537416"/>
    <w:rsid w:val="005408C5"/>
    <w:rsid w:val="00540C78"/>
    <w:rsid w:val="005412C2"/>
    <w:rsid w:val="005419F3"/>
    <w:rsid w:val="00541C42"/>
    <w:rsid w:val="00543DC2"/>
    <w:rsid w:val="00543E6F"/>
    <w:rsid w:val="0054480C"/>
    <w:rsid w:val="00544A6B"/>
    <w:rsid w:val="005500F0"/>
    <w:rsid w:val="0055222B"/>
    <w:rsid w:val="00552793"/>
    <w:rsid w:val="00552D8E"/>
    <w:rsid w:val="00555882"/>
    <w:rsid w:val="00555C72"/>
    <w:rsid w:val="0056041F"/>
    <w:rsid w:val="005611A9"/>
    <w:rsid w:val="005613A0"/>
    <w:rsid w:val="00562131"/>
    <w:rsid w:val="0056271A"/>
    <w:rsid w:val="0056326C"/>
    <w:rsid w:val="0056387B"/>
    <w:rsid w:val="0056449B"/>
    <w:rsid w:val="00565AE7"/>
    <w:rsid w:val="00567448"/>
    <w:rsid w:val="00567DBF"/>
    <w:rsid w:val="00571117"/>
    <w:rsid w:val="0057216D"/>
    <w:rsid w:val="005740B3"/>
    <w:rsid w:val="00574A3D"/>
    <w:rsid w:val="005758C2"/>
    <w:rsid w:val="00576862"/>
    <w:rsid w:val="00577A7C"/>
    <w:rsid w:val="0058075D"/>
    <w:rsid w:val="00580BF5"/>
    <w:rsid w:val="0058371E"/>
    <w:rsid w:val="0058588F"/>
    <w:rsid w:val="00587466"/>
    <w:rsid w:val="005879D4"/>
    <w:rsid w:val="00591031"/>
    <w:rsid w:val="005931F5"/>
    <w:rsid w:val="00593222"/>
    <w:rsid w:val="005935F5"/>
    <w:rsid w:val="005936AC"/>
    <w:rsid w:val="00593B59"/>
    <w:rsid w:val="00595384"/>
    <w:rsid w:val="005958B5"/>
    <w:rsid w:val="00595AF5"/>
    <w:rsid w:val="00595DE0"/>
    <w:rsid w:val="00596FE8"/>
    <w:rsid w:val="00597E79"/>
    <w:rsid w:val="005A09D7"/>
    <w:rsid w:val="005A1973"/>
    <w:rsid w:val="005A1FAA"/>
    <w:rsid w:val="005A6B35"/>
    <w:rsid w:val="005A7804"/>
    <w:rsid w:val="005B03EA"/>
    <w:rsid w:val="005B0CE2"/>
    <w:rsid w:val="005B23D0"/>
    <w:rsid w:val="005B307B"/>
    <w:rsid w:val="005B585A"/>
    <w:rsid w:val="005B5FFC"/>
    <w:rsid w:val="005B6734"/>
    <w:rsid w:val="005B7406"/>
    <w:rsid w:val="005C0A74"/>
    <w:rsid w:val="005C6541"/>
    <w:rsid w:val="005C6DC4"/>
    <w:rsid w:val="005C6FD5"/>
    <w:rsid w:val="005C7EF6"/>
    <w:rsid w:val="005D0CB1"/>
    <w:rsid w:val="005D0F8A"/>
    <w:rsid w:val="005D1CA0"/>
    <w:rsid w:val="005D2E23"/>
    <w:rsid w:val="005D3EA9"/>
    <w:rsid w:val="005D510C"/>
    <w:rsid w:val="005D572E"/>
    <w:rsid w:val="005D6566"/>
    <w:rsid w:val="005D65FF"/>
    <w:rsid w:val="005D6A93"/>
    <w:rsid w:val="005D7321"/>
    <w:rsid w:val="005E14E2"/>
    <w:rsid w:val="005E1F64"/>
    <w:rsid w:val="005E34EE"/>
    <w:rsid w:val="005E3C7E"/>
    <w:rsid w:val="005E456B"/>
    <w:rsid w:val="005E47E6"/>
    <w:rsid w:val="005E5C39"/>
    <w:rsid w:val="005E683B"/>
    <w:rsid w:val="005F05CE"/>
    <w:rsid w:val="005F0F65"/>
    <w:rsid w:val="005F2ECF"/>
    <w:rsid w:val="005F4BE0"/>
    <w:rsid w:val="005F5C34"/>
    <w:rsid w:val="005F5EDF"/>
    <w:rsid w:val="005F6DF1"/>
    <w:rsid w:val="006011CD"/>
    <w:rsid w:val="00602122"/>
    <w:rsid w:val="00603A81"/>
    <w:rsid w:val="00604324"/>
    <w:rsid w:val="00604CA0"/>
    <w:rsid w:val="00604FCC"/>
    <w:rsid w:val="00605B64"/>
    <w:rsid w:val="006070D0"/>
    <w:rsid w:val="00607C90"/>
    <w:rsid w:val="006106E1"/>
    <w:rsid w:val="00610AE3"/>
    <w:rsid w:val="00610C46"/>
    <w:rsid w:val="00610D51"/>
    <w:rsid w:val="0061329C"/>
    <w:rsid w:val="00614C53"/>
    <w:rsid w:val="006170CC"/>
    <w:rsid w:val="006171DB"/>
    <w:rsid w:val="006172DB"/>
    <w:rsid w:val="00621CCC"/>
    <w:rsid w:val="00626688"/>
    <w:rsid w:val="006304AE"/>
    <w:rsid w:val="006305D0"/>
    <w:rsid w:val="00630640"/>
    <w:rsid w:val="006317CE"/>
    <w:rsid w:val="0063197B"/>
    <w:rsid w:val="00631AAE"/>
    <w:rsid w:val="00632F92"/>
    <w:rsid w:val="00633AF2"/>
    <w:rsid w:val="00635AB6"/>
    <w:rsid w:val="00635BBB"/>
    <w:rsid w:val="006366C8"/>
    <w:rsid w:val="00637B77"/>
    <w:rsid w:val="00637F4F"/>
    <w:rsid w:val="00641CD9"/>
    <w:rsid w:val="00642E48"/>
    <w:rsid w:val="00645284"/>
    <w:rsid w:val="006456A0"/>
    <w:rsid w:val="00647DB3"/>
    <w:rsid w:val="006501BE"/>
    <w:rsid w:val="00651394"/>
    <w:rsid w:val="0065152E"/>
    <w:rsid w:val="0065171D"/>
    <w:rsid w:val="00651A65"/>
    <w:rsid w:val="00651C1D"/>
    <w:rsid w:val="00652B85"/>
    <w:rsid w:val="00652EAD"/>
    <w:rsid w:val="006541F9"/>
    <w:rsid w:val="00655050"/>
    <w:rsid w:val="00655059"/>
    <w:rsid w:val="006550CC"/>
    <w:rsid w:val="00655113"/>
    <w:rsid w:val="00656E0C"/>
    <w:rsid w:val="00657669"/>
    <w:rsid w:val="00657CE5"/>
    <w:rsid w:val="00660836"/>
    <w:rsid w:val="00664AF2"/>
    <w:rsid w:val="00664FFD"/>
    <w:rsid w:val="00673DF5"/>
    <w:rsid w:val="00675E9E"/>
    <w:rsid w:val="0067604F"/>
    <w:rsid w:val="006765D0"/>
    <w:rsid w:val="0068198C"/>
    <w:rsid w:val="00681FC1"/>
    <w:rsid w:val="00682CA8"/>
    <w:rsid w:val="0068352F"/>
    <w:rsid w:val="00695508"/>
    <w:rsid w:val="0069680E"/>
    <w:rsid w:val="00697D48"/>
    <w:rsid w:val="00697E50"/>
    <w:rsid w:val="006A1382"/>
    <w:rsid w:val="006A1F6F"/>
    <w:rsid w:val="006A67DA"/>
    <w:rsid w:val="006A7112"/>
    <w:rsid w:val="006B0A86"/>
    <w:rsid w:val="006B19AC"/>
    <w:rsid w:val="006B1A51"/>
    <w:rsid w:val="006B21FD"/>
    <w:rsid w:val="006B2F3A"/>
    <w:rsid w:val="006B30A0"/>
    <w:rsid w:val="006B3DE9"/>
    <w:rsid w:val="006B3F58"/>
    <w:rsid w:val="006B698A"/>
    <w:rsid w:val="006B6FB2"/>
    <w:rsid w:val="006C03E1"/>
    <w:rsid w:val="006C0789"/>
    <w:rsid w:val="006C07D1"/>
    <w:rsid w:val="006C1675"/>
    <w:rsid w:val="006C1B11"/>
    <w:rsid w:val="006C1B54"/>
    <w:rsid w:val="006C1F8E"/>
    <w:rsid w:val="006C265A"/>
    <w:rsid w:val="006C2D6C"/>
    <w:rsid w:val="006C6695"/>
    <w:rsid w:val="006C6CC9"/>
    <w:rsid w:val="006C71BB"/>
    <w:rsid w:val="006C72BF"/>
    <w:rsid w:val="006D12F5"/>
    <w:rsid w:val="006D1C09"/>
    <w:rsid w:val="006D26D3"/>
    <w:rsid w:val="006D5B0D"/>
    <w:rsid w:val="006D6370"/>
    <w:rsid w:val="006D6374"/>
    <w:rsid w:val="006D69CA"/>
    <w:rsid w:val="006D6CD6"/>
    <w:rsid w:val="006D7795"/>
    <w:rsid w:val="006E2464"/>
    <w:rsid w:val="006E2836"/>
    <w:rsid w:val="006E3026"/>
    <w:rsid w:val="006E3B5D"/>
    <w:rsid w:val="006E41CC"/>
    <w:rsid w:val="006E6146"/>
    <w:rsid w:val="006E7AC8"/>
    <w:rsid w:val="006E7D02"/>
    <w:rsid w:val="006E7F53"/>
    <w:rsid w:val="006F07B8"/>
    <w:rsid w:val="006F0F5A"/>
    <w:rsid w:val="006F142A"/>
    <w:rsid w:val="006F2686"/>
    <w:rsid w:val="006F4492"/>
    <w:rsid w:val="006F459E"/>
    <w:rsid w:val="006F5859"/>
    <w:rsid w:val="006F5B37"/>
    <w:rsid w:val="006F5BD6"/>
    <w:rsid w:val="006F7D59"/>
    <w:rsid w:val="00700031"/>
    <w:rsid w:val="00700BDC"/>
    <w:rsid w:val="00703312"/>
    <w:rsid w:val="00703349"/>
    <w:rsid w:val="0070377F"/>
    <w:rsid w:val="00704D0B"/>
    <w:rsid w:val="00705C8B"/>
    <w:rsid w:val="007075B4"/>
    <w:rsid w:val="00713538"/>
    <w:rsid w:val="00715C83"/>
    <w:rsid w:val="007164BF"/>
    <w:rsid w:val="00717DB1"/>
    <w:rsid w:val="00720A94"/>
    <w:rsid w:val="00721822"/>
    <w:rsid w:val="007224A4"/>
    <w:rsid w:val="007236C5"/>
    <w:rsid w:val="007245C8"/>
    <w:rsid w:val="00724781"/>
    <w:rsid w:val="007266D9"/>
    <w:rsid w:val="00730366"/>
    <w:rsid w:val="00730756"/>
    <w:rsid w:val="00730A3E"/>
    <w:rsid w:val="00730E7D"/>
    <w:rsid w:val="007315B9"/>
    <w:rsid w:val="00733652"/>
    <w:rsid w:val="00733B47"/>
    <w:rsid w:val="00734795"/>
    <w:rsid w:val="00735206"/>
    <w:rsid w:val="0073528B"/>
    <w:rsid w:val="00735C69"/>
    <w:rsid w:val="007368AA"/>
    <w:rsid w:val="007414E8"/>
    <w:rsid w:val="0074150C"/>
    <w:rsid w:val="00745380"/>
    <w:rsid w:val="00745BD9"/>
    <w:rsid w:val="00750F96"/>
    <w:rsid w:val="00751B6B"/>
    <w:rsid w:val="007522F3"/>
    <w:rsid w:val="007554CA"/>
    <w:rsid w:val="00756B32"/>
    <w:rsid w:val="00757B6E"/>
    <w:rsid w:val="007616AD"/>
    <w:rsid w:val="007627A3"/>
    <w:rsid w:val="007647BC"/>
    <w:rsid w:val="00764871"/>
    <w:rsid w:val="00764BAC"/>
    <w:rsid w:val="00764E71"/>
    <w:rsid w:val="00765F95"/>
    <w:rsid w:val="00767A6A"/>
    <w:rsid w:val="00772A7C"/>
    <w:rsid w:val="007731A4"/>
    <w:rsid w:val="00773B4F"/>
    <w:rsid w:val="00773B9E"/>
    <w:rsid w:val="00773CEE"/>
    <w:rsid w:val="007742A0"/>
    <w:rsid w:val="0077524F"/>
    <w:rsid w:val="00775278"/>
    <w:rsid w:val="00775B24"/>
    <w:rsid w:val="00775BF7"/>
    <w:rsid w:val="00775E63"/>
    <w:rsid w:val="00776035"/>
    <w:rsid w:val="00776CF8"/>
    <w:rsid w:val="007776B3"/>
    <w:rsid w:val="00780127"/>
    <w:rsid w:val="0078124E"/>
    <w:rsid w:val="00781467"/>
    <w:rsid w:val="007819DA"/>
    <w:rsid w:val="00782BFA"/>
    <w:rsid w:val="00783D56"/>
    <w:rsid w:val="0078403B"/>
    <w:rsid w:val="0078411D"/>
    <w:rsid w:val="007842CB"/>
    <w:rsid w:val="0078545E"/>
    <w:rsid w:val="00785462"/>
    <w:rsid w:val="00786DE2"/>
    <w:rsid w:val="00790E57"/>
    <w:rsid w:val="007913F9"/>
    <w:rsid w:val="007917CA"/>
    <w:rsid w:val="00791CCE"/>
    <w:rsid w:val="00791F5F"/>
    <w:rsid w:val="007923F7"/>
    <w:rsid w:val="007931F0"/>
    <w:rsid w:val="00793F7D"/>
    <w:rsid w:val="0079437A"/>
    <w:rsid w:val="007950C4"/>
    <w:rsid w:val="00795CD2"/>
    <w:rsid w:val="007974DC"/>
    <w:rsid w:val="00797586"/>
    <w:rsid w:val="00797774"/>
    <w:rsid w:val="007A0259"/>
    <w:rsid w:val="007A0767"/>
    <w:rsid w:val="007A0945"/>
    <w:rsid w:val="007A0B59"/>
    <w:rsid w:val="007A0BB0"/>
    <w:rsid w:val="007A1E47"/>
    <w:rsid w:val="007A2B14"/>
    <w:rsid w:val="007A5422"/>
    <w:rsid w:val="007A5DF7"/>
    <w:rsid w:val="007A65CA"/>
    <w:rsid w:val="007B0608"/>
    <w:rsid w:val="007B0A1E"/>
    <w:rsid w:val="007B20FA"/>
    <w:rsid w:val="007B22F5"/>
    <w:rsid w:val="007B26AC"/>
    <w:rsid w:val="007B3AED"/>
    <w:rsid w:val="007B5A4A"/>
    <w:rsid w:val="007B6946"/>
    <w:rsid w:val="007B7679"/>
    <w:rsid w:val="007C05C6"/>
    <w:rsid w:val="007C08AE"/>
    <w:rsid w:val="007C134B"/>
    <w:rsid w:val="007C25BA"/>
    <w:rsid w:val="007C2AD9"/>
    <w:rsid w:val="007C3534"/>
    <w:rsid w:val="007C41DC"/>
    <w:rsid w:val="007C56BC"/>
    <w:rsid w:val="007C58F4"/>
    <w:rsid w:val="007C5A14"/>
    <w:rsid w:val="007C6D9C"/>
    <w:rsid w:val="007C72F2"/>
    <w:rsid w:val="007C7CE9"/>
    <w:rsid w:val="007D3915"/>
    <w:rsid w:val="007D5A06"/>
    <w:rsid w:val="007D6663"/>
    <w:rsid w:val="007D725B"/>
    <w:rsid w:val="007E0283"/>
    <w:rsid w:val="007E0AE0"/>
    <w:rsid w:val="007E55FA"/>
    <w:rsid w:val="007E6841"/>
    <w:rsid w:val="007E731B"/>
    <w:rsid w:val="007E7356"/>
    <w:rsid w:val="007E75DD"/>
    <w:rsid w:val="007F0B30"/>
    <w:rsid w:val="007F1254"/>
    <w:rsid w:val="007F41D3"/>
    <w:rsid w:val="007F468A"/>
    <w:rsid w:val="007F5453"/>
    <w:rsid w:val="007F5C88"/>
    <w:rsid w:val="007F61BA"/>
    <w:rsid w:val="007F776A"/>
    <w:rsid w:val="00802EB5"/>
    <w:rsid w:val="00804E03"/>
    <w:rsid w:val="00805BE5"/>
    <w:rsid w:val="00806441"/>
    <w:rsid w:val="008073BF"/>
    <w:rsid w:val="00807D63"/>
    <w:rsid w:val="00807ED3"/>
    <w:rsid w:val="008108F6"/>
    <w:rsid w:val="00810AFA"/>
    <w:rsid w:val="00811C9D"/>
    <w:rsid w:val="008120F3"/>
    <w:rsid w:val="008123E5"/>
    <w:rsid w:val="0081432B"/>
    <w:rsid w:val="00814546"/>
    <w:rsid w:val="0081651E"/>
    <w:rsid w:val="00816C1B"/>
    <w:rsid w:val="00817401"/>
    <w:rsid w:val="00817C8B"/>
    <w:rsid w:val="00820FB8"/>
    <w:rsid w:val="00823561"/>
    <w:rsid w:val="00823E21"/>
    <w:rsid w:val="00825050"/>
    <w:rsid w:val="00825D32"/>
    <w:rsid w:val="008270E3"/>
    <w:rsid w:val="00827D11"/>
    <w:rsid w:val="00833166"/>
    <w:rsid w:val="0083497D"/>
    <w:rsid w:val="00837178"/>
    <w:rsid w:val="00837A76"/>
    <w:rsid w:val="00840132"/>
    <w:rsid w:val="00840243"/>
    <w:rsid w:val="008420ED"/>
    <w:rsid w:val="00842B75"/>
    <w:rsid w:val="00843530"/>
    <w:rsid w:val="00847349"/>
    <w:rsid w:val="00850E0B"/>
    <w:rsid w:val="008510EC"/>
    <w:rsid w:val="00851E62"/>
    <w:rsid w:val="0085213A"/>
    <w:rsid w:val="008522DF"/>
    <w:rsid w:val="008526EB"/>
    <w:rsid w:val="00855263"/>
    <w:rsid w:val="008553F2"/>
    <w:rsid w:val="00855D38"/>
    <w:rsid w:val="008560F0"/>
    <w:rsid w:val="00856482"/>
    <w:rsid w:val="00857C03"/>
    <w:rsid w:val="00862135"/>
    <w:rsid w:val="0086274E"/>
    <w:rsid w:val="00862904"/>
    <w:rsid w:val="00863C78"/>
    <w:rsid w:val="00864C7C"/>
    <w:rsid w:val="00864DEB"/>
    <w:rsid w:val="00867BC2"/>
    <w:rsid w:val="00870248"/>
    <w:rsid w:val="0087145C"/>
    <w:rsid w:val="008722C5"/>
    <w:rsid w:val="0087386D"/>
    <w:rsid w:val="00874674"/>
    <w:rsid w:val="008763E7"/>
    <w:rsid w:val="008767E7"/>
    <w:rsid w:val="008800CF"/>
    <w:rsid w:val="008823CF"/>
    <w:rsid w:val="00882499"/>
    <w:rsid w:val="00884038"/>
    <w:rsid w:val="00884654"/>
    <w:rsid w:val="00884B6C"/>
    <w:rsid w:val="00884DAD"/>
    <w:rsid w:val="00884F67"/>
    <w:rsid w:val="008856D2"/>
    <w:rsid w:val="00890257"/>
    <w:rsid w:val="00890A23"/>
    <w:rsid w:val="008921B3"/>
    <w:rsid w:val="00893486"/>
    <w:rsid w:val="00893DDC"/>
    <w:rsid w:val="00894E51"/>
    <w:rsid w:val="00896E19"/>
    <w:rsid w:val="008975B5"/>
    <w:rsid w:val="008A1045"/>
    <w:rsid w:val="008A1F14"/>
    <w:rsid w:val="008A31D9"/>
    <w:rsid w:val="008A3331"/>
    <w:rsid w:val="008A44DB"/>
    <w:rsid w:val="008A54F9"/>
    <w:rsid w:val="008A593C"/>
    <w:rsid w:val="008A64D4"/>
    <w:rsid w:val="008A7A7E"/>
    <w:rsid w:val="008A7B57"/>
    <w:rsid w:val="008B00E2"/>
    <w:rsid w:val="008B00F6"/>
    <w:rsid w:val="008B0653"/>
    <w:rsid w:val="008B0899"/>
    <w:rsid w:val="008B0F4F"/>
    <w:rsid w:val="008B5FB0"/>
    <w:rsid w:val="008B7A32"/>
    <w:rsid w:val="008C0D69"/>
    <w:rsid w:val="008C2177"/>
    <w:rsid w:val="008C3915"/>
    <w:rsid w:val="008C5E3A"/>
    <w:rsid w:val="008C6091"/>
    <w:rsid w:val="008C6A43"/>
    <w:rsid w:val="008C7FE9"/>
    <w:rsid w:val="008D010A"/>
    <w:rsid w:val="008D1D60"/>
    <w:rsid w:val="008D1DCC"/>
    <w:rsid w:val="008D2AE7"/>
    <w:rsid w:val="008D46E5"/>
    <w:rsid w:val="008D55D6"/>
    <w:rsid w:val="008E1874"/>
    <w:rsid w:val="008E1FF4"/>
    <w:rsid w:val="008E2966"/>
    <w:rsid w:val="008E5E56"/>
    <w:rsid w:val="008E6D37"/>
    <w:rsid w:val="008E7234"/>
    <w:rsid w:val="008E7F55"/>
    <w:rsid w:val="008F07B1"/>
    <w:rsid w:val="008F0A21"/>
    <w:rsid w:val="008F0FD4"/>
    <w:rsid w:val="008F1E13"/>
    <w:rsid w:val="008F3216"/>
    <w:rsid w:val="008F47BC"/>
    <w:rsid w:val="008F5203"/>
    <w:rsid w:val="008F564A"/>
    <w:rsid w:val="008F5926"/>
    <w:rsid w:val="008F6B8B"/>
    <w:rsid w:val="008F7B29"/>
    <w:rsid w:val="008F7BA1"/>
    <w:rsid w:val="008F7C11"/>
    <w:rsid w:val="00900AE7"/>
    <w:rsid w:val="00902BF7"/>
    <w:rsid w:val="0090368A"/>
    <w:rsid w:val="009056E4"/>
    <w:rsid w:val="00905BCF"/>
    <w:rsid w:val="009068BB"/>
    <w:rsid w:val="00906EF7"/>
    <w:rsid w:val="009110C2"/>
    <w:rsid w:val="00913040"/>
    <w:rsid w:val="00914515"/>
    <w:rsid w:val="00915DE6"/>
    <w:rsid w:val="0091685F"/>
    <w:rsid w:val="00916A0F"/>
    <w:rsid w:val="009176AA"/>
    <w:rsid w:val="009178B5"/>
    <w:rsid w:val="00921587"/>
    <w:rsid w:val="009228B8"/>
    <w:rsid w:val="0092310F"/>
    <w:rsid w:val="009233C3"/>
    <w:rsid w:val="00925EB2"/>
    <w:rsid w:val="0092689B"/>
    <w:rsid w:val="00926E42"/>
    <w:rsid w:val="009271B6"/>
    <w:rsid w:val="00927D96"/>
    <w:rsid w:val="00930D4B"/>
    <w:rsid w:val="009374B1"/>
    <w:rsid w:val="0094078A"/>
    <w:rsid w:val="009438E8"/>
    <w:rsid w:val="00944A85"/>
    <w:rsid w:val="00945326"/>
    <w:rsid w:val="009456D5"/>
    <w:rsid w:val="00946F6F"/>
    <w:rsid w:val="0094759F"/>
    <w:rsid w:val="009505F1"/>
    <w:rsid w:val="00950979"/>
    <w:rsid w:val="00950F97"/>
    <w:rsid w:val="009511C3"/>
    <w:rsid w:val="0095414C"/>
    <w:rsid w:val="00954EFA"/>
    <w:rsid w:val="0095684A"/>
    <w:rsid w:val="0095688A"/>
    <w:rsid w:val="00956A91"/>
    <w:rsid w:val="00960553"/>
    <w:rsid w:val="00960686"/>
    <w:rsid w:val="009609E0"/>
    <w:rsid w:val="00960AD5"/>
    <w:rsid w:val="00960B91"/>
    <w:rsid w:val="009614E8"/>
    <w:rsid w:val="009642CD"/>
    <w:rsid w:val="00966DC2"/>
    <w:rsid w:val="0096728E"/>
    <w:rsid w:val="009677CC"/>
    <w:rsid w:val="009721F6"/>
    <w:rsid w:val="0097343A"/>
    <w:rsid w:val="009738CB"/>
    <w:rsid w:val="009739E4"/>
    <w:rsid w:val="00973B23"/>
    <w:rsid w:val="009741A5"/>
    <w:rsid w:val="00974F23"/>
    <w:rsid w:val="00976485"/>
    <w:rsid w:val="00977B10"/>
    <w:rsid w:val="00977B3B"/>
    <w:rsid w:val="00977E46"/>
    <w:rsid w:val="00980395"/>
    <w:rsid w:val="009803AC"/>
    <w:rsid w:val="00981A3C"/>
    <w:rsid w:val="009821E6"/>
    <w:rsid w:val="009834BA"/>
    <w:rsid w:val="00983838"/>
    <w:rsid w:val="00983ED8"/>
    <w:rsid w:val="009841AB"/>
    <w:rsid w:val="009859A6"/>
    <w:rsid w:val="0098602B"/>
    <w:rsid w:val="0098715B"/>
    <w:rsid w:val="00992B7B"/>
    <w:rsid w:val="00993C7E"/>
    <w:rsid w:val="00996765"/>
    <w:rsid w:val="00996BDA"/>
    <w:rsid w:val="0099771C"/>
    <w:rsid w:val="00997788"/>
    <w:rsid w:val="00997F76"/>
    <w:rsid w:val="009A0045"/>
    <w:rsid w:val="009A1748"/>
    <w:rsid w:val="009A4CCF"/>
    <w:rsid w:val="009A540E"/>
    <w:rsid w:val="009A7C62"/>
    <w:rsid w:val="009B2A32"/>
    <w:rsid w:val="009B3702"/>
    <w:rsid w:val="009B3A24"/>
    <w:rsid w:val="009B48BF"/>
    <w:rsid w:val="009B4AF0"/>
    <w:rsid w:val="009C2006"/>
    <w:rsid w:val="009C28E2"/>
    <w:rsid w:val="009C3DE6"/>
    <w:rsid w:val="009C3E3D"/>
    <w:rsid w:val="009C47ED"/>
    <w:rsid w:val="009C4D21"/>
    <w:rsid w:val="009C543D"/>
    <w:rsid w:val="009C5F43"/>
    <w:rsid w:val="009C6DBC"/>
    <w:rsid w:val="009D0582"/>
    <w:rsid w:val="009D18F5"/>
    <w:rsid w:val="009D1E65"/>
    <w:rsid w:val="009D26F3"/>
    <w:rsid w:val="009D3BC2"/>
    <w:rsid w:val="009D414F"/>
    <w:rsid w:val="009D55E5"/>
    <w:rsid w:val="009D709B"/>
    <w:rsid w:val="009D726E"/>
    <w:rsid w:val="009E0310"/>
    <w:rsid w:val="009E1680"/>
    <w:rsid w:val="009E2576"/>
    <w:rsid w:val="009E2629"/>
    <w:rsid w:val="009E3E95"/>
    <w:rsid w:val="009E51A9"/>
    <w:rsid w:val="009E5D97"/>
    <w:rsid w:val="009E5E33"/>
    <w:rsid w:val="009E672D"/>
    <w:rsid w:val="009F0D0B"/>
    <w:rsid w:val="009F1344"/>
    <w:rsid w:val="009F1829"/>
    <w:rsid w:val="009F1DB3"/>
    <w:rsid w:val="009F2D7D"/>
    <w:rsid w:val="009F2FD9"/>
    <w:rsid w:val="009F347D"/>
    <w:rsid w:val="00A011D0"/>
    <w:rsid w:val="00A01D97"/>
    <w:rsid w:val="00A0292B"/>
    <w:rsid w:val="00A033C9"/>
    <w:rsid w:val="00A05B53"/>
    <w:rsid w:val="00A06848"/>
    <w:rsid w:val="00A079A0"/>
    <w:rsid w:val="00A11336"/>
    <w:rsid w:val="00A117C4"/>
    <w:rsid w:val="00A119C1"/>
    <w:rsid w:val="00A124B6"/>
    <w:rsid w:val="00A15D41"/>
    <w:rsid w:val="00A2000C"/>
    <w:rsid w:val="00A20103"/>
    <w:rsid w:val="00A204C5"/>
    <w:rsid w:val="00A2101D"/>
    <w:rsid w:val="00A214AF"/>
    <w:rsid w:val="00A23EC4"/>
    <w:rsid w:val="00A25246"/>
    <w:rsid w:val="00A25FFA"/>
    <w:rsid w:val="00A271DE"/>
    <w:rsid w:val="00A275FF"/>
    <w:rsid w:val="00A300EF"/>
    <w:rsid w:val="00A31848"/>
    <w:rsid w:val="00A31B15"/>
    <w:rsid w:val="00A31F4F"/>
    <w:rsid w:val="00A32046"/>
    <w:rsid w:val="00A33427"/>
    <w:rsid w:val="00A34210"/>
    <w:rsid w:val="00A3522F"/>
    <w:rsid w:val="00A367A8"/>
    <w:rsid w:val="00A37514"/>
    <w:rsid w:val="00A376F5"/>
    <w:rsid w:val="00A4123C"/>
    <w:rsid w:val="00A4374F"/>
    <w:rsid w:val="00A44CC4"/>
    <w:rsid w:val="00A45E6C"/>
    <w:rsid w:val="00A46C39"/>
    <w:rsid w:val="00A46DDC"/>
    <w:rsid w:val="00A47AA3"/>
    <w:rsid w:val="00A50659"/>
    <w:rsid w:val="00A50F78"/>
    <w:rsid w:val="00A5260F"/>
    <w:rsid w:val="00A52941"/>
    <w:rsid w:val="00A53141"/>
    <w:rsid w:val="00A62F8A"/>
    <w:rsid w:val="00A6363D"/>
    <w:rsid w:val="00A63FAD"/>
    <w:rsid w:val="00A64A3B"/>
    <w:rsid w:val="00A64B67"/>
    <w:rsid w:val="00A664A1"/>
    <w:rsid w:val="00A66AD3"/>
    <w:rsid w:val="00A66C70"/>
    <w:rsid w:val="00A671A4"/>
    <w:rsid w:val="00A679E3"/>
    <w:rsid w:val="00A67BCF"/>
    <w:rsid w:val="00A70227"/>
    <w:rsid w:val="00A70654"/>
    <w:rsid w:val="00A70BD1"/>
    <w:rsid w:val="00A71C20"/>
    <w:rsid w:val="00A720D8"/>
    <w:rsid w:val="00A72C6B"/>
    <w:rsid w:val="00A76A25"/>
    <w:rsid w:val="00A77B4A"/>
    <w:rsid w:val="00A77FC5"/>
    <w:rsid w:val="00A81465"/>
    <w:rsid w:val="00A83503"/>
    <w:rsid w:val="00A8364A"/>
    <w:rsid w:val="00A841D5"/>
    <w:rsid w:val="00A84770"/>
    <w:rsid w:val="00A8488D"/>
    <w:rsid w:val="00A85B72"/>
    <w:rsid w:val="00A8653D"/>
    <w:rsid w:val="00A86B58"/>
    <w:rsid w:val="00A9137E"/>
    <w:rsid w:val="00A91F86"/>
    <w:rsid w:val="00A9212A"/>
    <w:rsid w:val="00A92987"/>
    <w:rsid w:val="00A92D5D"/>
    <w:rsid w:val="00A95B4C"/>
    <w:rsid w:val="00A95EAC"/>
    <w:rsid w:val="00A974B2"/>
    <w:rsid w:val="00AA18BB"/>
    <w:rsid w:val="00AA1D6F"/>
    <w:rsid w:val="00AA2807"/>
    <w:rsid w:val="00AA3090"/>
    <w:rsid w:val="00AA5868"/>
    <w:rsid w:val="00AA69A1"/>
    <w:rsid w:val="00AB0769"/>
    <w:rsid w:val="00AB07F0"/>
    <w:rsid w:val="00AB0C5B"/>
    <w:rsid w:val="00AB1B50"/>
    <w:rsid w:val="00AB22CF"/>
    <w:rsid w:val="00AB358F"/>
    <w:rsid w:val="00AB4DB1"/>
    <w:rsid w:val="00AB4E91"/>
    <w:rsid w:val="00AB5971"/>
    <w:rsid w:val="00AB7007"/>
    <w:rsid w:val="00AC0453"/>
    <w:rsid w:val="00AC0FD7"/>
    <w:rsid w:val="00AC1D25"/>
    <w:rsid w:val="00AC2563"/>
    <w:rsid w:val="00AC4B36"/>
    <w:rsid w:val="00AC558C"/>
    <w:rsid w:val="00AC6454"/>
    <w:rsid w:val="00AC65B9"/>
    <w:rsid w:val="00AC6A41"/>
    <w:rsid w:val="00AC7743"/>
    <w:rsid w:val="00AC7903"/>
    <w:rsid w:val="00AC7B21"/>
    <w:rsid w:val="00AD10A0"/>
    <w:rsid w:val="00AD27CE"/>
    <w:rsid w:val="00AD338E"/>
    <w:rsid w:val="00AD3CBE"/>
    <w:rsid w:val="00AD42E2"/>
    <w:rsid w:val="00AD4DF1"/>
    <w:rsid w:val="00AD61F5"/>
    <w:rsid w:val="00AE0AA1"/>
    <w:rsid w:val="00AE13AC"/>
    <w:rsid w:val="00AE2FEE"/>
    <w:rsid w:val="00AE3E5D"/>
    <w:rsid w:val="00AE6207"/>
    <w:rsid w:val="00AE63D0"/>
    <w:rsid w:val="00AE71CA"/>
    <w:rsid w:val="00AF1A7C"/>
    <w:rsid w:val="00AF1B66"/>
    <w:rsid w:val="00AF2907"/>
    <w:rsid w:val="00AF3AA4"/>
    <w:rsid w:val="00AF3E74"/>
    <w:rsid w:val="00AF4DC4"/>
    <w:rsid w:val="00AF6214"/>
    <w:rsid w:val="00AF696A"/>
    <w:rsid w:val="00B0166B"/>
    <w:rsid w:val="00B0247F"/>
    <w:rsid w:val="00B02B95"/>
    <w:rsid w:val="00B05997"/>
    <w:rsid w:val="00B103A7"/>
    <w:rsid w:val="00B11A76"/>
    <w:rsid w:val="00B12396"/>
    <w:rsid w:val="00B124FC"/>
    <w:rsid w:val="00B148A3"/>
    <w:rsid w:val="00B16082"/>
    <w:rsid w:val="00B16882"/>
    <w:rsid w:val="00B20117"/>
    <w:rsid w:val="00B20138"/>
    <w:rsid w:val="00B20C6B"/>
    <w:rsid w:val="00B22688"/>
    <w:rsid w:val="00B26257"/>
    <w:rsid w:val="00B27D61"/>
    <w:rsid w:val="00B27F9B"/>
    <w:rsid w:val="00B31996"/>
    <w:rsid w:val="00B31DF9"/>
    <w:rsid w:val="00B34672"/>
    <w:rsid w:val="00B34A63"/>
    <w:rsid w:val="00B3569B"/>
    <w:rsid w:val="00B36600"/>
    <w:rsid w:val="00B36C9A"/>
    <w:rsid w:val="00B378A9"/>
    <w:rsid w:val="00B37A42"/>
    <w:rsid w:val="00B37C9F"/>
    <w:rsid w:val="00B40EC4"/>
    <w:rsid w:val="00B439E9"/>
    <w:rsid w:val="00B43C71"/>
    <w:rsid w:val="00B45865"/>
    <w:rsid w:val="00B4598B"/>
    <w:rsid w:val="00B45CF5"/>
    <w:rsid w:val="00B4611F"/>
    <w:rsid w:val="00B46C5B"/>
    <w:rsid w:val="00B47590"/>
    <w:rsid w:val="00B503D4"/>
    <w:rsid w:val="00B50F42"/>
    <w:rsid w:val="00B538DF"/>
    <w:rsid w:val="00B54D4E"/>
    <w:rsid w:val="00B554EE"/>
    <w:rsid w:val="00B5613C"/>
    <w:rsid w:val="00B603FC"/>
    <w:rsid w:val="00B60C83"/>
    <w:rsid w:val="00B61214"/>
    <w:rsid w:val="00B62F95"/>
    <w:rsid w:val="00B649DA"/>
    <w:rsid w:val="00B663A6"/>
    <w:rsid w:val="00B67294"/>
    <w:rsid w:val="00B67436"/>
    <w:rsid w:val="00B67A38"/>
    <w:rsid w:val="00B70063"/>
    <w:rsid w:val="00B7042E"/>
    <w:rsid w:val="00B70BA0"/>
    <w:rsid w:val="00B71C42"/>
    <w:rsid w:val="00B71C78"/>
    <w:rsid w:val="00B722F1"/>
    <w:rsid w:val="00B72B94"/>
    <w:rsid w:val="00B7484F"/>
    <w:rsid w:val="00B74EFE"/>
    <w:rsid w:val="00B76228"/>
    <w:rsid w:val="00B77A4E"/>
    <w:rsid w:val="00B83702"/>
    <w:rsid w:val="00B853F6"/>
    <w:rsid w:val="00B85F51"/>
    <w:rsid w:val="00B861AB"/>
    <w:rsid w:val="00B87C4B"/>
    <w:rsid w:val="00B91268"/>
    <w:rsid w:val="00B91D3B"/>
    <w:rsid w:val="00B91E60"/>
    <w:rsid w:val="00B94FEF"/>
    <w:rsid w:val="00B95B6A"/>
    <w:rsid w:val="00B974E0"/>
    <w:rsid w:val="00B976C9"/>
    <w:rsid w:val="00B97DA6"/>
    <w:rsid w:val="00BA095A"/>
    <w:rsid w:val="00BA1078"/>
    <w:rsid w:val="00BA1173"/>
    <w:rsid w:val="00BA21BC"/>
    <w:rsid w:val="00BA26E7"/>
    <w:rsid w:val="00BA2F83"/>
    <w:rsid w:val="00BA3344"/>
    <w:rsid w:val="00BA3896"/>
    <w:rsid w:val="00BA4440"/>
    <w:rsid w:val="00BA69CA"/>
    <w:rsid w:val="00BA7959"/>
    <w:rsid w:val="00BB106F"/>
    <w:rsid w:val="00BB1182"/>
    <w:rsid w:val="00BB2CE3"/>
    <w:rsid w:val="00BB51C2"/>
    <w:rsid w:val="00BB5319"/>
    <w:rsid w:val="00BB546F"/>
    <w:rsid w:val="00BB5B80"/>
    <w:rsid w:val="00BB6362"/>
    <w:rsid w:val="00BB78A9"/>
    <w:rsid w:val="00BC23C9"/>
    <w:rsid w:val="00BC27DB"/>
    <w:rsid w:val="00BC47DA"/>
    <w:rsid w:val="00BC525D"/>
    <w:rsid w:val="00BC543C"/>
    <w:rsid w:val="00BC59A2"/>
    <w:rsid w:val="00BC5B5B"/>
    <w:rsid w:val="00BC635A"/>
    <w:rsid w:val="00BD0457"/>
    <w:rsid w:val="00BD0B95"/>
    <w:rsid w:val="00BD0E40"/>
    <w:rsid w:val="00BD1305"/>
    <w:rsid w:val="00BD18D2"/>
    <w:rsid w:val="00BD1E09"/>
    <w:rsid w:val="00BD28C3"/>
    <w:rsid w:val="00BD2CFC"/>
    <w:rsid w:val="00BD3C4B"/>
    <w:rsid w:val="00BD44C3"/>
    <w:rsid w:val="00BD52FE"/>
    <w:rsid w:val="00BD63EB"/>
    <w:rsid w:val="00BE2526"/>
    <w:rsid w:val="00BE553D"/>
    <w:rsid w:val="00BE7054"/>
    <w:rsid w:val="00BF0539"/>
    <w:rsid w:val="00BF14DB"/>
    <w:rsid w:val="00BF26E2"/>
    <w:rsid w:val="00BF2D15"/>
    <w:rsid w:val="00BF4C63"/>
    <w:rsid w:val="00BF5B41"/>
    <w:rsid w:val="00BF62B5"/>
    <w:rsid w:val="00BF729A"/>
    <w:rsid w:val="00BF7CFA"/>
    <w:rsid w:val="00C00457"/>
    <w:rsid w:val="00C01975"/>
    <w:rsid w:val="00C01EEB"/>
    <w:rsid w:val="00C02F40"/>
    <w:rsid w:val="00C03211"/>
    <w:rsid w:val="00C0333A"/>
    <w:rsid w:val="00C038E8"/>
    <w:rsid w:val="00C046C1"/>
    <w:rsid w:val="00C074EC"/>
    <w:rsid w:val="00C117D0"/>
    <w:rsid w:val="00C13982"/>
    <w:rsid w:val="00C14645"/>
    <w:rsid w:val="00C20E73"/>
    <w:rsid w:val="00C21B94"/>
    <w:rsid w:val="00C22ADC"/>
    <w:rsid w:val="00C22E91"/>
    <w:rsid w:val="00C2317F"/>
    <w:rsid w:val="00C237E6"/>
    <w:rsid w:val="00C26AA7"/>
    <w:rsid w:val="00C30216"/>
    <w:rsid w:val="00C31CB5"/>
    <w:rsid w:val="00C32C9E"/>
    <w:rsid w:val="00C32F99"/>
    <w:rsid w:val="00C3332E"/>
    <w:rsid w:val="00C33DA7"/>
    <w:rsid w:val="00C33F98"/>
    <w:rsid w:val="00C34CA8"/>
    <w:rsid w:val="00C358F1"/>
    <w:rsid w:val="00C36650"/>
    <w:rsid w:val="00C367BC"/>
    <w:rsid w:val="00C3763F"/>
    <w:rsid w:val="00C42057"/>
    <w:rsid w:val="00C437D5"/>
    <w:rsid w:val="00C47BC8"/>
    <w:rsid w:val="00C51D3A"/>
    <w:rsid w:val="00C525D9"/>
    <w:rsid w:val="00C52DE2"/>
    <w:rsid w:val="00C533C3"/>
    <w:rsid w:val="00C53BC6"/>
    <w:rsid w:val="00C551AC"/>
    <w:rsid w:val="00C55354"/>
    <w:rsid w:val="00C55723"/>
    <w:rsid w:val="00C561E8"/>
    <w:rsid w:val="00C56762"/>
    <w:rsid w:val="00C61061"/>
    <w:rsid w:val="00C61AD1"/>
    <w:rsid w:val="00C61C8A"/>
    <w:rsid w:val="00C62242"/>
    <w:rsid w:val="00C629C4"/>
    <w:rsid w:val="00C63B8B"/>
    <w:rsid w:val="00C666A8"/>
    <w:rsid w:val="00C66EB7"/>
    <w:rsid w:val="00C712B7"/>
    <w:rsid w:val="00C726B9"/>
    <w:rsid w:val="00C729B6"/>
    <w:rsid w:val="00C72DE5"/>
    <w:rsid w:val="00C736F8"/>
    <w:rsid w:val="00C73949"/>
    <w:rsid w:val="00C74D25"/>
    <w:rsid w:val="00C754F8"/>
    <w:rsid w:val="00C759C8"/>
    <w:rsid w:val="00C768EB"/>
    <w:rsid w:val="00C773D3"/>
    <w:rsid w:val="00C77819"/>
    <w:rsid w:val="00C7793B"/>
    <w:rsid w:val="00C81FC3"/>
    <w:rsid w:val="00C82BE6"/>
    <w:rsid w:val="00C83798"/>
    <w:rsid w:val="00C84350"/>
    <w:rsid w:val="00C84539"/>
    <w:rsid w:val="00C8461E"/>
    <w:rsid w:val="00C84DC0"/>
    <w:rsid w:val="00C86CD8"/>
    <w:rsid w:val="00C8760B"/>
    <w:rsid w:val="00C9086C"/>
    <w:rsid w:val="00C90F1A"/>
    <w:rsid w:val="00C90F94"/>
    <w:rsid w:val="00C925DD"/>
    <w:rsid w:val="00C950B3"/>
    <w:rsid w:val="00C96ED7"/>
    <w:rsid w:val="00C975B8"/>
    <w:rsid w:val="00CA0B9F"/>
    <w:rsid w:val="00CA0CA4"/>
    <w:rsid w:val="00CA0FD2"/>
    <w:rsid w:val="00CA235A"/>
    <w:rsid w:val="00CA2D20"/>
    <w:rsid w:val="00CA2E95"/>
    <w:rsid w:val="00CA3A56"/>
    <w:rsid w:val="00CA3AD1"/>
    <w:rsid w:val="00CA5A79"/>
    <w:rsid w:val="00CA646C"/>
    <w:rsid w:val="00CA7CAC"/>
    <w:rsid w:val="00CB109D"/>
    <w:rsid w:val="00CB1C55"/>
    <w:rsid w:val="00CB1D9D"/>
    <w:rsid w:val="00CB2A1F"/>
    <w:rsid w:val="00CB5501"/>
    <w:rsid w:val="00CB606F"/>
    <w:rsid w:val="00CB60FC"/>
    <w:rsid w:val="00CB7B4F"/>
    <w:rsid w:val="00CB7F6E"/>
    <w:rsid w:val="00CC282D"/>
    <w:rsid w:val="00CC3234"/>
    <w:rsid w:val="00CC3EEB"/>
    <w:rsid w:val="00CC49B4"/>
    <w:rsid w:val="00CC4A0E"/>
    <w:rsid w:val="00CD1D4A"/>
    <w:rsid w:val="00CD2FFC"/>
    <w:rsid w:val="00CD35BE"/>
    <w:rsid w:val="00CD5A17"/>
    <w:rsid w:val="00CD735E"/>
    <w:rsid w:val="00CD795C"/>
    <w:rsid w:val="00CE2425"/>
    <w:rsid w:val="00CE48F1"/>
    <w:rsid w:val="00CE521C"/>
    <w:rsid w:val="00CE570E"/>
    <w:rsid w:val="00CE6869"/>
    <w:rsid w:val="00CE6D65"/>
    <w:rsid w:val="00CE7002"/>
    <w:rsid w:val="00CE7A26"/>
    <w:rsid w:val="00CE7F84"/>
    <w:rsid w:val="00CE7FB8"/>
    <w:rsid w:val="00CF1FDB"/>
    <w:rsid w:val="00CF20F5"/>
    <w:rsid w:val="00CF33C9"/>
    <w:rsid w:val="00CF3F53"/>
    <w:rsid w:val="00CF428F"/>
    <w:rsid w:val="00CF48B9"/>
    <w:rsid w:val="00CF5A06"/>
    <w:rsid w:val="00CF5C44"/>
    <w:rsid w:val="00CF61CD"/>
    <w:rsid w:val="00CF6980"/>
    <w:rsid w:val="00CF6B03"/>
    <w:rsid w:val="00CF6FDA"/>
    <w:rsid w:val="00CF7F19"/>
    <w:rsid w:val="00D01DB5"/>
    <w:rsid w:val="00D030C1"/>
    <w:rsid w:val="00D05B06"/>
    <w:rsid w:val="00D07609"/>
    <w:rsid w:val="00D12EF2"/>
    <w:rsid w:val="00D142EA"/>
    <w:rsid w:val="00D155D9"/>
    <w:rsid w:val="00D172EF"/>
    <w:rsid w:val="00D21289"/>
    <w:rsid w:val="00D226AF"/>
    <w:rsid w:val="00D241E5"/>
    <w:rsid w:val="00D24487"/>
    <w:rsid w:val="00D250CC"/>
    <w:rsid w:val="00D256CB"/>
    <w:rsid w:val="00D25E2E"/>
    <w:rsid w:val="00D30930"/>
    <w:rsid w:val="00D32B37"/>
    <w:rsid w:val="00D34BC5"/>
    <w:rsid w:val="00D37864"/>
    <w:rsid w:val="00D40145"/>
    <w:rsid w:val="00D40482"/>
    <w:rsid w:val="00D4070C"/>
    <w:rsid w:val="00D40E57"/>
    <w:rsid w:val="00D423A9"/>
    <w:rsid w:val="00D44167"/>
    <w:rsid w:val="00D449A5"/>
    <w:rsid w:val="00D44C35"/>
    <w:rsid w:val="00D45F97"/>
    <w:rsid w:val="00D46F83"/>
    <w:rsid w:val="00D47F44"/>
    <w:rsid w:val="00D5066D"/>
    <w:rsid w:val="00D509A3"/>
    <w:rsid w:val="00D52372"/>
    <w:rsid w:val="00D5255F"/>
    <w:rsid w:val="00D53687"/>
    <w:rsid w:val="00D542A5"/>
    <w:rsid w:val="00D54A89"/>
    <w:rsid w:val="00D55456"/>
    <w:rsid w:val="00D556D0"/>
    <w:rsid w:val="00D574D8"/>
    <w:rsid w:val="00D609B8"/>
    <w:rsid w:val="00D61EF9"/>
    <w:rsid w:val="00D62478"/>
    <w:rsid w:val="00D63AD3"/>
    <w:rsid w:val="00D6473A"/>
    <w:rsid w:val="00D65044"/>
    <w:rsid w:val="00D65B99"/>
    <w:rsid w:val="00D671D1"/>
    <w:rsid w:val="00D67633"/>
    <w:rsid w:val="00D67A67"/>
    <w:rsid w:val="00D71037"/>
    <w:rsid w:val="00D71A09"/>
    <w:rsid w:val="00D72529"/>
    <w:rsid w:val="00D74E1F"/>
    <w:rsid w:val="00D80163"/>
    <w:rsid w:val="00D802A3"/>
    <w:rsid w:val="00D80439"/>
    <w:rsid w:val="00D81845"/>
    <w:rsid w:val="00D8500B"/>
    <w:rsid w:val="00D85227"/>
    <w:rsid w:val="00D8570C"/>
    <w:rsid w:val="00D872C5"/>
    <w:rsid w:val="00D879C7"/>
    <w:rsid w:val="00D91FAA"/>
    <w:rsid w:val="00D936D7"/>
    <w:rsid w:val="00D936EF"/>
    <w:rsid w:val="00D946CA"/>
    <w:rsid w:val="00D948A4"/>
    <w:rsid w:val="00D959B2"/>
    <w:rsid w:val="00D95DA4"/>
    <w:rsid w:val="00D95EED"/>
    <w:rsid w:val="00D9638E"/>
    <w:rsid w:val="00D97235"/>
    <w:rsid w:val="00D975C2"/>
    <w:rsid w:val="00DA040A"/>
    <w:rsid w:val="00DA1C25"/>
    <w:rsid w:val="00DA240A"/>
    <w:rsid w:val="00DA3853"/>
    <w:rsid w:val="00DA3863"/>
    <w:rsid w:val="00DA56DC"/>
    <w:rsid w:val="00DA6093"/>
    <w:rsid w:val="00DA6B7A"/>
    <w:rsid w:val="00DB207F"/>
    <w:rsid w:val="00DB343E"/>
    <w:rsid w:val="00DB3E15"/>
    <w:rsid w:val="00DB43E3"/>
    <w:rsid w:val="00DB4F4F"/>
    <w:rsid w:val="00DB51CF"/>
    <w:rsid w:val="00DB5304"/>
    <w:rsid w:val="00DB5341"/>
    <w:rsid w:val="00DB58AF"/>
    <w:rsid w:val="00DB5C3D"/>
    <w:rsid w:val="00DB6635"/>
    <w:rsid w:val="00DB7049"/>
    <w:rsid w:val="00DC0812"/>
    <w:rsid w:val="00DC0C4D"/>
    <w:rsid w:val="00DC25CC"/>
    <w:rsid w:val="00DC392C"/>
    <w:rsid w:val="00DC3FA0"/>
    <w:rsid w:val="00DC4149"/>
    <w:rsid w:val="00DC4A23"/>
    <w:rsid w:val="00DC5137"/>
    <w:rsid w:val="00DC513C"/>
    <w:rsid w:val="00DC55AA"/>
    <w:rsid w:val="00DC5D60"/>
    <w:rsid w:val="00DC72CA"/>
    <w:rsid w:val="00DC73C2"/>
    <w:rsid w:val="00DC7D8E"/>
    <w:rsid w:val="00DD101E"/>
    <w:rsid w:val="00DD1C9B"/>
    <w:rsid w:val="00DD355D"/>
    <w:rsid w:val="00DD36B4"/>
    <w:rsid w:val="00DD39E3"/>
    <w:rsid w:val="00DD3E36"/>
    <w:rsid w:val="00DD5801"/>
    <w:rsid w:val="00DD62AC"/>
    <w:rsid w:val="00DD6B80"/>
    <w:rsid w:val="00DD6FAA"/>
    <w:rsid w:val="00DE0EC0"/>
    <w:rsid w:val="00DE1196"/>
    <w:rsid w:val="00DE2D9B"/>
    <w:rsid w:val="00DE3A6E"/>
    <w:rsid w:val="00DE4401"/>
    <w:rsid w:val="00DE5BE0"/>
    <w:rsid w:val="00DE7501"/>
    <w:rsid w:val="00DF1A14"/>
    <w:rsid w:val="00DF2616"/>
    <w:rsid w:val="00DF2F0B"/>
    <w:rsid w:val="00DF3464"/>
    <w:rsid w:val="00DF4476"/>
    <w:rsid w:val="00DF48BB"/>
    <w:rsid w:val="00DF59C8"/>
    <w:rsid w:val="00DF6147"/>
    <w:rsid w:val="00E0003D"/>
    <w:rsid w:val="00E01FA7"/>
    <w:rsid w:val="00E0376A"/>
    <w:rsid w:val="00E03C17"/>
    <w:rsid w:val="00E05086"/>
    <w:rsid w:val="00E071DB"/>
    <w:rsid w:val="00E12737"/>
    <w:rsid w:val="00E12848"/>
    <w:rsid w:val="00E1289E"/>
    <w:rsid w:val="00E12B6B"/>
    <w:rsid w:val="00E14080"/>
    <w:rsid w:val="00E15B4D"/>
    <w:rsid w:val="00E15C0E"/>
    <w:rsid w:val="00E239F8"/>
    <w:rsid w:val="00E24539"/>
    <w:rsid w:val="00E24A00"/>
    <w:rsid w:val="00E255E2"/>
    <w:rsid w:val="00E257A4"/>
    <w:rsid w:val="00E2592B"/>
    <w:rsid w:val="00E261E3"/>
    <w:rsid w:val="00E26236"/>
    <w:rsid w:val="00E26ADF"/>
    <w:rsid w:val="00E26C14"/>
    <w:rsid w:val="00E273BA"/>
    <w:rsid w:val="00E27F34"/>
    <w:rsid w:val="00E31A72"/>
    <w:rsid w:val="00E32426"/>
    <w:rsid w:val="00E34471"/>
    <w:rsid w:val="00E34DB8"/>
    <w:rsid w:val="00E35937"/>
    <w:rsid w:val="00E37DBB"/>
    <w:rsid w:val="00E40889"/>
    <w:rsid w:val="00E40CC1"/>
    <w:rsid w:val="00E41235"/>
    <w:rsid w:val="00E415C0"/>
    <w:rsid w:val="00E419DC"/>
    <w:rsid w:val="00E42807"/>
    <w:rsid w:val="00E428AB"/>
    <w:rsid w:val="00E42EAD"/>
    <w:rsid w:val="00E44116"/>
    <w:rsid w:val="00E44A5D"/>
    <w:rsid w:val="00E4763E"/>
    <w:rsid w:val="00E50F66"/>
    <w:rsid w:val="00E516F7"/>
    <w:rsid w:val="00E53497"/>
    <w:rsid w:val="00E55CCD"/>
    <w:rsid w:val="00E56B83"/>
    <w:rsid w:val="00E57744"/>
    <w:rsid w:val="00E612D4"/>
    <w:rsid w:val="00E617DD"/>
    <w:rsid w:val="00E6211B"/>
    <w:rsid w:val="00E63057"/>
    <w:rsid w:val="00E63844"/>
    <w:rsid w:val="00E670D7"/>
    <w:rsid w:val="00E701DA"/>
    <w:rsid w:val="00E70468"/>
    <w:rsid w:val="00E7101E"/>
    <w:rsid w:val="00E71859"/>
    <w:rsid w:val="00E72391"/>
    <w:rsid w:val="00E73D89"/>
    <w:rsid w:val="00E7548D"/>
    <w:rsid w:val="00E7652D"/>
    <w:rsid w:val="00E813B2"/>
    <w:rsid w:val="00E828D0"/>
    <w:rsid w:val="00E83452"/>
    <w:rsid w:val="00E848AA"/>
    <w:rsid w:val="00E84F4E"/>
    <w:rsid w:val="00E8613C"/>
    <w:rsid w:val="00E9065B"/>
    <w:rsid w:val="00E9230D"/>
    <w:rsid w:val="00E92830"/>
    <w:rsid w:val="00E9311C"/>
    <w:rsid w:val="00E93BC5"/>
    <w:rsid w:val="00E9421A"/>
    <w:rsid w:val="00E943C3"/>
    <w:rsid w:val="00E95ABB"/>
    <w:rsid w:val="00E97904"/>
    <w:rsid w:val="00EA12D0"/>
    <w:rsid w:val="00EA1A45"/>
    <w:rsid w:val="00EA25F0"/>
    <w:rsid w:val="00EA3289"/>
    <w:rsid w:val="00EA330B"/>
    <w:rsid w:val="00EA33ED"/>
    <w:rsid w:val="00EA4732"/>
    <w:rsid w:val="00EA558E"/>
    <w:rsid w:val="00EA5724"/>
    <w:rsid w:val="00EA57C8"/>
    <w:rsid w:val="00EA5E79"/>
    <w:rsid w:val="00EA645F"/>
    <w:rsid w:val="00EA6C99"/>
    <w:rsid w:val="00EA6EC0"/>
    <w:rsid w:val="00EA753D"/>
    <w:rsid w:val="00EB10CD"/>
    <w:rsid w:val="00EB2BC0"/>
    <w:rsid w:val="00EB40A0"/>
    <w:rsid w:val="00EB410F"/>
    <w:rsid w:val="00EB4B06"/>
    <w:rsid w:val="00EB6759"/>
    <w:rsid w:val="00EB7689"/>
    <w:rsid w:val="00EB77C3"/>
    <w:rsid w:val="00EB7FA0"/>
    <w:rsid w:val="00EC1798"/>
    <w:rsid w:val="00EC2694"/>
    <w:rsid w:val="00EC2876"/>
    <w:rsid w:val="00EC3225"/>
    <w:rsid w:val="00EC5A87"/>
    <w:rsid w:val="00EC7A35"/>
    <w:rsid w:val="00EC7DAC"/>
    <w:rsid w:val="00ED0A46"/>
    <w:rsid w:val="00ED31B7"/>
    <w:rsid w:val="00ED34A7"/>
    <w:rsid w:val="00ED5C04"/>
    <w:rsid w:val="00ED6101"/>
    <w:rsid w:val="00ED71A1"/>
    <w:rsid w:val="00ED7997"/>
    <w:rsid w:val="00EE1AB4"/>
    <w:rsid w:val="00EE1D6C"/>
    <w:rsid w:val="00EE2687"/>
    <w:rsid w:val="00EE310D"/>
    <w:rsid w:val="00EE31E0"/>
    <w:rsid w:val="00EE3276"/>
    <w:rsid w:val="00EE35E5"/>
    <w:rsid w:val="00EE5C30"/>
    <w:rsid w:val="00EE5D20"/>
    <w:rsid w:val="00EE6D5C"/>
    <w:rsid w:val="00EF02D2"/>
    <w:rsid w:val="00EF0B31"/>
    <w:rsid w:val="00EF0C2C"/>
    <w:rsid w:val="00EF1E57"/>
    <w:rsid w:val="00EF2CAE"/>
    <w:rsid w:val="00EF40B5"/>
    <w:rsid w:val="00EF4CE7"/>
    <w:rsid w:val="00EF6493"/>
    <w:rsid w:val="00EF734C"/>
    <w:rsid w:val="00EF766E"/>
    <w:rsid w:val="00EF7A18"/>
    <w:rsid w:val="00EF7F65"/>
    <w:rsid w:val="00F01230"/>
    <w:rsid w:val="00F02EF4"/>
    <w:rsid w:val="00F02F51"/>
    <w:rsid w:val="00F04B0B"/>
    <w:rsid w:val="00F06D68"/>
    <w:rsid w:val="00F07DC5"/>
    <w:rsid w:val="00F1038F"/>
    <w:rsid w:val="00F11D90"/>
    <w:rsid w:val="00F12FC5"/>
    <w:rsid w:val="00F13B32"/>
    <w:rsid w:val="00F13EA7"/>
    <w:rsid w:val="00F14D55"/>
    <w:rsid w:val="00F15A2B"/>
    <w:rsid w:val="00F209DF"/>
    <w:rsid w:val="00F22D02"/>
    <w:rsid w:val="00F23175"/>
    <w:rsid w:val="00F23E4C"/>
    <w:rsid w:val="00F24BE2"/>
    <w:rsid w:val="00F24E2B"/>
    <w:rsid w:val="00F24F52"/>
    <w:rsid w:val="00F26441"/>
    <w:rsid w:val="00F2708C"/>
    <w:rsid w:val="00F316D5"/>
    <w:rsid w:val="00F32DFC"/>
    <w:rsid w:val="00F32F47"/>
    <w:rsid w:val="00F3515C"/>
    <w:rsid w:val="00F35F01"/>
    <w:rsid w:val="00F37BFD"/>
    <w:rsid w:val="00F45020"/>
    <w:rsid w:val="00F4606C"/>
    <w:rsid w:val="00F46358"/>
    <w:rsid w:val="00F46C1E"/>
    <w:rsid w:val="00F50EBE"/>
    <w:rsid w:val="00F51E78"/>
    <w:rsid w:val="00F52AA8"/>
    <w:rsid w:val="00F52AEF"/>
    <w:rsid w:val="00F53E85"/>
    <w:rsid w:val="00F555CD"/>
    <w:rsid w:val="00F57259"/>
    <w:rsid w:val="00F573D7"/>
    <w:rsid w:val="00F57E15"/>
    <w:rsid w:val="00F6004C"/>
    <w:rsid w:val="00F60611"/>
    <w:rsid w:val="00F6086F"/>
    <w:rsid w:val="00F60E74"/>
    <w:rsid w:val="00F624BD"/>
    <w:rsid w:val="00F63738"/>
    <w:rsid w:val="00F63830"/>
    <w:rsid w:val="00F63A38"/>
    <w:rsid w:val="00F64A4D"/>
    <w:rsid w:val="00F64DD3"/>
    <w:rsid w:val="00F66E7D"/>
    <w:rsid w:val="00F66F79"/>
    <w:rsid w:val="00F70560"/>
    <w:rsid w:val="00F70C05"/>
    <w:rsid w:val="00F70C49"/>
    <w:rsid w:val="00F71FDC"/>
    <w:rsid w:val="00F7248D"/>
    <w:rsid w:val="00F73D3C"/>
    <w:rsid w:val="00F74054"/>
    <w:rsid w:val="00F74493"/>
    <w:rsid w:val="00F754DF"/>
    <w:rsid w:val="00F75524"/>
    <w:rsid w:val="00F75931"/>
    <w:rsid w:val="00F769A8"/>
    <w:rsid w:val="00F771A3"/>
    <w:rsid w:val="00F77547"/>
    <w:rsid w:val="00F777E1"/>
    <w:rsid w:val="00F77FC5"/>
    <w:rsid w:val="00F80DE6"/>
    <w:rsid w:val="00F82725"/>
    <w:rsid w:val="00F82805"/>
    <w:rsid w:val="00F84D15"/>
    <w:rsid w:val="00F85A90"/>
    <w:rsid w:val="00F85F25"/>
    <w:rsid w:val="00F868FE"/>
    <w:rsid w:val="00F904FB"/>
    <w:rsid w:val="00F9155D"/>
    <w:rsid w:val="00F91AEA"/>
    <w:rsid w:val="00F94D39"/>
    <w:rsid w:val="00F94D52"/>
    <w:rsid w:val="00F94DAE"/>
    <w:rsid w:val="00F95322"/>
    <w:rsid w:val="00F96334"/>
    <w:rsid w:val="00F966A7"/>
    <w:rsid w:val="00FA0469"/>
    <w:rsid w:val="00FA0CB8"/>
    <w:rsid w:val="00FA0F0E"/>
    <w:rsid w:val="00FA2119"/>
    <w:rsid w:val="00FA2994"/>
    <w:rsid w:val="00FA33AE"/>
    <w:rsid w:val="00FA3437"/>
    <w:rsid w:val="00FA3742"/>
    <w:rsid w:val="00FA3AC6"/>
    <w:rsid w:val="00FA42DF"/>
    <w:rsid w:val="00FA4FAF"/>
    <w:rsid w:val="00FA5CB7"/>
    <w:rsid w:val="00FA6337"/>
    <w:rsid w:val="00FA6A71"/>
    <w:rsid w:val="00FB3B48"/>
    <w:rsid w:val="00FB3FCE"/>
    <w:rsid w:val="00FB47BC"/>
    <w:rsid w:val="00FB656F"/>
    <w:rsid w:val="00FB7313"/>
    <w:rsid w:val="00FB7F35"/>
    <w:rsid w:val="00FC0141"/>
    <w:rsid w:val="00FC148D"/>
    <w:rsid w:val="00FC14F6"/>
    <w:rsid w:val="00FC1AEF"/>
    <w:rsid w:val="00FC1C09"/>
    <w:rsid w:val="00FC1EBD"/>
    <w:rsid w:val="00FC24A0"/>
    <w:rsid w:val="00FC33D0"/>
    <w:rsid w:val="00FC4DD3"/>
    <w:rsid w:val="00FC580C"/>
    <w:rsid w:val="00FC646D"/>
    <w:rsid w:val="00FC7F0E"/>
    <w:rsid w:val="00FD01D6"/>
    <w:rsid w:val="00FD1F43"/>
    <w:rsid w:val="00FD222A"/>
    <w:rsid w:val="00FD3C49"/>
    <w:rsid w:val="00FD4081"/>
    <w:rsid w:val="00FD58FE"/>
    <w:rsid w:val="00FD6DD0"/>
    <w:rsid w:val="00FD7450"/>
    <w:rsid w:val="00FE02B6"/>
    <w:rsid w:val="00FE0D16"/>
    <w:rsid w:val="00FE0F8D"/>
    <w:rsid w:val="00FE19EF"/>
    <w:rsid w:val="00FE238F"/>
    <w:rsid w:val="00FE3ACC"/>
    <w:rsid w:val="00FE3D0A"/>
    <w:rsid w:val="00FE4941"/>
    <w:rsid w:val="00FE53F0"/>
    <w:rsid w:val="00FE5A2B"/>
    <w:rsid w:val="00FE61EE"/>
    <w:rsid w:val="00FE701A"/>
    <w:rsid w:val="00FE7630"/>
    <w:rsid w:val="00FF32CE"/>
    <w:rsid w:val="00FF3DE7"/>
    <w:rsid w:val="00FF4DE0"/>
    <w:rsid w:val="00FF55F8"/>
    <w:rsid w:val="00FF67A7"/>
    <w:rsid w:val="00FF6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45326"/>
    <w:pPr>
      <w:keepNext/>
      <w:outlineLvl w:val="0"/>
    </w:pPr>
    <w:rPr>
      <w:color w:val="000000"/>
      <w:sz w:val="28"/>
      <w:szCs w:val="28"/>
    </w:rPr>
  </w:style>
  <w:style w:type="paragraph" w:styleId="2">
    <w:name w:val="heading 2"/>
    <w:basedOn w:val="a"/>
    <w:next w:val="a"/>
    <w:link w:val="20"/>
    <w:qFormat/>
    <w:rsid w:val="00945326"/>
    <w:pPr>
      <w:keepNext/>
      <w:outlineLvl w:val="1"/>
    </w:pPr>
    <w:rPr>
      <w:rFonts w:ascii="Arial" w:hAnsi="Arial" w:cs="Arial"/>
      <w:u w:val="single"/>
    </w:rPr>
  </w:style>
  <w:style w:type="paragraph" w:styleId="3">
    <w:name w:val="heading 3"/>
    <w:basedOn w:val="a"/>
    <w:next w:val="a"/>
    <w:link w:val="30"/>
    <w:uiPriority w:val="9"/>
    <w:unhideWhenUsed/>
    <w:qFormat/>
    <w:rsid w:val="0094532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532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5326"/>
    <w:rPr>
      <w:rFonts w:ascii="Times New Roman" w:eastAsia="Times New Roman" w:hAnsi="Times New Roman" w:cs="Times New Roman"/>
      <w:color w:val="000000"/>
      <w:sz w:val="28"/>
      <w:szCs w:val="28"/>
      <w:lang w:eastAsia="ru-RU"/>
    </w:rPr>
  </w:style>
  <w:style w:type="character" w:customStyle="1" w:styleId="20">
    <w:name w:val="Заголовок 2 Знак"/>
    <w:basedOn w:val="a0"/>
    <w:link w:val="2"/>
    <w:rsid w:val="00945326"/>
    <w:rPr>
      <w:rFonts w:ascii="Arial" w:eastAsia="Times New Roman" w:hAnsi="Arial" w:cs="Arial"/>
      <w:sz w:val="24"/>
      <w:szCs w:val="24"/>
      <w:u w:val="single"/>
      <w:lang w:eastAsia="ru-RU"/>
    </w:rPr>
  </w:style>
  <w:style w:type="character" w:customStyle="1" w:styleId="30">
    <w:name w:val="Заголовок 3 Знак"/>
    <w:basedOn w:val="a0"/>
    <w:link w:val="3"/>
    <w:uiPriority w:val="9"/>
    <w:rsid w:val="00945326"/>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945326"/>
    <w:rPr>
      <w:rFonts w:asciiTheme="majorHAnsi" w:eastAsiaTheme="majorEastAsia" w:hAnsiTheme="majorHAnsi" w:cstheme="majorBidi"/>
      <w:b/>
      <w:bCs/>
      <w:i/>
      <w:iCs/>
      <w:color w:val="4F81BD" w:themeColor="accent1"/>
      <w:sz w:val="24"/>
      <w:szCs w:val="24"/>
      <w:lang w:eastAsia="ru-RU"/>
    </w:rPr>
  </w:style>
  <w:style w:type="paragraph" w:styleId="a3">
    <w:name w:val="Body Text"/>
    <w:basedOn w:val="a"/>
    <w:link w:val="a4"/>
    <w:semiHidden/>
    <w:rsid w:val="00945326"/>
    <w:rPr>
      <w:sz w:val="18"/>
      <w:szCs w:val="18"/>
    </w:rPr>
  </w:style>
  <w:style w:type="character" w:customStyle="1" w:styleId="a4">
    <w:name w:val="Основной текст Знак"/>
    <w:basedOn w:val="a0"/>
    <w:link w:val="a3"/>
    <w:semiHidden/>
    <w:rsid w:val="00945326"/>
    <w:rPr>
      <w:rFonts w:ascii="Times New Roman" w:eastAsia="Times New Roman" w:hAnsi="Times New Roman" w:cs="Times New Roman"/>
      <w:sz w:val="18"/>
      <w:szCs w:val="18"/>
      <w:lang w:eastAsia="ru-RU"/>
    </w:rPr>
  </w:style>
  <w:style w:type="paragraph" w:styleId="21">
    <w:name w:val="Body Text 2"/>
    <w:basedOn w:val="a"/>
    <w:link w:val="22"/>
    <w:semiHidden/>
    <w:unhideWhenUsed/>
    <w:rsid w:val="00945326"/>
    <w:pPr>
      <w:spacing w:after="120" w:line="480" w:lineRule="auto"/>
    </w:pPr>
  </w:style>
  <w:style w:type="character" w:customStyle="1" w:styleId="22">
    <w:name w:val="Основной текст 2 Знак"/>
    <w:basedOn w:val="a0"/>
    <w:link w:val="21"/>
    <w:semiHidden/>
    <w:rsid w:val="00945326"/>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6"/>
    <w:semiHidden/>
    <w:rsid w:val="00945326"/>
    <w:rPr>
      <w:rFonts w:ascii="Times New Roman" w:eastAsia="Times New Roman" w:hAnsi="Times New Roman" w:cs="Times New Roman"/>
      <w:sz w:val="20"/>
      <w:szCs w:val="20"/>
      <w:lang w:eastAsia="ru-RU"/>
    </w:rPr>
  </w:style>
  <w:style w:type="paragraph" w:styleId="a6">
    <w:name w:val="Body Text Indent"/>
    <w:basedOn w:val="a"/>
    <w:link w:val="a5"/>
    <w:semiHidden/>
    <w:rsid w:val="00945326"/>
    <w:rPr>
      <w:sz w:val="20"/>
      <w:szCs w:val="20"/>
    </w:rPr>
  </w:style>
  <w:style w:type="character" w:customStyle="1" w:styleId="11">
    <w:name w:val="Основной текст с отступом Знак1"/>
    <w:basedOn w:val="a0"/>
    <w:uiPriority w:val="99"/>
    <w:semiHidden/>
    <w:rsid w:val="00945326"/>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semiHidden/>
    <w:rsid w:val="00945326"/>
    <w:rPr>
      <w:rFonts w:ascii="Times New Roman" w:eastAsia="Times New Roman" w:hAnsi="Times New Roman" w:cs="Times New Roman"/>
      <w:sz w:val="24"/>
      <w:szCs w:val="24"/>
      <w:lang w:eastAsia="ru-RU"/>
    </w:rPr>
  </w:style>
  <w:style w:type="paragraph" w:styleId="a8">
    <w:name w:val="footer"/>
    <w:basedOn w:val="a"/>
    <w:link w:val="a7"/>
    <w:semiHidden/>
    <w:rsid w:val="00945326"/>
    <w:pPr>
      <w:tabs>
        <w:tab w:val="center" w:pos="4677"/>
        <w:tab w:val="right" w:pos="9355"/>
      </w:tabs>
    </w:pPr>
  </w:style>
  <w:style w:type="character" w:customStyle="1" w:styleId="12">
    <w:name w:val="Нижний колонтитул Знак1"/>
    <w:basedOn w:val="a0"/>
    <w:uiPriority w:val="99"/>
    <w:semiHidden/>
    <w:rsid w:val="00945326"/>
    <w:rPr>
      <w:rFonts w:ascii="Times New Roman" w:eastAsia="Times New Roman" w:hAnsi="Times New Roman" w:cs="Times New Roman"/>
      <w:sz w:val="24"/>
      <w:szCs w:val="24"/>
      <w:lang w:eastAsia="ru-RU"/>
    </w:rPr>
  </w:style>
  <w:style w:type="paragraph" w:styleId="a9">
    <w:name w:val="Normal (Web)"/>
    <w:basedOn w:val="a"/>
    <w:uiPriority w:val="99"/>
    <w:rsid w:val="00945326"/>
    <w:pPr>
      <w:spacing w:before="100" w:beforeAutospacing="1" w:after="100" w:afterAutospacing="1"/>
    </w:pPr>
    <w:rPr>
      <w:color w:val="000000"/>
    </w:rPr>
  </w:style>
  <w:style w:type="character" w:styleId="aa">
    <w:name w:val="Strong"/>
    <w:uiPriority w:val="22"/>
    <w:qFormat/>
    <w:rsid w:val="00945326"/>
    <w:rPr>
      <w:b/>
      <w:bCs/>
    </w:rPr>
  </w:style>
  <w:style w:type="paragraph" w:styleId="31">
    <w:name w:val="Body Text 3"/>
    <w:basedOn w:val="a"/>
    <w:link w:val="32"/>
    <w:semiHidden/>
    <w:rsid w:val="00945326"/>
    <w:rPr>
      <w:color w:val="000000"/>
    </w:rPr>
  </w:style>
  <w:style w:type="character" w:customStyle="1" w:styleId="32">
    <w:name w:val="Основной текст 3 Знак"/>
    <w:basedOn w:val="a0"/>
    <w:link w:val="31"/>
    <w:semiHidden/>
    <w:rsid w:val="00945326"/>
    <w:rPr>
      <w:rFonts w:ascii="Times New Roman" w:eastAsia="Times New Roman" w:hAnsi="Times New Roman" w:cs="Times New Roman"/>
      <w:color w:val="000000"/>
      <w:sz w:val="24"/>
      <w:szCs w:val="24"/>
      <w:lang w:eastAsia="ru-RU"/>
    </w:rPr>
  </w:style>
  <w:style w:type="character" w:styleId="ab">
    <w:name w:val="Hyperlink"/>
    <w:uiPriority w:val="99"/>
    <w:unhideWhenUsed/>
    <w:rsid w:val="00945326"/>
    <w:rPr>
      <w:color w:val="0000FF"/>
      <w:u w:val="single"/>
    </w:rPr>
  </w:style>
  <w:style w:type="paragraph" w:customStyle="1" w:styleId="ptx2">
    <w:name w:val="ptx2"/>
    <w:basedOn w:val="a"/>
    <w:rsid w:val="00945326"/>
    <w:pPr>
      <w:spacing w:before="100" w:beforeAutospacing="1" w:after="100" w:afterAutospacing="1"/>
    </w:pPr>
  </w:style>
  <w:style w:type="paragraph" w:customStyle="1" w:styleId="lt">
    <w:name w:val="lt"/>
    <w:basedOn w:val="a"/>
    <w:rsid w:val="00945326"/>
    <w:pPr>
      <w:spacing w:before="100" w:beforeAutospacing="1" w:after="100" w:afterAutospacing="1"/>
    </w:pPr>
  </w:style>
  <w:style w:type="character" w:customStyle="1" w:styleId="ac">
    <w:name w:val="Текст выноски Знак"/>
    <w:basedOn w:val="a0"/>
    <w:link w:val="ad"/>
    <w:uiPriority w:val="99"/>
    <w:semiHidden/>
    <w:rsid w:val="00945326"/>
    <w:rPr>
      <w:rFonts w:ascii="Tahoma" w:eastAsia="Times New Roman" w:hAnsi="Tahoma" w:cs="Tahoma"/>
      <w:sz w:val="16"/>
      <w:szCs w:val="16"/>
      <w:lang w:eastAsia="ru-RU"/>
    </w:rPr>
  </w:style>
  <w:style w:type="paragraph" w:styleId="ad">
    <w:name w:val="Balloon Text"/>
    <w:basedOn w:val="a"/>
    <w:link w:val="ac"/>
    <w:uiPriority w:val="99"/>
    <w:semiHidden/>
    <w:unhideWhenUsed/>
    <w:rsid w:val="00945326"/>
    <w:rPr>
      <w:rFonts w:ascii="Tahoma" w:hAnsi="Tahoma" w:cs="Tahoma"/>
      <w:sz w:val="16"/>
      <w:szCs w:val="16"/>
    </w:rPr>
  </w:style>
  <w:style w:type="character" w:customStyle="1" w:styleId="13">
    <w:name w:val="Текст выноски Знак1"/>
    <w:basedOn w:val="a0"/>
    <w:uiPriority w:val="99"/>
    <w:semiHidden/>
    <w:rsid w:val="00945326"/>
    <w:rPr>
      <w:rFonts w:ascii="Tahoma" w:eastAsia="Times New Roman" w:hAnsi="Tahoma" w:cs="Tahoma"/>
      <w:sz w:val="16"/>
      <w:szCs w:val="16"/>
      <w:lang w:eastAsia="ru-RU"/>
    </w:rPr>
  </w:style>
  <w:style w:type="paragraph" w:customStyle="1" w:styleId="rt">
    <w:name w:val="rt"/>
    <w:basedOn w:val="a"/>
    <w:rsid w:val="00945326"/>
    <w:pPr>
      <w:spacing w:before="100" w:beforeAutospacing="1" w:after="100" w:afterAutospacing="1"/>
    </w:pPr>
  </w:style>
  <w:style w:type="character" w:customStyle="1" w:styleId="hps">
    <w:name w:val="hps"/>
    <w:rsid w:val="00945326"/>
  </w:style>
  <w:style w:type="character" w:customStyle="1" w:styleId="atn">
    <w:name w:val="atn"/>
    <w:rsid w:val="00945326"/>
  </w:style>
  <w:style w:type="table" w:styleId="ae">
    <w:name w:val="Table Grid"/>
    <w:basedOn w:val="a1"/>
    <w:uiPriority w:val="59"/>
    <w:rsid w:val="009453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semiHidden/>
    <w:rsid w:val="00945326"/>
    <w:pPr>
      <w:tabs>
        <w:tab w:val="center" w:pos="4153"/>
        <w:tab w:val="right" w:pos="8306"/>
      </w:tabs>
    </w:pPr>
  </w:style>
  <w:style w:type="character" w:customStyle="1" w:styleId="af0">
    <w:name w:val="Верхний колонтитул Знак"/>
    <w:basedOn w:val="a0"/>
    <w:link w:val="af"/>
    <w:semiHidden/>
    <w:rsid w:val="00945326"/>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4"/>
    <w:semiHidden/>
    <w:rsid w:val="00945326"/>
    <w:rPr>
      <w:rFonts w:ascii="Times New Roman" w:eastAsia="Times New Roman" w:hAnsi="Times New Roman" w:cs="Times New Roman"/>
      <w:sz w:val="24"/>
      <w:szCs w:val="24"/>
      <w:lang w:eastAsia="ru-RU"/>
    </w:rPr>
  </w:style>
  <w:style w:type="paragraph" w:styleId="24">
    <w:name w:val="Body Text Indent 2"/>
    <w:basedOn w:val="a"/>
    <w:link w:val="23"/>
    <w:semiHidden/>
    <w:rsid w:val="00945326"/>
    <w:pPr>
      <w:ind w:left="420"/>
    </w:pPr>
  </w:style>
  <w:style w:type="character" w:customStyle="1" w:styleId="210">
    <w:name w:val="Основной текст с отступом 2 Знак1"/>
    <w:basedOn w:val="a0"/>
    <w:uiPriority w:val="99"/>
    <w:semiHidden/>
    <w:rsid w:val="00945326"/>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0"/>
    <w:link w:val="34"/>
    <w:semiHidden/>
    <w:rsid w:val="00945326"/>
    <w:rPr>
      <w:rFonts w:ascii="Arial" w:eastAsia="Times New Roman" w:hAnsi="Arial" w:cs="Arial"/>
      <w:sz w:val="20"/>
      <w:szCs w:val="20"/>
      <w:lang w:eastAsia="ru-RU"/>
    </w:rPr>
  </w:style>
  <w:style w:type="paragraph" w:styleId="34">
    <w:name w:val="Body Text Indent 3"/>
    <w:basedOn w:val="a"/>
    <w:link w:val="33"/>
    <w:semiHidden/>
    <w:rsid w:val="00945326"/>
    <w:pPr>
      <w:autoSpaceDE w:val="0"/>
      <w:autoSpaceDN w:val="0"/>
      <w:ind w:left="567" w:hanging="567"/>
    </w:pPr>
    <w:rPr>
      <w:rFonts w:ascii="Arial" w:hAnsi="Arial" w:cs="Arial"/>
      <w:sz w:val="20"/>
      <w:szCs w:val="20"/>
    </w:rPr>
  </w:style>
  <w:style w:type="character" w:customStyle="1" w:styleId="310">
    <w:name w:val="Основной текст с отступом 3 Знак1"/>
    <w:basedOn w:val="a0"/>
    <w:uiPriority w:val="99"/>
    <w:semiHidden/>
    <w:rsid w:val="00945326"/>
    <w:rPr>
      <w:rFonts w:ascii="Times New Roman" w:eastAsia="Times New Roman" w:hAnsi="Times New Roman" w:cs="Times New Roman"/>
      <w:sz w:val="16"/>
      <w:szCs w:val="16"/>
      <w:lang w:eastAsia="ru-RU"/>
    </w:rPr>
  </w:style>
  <w:style w:type="character" w:styleId="af1">
    <w:name w:val="page number"/>
    <w:basedOn w:val="a0"/>
    <w:semiHidden/>
    <w:rsid w:val="00945326"/>
  </w:style>
  <w:style w:type="character" w:customStyle="1" w:styleId="referat">
    <w:name w:val="referat"/>
    <w:basedOn w:val="a0"/>
    <w:rsid w:val="00945326"/>
  </w:style>
  <w:style w:type="paragraph" w:customStyle="1" w:styleId="ptx">
    <w:name w:val="ptx"/>
    <w:basedOn w:val="a"/>
    <w:rsid w:val="00945326"/>
    <w:pPr>
      <w:spacing w:before="100" w:beforeAutospacing="1" w:after="100" w:afterAutospacing="1"/>
    </w:pPr>
  </w:style>
  <w:style w:type="character" w:customStyle="1" w:styleId="txt">
    <w:name w:val="txt"/>
    <w:basedOn w:val="a0"/>
    <w:rsid w:val="00945326"/>
  </w:style>
  <w:style w:type="character" w:styleId="af2">
    <w:name w:val="FollowedHyperlink"/>
    <w:semiHidden/>
    <w:rsid w:val="00945326"/>
    <w:rPr>
      <w:color w:val="800080"/>
      <w:u w:val="single"/>
    </w:rPr>
  </w:style>
  <w:style w:type="character" w:styleId="HTML">
    <w:name w:val="HTML Acronym"/>
    <w:basedOn w:val="a0"/>
    <w:uiPriority w:val="99"/>
    <w:semiHidden/>
    <w:unhideWhenUsed/>
    <w:rsid w:val="00945326"/>
  </w:style>
  <w:style w:type="paragraph" w:styleId="z-">
    <w:name w:val="HTML Top of Form"/>
    <w:basedOn w:val="a"/>
    <w:next w:val="a"/>
    <w:link w:val="z-0"/>
    <w:hidden/>
    <w:uiPriority w:val="99"/>
    <w:semiHidden/>
    <w:unhideWhenUsed/>
    <w:rsid w:val="00945326"/>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945326"/>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945326"/>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945326"/>
    <w:rPr>
      <w:rFonts w:ascii="Arial" w:eastAsia="Times New Roman" w:hAnsi="Arial" w:cs="Arial"/>
      <w:vanish/>
      <w:sz w:val="16"/>
      <w:szCs w:val="16"/>
      <w:lang w:eastAsia="ru-RU"/>
    </w:rPr>
  </w:style>
  <w:style w:type="character" w:customStyle="1" w:styleId="gt-ft-text1">
    <w:name w:val="gt-ft-text1"/>
    <w:basedOn w:val="a0"/>
    <w:rsid w:val="00945326"/>
  </w:style>
  <w:style w:type="character" w:customStyle="1" w:styleId="goog-submenu-arrow2">
    <w:name w:val="goog-submenu-arrow2"/>
    <w:basedOn w:val="a0"/>
    <w:rsid w:val="00945326"/>
  </w:style>
  <w:style w:type="paragraph" w:styleId="af3">
    <w:name w:val="No Spacing"/>
    <w:uiPriority w:val="1"/>
    <w:qFormat/>
    <w:rsid w:val="00945326"/>
    <w:pPr>
      <w:spacing w:after="0"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945326"/>
    <w:pPr>
      <w:ind w:left="720"/>
      <w:contextualSpacing/>
    </w:pPr>
  </w:style>
  <w:style w:type="character" w:customStyle="1" w:styleId="shorttext">
    <w:name w:val="short_text"/>
    <w:basedOn w:val="a0"/>
    <w:rsid w:val="007C5A14"/>
  </w:style>
  <w:style w:type="character" w:customStyle="1" w:styleId="longtext">
    <w:name w:val="long_text"/>
    <w:basedOn w:val="a0"/>
    <w:rsid w:val="00DF6147"/>
  </w:style>
  <w:style w:type="character" w:styleId="af5">
    <w:name w:val="Placeholder Text"/>
    <w:basedOn w:val="a0"/>
    <w:uiPriority w:val="99"/>
    <w:semiHidden/>
    <w:rsid w:val="00C81FC3"/>
    <w:rPr>
      <w:color w:val="808080"/>
    </w:rPr>
  </w:style>
  <w:style w:type="character" w:customStyle="1" w:styleId="alt-edited1">
    <w:name w:val="alt-edited1"/>
    <w:basedOn w:val="a0"/>
    <w:rsid w:val="00482243"/>
    <w:rPr>
      <w:color w:val="4D90F0"/>
    </w:rPr>
  </w:style>
  <w:style w:type="character" w:customStyle="1" w:styleId="apple-converted-space">
    <w:name w:val="apple-converted-space"/>
    <w:basedOn w:val="a0"/>
    <w:rsid w:val="00664AF2"/>
  </w:style>
  <w:style w:type="character" w:customStyle="1" w:styleId="key">
    <w:name w:val="key"/>
    <w:basedOn w:val="a0"/>
    <w:rsid w:val="00E93B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45326"/>
    <w:pPr>
      <w:keepNext/>
      <w:outlineLvl w:val="0"/>
    </w:pPr>
    <w:rPr>
      <w:color w:val="000000"/>
      <w:sz w:val="28"/>
      <w:szCs w:val="28"/>
    </w:rPr>
  </w:style>
  <w:style w:type="paragraph" w:styleId="2">
    <w:name w:val="heading 2"/>
    <w:basedOn w:val="a"/>
    <w:next w:val="a"/>
    <w:link w:val="20"/>
    <w:qFormat/>
    <w:rsid w:val="00945326"/>
    <w:pPr>
      <w:keepNext/>
      <w:outlineLvl w:val="1"/>
    </w:pPr>
    <w:rPr>
      <w:rFonts w:ascii="Arial" w:hAnsi="Arial" w:cs="Arial"/>
      <w:u w:val="single"/>
    </w:rPr>
  </w:style>
  <w:style w:type="paragraph" w:styleId="3">
    <w:name w:val="heading 3"/>
    <w:basedOn w:val="a"/>
    <w:next w:val="a"/>
    <w:link w:val="30"/>
    <w:uiPriority w:val="9"/>
    <w:unhideWhenUsed/>
    <w:qFormat/>
    <w:rsid w:val="0094532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532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5326"/>
    <w:rPr>
      <w:rFonts w:ascii="Times New Roman" w:eastAsia="Times New Roman" w:hAnsi="Times New Roman" w:cs="Times New Roman"/>
      <w:color w:val="000000"/>
      <w:sz w:val="28"/>
      <w:szCs w:val="28"/>
      <w:lang w:eastAsia="ru-RU"/>
    </w:rPr>
  </w:style>
  <w:style w:type="character" w:customStyle="1" w:styleId="20">
    <w:name w:val="Заголовок 2 Знак"/>
    <w:basedOn w:val="a0"/>
    <w:link w:val="2"/>
    <w:rsid w:val="00945326"/>
    <w:rPr>
      <w:rFonts w:ascii="Arial" w:eastAsia="Times New Roman" w:hAnsi="Arial" w:cs="Arial"/>
      <w:sz w:val="24"/>
      <w:szCs w:val="24"/>
      <w:u w:val="single"/>
      <w:lang w:eastAsia="ru-RU"/>
    </w:rPr>
  </w:style>
  <w:style w:type="character" w:customStyle="1" w:styleId="30">
    <w:name w:val="Заголовок 3 Знак"/>
    <w:basedOn w:val="a0"/>
    <w:link w:val="3"/>
    <w:uiPriority w:val="9"/>
    <w:rsid w:val="00945326"/>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945326"/>
    <w:rPr>
      <w:rFonts w:asciiTheme="majorHAnsi" w:eastAsiaTheme="majorEastAsia" w:hAnsiTheme="majorHAnsi" w:cstheme="majorBidi"/>
      <w:b/>
      <w:bCs/>
      <w:i/>
      <w:iCs/>
      <w:color w:val="4F81BD" w:themeColor="accent1"/>
      <w:sz w:val="24"/>
      <w:szCs w:val="24"/>
      <w:lang w:eastAsia="ru-RU"/>
    </w:rPr>
  </w:style>
  <w:style w:type="paragraph" w:styleId="a3">
    <w:name w:val="Body Text"/>
    <w:basedOn w:val="a"/>
    <w:link w:val="a4"/>
    <w:semiHidden/>
    <w:rsid w:val="00945326"/>
    <w:rPr>
      <w:sz w:val="18"/>
      <w:szCs w:val="18"/>
    </w:rPr>
  </w:style>
  <w:style w:type="character" w:customStyle="1" w:styleId="a4">
    <w:name w:val="Основной текст Знак"/>
    <w:basedOn w:val="a0"/>
    <w:link w:val="a3"/>
    <w:semiHidden/>
    <w:rsid w:val="00945326"/>
    <w:rPr>
      <w:rFonts w:ascii="Times New Roman" w:eastAsia="Times New Roman" w:hAnsi="Times New Roman" w:cs="Times New Roman"/>
      <w:sz w:val="18"/>
      <w:szCs w:val="18"/>
      <w:lang w:eastAsia="ru-RU"/>
    </w:rPr>
  </w:style>
  <w:style w:type="paragraph" w:styleId="21">
    <w:name w:val="Body Text 2"/>
    <w:basedOn w:val="a"/>
    <w:link w:val="22"/>
    <w:semiHidden/>
    <w:unhideWhenUsed/>
    <w:rsid w:val="00945326"/>
    <w:pPr>
      <w:spacing w:after="120" w:line="480" w:lineRule="auto"/>
    </w:pPr>
  </w:style>
  <w:style w:type="character" w:customStyle="1" w:styleId="22">
    <w:name w:val="Основной текст 2 Знак"/>
    <w:basedOn w:val="a0"/>
    <w:link w:val="21"/>
    <w:semiHidden/>
    <w:rsid w:val="00945326"/>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6"/>
    <w:semiHidden/>
    <w:rsid w:val="00945326"/>
    <w:rPr>
      <w:rFonts w:ascii="Times New Roman" w:eastAsia="Times New Roman" w:hAnsi="Times New Roman" w:cs="Times New Roman"/>
      <w:sz w:val="20"/>
      <w:szCs w:val="20"/>
      <w:lang w:eastAsia="ru-RU"/>
    </w:rPr>
  </w:style>
  <w:style w:type="paragraph" w:styleId="a6">
    <w:name w:val="Body Text Indent"/>
    <w:basedOn w:val="a"/>
    <w:link w:val="a5"/>
    <w:semiHidden/>
    <w:rsid w:val="00945326"/>
    <w:rPr>
      <w:sz w:val="20"/>
      <w:szCs w:val="20"/>
    </w:rPr>
  </w:style>
  <w:style w:type="character" w:customStyle="1" w:styleId="11">
    <w:name w:val="Основной текст с отступом Знак1"/>
    <w:basedOn w:val="a0"/>
    <w:uiPriority w:val="99"/>
    <w:semiHidden/>
    <w:rsid w:val="00945326"/>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semiHidden/>
    <w:rsid w:val="00945326"/>
    <w:rPr>
      <w:rFonts w:ascii="Times New Roman" w:eastAsia="Times New Roman" w:hAnsi="Times New Roman" w:cs="Times New Roman"/>
      <w:sz w:val="24"/>
      <w:szCs w:val="24"/>
      <w:lang w:eastAsia="ru-RU"/>
    </w:rPr>
  </w:style>
  <w:style w:type="paragraph" w:styleId="a8">
    <w:name w:val="footer"/>
    <w:basedOn w:val="a"/>
    <w:link w:val="a7"/>
    <w:semiHidden/>
    <w:rsid w:val="00945326"/>
    <w:pPr>
      <w:tabs>
        <w:tab w:val="center" w:pos="4677"/>
        <w:tab w:val="right" w:pos="9355"/>
      </w:tabs>
    </w:pPr>
  </w:style>
  <w:style w:type="character" w:customStyle="1" w:styleId="12">
    <w:name w:val="Нижний колонтитул Знак1"/>
    <w:basedOn w:val="a0"/>
    <w:uiPriority w:val="99"/>
    <w:semiHidden/>
    <w:rsid w:val="00945326"/>
    <w:rPr>
      <w:rFonts w:ascii="Times New Roman" w:eastAsia="Times New Roman" w:hAnsi="Times New Roman" w:cs="Times New Roman"/>
      <w:sz w:val="24"/>
      <w:szCs w:val="24"/>
      <w:lang w:eastAsia="ru-RU"/>
    </w:rPr>
  </w:style>
  <w:style w:type="paragraph" w:styleId="a9">
    <w:name w:val="Normal (Web)"/>
    <w:basedOn w:val="a"/>
    <w:uiPriority w:val="99"/>
    <w:rsid w:val="00945326"/>
    <w:pPr>
      <w:spacing w:before="100" w:beforeAutospacing="1" w:after="100" w:afterAutospacing="1"/>
    </w:pPr>
    <w:rPr>
      <w:color w:val="000000"/>
    </w:rPr>
  </w:style>
  <w:style w:type="character" w:styleId="aa">
    <w:name w:val="Strong"/>
    <w:uiPriority w:val="22"/>
    <w:qFormat/>
    <w:rsid w:val="00945326"/>
    <w:rPr>
      <w:b/>
      <w:bCs/>
    </w:rPr>
  </w:style>
  <w:style w:type="paragraph" w:styleId="31">
    <w:name w:val="Body Text 3"/>
    <w:basedOn w:val="a"/>
    <w:link w:val="32"/>
    <w:semiHidden/>
    <w:rsid w:val="00945326"/>
    <w:rPr>
      <w:color w:val="000000"/>
    </w:rPr>
  </w:style>
  <w:style w:type="character" w:customStyle="1" w:styleId="32">
    <w:name w:val="Основной текст 3 Знак"/>
    <w:basedOn w:val="a0"/>
    <w:link w:val="31"/>
    <w:semiHidden/>
    <w:rsid w:val="00945326"/>
    <w:rPr>
      <w:rFonts w:ascii="Times New Roman" w:eastAsia="Times New Roman" w:hAnsi="Times New Roman" w:cs="Times New Roman"/>
      <w:color w:val="000000"/>
      <w:sz w:val="24"/>
      <w:szCs w:val="24"/>
      <w:lang w:eastAsia="ru-RU"/>
    </w:rPr>
  </w:style>
  <w:style w:type="character" w:styleId="ab">
    <w:name w:val="Hyperlink"/>
    <w:uiPriority w:val="99"/>
    <w:unhideWhenUsed/>
    <w:rsid w:val="00945326"/>
    <w:rPr>
      <w:color w:val="0000FF"/>
      <w:u w:val="single"/>
    </w:rPr>
  </w:style>
  <w:style w:type="paragraph" w:customStyle="1" w:styleId="ptx2">
    <w:name w:val="ptx2"/>
    <w:basedOn w:val="a"/>
    <w:rsid w:val="00945326"/>
    <w:pPr>
      <w:spacing w:before="100" w:beforeAutospacing="1" w:after="100" w:afterAutospacing="1"/>
    </w:pPr>
  </w:style>
  <w:style w:type="paragraph" w:customStyle="1" w:styleId="lt">
    <w:name w:val="lt"/>
    <w:basedOn w:val="a"/>
    <w:rsid w:val="00945326"/>
    <w:pPr>
      <w:spacing w:before="100" w:beforeAutospacing="1" w:after="100" w:afterAutospacing="1"/>
    </w:pPr>
  </w:style>
  <w:style w:type="character" w:customStyle="1" w:styleId="ac">
    <w:name w:val="Текст выноски Знак"/>
    <w:basedOn w:val="a0"/>
    <w:link w:val="ad"/>
    <w:uiPriority w:val="99"/>
    <w:semiHidden/>
    <w:rsid w:val="00945326"/>
    <w:rPr>
      <w:rFonts w:ascii="Tahoma" w:eastAsia="Times New Roman" w:hAnsi="Tahoma" w:cs="Tahoma"/>
      <w:sz w:val="16"/>
      <w:szCs w:val="16"/>
      <w:lang w:eastAsia="ru-RU"/>
    </w:rPr>
  </w:style>
  <w:style w:type="paragraph" w:styleId="ad">
    <w:name w:val="Balloon Text"/>
    <w:basedOn w:val="a"/>
    <w:link w:val="ac"/>
    <w:uiPriority w:val="99"/>
    <w:semiHidden/>
    <w:unhideWhenUsed/>
    <w:rsid w:val="00945326"/>
    <w:rPr>
      <w:rFonts w:ascii="Tahoma" w:hAnsi="Tahoma" w:cs="Tahoma"/>
      <w:sz w:val="16"/>
      <w:szCs w:val="16"/>
    </w:rPr>
  </w:style>
  <w:style w:type="character" w:customStyle="1" w:styleId="13">
    <w:name w:val="Текст выноски Знак1"/>
    <w:basedOn w:val="a0"/>
    <w:uiPriority w:val="99"/>
    <w:semiHidden/>
    <w:rsid w:val="00945326"/>
    <w:rPr>
      <w:rFonts w:ascii="Tahoma" w:eastAsia="Times New Roman" w:hAnsi="Tahoma" w:cs="Tahoma"/>
      <w:sz w:val="16"/>
      <w:szCs w:val="16"/>
      <w:lang w:eastAsia="ru-RU"/>
    </w:rPr>
  </w:style>
  <w:style w:type="paragraph" w:customStyle="1" w:styleId="rt">
    <w:name w:val="rt"/>
    <w:basedOn w:val="a"/>
    <w:rsid w:val="00945326"/>
    <w:pPr>
      <w:spacing w:before="100" w:beforeAutospacing="1" w:after="100" w:afterAutospacing="1"/>
    </w:pPr>
  </w:style>
  <w:style w:type="character" w:customStyle="1" w:styleId="hps">
    <w:name w:val="hps"/>
    <w:rsid w:val="00945326"/>
  </w:style>
  <w:style w:type="character" w:customStyle="1" w:styleId="atn">
    <w:name w:val="atn"/>
    <w:rsid w:val="00945326"/>
  </w:style>
  <w:style w:type="table" w:styleId="ae">
    <w:name w:val="Table Grid"/>
    <w:basedOn w:val="a1"/>
    <w:uiPriority w:val="59"/>
    <w:rsid w:val="009453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semiHidden/>
    <w:rsid w:val="00945326"/>
    <w:pPr>
      <w:tabs>
        <w:tab w:val="center" w:pos="4153"/>
        <w:tab w:val="right" w:pos="8306"/>
      </w:tabs>
    </w:pPr>
  </w:style>
  <w:style w:type="character" w:customStyle="1" w:styleId="af0">
    <w:name w:val="Верхний колонтитул Знак"/>
    <w:basedOn w:val="a0"/>
    <w:link w:val="af"/>
    <w:semiHidden/>
    <w:rsid w:val="00945326"/>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4"/>
    <w:semiHidden/>
    <w:rsid w:val="00945326"/>
    <w:rPr>
      <w:rFonts w:ascii="Times New Roman" w:eastAsia="Times New Roman" w:hAnsi="Times New Roman" w:cs="Times New Roman"/>
      <w:sz w:val="24"/>
      <w:szCs w:val="24"/>
      <w:lang w:eastAsia="ru-RU"/>
    </w:rPr>
  </w:style>
  <w:style w:type="paragraph" w:styleId="24">
    <w:name w:val="Body Text Indent 2"/>
    <w:basedOn w:val="a"/>
    <w:link w:val="23"/>
    <w:semiHidden/>
    <w:rsid w:val="00945326"/>
    <w:pPr>
      <w:ind w:left="420"/>
    </w:pPr>
  </w:style>
  <w:style w:type="character" w:customStyle="1" w:styleId="210">
    <w:name w:val="Основной текст с отступом 2 Знак1"/>
    <w:basedOn w:val="a0"/>
    <w:uiPriority w:val="99"/>
    <w:semiHidden/>
    <w:rsid w:val="00945326"/>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0"/>
    <w:link w:val="34"/>
    <w:semiHidden/>
    <w:rsid w:val="00945326"/>
    <w:rPr>
      <w:rFonts w:ascii="Arial" w:eastAsia="Times New Roman" w:hAnsi="Arial" w:cs="Arial"/>
      <w:sz w:val="20"/>
      <w:szCs w:val="20"/>
      <w:lang w:eastAsia="ru-RU"/>
    </w:rPr>
  </w:style>
  <w:style w:type="paragraph" w:styleId="34">
    <w:name w:val="Body Text Indent 3"/>
    <w:basedOn w:val="a"/>
    <w:link w:val="33"/>
    <w:semiHidden/>
    <w:rsid w:val="00945326"/>
    <w:pPr>
      <w:autoSpaceDE w:val="0"/>
      <w:autoSpaceDN w:val="0"/>
      <w:ind w:left="567" w:hanging="567"/>
    </w:pPr>
    <w:rPr>
      <w:rFonts w:ascii="Arial" w:hAnsi="Arial" w:cs="Arial"/>
      <w:sz w:val="20"/>
      <w:szCs w:val="20"/>
    </w:rPr>
  </w:style>
  <w:style w:type="character" w:customStyle="1" w:styleId="310">
    <w:name w:val="Основной текст с отступом 3 Знак1"/>
    <w:basedOn w:val="a0"/>
    <w:uiPriority w:val="99"/>
    <w:semiHidden/>
    <w:rsid w:val="00945326"/>
    <w:rPr>
      <w:rFonts w:ascii="Times New Roman" w:eastAsia="Times New Roman" w:hAnsi="Times New Roman" w:cs="Times New Roman"/>
      <w:sz w:val="16"/>
      <w:szCs w:val="16"/>
      <w:lang w:eastAsia="ru-RU"/>
    </w:rPr>
  </w:style>
  <w:style w:type="character" w:styleId="af1">
    <w:name w:val="page number"/>
    <w:basedOn w:val="a0"/>
    <w:semiHidden/>
    <w:rsid w:val="00945326"/>
  </w:style>
  <w:style w:type="character" w:customStyle="1" w:styleId="referat">
    <w:name w:val="referat"/>
    <w:basedOn w:val="a0"/>
    <w:rsid w:val="00945326"/>
  </w:style>
  <w:style w:type="paragraph" w:customStyle="1" w:styleId="ptx">
    <w:name w:val="ptx"/>
    <w:basedOn w:val="a"/>
    <w:rsid w:val="00945326"/>
    <w:pPr>
      <w:spacing w:before="100" w:beforeAutospacing="1" w:after="100" w:afterAutospacing="1"/>
    </w:pPr>
  </w:style>
  <w:style w:type="character" w:customStyle="1" w:styleId="txt">
    <w:name w:val="txt"/>
    <w:basedOn w:val="a0"/>
    <w:rsid w:val="00945326"/>
  </w:style>
  <w:style w:type="character" w:styleId="af2">
    <w:name w:val="FollowedHyperlink"/>
    <w:semiHidden/>
    <w:rsid w:val="00945326"/>
    <w:rPr>
      <w:color w:val="800080"/>
      <w:u w:val="single"/>
    </w:rPr>
  </w:style>
  <w:style w:type="character" w:styleId="HTML">
    <w:name w:val="HTML Acronym"/>
    <w:basedOn w:val="a0"/>
    <w:uiPriority w:val="99"/>
    <w:semiHidden/>
    <w:unhideWhenUsed/>
    <w:rsid w:val="00945326"/>
  </w:style>
  <w:style w:type="paragraph" w:styleId="z-">
    <w:name w:val="HTML Top of Form"/>
    <w:basedOn w:val="a"/>
    <w:next w:val="a"/>
    <w:link w:val="z-0"/>
    <w:hidden/>
    <w:uiPriority w:val="99"/>
    <w:semiHidden/>
    <w:unhideWhenUsed/>
    <w:rsid w:val="00945326"/>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945326"/>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945326"/>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945326"/>
    <w:rPr>
      <w:rFonts w:ascii="Arial" w:eastAsia="Times New Roman" w:hAnsi="Arial" w:cs="Arial"/>
      <w:vanish/>
      <w:sz w:val="16"/>
      <w:szCs w:val="16"/>
      <w:lang w:eastAsia="ru-RU"/>
    </w:rPr>
  </w:style>
  <w:style w:type="character" w:customStyle="1" w:styleId="gt-ft-text1">
    <w:name w:val="gt-ft-text1"/>
    <w:basedOn w:val="a0"/>
    <w:rsid w:val="00945326"/>
  </w:style>
  <w:style w:type="character" w:customStyle="1" w:styleId="goog-submenu-arrow2">
    <w:name w:val="goog-submenu-arrow2"/>
    <w:basedOn w:val="a0"/>
    <w:rsid w:val="00945326"/>
  </w:style>
  <w:style w:type="paragraph" w:styleId="af3">
    <w:name w:val="No Spacing"/>
    <w:uiPriority w:val="1"/>
    <w:qFormat/>
    <w:rsid w:val="00945326"/>
    <w:pPr>
      <w:spacing w:after="0"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945326"/>
    <w:pPr>
      <w:ind w:left="720"/>
      <w:contextualSpacing/>
    </w:pPr>
  </w:style>
  <w:style w:type="character" w:customStyle="1" w:styleId="shorttext">
    <w:name w:val="short_text"/>
    <w:basedOn w:val="a0"/>
    <w:rsid w:val="007C5A14"/>
  </w:style>
  <w:style w:type="character" w:customStyle="1" w:styleId="longtext">
    <w:name w:val="long_text"/>
    <w:basedOn w:val="a0"/>
    <w:rsid w:val="00DF6147"/>
  </w:style>
  <w:style w:type="character" w:styleId="af5">
    <w:name w:val="Placeholder Text"/>
    <w:basedOn w:val="a0"/>
    <w:uiPriority w:val="99"/>
    <w:semiHidden/>
    <w:rsid w:val="00C81FC3"/>
    <w:rPr>
      <w:color w:val="808080"/>
    </w:rPr>
  </w:style>
  <w:style w:type="character" w:customStyle="1" w:styleId="alt-edited1">
    <w:name w:val="alt-edited1"/>
    <w:basedOn w:val="a0"/>
    <w:rsid w:val="00482243"/>
    <w:rPr>
      <w:color w:val="4D90F0"/>
    </w:rPr>
  </w:style>
  <w:style w:type="character" w:customStyle="1" w:styleId="apple-converted-space">
    <w:name w:val="apple-converted-space"/>
    <w:basedOn w:val="a0"/>
    <w:rsid w:val="00664AF2"/>
  </w:style>
  <w:style w:type="character" w:customStyle="1" w:styleId="key">
    <w:name w:val="key"/>
    <w:basedOn w:val="a0"/>
    <w:rsid w:val="00E93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853">
      <w:bodyDiv w:val="1"/>
      <w:marLeft w:val="0"/>
      <w:marRight w:val="0"/>
      <w:marTop w:val="0"/>
      <w:marBottom w:val="0"/>
      <w:divBdr>
        <w:top w:val="none" w:sz="0" w:space="0" w:color="auto"/>
        <w:left w:val="none" w:sz="0" w:space="0" w:color="auto"/>
        <w:bottom w:val="none" w:sz="0" w:space="0" w:color="auto"/>
        <w:right w:val="none" w:sz="0" w:space="0" w:color="auto"/>
      </w:divBdr>
      <w:divsChild>
        <w:div w:id="413547623">
          <w:marLeft w:val="0"/>
          <w:marRight w:val="0"/>
          <w:marTop w:val="0"/>
          <w:marBottom w:val="0"/>
          <w:divBdr>
            <w:top w:val="none" w:sz="0" w:space="0" w:color="auto"/>
            <w:left w:val="none" w:sz="0" w:space="0" w:color="auto"/>
            <w:bottom w:val="none" w:sz="0" w:space="0" w:color="auto"/>
            <w:right w:val="none" w:sz="0" w:space="0" w:color="auto"/>
          </w:divBdr>
        </w:div>
        <w:div w:id="756823467">
          <w:marLeft w:val="0"/>
          <w:marRight w:val="0"/>
          <w:marTop w:val="0"/>
          <w:marBottom w:val="0"/>
          <w:divBdr>
            <w:top w:val="none" w:sz="0" w:space="0" w:color="auto"/>
            <w:left w:val="none" w:sz="0" w:space="0" w:color="auto"/>
            <w:bottom w:val="none" w:sz="0" w:space="0" w:color="auto"/>
            <w:right w:val="none" w:sz="0" w:space="0" w:color="auto"/>
          </w:divBdr>
        </w:div>
      </w:divsChild>
    </w:div>
    <w:div w:id="19823573">
      <w:bodyDiv w:val="1"/>
      <w:marLeft w:val="0"/>
      <w:marRight w:val="0"/>
      <w:marTop w:val="0"/>
      <w:marBottom w:val="0"/>
      <w:divBdr>
        <w:top w:val="none" w:sz="0" w:space="0" w:color="auto"/>
        <w:left w:val="none" w:sz="0" w:space="0" w:color="auto"/>
        <w:bottom w:val="none" w:sz="0" w:space="0" w:color="auto"/>
        <w:right w:val="none" w:sz="0" w:space="0" w:color="auto"/>
      </w:divBdr>
    </w:div>
    <w:div w:id="42800498">
      <w:bodyDiv w:val="1"/>
      <w:marLeft w:val="0"/>
      <w:marRight w:val="0"/>
      <w:marTop w:val="0"/>
      <w:marBottom w:val="0"/>
      <w:divBdr>
        <w:top w:val="none" w:sz="0" w:space="0" w:color="auto"/>
        <w:left w:val="none" w:sz="0" w:space="0" w:color="auto"/>
        <w:bottom w:val="none" w:sz="0" w:space="0" w:color="auto"/>
        <w:right w:val="none" w:sz="0" w:space="0" w:color="auto"/>
      </w:divBdr>
      <w:divsChild>
        <w:div w:id="714736540">
          <w:marLeft w:val="0"/>
          <w:marRight w:val="0"/>
          <w:marTop w:val="0"/>
          <w:marBottom w:val="0"/>
          <w:divBdr>
            <w:top w:val="none" w:sz="0" w:space="0" w:color="auto"/>
            <w:left w:val="none" w:sz="0" w:space="0" w:color="auto"/>
            <w:bottom w:val="none" w:sz="0" w:space="0" w:color="auto"/>
            <w:right w:val="none" w:sz="0" w:space="0" w:color="auto"/>
          </w:divBdr>
          <w:divsChild>
            <w:div w:id="74515130">
              <w:marLeft w:val="4332"/>
              <w:marRight w:val="0"/>
              <w:marTop w:val="0"/>
              <w:marBottom w:val="0"/>
              <w:divBdr>
                <w:top w:val="none" w:sz="0" w:space="0" w:color="auto"/>
                <w:left w:val="none" w:sz="0" w:space="0" w:color="auto"/>
                <w:bottom w:val="none" w:sz="0" w:space="0" w:color="auto"/>
                <w:right w:val="none" w:sz="0" w:space="0" w:color="auto"/>
              </w:divBdr>
              <w:divsChild>
                <w:div w:id="9135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87032">
      <w:bodyDiv w:val="1"/>
      <w:marLeft w:val="0"/>
      <w:marRight w:val="0"/>
      <w:marTop w:val="0"/>
      <w:marBottom w:val="0"/>
      <w:divBdr>
        <w:top w:val="none" w:sz="0" w:space="0" w:color="auto"/>
        <w:left w:val="none" w:sz="0" w:space="0" w:color="auto"/>
        <w:bottom w:val="none" w:sz="0" w:space="0" w:color="auto"/>
        <w:right w:val="none" w:sz="0" w:space="0" w:color="auto"/>
      </w:divBdr>
    </w:div>
    <w:div w:id="72432339">
      <w:bodyDiv w:val="1"/>
      <w:marLeft w:val="0"/>
      <w:marRight w:val="0"/>
      <w:marTop w:val="0"/>
      <w:marBottom w:val="0"/>
      <w:divBdr>
        <w:top w:val="none" w:sz="0" w:space="0" w:color="auto"/>
        <w:left w:val="none" w:sz="0" w:space="0" w:color="auto"/>
        <w:bottom w:val="none" w:sz="0" w:space="0" w:color="auto"/>
        <w:right w:val="none" w:sz="0" w:space="0" w:color="auto"/>
      </w:divBdr>
    </w:div>
    <w:div w:id="78719041">
      <w:bodyDiv w:val="1"/>
      <w:marLeft w:val="0"/>
      <w:marRight w:val="0"/>
      <w:marTop w:val="0"/>
      <w:marBottom w:val="0"/>
      <w:divBdr>
        <w:top w:val="none" w:sz="0" w:space="0" w:color="auto"/>
        <w:left w:val="none" w:sz="0" w:space="0" w:color="auto"/>
        <w:bottom w:val="none" w:sz="0" w:space="0" w:color="auto"/>
        <w:right w:val="none" w:sz="0" w:space="0" w:color="auto"/>
      </w:divBdr>
    </w:div>
    <w:div w:id="82343125">
      <w:bodyDiv w:val="1"/>
      <w:marLeft w:val="0"/>
      <w:marRight w:val="0"/>
      <w:marTop w:val="0"/>
      <w:marBottom w:val="0"/>
      <w:divBdr>
        <w:top w:val="none" w:sz="0" w:space="0" w:color="auto"/>
        <w:left w:val="none" w:sz="0" w:space="0" w:color="auto"/>
        <w:bottom w:val="none" w:sz="0" w:space="0" w:color="auto"/>
        <w:right w:val="none" w:sz="0" w:space="0" w:color="auto"/>
      </w:divBdr>
      <w:divsChild>
        <w:div w:id="486702346">
          <w:marLeft w:val="0"/>
          <w:marRight w:val="0"/>
          <w:marTop w:val="0"/>
          <w:marBottom w:val="0"/>
          <w:divBdr>
            <w:top w:val="none" w:sz="0" w:space="0" w:color="auto"/>
            <w:left w:val="none" w:sz="0" w:space="0" w:color="auto"/>
            <w:bottom w:val="none" w:sz="0" w:space="0" w:color="auto"/>
            <w:right w:val="none" w:sz="0" w:space="0" w:color="auto"/>
          </w:divBdr>
          <w:divsChild>
            <w:div w:id="473105075">
              <w:marLeft w:val="4332"/>
              <w:marRight w:val="0"/>
              <w:marTop w:val="0"/>
              <w:marBottom w:val="0"/>
              <w:divBdr>
                <w:top w:val="none" w:sz="0" w:space="0" w:color="auto"/>
                <w:left w:val="none" w:sz="0" w:space="0" w:color="auto"/>
                <w:bottom w:val="none" w:sz="0" w:space="0" w:color="auto"/>
                <w:right w:val="none" w:sz="0" w:space="0" w:color="auto"/>
              </w:divBdr>
              <w:divsChild>
                <w:div w:id="989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31065">
      <w:bodyDiv w:val="1"/>
      <w:marLeft w:val="0"/>
      <w:marRight w:val="0"/>
      <w:marTop w:val="0"/>
      <w:marBottom w:val="0"/>
      <w:divBdr>
        <w:top w:val="none" w:sz="0" w:space="0" w:color="auto"/>
        <w:left w:val="none" w:sz="0" w:space="0" w:color="auto"/>
        <w:bottom w:val="none" w:sz="0" w:space="0" w:color="auto"/>
        <w:right w:val="none" w:sz="0" w:space="0" w:color="auto"/>
      </w:divBdr>
      <w:divsChild>
        <w:div w:id="859899903">
          <w:marLeft w:val="0"/>
          <w:marRight w:val="0"/>
          <w:marTop w:val="0"/>
          <w:marBottom w:val="0"/>
          <w:divBdr>
            <w:top w:val="none" w:sz="0" w:space="0" w:color="auto"/>
            <w:left w:val="none" w:sz="0" w:space="0" w:color="auto"/>
            <w:bottom w:val="none" w:sz="0" w:space="0" w:color="auto"/>
            <w:right w:val="none" w:sz="0" w:space="0" w:color="auto"/>
          </w:divBdr>
        </w:div>
        <w:div w:id="793864459">
          <w:marLeft w:val="0"/>
          <w:marRight w:val="0"/>
          <w:marTop w:val="0"/>
          <w:marBottom w:val="0"/>
          <w:divBdr>
            <w:top w:val="none" w:sz="0" w:space="0" w:color="auto"/>
            <w:left w:val="none" w:sz="0" w:space="0" w:color="auto"/>
            <w:bottom w:val="none" w:sz="0" w:space="0" w:color="auto"/>
            <w:right w:val="none" w:sz="0" w:space="0" w:color="auto"/>
          </w:divBdr>
        </w:div>
      </w:divsChild>
    </w:div>
    <w:div w:id="123157306">
      <w:bodyDiv w:val="1"/>
      <w:marLeft w:val="0"/>
      <w:marRight w:val="0"/>
      <w:marTop w:val="0"/>
      <w:marBottom w:val="0"/>
      <w:divBdr>
        <w:top w:val="none" w:sz="0" w:space="0" w:color="auto"/>
        <w:left w:val="none" w:sz="0" w:space="0" w:color="auto"/>
        <w:bottom w:val="none" w:sz="0" w:space="0" w:color="auto"/>
        <w:right w:val="none" w:sz="0" w:space="0" w:color="auto"/>
      </w:divBdr>
      <w:divsChild>
        <w:div w:id="2052532804">
          <w:marLeft w:val="0"/>
          <w:marRight w:val="0"/>
          <w:marTop w:val="0"/>
          <w:marBottom w:val="0"/>
          <w:divBdr>
            <w:top w:val="none" w:sz="0" w:space="0" w:color="auto"/>
            <w:left w:val="none" w:sz="0" w:space="0" w:color="auto"/>
            <w:bottom w:val="none" w:sz="0" w:space="0" w:color="auto"/>
            <w:right w:val="none" w:sz="0" w:space="0" w:color="auto"/>
          </w:divBdr>
          <w:divsChild>
            <w:div w:id="1109668527">
              <w:marLeft w:val="0"/>
              <w:marRight w:val="0"/>
              <w:marTop w:val="0"/>
              <w:marBottom w:val="0"/>
              <w:divBdr>
                <w:top w:val="none" w:sz="0" w:space="0" w:color="auto"/>
                <w:left w:val="none" w:sz="0" w:space="0" w:color="auto"/>
                <w:bottom w:val="none" w:sz="0" w:space="0" w:color="auto"/>
                <w:right w:val="none" w:sz="0" w:space="0" w:color="auto"/>
              </w:divBdr>
              <w:divsChild>
                <w:div w:id="267851819">
                  <w:marLeft w:val="0"/>
                  <w:marRight w:val="0"/>
                  <w:marTop w:val="0"/>
                  <w:marBottom w:val="0"/>
                  <w:divBdr>
                    <w:top w:val="none" w:sz="0" w:space="0" w:color="auto"/>
                    <w:left w:val="none" w:sz="0" w:space="0" w:color="auto"/>
                    <w:bottom w:val="none" w:sz="0" w:space="0" w:color="auto"/>
                    <w:right w:val="none" w:sz="0" w:space="0" w:color="auto"/>
                  </w:divBdr>
                  <w:divsChild>
                    <w:div w:id="337586596">
                      <w:marLeft w:val="0"/>
                      <w:marRight w:val="0"/>
                      <w:marTop w:val="0"/>
                      <w:marBottom w:val="0"/>
                      <w:divBdr>
                        <w:top w:val="none" w:sz="0" w:space="0" w:color="auto"/>
                        <w:left w:val="none" w:sz="0" w:space="0" w:color="auto"/>
                        <w:bottom w:val="none" w:sz="0" w:space="0" w:color="auto"/>
                        <w:right w:val="none" w:sz="0" w:space="0" w:color="auto"/>
                      </w:divBdr>
                      <w:divsChild>
                        <w:div w:id="1130325316">
                          <w:marLeft w:val="0"/>
                          <w:marRight w:val="0"/>
                          <w:marTop w:val="0"/>
                          <w:marBottom w:val="0"/>
                          <w:divBdr>
                            <w:top w:val="none" w:sz="0" w:space="0" w:color="auto"/>
                            <w:left w:val="none" w:sz="0" w:space="0" w:color="auto"/>
                            <w:bottom w:val="none" w:sz="0" w:space="0" w:color="auto"/>
                            <w:right w:val="none" w:sz="0" w:space="0" w:color="auto"/>
                          </w:divBdr>
                          <w:divsChild>
                            <w:div w:id="1743869012">
                              <w:marLeft w:val="0"/>
                              <w:marRight w:val="0"/>
                              <w:marTop w:val="0"/>
                              <w:marBottom w:val="0"/>
                              <w:divBdr>
                                <w:top w:val="none" w:sz="0" w:space="0" w:color="auto"/>
                                <w:left w:val="none" w:sz="0" w:space="0" w:color="auto"/>
                                <w:bottom w:val="none" w:sz="0" w:space="0" w:color="auto"/>
                                <w:right w:val="none" w:sz="0" w:space="0" w:color="auto"/>
                              </w:divBdr>
                              <w:divsChild>
                                <w:div w:id="1155759893">
                                  <w:marLeft w:val="0"/>
                                  <w:marRight w:val="0"/>
                                  <w:marTop w:val="0"/>
                                  <w:marBottom w:val="0"/>
                                  <w:divBdr>
                                    <w:top w:val="none" w:sz="0" w:space="0" w:color="auto"/>
                                    <w:left w:val="none" w:sz="0" w:space="0" w:color="auto"/>
                                    <w:bottom w:val="none" w:sz="0" w:space="0" w:color="auto"/>
                                    <w:right w:val="none" w:sz="0" w:space="0" w:color="auto"/>
                                  </w:divBdr>
                                  <w:divsChild>
                                    <w:div w:id="1442456870">
                                      <w:marLeft w:val="60"/>
                                      <w:marRight w:val="0"/>
                                      <w:marTop w:val="0"/>
                                      <w:marBottom w:val="0"/>
                                      <w:divBdr>
                                        <w:top w:val="none" w:sz="0" w:space="0" w:color="auto"/>
                                        <w:left w:val="none" w:sz="0" w:space="0" w:color="auto"/>
                                        <w:bottom w:val="none" w:sz="0" w:space="0" w:color="auto"/>
                                        <w:right w:val="none" w:sz="0" w:space="0" w:color="auto"/>
                                      </w:divBdr>
                                      <w:divsChild>
                                        <w:div w:id="911040761">
                                          <w:marLeft w:val="0"/>
                                          <w:marRight w:val="0"/>
                                          <w:marTop w:val="0"/>
                                          <w:marBottom w:val="0"/>
                                          <w:divBdr>
                                            <w:top w:val="none" w:sz="0" w:space="0" w:color="auto"/>
                                            <w:left w:val="none" w:sz="0" w:space="0" w:color="auto"/>
                                            <w:bottom w:val="none" w:sz="0" w:space="0" w:color="auto"/>
                                            <w:right w:val="none" w:sz="0" w:space="0" w:color="auto"/>
                                          </w:divBdr>
                                          <w:divsChild>
                                            <w:div w:id="1326011856">
                                              <w:marLeft w:val="0"/>
                                              <w:marRight w:val="0"/>
                                              <w:marTop w:val="0"/>
                                              <w:marBottom w:val="120"/>
                                              <w:divBdr>
                                                <w:top w:val="single" w:sz="6" w:space="0" w:color="F5F5F5"/>
                                                <w:left w:val="single" w:sz="6" w:space="0" w:color="F5F5F5"/>
                                                <w:bottom w:val="single" w:sz="6" w:space="0" w:color="F5F5F5"/>
                                                <w:right w:val="single" w:sz="6" w:space="0" w:color="F5F5F5"/>
                                              </w:divBdr>
                                              <w:divsChild>
                                                <w:div w:id="1359234241">
                                                  <w:marLeft w:val="0"/>
                                                  <w:marRight w:val="0"/>
                                                  <w:marTop w:val="0"/>
                                                  <w:marBottom w:val="0"/>
                                                  <w:divBdr>
                                                    <w:top w:val="none" w:sz="0" w:space="0" w:color="auto"/>
                                                    <w:left w:val="none" w:sz="0" w:space="0" w:color="auto"/>
                                                    <w:bottom w:val="none" w:sz="0" w:space="0" w:color="auto"/>
                                                    <w:right w:val="none" w:sz="0" w:space="0" w:color="auto"/>
                                                  </w:divBdr>
                                                  <w:divsChild>
                                                    <w:div w:id="153153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766301">
      <w:bodyDiv w:val="1"/>
      <w:marLeft w:val="0"/>
      <w:marRight w:val="0"/>
      <w:marTop w:val="0"/>
      <w:marBottom w:val="0"/>
      <w:divBdr>
        <w:top w:val="none" w:sz="0" w:space="0" w:color="auto"/>
        <w:left w:val="none" w:sz="0" w:space="0" w:color="auto"/>
        <w:bottom w:val="none" w:sz="0" w:space="0" w:color="auto"/>
        <w:right w:val="none" w:sz="0" w:space="0" w:color="auto"/>
      </w:divBdr>
      <w:divsChild>
        <w:div w:id="1628775323">
          <w:marLeft w:val="0"/>
          <w:marRight w:val="0"/>
          <w:marTop w:val="0"/>
          <w:marBottom w:val="0"/>
          <w:divBdr>
            <w:top w:val="none" w:sz="0" w:space="0" w:color="auto"/>
            <w:left w:val="none" w:sz="0" w:space="0" w:color="auto"/>
            <w:bottom w:val="none" w:sz="0" w:space="0" w:color="auto"/>
            <w:right w:val="none" w:sz="0" w:space="0" w:color="auto"/>
          </w:divBdr>
          <w:divsChild>
            <w:div w:id="640841001">
              <w:marLeft w:val="0"/>
              <w:marRight w:val="0"/>
              <w:marTop w:val="0"/>
              <w:marBottom w:val="0"/>
              <w:divBdr>
                <w:top w:val="none" w:sz="0" w:space="0" w:color="auto"/>
                <w:left w:val="none" w:sz="0" w:space="0" w:color="auto"/>
                <w:bottom w:val="none" w:sz="0" w:space="0" w:color="auto"/>
                <w:right w:val="none" w:sz="0" w:space="0" w:color="auto"/>
              </w:divBdr>
              <w:divsChild>
                <w:div w:id="1705519408">
                  <w:marLeft w:val="0"/>
                  <w:marRight w:val="0"/>
                  <w:marTop w:val="0"/>
                  <w:marBottom w:val="0"/>
                  <w:divBdr>
                    <w:top w:val="none" w:sz="0" w:space="0" w:color="auto"/>
                    <w:left w:val="none" w:sz="0" w:space="0" w:color="auto"/>
                    <w:bottom w:val="none" w:sz="0" w:space="0" w:color="auto"/>
                    <w:right w:val="none" w:sz="0" w:space="0" w:color="auto"/>
                  </w:divBdr>
                  <w:divsChild>
                    <w:div w:id="1992633803">
                      <w:marLeft w:val="0"/>
                      <w:marRight w:val="0"/>
                      <w:marTop w:val="0"/>
                      <w:marBottom w:val="0"/>
                      <w:divBdr>
                        <w:top w:val="none" w:sz="0" w:space="0" w:color="auto"/>
                        <w:left w:val="none" w:sz="0" w:space="0" w:color="auto"/>
                        <w:bottom w:val="none" w:sz="0" w:space="0" w:color="auto"/>
                        <w:right w:val="none" w:sz="0" w:space="0" w:color="auto"/>
                      </w:divBdr>
                      <w:divsChild>
                        <w:div w:id="1182889235">
                          <w:marLeft w:val="0"/>
                          <w:marRight w:val="0"/>
                          <w:marTop w:val="0"/>
                          <w:marBottom w:val="0"/>
                          <w:divBdr>
                            <w:top w:val="none" w:sz="0" w:space="0" w:color="auto"/>
                            <w:left w:val="none" w:sz="0" w:space="0" w:color="auto"/>
                            <w:bottom w:val="none" w:sz="0" w:space="0" w:color="auto"/>
                            <w:right w:val="none" w:sz="0" w:space="0" w:color="auto"/>
                          </w:divBdr>
                          <w:divsChild>
                            <w:div w:id="1990212841">
                              <w:marLeft w:val="0"/>
                              <w:marRight w:val="0"/>
                              <w:marTop w:val="0"/>
                              <w:marBottom w:val="0"/>
                              <w:divBdr>
                                <w:top w:val="none" w:sz="0" w:space="0" w:color="auto"/>
                                <w:left w:val="none" w:sz="0" w:space="0" w:color="auto"/>
                                <w:bottom w:val="none" w:sz="0" w:space="0" w:color="auto"/>
                                <w:right w:val="none" w:sz="0" w:space="0" w:color="auto"/>
                              </w:divBdr>
                              <w:divsChild>
                                <w:div w:id="778640349">
                                  <w:marLeft w:val="0"/>
                                  <w:marRight w:val="0"/>
                                  <w:marTop w:val="0"/>
                                  <w:marBottom w:val="0"/>
                                  <w:divBdr>
                                    <w:top w:val="none" w:sz="0" w:space="0" w:color="auto"/>
                                    <w:left w:val="none" w:sz="0" w:space="0" w:color="auto"/>
                                    <w:bottom w:val="none" w:sz="0" w:space="0" w:color="auto"/>
                                    <w:right w:val="none" w:sz="0" w:space="0" w:color="auto"/>
                                  </w:divBdr>
                                  <w:divsChild>
                                    <w:div w:id="1669020520">
                                      <w:marLeft w:val="0"/>
                                      <w:marRight w:val="0"/>
                                      <w:marTop w:val="0"/>
                                      <w:marBottom w:val="0"/>
                                      <w:divBdr>
                                        <w:top w:val="single" w:sz="6" w:space="0" w:color="F5F5F5"/>
                                        <w:left w:val="single" w:sz="6" w:space="0" w:color="F5F5F5"/>
                                        <w:bottom w:val="single" w:sz="6" w:space="0" w:color="F5F5F5"/>
                                        <w:right w:val="single" w:sz="6" w:space="0" w:color="F5F5F5"/>
                                      </w:divBdr>
                                      <w:divsChild>
                                        <w:div w:id="87119460">
                                          <w:marLeft w:val="0"/>
                                          <w:marRight w:val="0"/>
                                          <w:marTop w:val="0"/>
                                          <w:marBottom w:val="0"/>
                                          <w:divBdr>
                                            <w:top w:val="none" w:sz="0" w:space="0" w:color="auto"/>
                                            <w:left w:val="none" w:sz="0" w:space="0" w:color="auto"/>
                                            <w:bottom w:val="none" w:sz="0" w:space="0" w:color="auto"/>
                                            <w:right w:val="none" w:sz="0" w:space="0" w:color="auto"/>
                                          </w:divBdr>
                                          <w:divsChild>
                                            <w:div w:id="211813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645726">
      <w:bodyDiv w:val="1"/>
      <w:marLeft w:val="0"/>
      <w:marRight w:val="0"/>
      <w:marTop w:val="0"/>
      <w:marBottom w:val="0"/>
      <w:divBdr>
        <w:top w:val="none" w:sz="0" w:space="0" w:color="auto"/>
        <w:left w:val="none" w:sz="0" w:space="0" w:color="auto"/>
        <w:bottom w:val="none" w:sz="0" w:space="0" w:color="auto"/>
        <w:right w:val="none" w:sz="0" w:space="0" w:color="auto"/>
      </w:divBdr>
    </w:div>
    <w:div w:id="176241233">
      <w:bodyDiv w:val="1"/>
      <w:marLeft w:val="0"/>
      <w:marRight w:val="0"/>
      <w:marTop w:val="0"/>
      <w:marBottom w:val="0"/>
      <w:divBdr>
        <w:top w:val="none" w:sz="0" w:space="0" w:color="auto"/>
        <w:left w:val="none" w:sz="0" w:space="0" w:color="auto"/>
        <w:bottom w:val="none" w:sz="0" w:space="0" w:color="auto"/>
        <w:right w:val="none" w:sz="0" w:space="0" w:color="auto"/>
      </w:divBdr>
    </w:div>
    <w:div w:id="187378020">
      <w:bodyDiv w:val="1"/>
      <w:marLeft w:val="0"/>
      <w:marRight w:val="0"/>
      <w:marTop w:val="0"/>
      <w:marBottom w:val="0"/>
      <w:divBdr>
        <w:top w:val="none" w:sz="0" w:space="0" w:color="auto"/>
        <w:left w:val="none" w:sz="0" w:space="0" w:color="auto"/>
        <w:bottom w:val="none" w:sz="0" w:space="0" w:color="auto"/>
        <w:right w:val="none" w:sz="0" w:space="0" w:color="auto"/>
      </w:divBdr>
    </w:div>
    <w:div w:id="195896156">
      <w:bodyDiv w:val="1"/>
      <w:marLeft w:val="0"/>
      <w:marRight w:val="0"/>
      <w:marTop w:val="0"/>
      <w:marBottom w:val="0"/>
      <w:divBdr>
        <w:top w:val="none" w:sz="0" w:space="0" w:color="auto"/>
        <w:left w:val="none" w:sz="0" w:space="0" w:color="auto"/>
        <w:bottom w:val="none" w:sz="0" w:space="0" w:color="auto"/>
        <w:right w:val="none" w:sz="0" w:space="0" w:color="auto"/>
      </w:divBdr>
    </w:div>
    <w:div w:id="216360850">
      <w:bodyDiv w:val="1"/>
      <w:marLeft w:val="0"/>
      <w:marRight w:val="0"/>
      <w:marTop w:val="0"/>
      <w:marBottom w:val="0"/>
      <w:divBdr>
        <w:top w:val="none" w:sz="0" w:space="0" w:color="auto"/>
        <w:left w:val="none" w:sz="0" w:space="0" w:color="auto"/>
        <w:bottom w:val="none" w:sz="0" w:space="0" w:color="auto"/>
        <w:right w:val="none" w:sz="0" w:space="0" w:color="auto"/>
      </w:divBdr>
    </w:div>
    <w:div w:id="231359068">
      <w:bodyDiv w:val="1"/>
      <w:marLeft w:val="0"/>
      <w:marRight w:val="0"/>
      <w:marTop w:val="0"/>
      <w:marBottom w:val="0"/>
      <w:divBdr>
        <w:top w:val="none" w:sz="0" w:space="0" w:color="auto"/>
        <w:left w:val="none" w:sz="0" w:space="0" w:color="auto"/>
        <w:bottom w:val="none" w:sz="0" w:space="0" w:color="auto"/>
        <w:right w:val="none" w:sz="0" w:space="0" w:color="auto"/>
      </w:divBdr>
    </w:div>
    <w:div w:id="231696263">
      <w:bodyDiv w:val="1"/>
      <w:marLeft w:val="0"/>
      <w:marRight w:val="0"/>
      <w:marTop w:val="0"/>
      <w:marBottom w:val="0"/>
      <w:divBdr>
        <w:top w:val="none" w:sz="0" w:space="0" w:color="auto"/>
        <w:left w:val="none" w:sz="0" w:space="0" w:color="auto"/>
        <w:bottom w:val="none" w:sz="0" w:space="0" w:color="auto"/>
        <w:right w:val="none" w:sz="0" w:space="0" w:color="auto"/>
      </w:divBdr>
      <w:divsChild>
        <w:div w:id="302194074">
          <w:marLeft w:val="0"/>
          <w:marRight w:val="0"/>
          <w:marTop w:val="0"/>
          <w:marBottom w:val="0"/>
          <w:divBdr>
            <w:top w:val="none" w:sz="0" w:space="0" w:color="auto"/>
            <w:left w:val="none" w:sz="0" w:space="0" w:color="auto"/>
            <w:bottom w:val="none" w:sz="0" w:space="0" w:color="auto"/>
            <w:right w:val="none" w:sz="0" w:space="0" w:color="auto"/>
          </w:divBdr>
        </w:div>
        <w:div w:id="249046476">
          <w:marLeft w:val="0"/>
          <w:marRight w:val="0"/>
          <w:marTop w:val="0"/>
          <w:marBottom w:val="0"/>
          <w:divBdr>
            <w:top w:val="none" w:sz="0" w:space="0" w:color="auto"/>
            <w:left w:val="none" w:sz="0" w:space="0" w:color="auto"/>
            <w:bottom w:val="none" w:sz="0" w:space="0" w:color="auto"/>
            <w:right w:val="none" w:sz="0" w:space="0" w:color="auto"/>
          </w:divBdr>
          <w:divsChild>
            <w:div w:id="1013338277">
              <w:marLeft w:val="0"/>
              <w:marRight w:val="0"/>
              <w:marTop w:val="0"/>
              <w:marBottom w:val="0"/>
              <w:divBdr>
                <w:top w:val="none" w:sz="0" w:space="0" w:color="auto"/>
                <w:left w:val="none" w:sz="0" w:space="0" w:color="auto"/>
                <w:bottom w:val="none" w:sz="0" w:space="0" w:color="auto"/>
                <w:right w:val="none" w:sz="0" w:space="0" w:color="auto"/>
              </w:divBdr>
            </w:div>
            <w:div w:id="103548011">
              <w:marLeft w:val="0"/>
              <w:marRight w:val="0"/>
              <w:marTop w:val="0"/>
              <w:marBottom w:val="0"/>
              <w:divBdr>
                <w:top w:val="none" w:sz="0" w:space="0" w:color="auto"/>
                <w:left w:val="none" w:sz="0" w:space="0" w:color="auto"/>
                <w:bottom w:val="none" w:sz="0" w:space="0" w:color="auto"/>
                <w:right w:val="none" w:sz="0" w:space="0" w:color="auto"/>
              </w:divBdr>
              <w:divsChild>
                <w:div w:id="1930115833">
                  <w:marLeft w:val="0"/>
                  <w:marRight w:val="0"/>
                  <w:marTop w:val="0"/>
                  <w:marBottom w:val="0"/>
                  <w:divBdr>
                    <w:top w:val="none" w:sz="0" w:space="0" w:color="auto"/>
                    <w:left w:val="none" w:sz="0" w:space="0" w:color="auto"/>
                    <w:bottom w:val="none" w:sz="0" w:space="0" w:color="auto"/>
                    <w:right w:val="none" w:sz="0" w:space="0" w:color="auto"/>
                  </w:divBdr>
                  <w:divsChild>
                    <w:div w:id="109756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276474">
      <w:bodyDiv w:val="1"/>
      <w:marLeft w:val="0"/>
      <w:marRight w:val="0"/>
      <w:marTop w:val="0"/>
      <w:marBottom w:val="0"/>
      <w:divBdr>
        <w:top w:val="none" w:sz="0" w:space="0" w:color="auto"/>
        <w:left w:val="none" w:sz="0" w:space="0" w:color="auto"/>
        <w:bottom w:val="none" w:sz="0" w:space="0" w:color="auto"/>
        <w:right w:val="none" w:sz="0" w:space="0" w:color="auto"/>
      </w:divBdr>
      <w:divsChild>
        <w:div w:id="1670863593">
          <w:marLeft w:val="0"/>
          <w:marRight w:val="0"/>
          <w:marTop w:val="0"/>
          <w:marBottom w:val="0"/>
          <w:divBdr>
            <w:top w:val="none" w:sz="0" w:space="0" w:color="auto"/>
            <w:left w:val="none" w:sz="0" w:space="0" w:color="auto"/>
            <w:bottom w:val="none" w:sz="0" w:space="0" w:color="auto"/>
            <w:right w:val="none" w:sz="0" w:space="0" w:color="auto"/>
          </w:divBdr>
        </w:div>
        <w:div w:id="1556896304">
          <w:marLeft w:val="0"/>
          <w:marRight w:val="0"/>
          <w:marTop w:val="0"/>
          <w:marBottom w:val="0"/>
          <w:divBdr>
            <w:top w:val="none" w:sz="0" w:space="0" w:color="auto"/>
            <w:left w:val="none" w:sz="0" w:space="0" w:color="auto"/>
            <w:bottom w:val="none" w:sz="0" w:space="0" w:color="auto"/>
            <w:right w:val="none" w:sz="0" w:space="0" w:color="auto"/>
          </w:divBdr>
          <w:divsChild>
            <w:div w:id="959530167">
              <w:marLeft w:val="0"/>
              <w:marRight w:val="0"/>
              <w:marTop w:val="0"/>
              <w:marBottom w:val="0"/>
              <w:divBdr>
                <w:top w:val="none" w:sz="0" w:space="0" w:color="auto"/>
                <w:left w:val="none" w:sz="0" w:space="0" w:color="auto"/>
                <w:bottom w:val="none" w:sz="0" w:space="0" w:color="auto"/>
                <w:right w:val="none" w:sz="0" w:space="0" w:color="auto"/>
              </w:divBdr>
            </w:div>
            <w:div w:id="229771508">
              <w:marLeft w:val="0"/>
              <w:marRight w:val="0"/>
              <w:marTop w:val="0"/>
              <w:marBottom w:val="0"/>
              <w:divBdr>
                <w:top w:val="none" w:sz="0" w:space="0" w:color="auto"/>
                <w:left w:val="none" w:sz="0" w:space="0" w:color="auto"/>
                <w:bottom w:val="none" w:sz="0" w:space="0" w:color="auto"/>
                <w:right w:val="none" w:sz="0" w:space="0" w:color="auto"/>
              </w:divBdr>
            </w:div>
            <w:div w:id="299842910">
              <w:marLeft w:val="0"/>
              <w:marRight w:val="0"/>
              <w:marTop w:val="0"/>
              <w:marBottom w:val="0"/>
              <w:divBdr>
                <w:top w:val="none" w:sz="0" w:space="0" w:color="auto"/>
                <w:left w:val="none" w:sz="0" w:space="0" w:color="auto"/>
                <w:bottom w:val="none" w:sz="0" w:space="0" w:color="auto"/>
                <w:right w:val="none" w:sz="0" w:space="0" w:color="auto"/>
              </w:divBdr>
              <w:divsChild>
                <w:div w:id="614483533">
                  <w:marLeft w:val="0"/>
                  <w:marRight w:val="0"/>
                  <w:marTop w:val="0"/>
                  <w:marBottom w:val="0"/>
                  <w:divBdr>
                    <w:top w:val="none" w:sz="0" w:space="0" w:color="auto"/>
                    <w:left w:val="none" w:sz="0" w:space="0" w:color="auto"/>
                    <w:bottom w:val="none" w:sz="0" w:space="0" w:color="auto"/>
                    <w:right w:val="none" w:sz="0" w:space="0" w:color="auto"/>
                  </w:divBdr>
                  <w:divsChild>
                    <w:div w:id="207716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208812">
      <w:bodyDiv w:val="1"/>
      <w:marLeft w:val="0"/>
      <w:marRight w:val="0"/>
      <w:marTop w:val="0"/>
      <w:marBottom w:val="0"/>
      <w:divBdr>
        <w:top w:val="none" w:sz="0" w:space="0" w:color="auto"/>
        <w:left w:val="none" w:sz="0" w:space="0" w:color="auto"/>
        <w:bottom w:val="none" w:sz="0" w:space="0" w:color="auto"/>
        <w:right w:val="none" w:sz="0" w:space="0" w:color="auto"/>
      </w:divBdr>
    </w:div>
    <w:div w:id="237443744">
      <w:bodyDiv w:val="1"/>
      <w:marLeft w:val="0"/>
      <w:marRight w:val="0"/>
      <w:marTop w:val="0"/>
      <w:marBottom w:val="0"/>
      <w:divBdr>
        <w:top w:val="none" w:sz="0" w:space="0" w:color="auto"/>
        <w:left w:val="none" w:sz="0" w:space="0" w:color="auto"/>
        <w:bottom w:val="none" w:sz="0" w:space="0" w:color="auto"/>
        <w:right w:val="none" w:sz="0" w:space="0" w:color="auto"/>
      </w:divBdr>
    </w:div>
    <w:div w:id="241377997">
      <w:bodyDiv w:val="1"/>
      <w:marLeft w:val="0"/>
      <w:marRight w:val="0"/>
      <w:marTop w:val="0"/>
      <w:marBottom w:val="0"/>
      <w:divBdr>
        <w:top w:val="none" w:sz="0" w:space="0" w:color="auto"/>
        <w:left w:val="none" w:sz="0" w:space="0" w:color="auto"/>
        <w:bottom w:val="none" w:sz="0" w:space="0" w:color="auto"/>
        <w:right w:val="none" w:sz="0" w:space="0" w:color="auto"/>
      </w:divBdr>
      <w:divsChild>
        <w:div w:id="1078139439">
          <w:marLeft w:val="0"/>
          <w:marRight w:val="0"/>
          <w:marTop w:val="0"/>
          <w:marBottom w:val="0"/>
          <w:divBdr>
            <w:top w:val="none" w:sz="0" w:space="0" w:color="auto"/>
            <w:left w:val="none" w:sz="0" w:space="0" w:color="auto"/>
            <w:bottom w:val="none" w:sz="0" w:space="0" w:color="auto"/>
            <w:right w:val="none" w:sz="0" w:space="0" w:color="auto"/>
          </w:divBdr>
          <w:divsChild>
            <w:div w:id="218369914">
              <w:marLeft w:val="0"/>
              <w:marRight w:val="0"/>
              <w:marTop w:val="0"/>
              <w:marBottom w:val="0"/>
              <w:divBdr>
                <w:top w:val="none" w:sz="0" w:space="0" w:color="auto"/>
                <w:left w:val="none" w:sz="0" w:space="0" w:color="auto"/>
                <w:bottom w:val="none" w:sz="0" w:space="0" w:color="auto"/>
                <w:right w:val="none" w:sz="0" w:space="0" w:color="auto"/>
              </w:divBdr>
              <w:divsChild>
                <w:div w:id="676035967">
                  <w:marLeft w:val="0"/>
                  <w:marRight w:val="0"/>
                  <w:marTop w:val="0"/>
                  <w:marBottom w:val="0"/>
                  <w:divBdr>
                    <w:top w:val="none" w:sz="0" w:space="0" w:color="auto"/>
                    <w:left w:val="none" w:sz="0" w:space="0" w:color="auto"/>
                    <w:bottom w:val="none" w:sz="0" w:space="0" w:color="auto"/>
                    <w:right w:val="none" w:sz="0" w:space="0" w:color="auto"/>
                  </w:divBdr>
                  <w:divsChild>
                    <w:div w:id="2034576668">
                      <w:marLeft w:val="0"/>
                      <w:marRight w:val="0"/>
                      <w:marTop w:val="0"/>
                      <w:marBottom w:val="0"/>
                      <w:divBdr>
                        <w:top w:val="none" w:sz="0" w:space="0" w:color="auto"/>
                        <w:left w:val="none" w:sz="0" w:space="0" w:color="auto"/>
                        <w:bottom w:val="none" w:sz="0" w:space="0" w:color="auto"/>
                        <w:right w:val="none" w:sz="0" w:space="0" w:color="auto"/>
                      </w:divBdr>
                      <w:divsChild>
                        <w:div w:id="2132086598">
                          <w:marLeft w:val="0"/>
                          <w:marRight w:val="0"/>
                          <w:marTop w:val="0"/>
                          <w:marBottom w:val="0"/>
                          <w:divBdr>
                            <w:top w:val="none" w:sz="0" w:space="0" w:color="auto"/>
                            <w:left w:val="none" w:sz="0" w:space="0" w:color="auto"/>
                            <w:bottom w:val="none" w:sz="0" w:space="0" w:color="auto"/>
                            <w:right w:val="none" w:sz="0" w:space="0" w:color="auto"/>
                          </w:divBdr>
                          <w:divsChild>
                            <w:div w:id="1104885860">
                              <w:marLeft w:val="0"/>
                              <w:marRight w:val="0"/>
                              <w:marTop w:val="0"/>
                              <w:marBottom w:val="0"/>
                              <w:divBdr>
                                <w:top w:val="none" w:sz="0" w:space="0" w:color="auto"/>
                                <w:left w:val="none" w:sz="0" w:space="0" w:color="auto"/>
                                <w:bottom w:val="none" w:sz="0" w:space="0" w:color="auto"/>
                                <w:right w:val="none" w:sz="0" w:space="0" w:color="auto"/>
                              </w:divBdr>
                              <w:divsChild>
                                <w:div w:id="146477853">
                                  <w:marLeft w:val="0"/>
                                  <w:marRight w:val="0"/>
                                  <w:marTop w:val="0"/>
                                  <w:marBottom w:val="0"/>
                                  <w:divBdr>
                                    <w:top w:val="none" w:sz="0" w:space="0" w:color="auto"/>
                                    <w:left w:val="none" w:sz="0" w:space="0" w:color="auto"/>
                                    <w:bottom w:val="none" w:sz="0" w:space="0" w:color="auto"/>
                                    <w:right w:val="none" w:sz="0" w:space="0" w:color="auto"/>
                                  </w:divBdr>
                                  <w:divsChild>
                                    <w:div w:id="1506287695">
                                      <w:marLeft w:val="0"/>
                                      <w:marRight w:val="0"/>
                                      <w:marTop w:val="0"/>
                                      <w:marBottom w:val="0"/>
                                      <w:divBdr>
                                        <w:top w:val="single" w:sz="6" w:space="0" w:color="F5F5F5"/>
                                        <w:left w:val="single" w:sz="6" w:space="0" w:color="F5F5F5"/>
                                        <w:bottom w:val="single" w:sz="6" w:space="0" w:color="F5F5F5"/>
                                        <w:right w:val="single" w:sz="6" w:space="0" w:color="F5F5F5"/>
                                      </w:divBdr>
                                      <w:divsChild>
                                        <w:div w:id="15733940">
                                          <w:marLeft w:val="0"/>
                                          <w:marRight w:val="0"/>
                                          <w:marTop w:val="0"/>
                                          <w:marBottom w:val="0"/>
                                          <w:divBdr>
                                            <w:top w:val="none" w:sz="0" w:space="0" w:color="auto"/>
                                            <w:left w:val="none" w:sz="0" w:space="0" w:color="auto"/>
                                            <w:bottom w:val="none" w:sz="0" w:space="0" w:color="auto"/>
                                            <w:right w:val="none" w:sz="0" w:space="0" w:color="auto"/>
                                          </w:divBdr>
                                          <w:divsChild>
                                            <w:div w:id="45383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6504388">
      <w:bodyDiv w:val="1"/>
      <w:marLeft w:val="0"/>
      <w:marRight w:val="0"/>
      <w:marTop w:val="0"/>
      <w:marBottom w:val="0"/>
      <w:divBdr>
        <w:top w:val="none" w:sz="0" w:space="0" w:color="auto"/>
        <w:left w:val="none" w:sz="0" w:space="0" w:color="auto"/>
        <w:bottom w:val="none" w:sz="0" w:space="0" w:color="auto"/>
        <w:right w:val="none" w:sz="0" w:space="0" w:color="auto"/>
      </w:divBdr>
      <w:divsChild>
        <w:div w:id="565188827">
          <w:marLeft w:val="0"/>
          <w:marRight w:val="0"/>
          <w:marTop w:val="0"/>
          <w:marBottom w:val="0"/>
          <w:divBdr>
            <w:top w:val="none" w:sz="0" w:space="0" w:color="auto"/>
            <w:left w:val="none" w:sz="0" w:space="0" w:color="auto"/>
            <w:bottom w:val="none" w:sz="0" w:space="0" w:color="auto"/>
            <w:right w:val="none" w:sz="0" w:space="0" w:color="auto"/>
          </w:divBdr>
          <w:divsChild>
            <w:div w:id="1072389027">
              <w:marLeft w:val="4332"/>
              <w:marRight w:val="0"/>
              <w:marTop w:val="0"/>
              <w:marBottom w:val="0"/>
              <w:divBdr>
                <w:top w:val="none" w:sz="0" w:space="0" w:color="auto"/>
                <w:left w:val="none" w:sz="0" w:space="0" w:color="auto"/>
                <w:bottom w:val="none" w:sz="0" w:space="0" w:color="auto"/>
                <w:right w:val="none" w:sz="0" w:space="0" w:color="auto"/>
              </w:divBdr>
              <w:divsChild>
                <w:div w:id="93312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12054">
      <w:bodyDiv w:val="1"/>
      <w:marLeft w:val="0"/>
      <w:marRight w:val="0"/>
      <w:marTop w:val="0"/>
      <w:marBottom w:val="0"/>
      <w:divBdr>
        <w:top w:val="none" w:sz="0" w:space="0" w:color="auto"/>
        <w:left w:val="none" w:sz="0" w:space="0" w:color="auto"/>
        <w:bottom w:val="none" w:sz="0" w:space="0" w:color="auto"/>
        <w:right w:val="none" w:sz="0" w:space="0" w:color="auto"/>
      </w:divBdr>
    </w:div>
    <w:div w:id="269943355">
      <w:bodyDiv w:val="1"/>
      <w:marLeft w:val="0"/>
      <w:marRight w:val="0"/>
      <w:marTop w:val="0"/>
      <w:marBottom w:val="0"/>
      <w:divBdr>
        <w:top w:val="none" w:sz="0" w:space="0" w:color="auto"/>
        <w:left w:val="none" w:sz="0" w:space="0" w:color="auto"/>
        <w:bottom w:val="none" w:sz="0" w:space="0" w:color="auto"/>
        <w:right w:val="none" w:sz="0" w:space="0" w:color="auto"/>
      </w:divBdr>
      <w:divsChild>
        <w:div w:id="938760966">
          <w:marLeft w:val="0"/>
          <w:marRight w:val="0"/>
          <w:marTop w:val="0"/>
          <w:marBottom w:val="0"/>
          <w:divBdr>
            <w:top w:val="none" w:sz="0" w:space="0" w:color="auto"/>
            <w:left w:val="none" w:sz="0" w:space="0" w:color="auto"/>
            <w:bottom w:val="none" w:sz="0" w:space="0" w:color="auto"/>
            <w:right w:val="none" w:sz="0" w:space="0" w:color="auto"/>
          </w:divBdr>
          <w:divsChild>
            <w:div w:id="751465051">
              <w:marLeft w:val="0"/>
              <w:marRight w:val="0"/>
              <w:marTop w:val="0"/>
              <w:marBottom w:val="0"/>
              <w:divBdr>
                <w:top w:val="none" w:sz="0" w:space="0" w:color="auto"/>
                <w:left w:val="none" w:sz="0" w:space="0" w:color="auto"/>
                <w:bottom w:val="none" w:sz="0" w:space="0" w:color="auto"/>
                <w:right w:val="none" w:sz="0" w:space="0" w:color="auto"/>
              </w:divBdr>
              <w:divsChild>
                <w:div w:id="1250964104">
                  <w:marLeft w:val="0"/>
                  <w:marRight w:val="0"/>
                  <w:marTop w:val="0"/>
                  <w:marBottom w:val="0"/>
                  <w:divBdr>
                    <w:top w:val="none" w:sz="0" w:space="0" w:color="auto"/>
                    <w:left w:val="none" w:sz="0" w:space="0" w:color="auto"/>
                    <w:bottom w:val="none" w:sz="0" w:space="0" w:color="auto"/>
                    <w:right w:val="none" w:sz="0" w:space="0" w:color="auto"/>
                  </w:divBdr>
                  <w:divsChild>
                    <w:div w:id="1967390969">
                      <w:marLeft w:val="0"/>
                      <w:marRight w:val="0"/>
                      <w:marTop w:val="0"/>
                      <w:marBottom w:val="0"/>
                      <w:divBdr>
                        <w:top w:val="none" w:sz="0" w:space="0" w:color="auto"/>
                        <w:left w:val="none" w:sz="0" w:space="0" w:color="auto"/>
                        <w:bottom w:val="none" w:sz="0" w:space="0" w:color="auto"/>
                        <w:right w:val="none" w:sz="0" w:space="0" w:color="auto"/>
                      </w:divBdr>
                      <w:divsChild>
                        <w:div w:id="754134913">
                          <w:marLeft w:val="0"/>
                          <w:marRight w:val="0"/>
                          <w:marTop w:val="0"/>
                          <w:marBottom w:val="0"/>
                          <w:divBdr>
                            <w:top w:val="none" w:sz="0" w:space="0" w:color="auto"/>
                            <w:left w:val="none" w:sz="0" w:space="0" w:color="auto"/>
                            <w:bottom w:val="none" w:sz="0" w:space="0" w:color="auto"/>
                            <w:right w:val="none" w:sz="0" w:space="0" w:color="auto"/>
                          </w:divBdr>
                          <w:divsChild>
                            <w:div w:id="1403142783">
                              <w:marLeft w:val="0"/>
                              <w:marRight w:val="0"/>
                              <w:marTop w:val="0"/>
                              <w:marBottom w:val="0"/>
                              <w:divBdr>
                                <w:top w:val="none" w:sz="0" w:space="0" w:color="auto"/>
                                <w:left w:val="none" w:sz="0" w:space="0" w:color="auto"/>
                                <w:bottom w:val="none" w:sz="0" w:space="0" w:color="auto"/>
                                <w:right w:val="none" w:sz="0" w:space="0" w:color="auto"/>
                              </w:divBdr>
                              <w:divsChild>
                                <w:div w:id="344987875">
                                  <w:marLeft w:val="0"/>
                                  <w:marRight w:val="0"/>
                                  <w:marTop w:val="0"/>
                                  <w:marBottom w:val="0"/>
                                  <w:divBdr>
                                    <w:top w:val="none" w:sz="0" w:space="0" w:color="auto"/>
                                    <w:left w:val="none" w:sz="0" w:space="0" w:color="auto"/>
                                    <w:bottom w:val="none" w:sz="0" w:space="0" w:color="auto"/>
                                    <w:right w:val="none" w:sz="0" w:space="0" w:color="auto"/>
                                  </w:divBdr>
                                  <w:divsChild>
                                    <w:div w:id="625819603">
                                      <w:marLeft w:val="0"/>
                                      <w:marRight w:val="0"/>
                                      <w:marTop w:val="0"/>
                                      <w:marBottom w:val="0"/>
                                      <w:divBdr>
                                        <w:top w:val="single" w:sz="6" w:space="0" w:color="F5F5F5"/>
                                        <w:left w:val="single" w:sz="6" w:space="0" w:color="F5F5F5"/>
                                        <w:bottom w:val="single" w:sz="6" w:space="0" w:color="F5F5F5"/>
                                        <w:right w:val="single" w:sz="6" w:space="0" w:color="F5F5F5"/>
                                      </w:divBdr>
                                      <w:divsChild>
                                        <w:div w:id="1859659873">
                                          <w:marLeft w:val="0"/>
                                          <w:marRight w:val="0"/>
                                          <w:marTop w:val="0"/>
                                          <w:marBottom w:val="0"/>
                                          <w:divBdr>
                                            <w:top w:val="none" w:sz="0" w:space="0" w:color="auto"/>
                                            <w:left w:val="none" w:sz="0" w:space="0" w:color="auto"/>
                                            <w:bottom w:val="none" w:sz="0" w:space="0" w:color="auto"/>
                                            <w:right w:val="none" w:sz="0" w:space="0" w:color="auto"/>
                                          </w:divBdr>
                                          <w:divsChild>
                                            <w:div w:id="169738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0208434">
      <w:bodyDiv w:val="1"/>
      <w:marLeft w:val="0"/>
      <w:marRight w:val="0"/>
      <w:marTop w:val="0"/>
      <w:marBottom w:val="0"/>
      <w:divBdr>
        <w:top w:val="none" w:sz="0" w:space="0" w:color="auto"/>
        <w:left w:val="none" w:sz="0" w:space="0" w:color="auto"/>
        <w:bottom w:val="none" w:sz="0" w:space="0" w:color="auto"/>
        <w:right w:val="none" w:sz="0" w:space="0" w:color="auto"/>
      </w:divBdr>
      <w:divsChild>
        <w:div w:id="311640349">
          <w:marLeft w:val="0"/>
          <w:marRight w:val="0"/>
          <w:marTop w:val="0"/>
          <w:marBottom w:val="0"/>
          <w:divBdr>
            <w:top w:val="none" w:sz="0" w:space="0" w:color="auto"/>
            <w:left w:val="none" w:sz="0" w:space="0" w:color="auto"/>
            <w:bottom w:val="none" w:sz="0" w:space="0" w:color="auto"/>
            <w:right w:val="none" w:sz="0" w:space="0" w:color="auto"/>
          </w:divBdr>
          <w:divsChild>
            <w:div w:id="1661078336">
              <w:marLeft w:val="0"/>
              <w:marRight w:val="0"/>
              <w:marTop w:val="0"/>
              <w:marBottom w:val="0"/>
              <w:divBdr>
                <w:top w:val="none" w:sz="0" w:space="0" w:color="auto"/>
                <w:left w:val="none" w:sz="0" w:space="0" w:color="auto"/>
                <w:bottom w:val="none" w:sz="0" w:space="0" w:color="auto"/>
                <w:right w:val="none" w:sz="0" w:space="0" w:color="auto"/>
              </w:divBdr>
              <w:divsChild>
                <w:div w:id="1725710436">
                  <w:marLeft w:val="0"/>
                  <w:marRight w:val="0"/>
                  <w:marTop w:val="0"/>
                  <w:marBottom w:val="0"/>
                  <w:divBdr>
                    <w:top w:val="none" w:sz="0" w:space="0" w:color="auto"/>
                    <w:left w:val="none" w:sz="0" w:space="0" w:color="auto"/>
                    <w:bottom w:val="none" w:sz="0" w:space="0" w:color="auto"/>
                    <w:right w:val="none" w:sz="0" w:space="0" w:color="auto"/>
                  </w:divBdr>
                  <w:divsChild>
                    <w:div w:id="113717194">
                      <w:marLeft w:val="0"/>
                      <w:marRight w:val="0"/>
                      <w:marTop w:val="0"/>
                      <w:marBottom w:val="0"/>
                      <w:divBdr>
                        <w:top w:val="none" w:sz="0" w:space="0" w:color="auto"/>
                        <w:left w:val="none" w:sz="0" w:space="0" w:color="auto"/>
                        <w:bottom w:val="none" w:sz="0" w:space="0" w:color="auto"/>
                        <w:right w:val="none" w:sz="0" w:space="0" w:color="auto"/>
                      </w:divBdr>
                      <w:divsChild>
                        <w:div w:id="1504393290">
                          <w:marLeft w:val="0"/>
                          <w:marRight w:val="0"/>
                          <w:marTop w:val="0"/>
                          <w:marBottom w:val="0"/>
                          <w:divBdr>
                            <w:top w:val="none" w:sz="0" w:space="0" w:color="auto"/>
                            <w:left w:val="none" w:sz="0" w:space="0" w:color="auto"/>
                            <w:bottom w:val="none" w:sz="0" w:space="0" w:color="auto"/>
                            <w:right w:val="none" w:sz="0" w:space="0" w:color="auto"/>
                          </w:divBdr>
                          <w:divsChild>
                            <w:div w:id="1541940112">
                              <w:marLeft w:val="0"/>
                              <w:marRight w:val="0"/>
                              <w:marTop w:val="0"/>
                              <w:marBottom w:val="0"/>
                              <w:divBdr>
                                <w:top w:val="none" w:sz="0" w:space="0" w:color="auto"/>
                                <w:left w:val="none" w:sz="0" w:space="0" w:color="auto"/>
                                <w:bottom w:val="none" w:sz="0" w:space="0" w:color="auto"/>
                                <w:right w:val="none" w:sz="0" w:space="0" w:color="auto"/>
                              </w:divBdr>
                              <w:divsChild>
                                <w:div w:id="991912529">
                                  <w:marLeft w:val="0"/>
                                  <w:marRight w:val="0"/>
                                  <w:marTop w:val="0"/>
                                  <w:marBottom w:val="0"/>
                                  <w:divBdr>
                                    <w:top w:val="none" w:sz="0" w:space="0" w:color="auto"/>
                                    <w:left w:val="none" w:sz="0" w:space="0" w:color="auto"/>
                                    <w:bottom w:val="none" w:sz="0" w:space="0" w:color="auto"/>
                                    <w:right w:val="none" w:sz="0" w:space="0" w:color="auto"/>
                                  </w:divBdr>
                                  <w:divsChild>
                                    <w:div w:id="1657755762">
                                      <w:marLeft w:val="0"/>
                                      <w:marRight w:val="0"/>
                                      <w:marTop w:val="0"/>
                                      <w:marBottom w:val="0"/>
                                      <w:divBdr>
                                        <w:top w:val="single" w:sz="6" w:space="0" w:color="F5F5F5"/>
                                        <w:left w:val="single" w:sz="6" w:space="0" w:color="F5F5F5"/>
                                        <w:bottom w:val="single" w:sz="6" w:space="0" w:color="F5F5F5"/>
                                        <w:right w:val="single" w:sz="6" w:space="0" w:color="F5F5F5"/>
                                      </w:divBdr>
                                      <w:divsChild>
                                        <w:div w:id="997879461">
                                          <w:marLeft w:val="0"/>
                                          <w:marRight w:val="0"/>
                                          <w:marTop w:val="0"/>
                                          <w:marBottom w:val="0"/>
                                          <w:divBdr>
                                            <w:top w:val="none" w:sz="0" w:space="0" w:color="auto"/>
                                            <w:left w:val="none" w:sz="0" w:space="0" w:color="auto"/>
                                            <w:bottom w:val="none" w:sz="0" w:space="0" w:color="auto"/>
                                            <w:right w:val="none" w:sz="0" w:space="0" w:color="auto"/>
                                          </w:divBdr>
                                          <w:divsChild>
                                            <w:div w:id="162584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0357489">
      <w:bodyDiv w:val="1"/>
      <w:marLeft w:val="0"/>
      <w:marRight w:val="0"/>
      <w:marTop w:val="0"/>
      <w:marBottom w:val="0"/>
      <w:divBdr>
        <w:top w:val="none" w:sz="0" w:space="0" w:color="auto"/>
        <w:left w:val="none" w:sz="0" w:space="0" w:color="auto"/>
        <w:bottom w:val="none" w:sz="0" w:space="0" w:color="auto"/>
        <w:right w:val="none" w:sz="0" w:space="0" w:color="auto"/>
      </w:divBdr>
      <w:divsChild>
        <w:div w:id="1947737304">
          <w:marLeft w:val="0"/>
          <w:marRight w:val="0"/>
          <w:marTop w:val="0"/>
          <w:marBottom w:val="0"/>
          <w:divBdr>
            <w:top w:val="none" w:sz="0" w:space="0" w:color="auto"/>
            <w:left w:val="none" w:sz="0" w:space="0" w:color="auto"/>
            <w:bottom w:val="none" w:sz="0" w:space="0" w:color="auto"/>
            <w:right w:val="none" w:sz="0" w:space="0" w:color="auto"/>
          </w:divBdr>
          <w:divsChild>
            <w:div w:id="1625232965">
              <w:marLeft w:val="4332"/>
              <w:marRight w:val="0"/>
              <w:marTop w:val="0"/>
              <w:marBottom w:val="0"/>
              <w:divBdr>
                <w:top w:val="none" w:sz="0" w:space="0" w:color="auto"/>
                <w:left w:val="none" w:sz="0" w:space="0" w:color="auto"/>
                <w:bottom w:val="none" w:sz="0" w:space="0" w:color="auto"/>
                <w:right w:val="none" w:sz="0" w:space="0" w:color="auto"/>
              </w:divBdr>
              <w:divsChild>
                <w:div w:id="21058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681128">
      <w:bodyDiv w:val="1"/>
      <w:marLeft w:val="0"/>
      <w:marRight w:val="0"/>
      <w:marTop w:val="0"/>
      <w:marBottom w:val="0"/>
      <w:divBdr>
        <w:top w:val="none" w:sz="0" w:space="0" w:color="auto"/>
        <w:left w:val="none" w:sz="0" w:space="0" w:color="auto"/>
        <w:bottom w:val="none" w:sz="0" w:space="0" w:color="auto"/>
        <w:right w:val="none" w:sz="0" w:space="0" w:color="auto"/>
      </w:divBdr>
    </w:div>
    <w:div w:id="280113849">
      <w:bodyDiv w:val="1"/>
      <w:marLeft w:val="0"/>
      <w:marRight w:val="0"/>
      <w:marTop w:val="0"/>
      <w:marBottom w:val="0"/>
      <w:divBdr>
        <w:top w:val="none" w:sz="0" w:space="0" w:color="auto"/>
        <w:left w:val="none" w:sz="0" w:space="0" w:color="auto"/>
        <w:bottom w:val="none" w:sz="0" w:space="0" w:color="auto"/>
        <w:right w:val="none" w:sz="0" w:space="0" w:color="auto"/>
      </w:divBdr>
      <w:divsChild>
        <w:div w:id="2116096505">
          <w:marLeft w:val="0"/>
          <w:marRight w:val="0"/>
          <w:marTop w:val="0"/>
          <w:marBottom w:val="0"/>
          <w:divBdr>
            <w:top w:val="none" w:sz="0" w:space="0" w:color="auto"/>
            <w:left w:val="none" w:sz="0" w:space="0" w:color="auto"/>
            <w:bottom w:val="none" w:sz="0" w:space="0" w:color="auto"/>
            <w:right w:val="none" w:sz="0" w:space="0" w:color="auto"/>
          </w:divBdr>
          <w:divsChild>
            <w:div w:id="513303912">
              <w:marLeft w:val="4332"/>
              <w:marRight w:val="0"/>
              <w:marTop w:val="0"/>
              <w:marBottom w:val="0"/>
              <w:divBdr>
                <w:top w:val="none" w:sz="0" w:space="0" w:color="auto"/>
                <w:left w:val="none" w:sz="0" w:space="0" w:color="auto"/>
                <w:bottom w:val="none" w:sz="0" w:space="0" w:color="auto"/>
                <w:right w:val="none" w:sz="0" w:space="0" w:color="auto"/>
              </w:divBdr>
              <w:divsChild>
                <w:div w:id="1261838753">
                  <w:marLeft w:val="0"/>
                  <w:marRight w:val="0"/>
                  <w:marTop w:val="0"/>
                  <w:marBottom w:val="0"/>
                  <w:divBdr>
                    <w:top w:val="none" w:sz="0" w:space="0" w:color="auto"/>
                    <w:left w:val="none" w:sz="0" w:space="0" w:color="auto"/>
                    <w:bottom w:val="none" w:sz="0" w:space="0" w:color="auto"/>
                    <w:right w:val="none" w:sz="0" w:space="0" w:color="auto"/>
                  </w:divBdr>
                  <w:divsChild>
                    <w:div w:id="1258176017">
                      <w:marLeft w:val="0"/>
                      <w:marRight w:val="0"/>
                      <w:marTop w:val="0"/>
                      <w:marBottom w:val="0"/>
                      <w:divBdr>
                        <w:top w:val="none" w:sz="0" w:space="0" w:color="auto"/>
                        <w:left w:val="none" w:sz="0" w:space="0" w:color="auto"/>
                        <w:bottom w:val="none" w:sz="0" w:space="0" w:color="auto"/>
                        <w:right w:val="none" w:sz="0" w:space="0" w:color="auto"/>
                      </w:divBdr>
                    </w:div>
                    <w:div w:id="1460151080">
                      <w:marLeft w:val="0"/>
                      <w:marRight w:val="0"/>
                      <w:marTop w:val="0"/>
                      <w:marBottom w:val="0"/>
                      <w:divBdr>
                        <w:top w:val="none" w:sz="0" w:space="0" w:color="auto"/>
                        <w:left w:val="none" w:sz="0" w:space="0" w:color="auto"/>
                        <w:bottom w:val="none" w:sz="0" w:space="0" w:color="auto"/>
                        <w:right w:val="none" w:sz="0" w:space="0" w:color="auto"/>
                      </w:divBdr>
                      <w:divsChild>
                        <w:div w:id="501895216">
                          <w:marLeft w:val="0"/>
                          <w:marRight w:val="0"/>
                          <w:marTop w:val="0"/>
                          <w:marBottom w:val="0"/>
                          <w:divBdr>
                            <w:top w:val="none" w:sz="0" w:space="0" w:color="auto"/>
                            <w:left w:val="none" w:sz="0" w:space="0" w:color="auto"/>
                            <w:bottom w:val="none" w:sz="0" w:space="0" w:color="auto"/>
                            <w:right w:val="none" w:sz="0" w:space="0" w:color="auto"/>
                          </w:divBdr>
                        </w:div>
                        <w:div w:id="74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635346">
      <w:bodyDiv w:val="1"/>
      <w:marLeft w:val="0"/>
      <w:marRight w:val="0"/>
      <w:marTop w:val="0"/>
      <w:marBottom w:val="0"/>
      <w:divBdr>
        <w:top w:val="none" w:sz="0" w:space="0" w:color="auto"/>
        <w:left w:val="none" w:sz="0" w:space="0" w:color="auto"/>
        <w:bottom w:val="none" w:sz="0" w:space="0" w:color="auto"/>
        <w:right w:val="none" w:sz="0" w:space="0" w:color="auto"/>
      </w:divBdr>
    </w:div>
    <w:div w:id="295722438">
      <w:bodyDiv w:val="1"/>
      <w:marLeft w:val="0"/>
      <w:marRight w:val="0"/>
      <w:marTop w:val="0"/>
      <w:marBottom w:val="0"/>
      <w:divBdr>
        <w:top w:val="none" w:sz="0" w:space="0" w:color="auto"/>
        <w:left w:val="none" w:sz="0" w:space="0" w:color="auto"/>
        <w:bottom w:val="none" w:sz="0" w:space="0" w:color="auto"/>
        <w:right w:val="none" w:sz="0" w:space="0" w:color="auto"/>
      </w:divBdr>
    </w:div>
    <w:div w:id="303119798">
      <w:bodyDiv w:val="1"/>
      <w:marLeft w:val="0"/>
      <w:marRight w:val="0"/>
      <w:marTop w:val="0"/>
      <w:marBottom w:val="0"/>
      <w:divBdr>
        <w:top w:val="none" w:sz="0" w:space="0" w:color="auto"/>
        <w:left w:val="none" w:sz="0" w:space="0" w:color="auto"/>
        <w:bottom w:val="none" w:sz="0" w:space="0" w:color="auto"/>
        <w:right w:val="none" w:sz="0" w:space="0" w:color="auto"/>
      </w:divBdr>
      <w:divsChild>
        <w:div w:id="2089424067">
          <w:marLeft w:val="0"/>
          <w:marRight w:val="0"/>
          <w:marTop w:val="0"/>
          <w:marBottom w:val="0"/>
          <w:divBdr>
            <w:top w:val="none" w:sz="0" w:space="0" w:color="auto"/>
            <w:left w:val="none" w:sz="0" w:space="0" w:color="auto"/>
            <w:bottom w:val="none" w:sz="0" w:space="0" w:color="auto"/>
            <w:right w:val="none" w:sz="0" w:space="0" w:color="auto"/>
          </w:divBdr>
          <w:divsChild>
            <w:div w:id="1750617273">
              <w:marLeft w:val="0"/>
              <w:marRight w:val="0"/>
              <w:marTop w:val="0"/>
              <w:marBottom w:val="0"/>
              <w:divBdr>
                <w:top w:val="none" w:sz="0" w:space="0" w:color="auto"/>
                <w:left w:val="none" w:sz="0" w:space="0" w:color="auto"/>
                <w:bottom w:val="none" w:sz="0" w:space="0" w:color="auto"/>
                <w:right w:val="none" w:sz="0" w:space="0" w:color="auto"/>
              </w:divBdr>
              <w:divsChild>
                <w:div w:id="133914707">
                  <w:marLeft w:val="0"/>
                  <w:marRight w:val="0"/>
                  <w:marTop w:val="0"/>
                  <w:marBottom w:val="0"/>
                  <w:divBdr>
                    <w:top w:val="none" w:sz="0" w:space="0" w:color="auto"/>
                    <w:left w:val="none" w:sz="0" w:space="0" w:color="auto"/>
                    <w:bottom w:val="none" w:sz="0" w:space="0" w:color="auto"/>
                    <w:right w:val="none" w:sz="0" w:space="0" w:color="auto"/>
                  </w:divBdr>
                  <w:divsChild>
                    <w:div w:id="273364676">
                      <w:marLeft w:val="0"/>
                      <w:marRight w:val="0"/>
                      <w:marTop w:val="0"/>
                      <w:marBottom w:val="0"/>
                      <w:divBdr>
                        <w:top w:val="none" w:sz="0" w:space="0" w:color="auto"/>
                        <w:left w:val="none" w:sz="0" w:space="0" w:color="auto"/>
                        <w:bottom w:val="none" w:sz="0" w:space="0" w:color="auto"/>
                        <w:right w:val="none" w:sz="0" w:space="0" w:color="auto"/>
                      </w:divBdr>
                      <w:divsChild>
                        <w:div w:id="1482768212">
                          <w:marLeft w:val="0"/>
                          <w:marRight w:val="0"/>
                          <w:marTop w:val="0"/>
                          <w:marBottom w:val="0"/>
                          <w:divBdr>
                            <w:top w:val="none" w:sz="0" w:space="0" w:color="auto"/>
                            <w:left w:val="none" w:sz="0" w:space="0" w:color="auto"/>
                            <w:bottom w:val="none" w:sz="0" w:space="0" w:color="auto"/>
                            <w:right w:val="none" w:sz="0" w:space="0" w:color="auto"/>
                          </w:divBdr>
                          <w:divsChild>
                            <w:div w:id="1668745662">
                              <w:marLeft w:val="0"/>
                              <w:marRight w:val="0"/>
                              <w:marTop w:val="0"/>
                              <w:marBottom w:val="0"/>
                              <w:divBdr>
                                <w:top w:val="none" w:sz="0" w:space="0" w:color="auto"/>
                                <w:left w:val="none" w:sz="0" w:space="0" w:color="auto"/>
                                <w:bottom w:val="none" w:sz="0" w:space="0" w:color="auto"/>
                                <w:right w:val="none" w:sz="0" w:space="0" w:color="auto"/>
                              </w:divBdr>
                              <w:divsChild>
                                <w:div w:id="1040280523">
                                  <w:marLeft w:val="0"/>
                                  <w:marRight w:val="0"/>
                                  <w:marTop w:val="0"/>
                                  <w:marBottom w:val="0"/>
                                  <w:divBdr>
                                    <w:top w:val="none" w:sz="0" w:space="0" w:color="auto"/>
                                    <w:left w:val="none" w:sz="0" w:space="0" w:color="auto"/>
                                    <w:bottom w:val="none" w:sz="0" w:space="0" w:color="auto"/>
                                    <w:right w:val="none" w:sz="0" w:space="0" w:color="auto"/>
                                  </w:divBdr>
                                  <w:divsChild>
                                    <w:div w:id="575867816">
                                      <w:marLeft w:val="60"/>
                                      <w:marRight w:val="0"/>
                                      <w:marTop w:val="0"/>
                                      <w:marBottom w:val="0"/>
                                      <w:divBdr>
                                        <w:top w:val="none" w:sz="0" w:space="0" w:color="auto"/>
                                        <w:left w:val="none" w:sz="0" w:space="0" w:color="auto"/>
                                        <w:bottom w:val="none" w:sz="0" w:space="0" w:color="auto"/>
                                        <w:right w:val="none" w:sz="0" w:space="0" w:color="auto"/>
                                      </w:divBdr>
                                      <w:divsChild>
                                        <w:div w:id="1851722557">
                                          <w:marLeft w:val="0"/>
                                          <w:marRight w:val="0"/>
                                          <w:marTop w:val="0"/>
                                          <w:marBottom w:val="0"/>
                                          <w:divBdr>
                                            <w:top w:val="none" w:sz="0" w:space="0" w:color="auto"/>
                                            <w:left w:val="none" w:sz="0" w:space="0" w:color="auto"/>
                                            <w:bottom w:val="none" w:sz="0" w:space="0" w:color="auto"/>
                                            <w:right w:val="none" w:sz="0" w:space="0" w:color="auto"/>
                                          </w:divBdr>
                                          <w:divsChild>
                                            <w:div w:id="925842225">
                                              <w:marLeft w:val="0"/>
                                              <w:marRight w:val="0"/>
                                              <w:marTop w:val="0"/>
                                              <w:marBottom w:val="120"/>
                                              <w:divBdr>
                                                <w:top w:val="single" w:sz="6" w:space="0" w:color="F5F5F5"/>
                                                <w:left w:val="single" w:sz="6" w:space="0" w:color="F5F5F5"/>
                                                <w:bottom w:val="single" w:sz="6" w:space="0" w:color="F5F5F5"/>
                                                <w:right w:val="single" w:sz="6" w:space="0" w:color="F5F5F5"/>
                                              </w:divBdr>
                                              <w:divsChild>
                                                <w:div w:id="779834372">
                                                  <w:marLeft w:val="0"/>
                                                  <w:marRight w:val="0"/>
                                                  <w:marTop w:val="0"/>
                                                  <w:marBottom w:val="0"/>
                                                  <w:divBdr>
                                                    <w:top w:val="none" w:sz="0" w:space="0" w:color="auto"/>
                                                    <w:left w:val="none" w:sz="0" w:space="0" w:color="auto"/>
                                                    <w:bottom w:val="none" w:sz="0" w:space="0" w:color="auto"/>
                                                    <w:right w:val="none" w:sz="0" w:space="0" w:color="auto"/>
                                                  </w:divBdr>
                                                  <w:divsChild>
                                                    <w:div w:id="81672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0890970">
      <w:bodyDiv w:val="1"/>
      <w:marLeft w:val="0"/>
      <w:marRight w:val="0"/>
      <w:marTop w:val="0"/>
      <w:marBottom w:val="0"/>
      <w:divBdr>
        <w:top w:val="none" w:sz="0" w:space="0" w:color="auto"/>
        <w:left w:val="none" w:sz="0" w:space="0" w:color="auto"/>
        <w:bottom w:val="none" w:sz="0" w:space="0" w:color="auto"/>
        <w:right w:val="none" w:sz="0" w:space="0" w:color="auto"/>
      </w:divBdr>
    </w:div>
    <w:div w:id="335351062">
      <w:bodyDiv w:val="1"/>
      <w:marLeft w:val="0"/>
      <w:marRight w:val="0"/>
      <w:marTop w:val="0"/>
      <w:marBottom w:val="0"/>
      <w:divBdr>
        <w:top w:val="none" w:sz="0" w:space="0" w:color="auto"/>
        <w:left w:val="none" w:sz="0" w:space="0" w:color="auto"/>
        <w:bottom w:val="none" w:sz="0" w:space="0" w:color="auto"/>
        <w:right w:val="none" w:sz="0" w:space="0" w:color="auto"/>
      </w:divBdr>
    </w:div>
    <w:div w:id="347408946">
      <w:bodyDiv w:val="1"/>
      <w:marLeft w:val="0"/>
      <w:marRight w:val="0"/>
      <w:marTop w:val="0"/>
      <w:marBottom w:val="0"/>
      <w:divBdr>
        <w:top w:val="none" w:sz="0" w:space="0" w:color="auto"/>
        <w:left w:val="none" w:sz="0" w:space="0" w:color="auto"/>
        <w:bottom w:val="none" w:sz="0" w:space="0" w:color="auto"/>
        <w:right w:val="none" w:sz="0" w:space="0" w:color="auto"/>
      </w:divBdr>
      <w:divsChild>
        <w:div w:id="560294626">
          <w:marLeft w:val="0"/>
          <w:marRight w:val="0"/>
          <w:marTop w:val="0"/>
          <w:marBottom w:val="0"/>
          <w:divBdr>
            <w:top w:val="none" w:sz="0" w:space="0" w:color="auto"/>
            <w:left w:val="none" w:sz="0" w:space="0" w:color="auto"/>
            <w:bottom w:val="none" w:sz="0" w:space="0" w:color="auto"/>
            <w:right w:val="none" w:sz="0" w:space="0" w:color="auto"/>
          </w:divBdr>
          <w:divsChild>
            <w:div w:id="740718351">
              <w:marLeft w:val="0"/>
              <w:marRight w:val="0"/>
              <w:marTop w:val="0"/>
              <w:marBottom w:val="0"/>
              <w:divBdr>
                <w:top w:val="none" w:sz="0" w:space="0" w:color="auto"/>
                <w:left w:val="none" w:sz="0" w:space="0" w:color="auto"/>
                <w:bottom w:val="none" w:sz="0" w:space="0" w:color="auto"/>
                <w:right w:val="none" w:sz="0" w:space="0" w:color="auto"/>
              </w:divBdr>
              <w:divsChild>
                <w:div w:id="668144959">
                  <w:marLeft w:val="0"/>
                  <w:marRight w:val="0"/>
                  <w:marTop w:val="0"/>
                  <w:marBottom w:val="0"/>
                  <w:divBdr>
                    <w:top w:val="none" w:sz="0" w:space="0" w:color="auto"/>
                    <w:left w:val="none" w:sz="0" w:space="0" w:color="auto"/>
                    <w:bottom w:val="none" w:sz="0" w:space="0" w:color="auto"/>
                    <w:right w:val="none" w:sz="0" w:space="0" w:color="auto"/>
                  </w:divBdr>
                  <w:divsChild>
                    <w:div w:id="249395196">
                      <w:marLeft w:val="0"/>
                      <w:marRight w:val="0"/>
                      <w:marTop w:val="0"/>
                      <w:marBottom w:val="0"/>
                      <w:divBdr>
                        <w:top w:val="none" w:sz="0" w:space="0" w:color="auto"/>
                        <w:left w:val="none" w:sz="0" w:space="0" w:color="auto"/>
                        <w:bottom w:val="none" w:sz="0" w:space="0" w:color="auto"/>
                        <w:right w:val="none" w:sz="0" w:space="0" w:color="auto"/>
                      </w:divBdr>
                      <w:divsChild>
                        <w:div w:id="427240488">
                          <w:marLeft w:val="0"/>
                          <w:marRight w:val="0"/>
                          <w:marTop w:val="0"/>
                          <w:marBottom w:val="0"/>
                          <w:divBdr>
                            <w:top w:val="none" w:sz="0" w:space="0" w:color="auto"/>
                            <w:left w:val="none" w:sz="0" w:space="0" w:color="auto"/>
                            <w:bottom w:val="none" w:sz="0" w:space="0" w:color="auto"/>
                            <w:right w:val="none" w:sz="0" w:space="0" w:color="auto"/>
                          </w:divBdr>
                          <w:divsChild>
                            <w:div w:id="218981677">
                              <w:marLeft w:val="0"/>
                              <w:marRight w:val="0"/>
                              <w:marTop w:val="0"/>
                              <w:marBottom w:val="0"/>
                              <w:divBdr>
                                <w:top w:val="none" w:sz="0" w:space="0" w:color="auto"/>
                                <w:left w:val="none" w:sz="0" w:space="0" w:color="auto"/>
                                <w:bottom w:val="none" w:sz="0" w:space="0" w:color="auto"/>
                                <w:right w:val="none" w:sz="0" w:space="0" w:color="auto"/>
                              </w:divBdr>
                              <w:divsChild>
                                <w:div w:id="1627659953">
                                  <w:marLeft w:val="0"/>
                                  <w:marRight w:val="0"/>
                                  <w:marTop w:val="0"/>
                                  <w:marBottom w:val="0"/>
                                  <w:divBdr>
                                    <w:top w:val="none" w:sz="0" w:space="0" w:color="auto"/>
                                    <w:left w:val="none" w:sz="0" w:space="0" w:color="auto"/>
                                    <w:bottom w:val="none" w:sz="0" w:space="0" w:color="auto"/>
                                    <w:right w:val="none" w:sz="0" w:space="0" w:color="auto"/>
                                  </w:divBdr>
                                  <w:divsChild>
                                    <w:div w:id="399207164">
                                      <w:marLeft w:val="0"/>
                                      <w:marRight w:val="0"/>
                                      <w:marTop w:val="0"/>
                                      <w:marBottom w:val="0"/>
                                      <w:divBdr>
                                        <w:top w:val="single" w:sz="6" w:space="0" w:color="F5F5F5"/>
                                        <w:left w:val="single" w:sz="6" w:space="0" w:color="F5F5F5"/>
                                        <w:bottom w:val="single" w:sz="6" w:space="0" w:color="F5F5F5"/>
                                        <w:right w:val="single" w:sz="6" w:space="0" w:color="F5F5F5"/>
                                      </w:divBdr>
                                      <w:divsChild>
                                        <w:div w:id="1810315949">
                                          <w:marLeft w:val="0"/>
                                          <w:marRight w:val="0"/>
                                          <w:marTop w:val="0"/>
                                          <w:marBottom w:val="0"/>
                                          <w:divBdr>
                                            <w:top w:val="none" w:sz="0" w:space="0" w:color="auto"/>
                                            <w:left w:val="none" w:sz="0" w:space="0" w:color="auto"/>
                                            <w:bottom w:val="none" w:sz="0" w:space="0" w:color="auto"/>
                                            <w:right w:val="none" w:sz="0" w:space="0" w:color="auto"/>
                                          </w:divBdr>
                                          <w:divsChild>
                                            <w:div w:id="1520201168">
                                              <w:marLeft w:val="0"/>
                                              <w:marRight w:val="0"/>
                                              <w:marTop w:val="0"/>
                                              <w:marBottom w:val="0"/>
                                              <w:divBdr>
                                                <w:top w:val="none" w:sz="0" w:space="0" w:color="auto"/>
                                                <w:left w:val="none" w:sz="0" w:space="0" w:color="auto"/>
                                                <w:bottom w:val="none" w:sz="0" w:space="0" w:color="auto"/>
                                                <w:right w:val="none" w:sz="0" w:space="0" w:color="auto"/>
                                              </w:divBdr>
                                              <w:divsChild>
                                                <w:div w:id="76947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9455075">
      <w:bodyDiv w:val="1"/>
      <w:marLeft w:val="0"/>
      <w:marRight w:val="0"/>
      <w:marTop w:val="0"/>
      <w:marBottom w:val="0"/>
      <w:divBdr>
        <w:top w:val="none" w:sz="0" w:space="0" w:color="auto"/>
        <w:left w:val="none" w:sz="0" w:space="0" w:color="auto"/>
        <w:bottom w:val="none" w:sz="0" w:space="0" w:color="auto"/>
        <w:right w:val="none" w:sz="0" w:space="0" w:color="auto"/>
      </w:divBdr>
    </w:div>
    <w:div w:id="356396909">
      <w:bodyDiv w:val="1"/>
      <w:marLeft w:val="0"/>
      <w:marRight w:val="0"/>
      <w:marTop w:val="0"/>
      <w:marBottom w:val="0"/>
      <w:divBdr>
        <w:top w:val="none" w:sz="0" w:space="0" w:color="auto"/>
        <w:left w:val="none" w:sz="0" w:space="0" w:color="auto"/>
        <w:bottom w:val="none" w:sz="0" w:space="0" w:color="auto"/>
        <w:right w:val="none" w:sz="0" w:space="0" w:color="auto"/>
      </w:divBdr>
    </w:div>
    <w:div w:id="366299332">
      <w:bodyDiv w:val="1"/>
      <w:marLeft w:val="0"/>
      <w:marRight w:val="0"/>
      <w:marTop w:val="0"/>
      <w:marBottom w:val="0"/>
      <w:divBdr>
        <w:top w:val="none" w:sz="0" w:space="0" w:color="auto"/>
        <w:left w:val="none" w:sz="0" w:space="0" w:color="auto"/>
        <w:bottom w:val="none" w:sz="0" w:space="0" w:color="auto"/>
        <w:right w:val="none" w:sz="0" w:space="0" w:color="auto"/>
      </w:divBdr>
      <w:divsChild>
        <w:div w:id="953515237">
          <w:marLeft w:val="0"/>
          <w:marRight w:val="0"/>
          <w:marTop w:val="0"/>
          <w:marBottom w:val="0"/>
          <w:divBdr>
            <w:top w:val="none" w:sz="0" w:space="0" w:color="auto"/>
            <w:left w:val="none" w:sz="0" w:space="0" w:color="auto"/>
            <w:bottom w:val="none" w:sz="0" w:space="0" w:color="auto"/>
            <w:right w:val="none" w:sz="0" w:space="0" w:color="auto"/>
          </w:divBdr>
          <w:divsChild>
            <w:div w:id="2022777346">
              <w:marLeft w:val="0"/>
              <w:marRight w:val="0"/>
              <w:marTop w:val="0"/>
              <w:marBottom w:val="0"/>
              <w:divBdr>
                <w:top w:val="none" w:sz="0" w:space="0" w:color="auto"/>
                <w:left w:val="none" w:sz="0" w:space="0" w:color="auto"/>
                <w:bottom w:val="none" w:sz="0" w:space="0" w:color="auto"/>
                <w:right w:val="none" w:sz="0" w:space="0" w:color="auto"/>
              </w:divBdr>
              <w:divsChild>
                <w:div w:id="1237202017">
                  <w:marLeft w:val="0"/>
                  <w:marRight w:val="0"/>
                  <w:marTop w:val="0"/>
                  <w:marBottom w:val="0"/>
                  <w:divBdr>
                    <w:top w:val="none" w:sz="0" w:space="0" w:color="auto"/>
                    <w:left w:val="none" w:sz="0" w:space="0" w:color="auto"/>
                    <w:bottom w:val="none" w:sz="0" w:space="0" w:color="auto"/>
                    <w:right w:val="none" w:sz="0" w:space="0" w:color="auto"/>
                  </w:divBdr>
                  <w:divsChild>
                    <w:div w:id="1608348809">
                      <w:marLeft w:val="0"/>
                      <w:marRight w:val="0"/>
                      <w:marTop w:val="0"/>
                      <w:marBottom w:val="0"/>
                      <w:divBdr>
                        <w:top w:val="none" w:sz="0" w:space="0" w:color="auto"/>
                        <w:left w:val="none" w:sz="0" w:space="0" w:color="auto"/>
                        <w:bottom w:val="none" w:sz="0" w:space="0" w:color="auto"/>
                        <w:right w:val="none" w:sz="0" w:space="0" w:color="auto"/>
                      </w:divBdr>
                      <w:divsChild>
                        <w:div w:id="2091653131">
                          <w:marLeft w:val="0"/>
                          <w:marRight w:val="0"/>
                          <w:marTop w:val="0"/>
                          <w:marBottom w:val="0"/>
                          <w:divBdr>
                            <w:top w:val="none" w:sz="0" w:space="0" w:color="auto"/>
                            <w:left w:val="none" w:sz="0" w:space="0" w:color="auto"/>
                            <w:bottom w:val="none" w:sz="0" w:space="0" w:color="auto"/>
                            <w:right w:val="none" w:sz="0" w:space="0" w:color="auto"/>
                          </w:divBdr>
                          <w:divsChild>
                            <w:div w:id="383677782">
                              <w:marLeft w:val="0"/>
                              <w:marRight w:val="0"/>
                              <w:marTop w:val="0"/>
                              <w:marBottom w:val="0"/>
                              <w:divBdr>
                                <w:top w:val="none" w:sz="0" w:space="0" w:color="auto"/>
                                <w:left w:val="none" w:sz="0" w:space="0" w:color="auto"/>
                                <w:bottom w:val="none" w:sz="0" w:space="0" w:color="auto"/>
                                <w:right w:val="none" w:sz="0" w:space="0" w:color="auto"/>
                              </w:divBdr>
                              <w:divsChild>
                                <w:div w:id="314653113">
                                  <w:marLeft w:val="0"/>
                                  <w:marRight w:val="0"/>
                                  <w:marTop w:val="0"/>
                                  <w:marBottom w:val="0"/>
                                  <w:divBdr>
                                    <w:top w:val="none" w:sz="0" w:space="0" w:color="auto"/>
                                    <w:left w:val="none" w:sz="0" w:space="0" w:color="auto"/>
                                    <w:bottom w:val="none" w:sz="0" w:space="0" w:color="auto"/>
                                    <w:right w:val="none" w:sz="0" w:space="0" w:color="auto"/>
                                  </w:divBdr>
                                  <w:divsChild>
                                    <w:div w:id="1947614990">
                                      <w:marLeft w:val="0"/>
                                      <w:marRight w:val="0"/>
                                      <w:marTop w:val="0"/>
                                      <w:marBottom w:val="0"/>
                                      <w:divBdr>
                                        <w:top w:val="single" w:sz="6" w:space="0" w:color="F5F5F5"/>
                                        <w:left w:val="single" w:sz="6" w:space="0" w:color="F5F5F5"/>
                                        <w:bottom w:val="single" w:sz="6" w:space="0" w:color="F5F5F5"/>
                                        <w:right w:val="single" w:sz="6" w:space="0" w:color="F5F5F5"/>
                                      </w:divBdr>
                                      <w:divsChild>
                                        <w:div w:id="1100832374">
                                          <w:marLeft w:val="0"/>
                                          <w:marRight w:val="0"/>
                                          <w:marTop w:val="0"/>
                                          <w:marBottom w:val="0"/>
                                          <w:divBdr>
                                            <w:top w:val="none" w:sz="0" w:space="0" w:color="auto"/>
                                            <w:left w:val="none" w:sz="0" w:space="0" w:color="auto"/>
                                            <w:bottom w:val="none" w:sz="0" w:space="0" w:color="auto"/>
                                            <w:right w:val="none" w:sz="0" w:space="0" w:color="auto"/>
                                          </w:divBdr>
                                          <w:divsChild>
                                            <w:div w:id="193679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2459710">
      <w:bodyDiv w:val="1"/>
      <w:marLeft w:val="0"/>
      <w:marRight w:val="0"/>
      <w:marTop w:val="0"/>
      <w:marBottom w:val="0"/>
      <w:divBdr>
        <w:top w:val="none" w:sz="0" w:space="0" w:color="auto"/>
        <w:left w:val="none" w:sz="0" w:space="0" w:color="auto"/>
        <w:bottom w:val="none" w:sz="0" w:space="0" w:color="auto"/>
        <w:right w:val="none" w:sz="0" w:space="0" w:color="auto"/>
      </w:divBdr>
    </w:div>
    <w:div w:id="417554435">
      <w:bodyDiv w:val="1"/>
      <w:marLeft w:val="0"/>
      <w:marRight w:val="0"/>
      <w:marTop w:val="0"/>
      <w:marBottom w:val="0"/>
      <w:divBdr>
        <w:top w:val="none" w:sz="0" w:space="0" w:color="auto"/>
        <w:left w:val="none" w:sz="0" w:space="0" w:color="auto"/>
        <w:bottom w:val="none" w:sz="0" w:space="0" w:color="auto"/>
        <w:right w:val="none" w:sz="0" w:space="0" w:color="auto"/>
      </w:divBdr>
    </w:div>
    <w:div w:id="424809545">
      <w:bodyDiv w:val="1"/>
      <w:marLeft w:val="0"/>
      <w:marRight w:val="0"/>
      <w:marTop w:val="0"/>
      <w:marBottom w:val="0"/>
      <w:divBdr>
        <w:top w:val="none" w:sz="0" w:space="0" w:color="auto"/>
        <w:left w:val="none" w:sz="0" w:space="0" w:color="auto"/>
        <w:bottom w:val="none" w:sz="0" w:space="0" w:color="auto"/>
        <w:right w:val="none" w:sz="0" w:space="0" w:color="auto"/>
      </w:divBdr>
    </w:div>
    <w:div w:id="434327532">
      <w:bodyDiv w:val="1"/>
      <w:marLeft w:val="0"/>
      <w:marRight w:val="0"/>
      <w:marTop w:val="0"/>
      <w:marBottom w:val="0"/>
      <w:divBdr>
        <w:top w:val="none" w:sz="0" w:space="0" w:color="auto"/>
        <w:left w:val="none" w:sz="0" w:space="0" w:color="auto"/>
        <w:bottom w:val="none" w:sz="0" w:space="0" w:color="auto"/>
        <w:right w:val="none" w:sz="0" w:space="0" w:color="auto"/>
      </w:divBdr>
    </w:div>
    <w:div w:id="443772184">
      <w:bodyDiv w:val="1"/>
      <w:marLeft w:val="0"/>
      <w:marRight w:val="0"/>
      <w:marTop w:val="0"/>
      <w:marBottom w:val="0"/>
      <w:divBdr>
        <w:top w:val="none" w:sz="0" w:space="0" w:color="auto"/>
        <w:left w:val="none" w:sz="0" w:space="0" w:color="auto"/>
        <w:bottom w:val="none" w:sz="0" w:space="0" w:color="auto"/>
        <w:right w:val="none" w:sz="0" w:space="0" w:color="auto"/>
      </w:divBdr>
    </w:div>
    <w:div w:id="455370466">
      <w:bodyDiv w:val="1"/>
      <w:marLeft w:val="0"/>
      <w:marRight w:val="0"/>
      <w:marTop w:val="0"/>
      <w:marBottom w:val="0"/>
      <w:divBdr>
        <w:top w:val="none" w:sz="0" w:space="0" w:color="auto"/>
        <w:left w:val="none" w:sz="0" w:space="0" w:color="auto"/>
        <w:bottom w:val="none" w:sz="0" w:space="0" w:color="auto"/>
        <w:right w:val="none" w:sz="0" w:space="0" w:color="auto"/>
      </w:divBdr>
    </w:div>
    <w:div w:id="465395229">
      <w:bodyDiv w:val="1"/>
      <w:marLeft w:val="0"/>
      <w:marRight w:val="0"/>
      <w:marTop w:val="0"/>
      <w:marBottom w:val="0"/>
      <w:divBdr>
        <w:top w:val="none" w:sz="0" w:space="0" w:color="auto"/>
        <w:left w:val="none" w:sz="0" w:space="0" w:color="auto"/>
        <w:bottom w:val="none" w:sz="0" w:space="0" w:color="auto"/>
        <w:right w:val="none" w:sz="0" w:space="0" w:color="auto"/>
      </w:divBdr>
    </w:div>
    <w:div w:id="470708635">
      <w:bodyDiv w:val="1"/>
      <w:marLeft w:val="0"/>
      <w:marRight w:val="0"/>
      <w:marTop w:val="0"/>
      <w:marBottom w:val="0"/>
      <w:divBdr>
        <w:top w:val="none" w:sz="0" w:space="0" w:color="auto"/>
        <w:left w:val="none" w:sz="0" w:space="0" w:color="auto"/>
        <w:bottom w:val="none" w:sz="0" w:space="0" w:color="auto"/>
        <w:right w:val="none" w:sz="0" w:space="0" w:color="auto"/>
      </w:divBdr>
      <w:divsChild>
        <w:div w:id="2006860942">
          <w:marLeft w:val="0"/>
          <w:marRight w:val="0"/>
          <w:marTop w:val="0"/>
          <w:marBottom w:val="0"/>
          <w:divBdr>
            <w:top w:val="none" w:sz="0" w:space="0" w:color="auto"/>
            <w:left w:val="none" w:sz="0" w:space="0" w:color="auto"/>
            <w:bottom w:val="none" w:sz="0" w:space="0" w:color="auto"/>
            <w:right w:val="none" w:sz="0" w:space="0" w:color="auto"/>
          </w:divBdr>
          <w:divsChild>
            <w:div w:id="1532526130">
              <w:marLeft w:val="0"/>
              <w:marRight w:val="0"/>
              <w:marTop w:val="0"/>
              <w:marBottom w:val="0"/>
              <w:divBdr>
                <w:top w:val="none" w:sz="0" w:space="0" w:color="auto"/>
                <w:left w:val="none" w:sz="0" w:space="0" w:color="auto"/>
                <w:bottom w:val="none" w:sz="0" w:space="0" w:color="auto"/>
                <w:right w:val="none" w:sz="0" w:space="0" w:color="auto"/>
              </w:divBdr>
              <w:divsChild>
                <w:div w:id="2062366723">
                  <w:marLeft w:val="0"/>
                  <w:marRight w:val="0"/>
                  <w:marTop w:val="0"/>
                  <w:marBottom w:val="0"/>
                  <w:divBdr>
                    <w:top w:val="none" w:sz="0" w:space="0" w:color="auto"/>
                    <w:left w:val="none" w:sz="0" w:space="0" w:color="auto"/>
                    <w:bottom w:val="none" w:sz="0" w:space="0" w:color="auto"/>
                    <w:right w:val="none" w:sz="0" w:space="0" w:color="auto"/>
                  </w:divBdr>
                  <w:divsChild>
                    <w:div w:id="1264723377">
                      <w:marLeft w:val="0"/>
                      <w:marRight w:val="0"/>
                      <w:marTop w:val="0"/>
                      <w:marBottom w:val="0"/>
                      <w:divBdr>
                        <w:top w:val="none" w:sz="0" w:space="0" w:color="auto"/>
                        <w:left w:val="none" w:sz="0" w:space="0" w:color="auto"/>
                        <w:bottom w:val="none" w:sz="0" w:space="0" w:color="auto"/>
                        <w:right w:val="none" w:sz="0" w:space="0" w:color="auto"/>
                      </w:divBdr>
                      <w:divsChild>
                        <w:div w:id="1678534498">
                          <w:marLeft w:val="0"/>
                          <w:marRight w:val="0"/>
                          <w:marTop w:val="0"/>
                          <w:marBottom w:val="0"/>
                          <w:divBdr>
                            <w:top w:val="none" w:sz="0" w:space="0" w:color="auto"/>
                            <w:left w:val="none" w:sz="0" w:space="0" w:color="auto"/>
                            <w:bottom w:val="none" w:sz="0" w:space="0" w:color="auto"/>
                            <w:right w:val="none" w:sz="0" w:space="0" w:color="auto"/>
                          </w:divBdr>
                          <w:divsChild>
                            <w:div w:id="732510028">
                              <w:marLeft w:val="0"/>
                              <w:marRight w:val="0"/>
                              <w:marTop w:val="0"/>
                              <w:marBottom w:val="0"/>
                              <w:divBdr>
                                <w:top w:val="none" w:sz="0" w:space="0" w:color="auto"/>
                                <w:left w:val="none" w:sz="0" w:space="0" w:color="auto"/>
                                <w:bottom w:val="none" w:sz="0" w:space="0" w:color="auto"/>
                                <w:right w:val="none" w:sz="0" w:space="0" w:color="auto"/>
                              </w:divBdr>
                              <w:divsChild>
                                <w:div w:id="154616477">
                                  <w:marLeft w:val="0"/>
                                  <w:marRight w:val="0"/>
                                  <w:marTop w:val="0"/>
                                  <w:marBottom w:val="0"/>
                                  <w:divBdr>
                                    <w:top w:val="none" w:sz="0" w:space="0" w:color="auto"/>
                                    <w:left w:val="none" w:sz="0" w:space="0" w:color="auto"/>
                                    <w:bottom w:val="none" w:sz="0" w:space="0" w:color="auto"/>
                                    <w:right w:val="none" w:sz="0" w:space="0" w:color="auto"/>
                                  </w:divBdr>
                                  <w:divsChild>
                                    <w:div w:id="1843546788">
                                      <w:marLeft w:val="60"/>
                                      <w:marRight w:val="0"/>
                                      <w:marTop w:val="0"/>
                                      <w:marBottom w:val="0"/>
                                      <w:divBdr>
                                        <w:top w:val="none" w:sz="0" w:space="0" w:color="auto"/>
                                        <w:left w:val="none" w:sz="0" w:space="0" w:color="auto"/>
                                        <w:bottom w:val="none" w:sz="0" w:space="0" w:color="auto"/>
                                        <w:right w:val="none" w:sz="0" w:space="0" w:color="auto"/>
                                      </w:divBdr>
                                      <w:divsChild>
                                        <w:div w:id="1702827666">
                                          <w:marLeft w:val="0"/>
                                          <w:marRight w:val="0"/>
                                          <w:marTop w:val="0"/>
                                          <w:marBottom w:val="0"/>
                                          <w:divBdr>
                                            <w:top w:val="none" w:sz="0" w:space="0" w:color="auto"/>
                                            <w:left w:val="none" w:sz="0" w:space="0" w:color="auto"/>
                                            <w:bottom w:val="none" w:sz="0" w:space="0" w:color="auto"/>
                                            <w:right w:val="none" w:sz="0" w:space="0" w:color="auto"/>
                                          </w:divBdr>
                                          <w:divsChild>
                                            <w:div w:id="1918633220">
                                              <w:marLeft w:val="0"/>
                                              <w:marRight w:val="0"/>
                                              <w:marTop w:val="0"/>
                                              <w:marBottom w:val="120"/>
                                              <w:divBdr>
                                                <w:top w:val="single" w:sz="6" w:space="0" w:color="F5F5F5"/>
                                                <w:left w:val="single" w:sz="6" w:space="0" w:color="F5F5F5"/>
                                                <w:bottom w:val="single" w:sz="6" w:space="0" w:color="F5F5F5"/>
                                                <w:right w:val="single" w:sz="6" w:space="0" w:color="F5F5F5"/>
                                              </w:divBdr>
                                              <w:divsChild>
                                                <w:div w:id="833031108">
                                                  <w:marLeft w:val="0"/>
                                                  <w:marRight w:val="0"/>
                                                  <w:marTop w:val="0"/>
                                                  <w:marBottom w:val="0"/>
                                                  <w:divBdr>
                                                    <w:top w:val="none" w:sz="0" w:space="0" w:color="auto"/>
                                                    <w:left w:val="none" w:sz="0" w:space="0" w:color="auto"/>
                                                    <w:bottom w:val="none" w:sz="0" w:space="0" w:color="auto"/>
                                                    <w:right w:val="none" w:sz="0" w:space="0" w:color="auto"/>
                                                  </w:divBdr>
                                                  <w:divsChild>
                                                    <w:div w:id="53362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1866403">
      <w:bodyDiv w:val="1"/>
      <w:marLeft w:val="0"/>
      <w:marRight w:val="0"/>
      <w:marTop w:val="0"/>
      <w:marBottom w:val="0"/>
      <w:divBdr>
        <w:top w:val="none" w:sz="0" w:space="0" w:color="auto"/>
        <w:left w:val="none" w:sz="0" w:space="0" w:color="auto"/>
        <w:bottom w:val="none" w:sz="0" w:space="0" w:color="auto"/>
        <w:right w:val="none" w:sz="0" w:space="0" w:color="auto"/>
      </w:divBdr>
      <w:divsChild>
        <w:div w:id="1539125732">
          <w:marLeft w:val="0"/>
          <w:marRight w:val="0"/>
          <w:marTop w:val="0"/>
          <w:marBottom w:val="0"/>
          <w:divBdr>
            <w:top w:val="none" w:sz="0" w:space="0" w:color="auto"/>
            <w:left w:val="none" w:sz="0" w:space="0" w:color="auto"/>
            <w:bottom w:val="none" w:sz="0" w:space="0" w:color="auto"/>
            <w:right w:val="none" w:sz="0" w:space="0" w:color="auto"/>
          </w:divBdr>
          <w:divsChild>
            <w:div w:id="843780993">
              <w:marLeft w:val="0"/>
              <w:marRight w:val="0"/>
              <w:marTop w:val="0"/>
              <w:marBottom w:val="0"/>
              <w:divBdr>
                <w:top w:val="none" w:sz="0" w:space="0" w:color="auto"/>
                <w:left w:val="none" w:sz="0" w:space="0" w:color="auto"/>
                <w:bottom w:val="none" w:sz="0" w:space="0" w:color="auto"/>
                <w:right w:val="none" w:sz="0" w:space="0" w:color="auto"/>
              </w:divBdr>
              <w:divsChild>
                <w:div w:id="1977251623">
                  <w:marLeft w:val="0"/>
                  <w:marRight w:val="0"/>
                  <w:marTop w:val="0"/>
                  <w:marBottom w:val="0"/>
                  <w:divBdr>
                    <w:top w:val="none" w:sz="0" w:space="0" w:color="auto"/>
                    <w:left w:val="none" w:sz="0" w:space="0" w:color="auto"/>
                    <w:bottom w:val="none" w:sz="0" w:space="0" w:color="auto"/>
                    <w:right w:val="none" w:sz="0" w:space="0" w:color="auto"/>
                  </w:divBdr>
                  <w:divsChild>
                    <w:div w:id="1832716952">
                      <w:marLeft w:val="0"/>
                      <w:marRight w:val="0"/>
                      <w:marTop w:val="0"/>
                      <w:marBottom w:val="0"/>
                      <w:divBdr>
                        <w:top w:val="none" w:sz="0" w:space="0" w:color="auto"/>
                        <w:left w:val="none" w:sz="0" w:space="0" w:color="auto"/>
                        <w:bottom w:val="none" w:sz="0" w:space="0" w:color="auto"/>
                        <w:right w:val="none" w:sz="0" w:space="0" w:color="auto"/>
                      </w:divBdr>
                      <w:divsChild>
                        <w:div w:id="1667051880">
                          <w:marLeft w:val="0"/>
                          <w:marRight w:val="0"/>
                          <w:marTop w:val="0"/>
                          <w:marBottom w:val="0"/>
                          <w:divBdr>
                            <w:top w:val="none" w:sz="0" w:space="0" w:color="auto"/>
                            <w:left w:val="none" w:sz="0" w:space="0" w:color="auto"/>
                            <w:bottom w:val="none" w:sz="0" w:space="0" w:color="auto"/>
                            <w:right w:val="none" w:sz="0" w:space="0" w:color="auto"/>
                          </w:divBdr>
                          <w:divsChild>
                            <w:div w:id="1905679335">
                              <w:marLeft w:val="0"/>
                              <w:marRight w:val="0"/>
                              <w:marTop w:val="0"/>
                              <w:marBottom w:val="0"/>
                              <w:divBdr>
                                <w:top w:val="none" w:sz="0" w:space="0" w:color="auto"/>
                                <w:left w:val="none" w:sz="0" w:space="0" w:color="auto"/>
                                <w:bottom w:val="none" w:sz="0" w:space="0" w:color="auto"/>
                                <w:right w:val="none" w:sz="0" w:space="0" w:color="auto"/>
                              </w:divBdr>
                              <w:divsChild>
                                <w:div w:id="1984968731">
                                  <w:marLeft w:val="0"/>
                                  <w:marRight w:val="0"/>
                                  <w:marTop w:val="0"/>
                                  <w:marBottom w:val="0"/>
                                  <w:divBdr>
                                    <w:top w:val="none" w:sz="0" w:space="0" w:color="auto"/>
                                    <w:left w:val="none" w:sz="0" w:space="0" w:color="auto"/>
                                    <w:bottom w:val="none" w:sz="0" w:space="0" w:color="auto"/>
                                    <w:right w:val="none" w:sz="0" w:space="0" w:color="auto"/>
                                  </w:divBdr>
                                  <w:divsChild>
                                    <w:div w:id="15430">
                                      <w:marLeft w:val="60"/>
                                      <w:marRight w:val="0"/>
                                      <w:marTop w:val="0"/>
                                      <w:marBottom w:val="0"/>
                                      <w:divBdr>
                                        <w:top w:val="none" w:sz="0" w:space="0" w:color="auto"/>
                                        <w:left w:val="none" w:sz="0" w:space="0" w:color="auto"/>
                                        <w:bottom w:val="none" w:sz="0" w:space="0" w:color="auto"/>
                                        <w:right w:val="none" w:sz="0" w:space="0" w:color="auto"/>
                                      </w:divBdr>
                                      <w:divsChild>
                                        <w:div w:id="1439596082">
                                          <w:marLeft w:val="0"/>
                                          <w:marRight w:val="0"/>
                                          <w:marTop w:val="0"/>
                                          <w:marBottom w:val="0"/>
                                          <w:divBdr>
                                            <w:top w:val="none" w:sz="0" w:space="0" w:color="auto"/>
                                            <w:left w:val="none" w:sz="0" w:space="0" w:color="auto"/>
                                            <w:bottom w:val="none" w:sz="0" w:space="0" w:color="auto"/>
                                            <w:right w:val="none" w:sz="0" w:space="0" w:color="auto"/>
                                          </w:divBdr>
                                          <w:divsChild>
                                            <w:div w:id="1468742038">
                                              <w:marLeft w:val="0"/>
                                              <w:marRight w:val="0"/>
                                              <w:marTop w:val="0"/>
                                              <w:marBottom w:val="120"/>
                                              <w:divBdr>
                                                <w:top w:val="single" w:sz="6" w:space="0" w:color="F5F5F5"/>
                                                <w:left w:val="single" w:sz="6" w:space="0" w:color="F5F5F5"/>
                                                <w:bottom w:val="single" w:sz="6" w:space="0" w:color="F5F5F5"/>
                                                <w:right w:val="single" w:sz="6" w:space="0" w:color="F5F5F5"/>
                                              </w:divBdr>
                                              <w:divsChild>
                                                <w:div w:id="422721349">
                                                  <w:marLeft w:val="0"/>
                                                  <w:marRight w:val="0"/>
                                                  <w:marTop w:val="0"/>
                                                  <w:marBottom w:val="0"/>
                                                  <w:divBdr>
                                                    <w:top w:val="none" w:sz="0" w:space="0" w:color="auto"/>
                                                    <w:left w:val="none" w:sz="0" w:space="0" w:color="auto"/>
                                                    <w:bottom w:val="none" w:sz="0" w:space="0" w:color="auto"/>
                                                    <w:right w:val="none" w:sz="0" w:space="0" w:color="auto"/>
                                                  </w:divBdr>
                                                  <w:divsChild>
                                                    <w:div w:id="89589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9426971">
      <w:bodyDiv w:val="1"/>
      <w:marLeft w:val="0"/>
      <w:marRight w:val="0"/>
      <w:marTop w:val="0"/>
      <w:marBottom w:val="0"/>
      <w:divBdr>
        <w:top w:val="none" w:sz="0" w:space="0" w:color="auto"/>
        <w:left w:val="none" w:sz="0" w:space="0" w:color="auto"/>
        <w:bottom w:val="none" w:sz="0" w:space="0" w:color="auto"/>
        <w:right w:val="none" w:sz="0" w:space="0" w:color="auto"/>
      </w:divBdr>
    </w:div>
    <w:div w:id="493960678">
      <w:bodyDiv w:val="1"/>
      <w:marLeft w:val="0"/>
      <w:marRight w:val="0"/>
      <w:marTop w:val="0"/>
      <w:marBottom w:val="0"/>
      <w:divBdr>
        <w:top w:val="none" w:sz="0" w:space="0" w:color="auto"/>
        <w:left w:val="none" w:sz="0" w:space="0" w:color="auto"/>
        <w:bottom w:val="none" w:sz="0" w:space="0" w:color="auto"/>
        <w:right w:val="none" w:sz="0" w:space="0" w:color="auto"/>
      </w:divBdr>
    </w:div>
    <w:div w:id="518548786">
      <w:bodyDiv w:val="1"/>
      <w:marLeft w:val="0"/>
      <w:marRight w:val="0"/>
      <w:marTop w:val="0"/>
      <w:marBottom w:val="0"/>
      <w:divBdr>
        <w:top w:val="none" w:sz="0" w:space="0" w:color="auto"/>
        <w:left w:val="none" w:sz="0" w:space="0" w:color="auto"/>
        <w:bottom w:val="none" w:sz="0" w:space="0" w:color="auto"/>
        <w:right w:val="none" w:sz="0" w:space="0" w:color="auto"/>
      </w:divBdr>
      <w:divsChild>
        <w:div w:id="449856828">
          <w:marLeft w:val="0"/>
          <w:marRight w:val="0"/>
          <w:marTop w:val="0"/>
          <w:marBottom w:val="0"/>
          <w:divBdr>
            <w:top w:val="none" w:sz="0" w:space="0" w:color="auto"/>
            <w:left w:val="none" w:sz="0" w:space="0" w:color="auto"/>
            <w:bottom w:val="none" w:sz="0" w:space="0" w:color="auto"/>
            <w:right w:val="none" w:sz="0" w:space="0" w:color="auto"/>
          </w:divBdr>
          <w:divsChild>
            <w:div w:id="1879706222">
              <w:marLeft w:val="0"/>
              <w:marRight w:val="0"/>
              <w:marTop w:val="0"/>
              <w:marBottom w:val="0"/>
              <w:divBdr>
                <w:top w:val="none" w:sz="0" w:space="0" w:color="auto"/>
                <w:left w:val="none" w:sz="0" w:space="0" w:color="auto"/>
                <w:bottom w:val="none" w:sz="0" w:space="0" w:color="auto"/>
                <w:right w:val="none" w:sz="0" w:space="0" w:color="auto"/>
              </w:divBdr>
              <w:divsChild>
                <w:div w:id="119344345">
                  <w:marLeft w:val="0"/>
                  <w:marRight w:val="0"/>
                  <w:marTop w:val="0"/>
                  <w:marBottom w:val="0"/>
                  <w:divBdr>
                    <w:top w:val="none" w:sz="0" w:space="0" w:color="auto"/>
                    <w:left w:val="none" w:sz="0" w:space="0" w:color="auto"/>
                    <w:bottom w:val="none" w:sz="0" w:space="0" w:color="auto"/>
                    <w:right w:val="none" w:sz="0" w:space="0" w:color="auto"/>
                  </w:divBdr>
                  <w:divsChild>
                    <w:div w:id="1767380790">
                      <w:marLeft w:val="0"/>
                      <w:marRight w:val="0"/>
                      <w:marTop w:val="0"/>
                      <w:marBottom w:val="0"/>
                      <w:divBdr>
                        <w:top w:val="none" w:sz="0" w:space="0" w:color="auto"/>
                        <w:left w:val="none" w:sz="0" w:space="0" w:color="auto"/>
                        <w:bottom w:val="none" w:sz="0" w:space="0" w:color="auto"/>
                        <w:right w:val="none" w:sz="0" w:space="0" w:color="auto"/>
                      </w:divBdr>
                      <w:divsChild>
                        <w:div w:id="1269847976">
                          <w:marLeft w:val="0"/>
                          <w:marRight w:val="0"/>
                          <w:marTop w:val="0"/>
                          <w:marBottom w:val="0"/>
                          <w:divBdr>
                            <w:top w:val="none" w:sz="0" w:space="0" w:color="auto"/>
                            <w:left w:val="none" w:sz="0" w:space="0" w:color="auto"/>
                            <w:bottom w:val="none" w:sz="0" w:space="0" w:color="auto"/>
                            <w:right w:val="none" w:sz="0" w:space="0" w:color="auto"/>
                          </w:divBdr>
                          <w:divsChild>
                            <w:div w:id="1059205919">
                              <w:marLeft w:val="0"/>
                              <w:marRight w:val="0"/>
                              <w:marTop w:val="0"/>
                              <w:marBottom w:val="0"/>
                              <w:divBdr>
                                <w:top w:val="none" w:sz="0" w:space="0" w:color="auto"/>
                                <w:left w:val="none" w:sz="0" w:space="0" w:color="auto"/>
                                <w:bottom w:val="none" w:sz="0" w:space="0" w:color="auto"/>
                                <w:right w:val="none" w:sz="0" w:space="0" w:color="auto"/>
                              </w:divBdr>
                              <w:divsChild>
                                <w:div w:id="1267344461">
                                  <w:marLeft w:val="0"/>
                                  <w:marRight w:val="0"/>
                                  <w:marTop w:val="0"/>
                                  <w:marBottom w:val="0"/>
                                  <w:divBdr>
                                    <w:top w:val="none" w:sz="0" w:space="0" w:color="auto"/>
                                    <w:left w:val="none" w:sz="0" w:space="0" w:color="auto"/>
                                    <w:bottom w:val="none" w:sz="0" w:space="0" w:color="auto"/>
                                    <w:right w:val="none" w:sz="0" w:space="0" w:color="auto"/>
                                  </w:divBdr>
                                  <w:divsChild>
                                    <w:div w:id="1383552398">
                                      <w:marLeft w:val="0"/>
                                      <w:marRight w:val="0"/>
                                      <w:marTop w:val="0"/>
                                      <w:marBottom w:val="0"/>
                                      <w:divBdr>
                                        <w:top w:val="single" w:sz="6" w:space="0" w:color="F5F5F5"/>
                                        <w:left w:val="single" w:sz="6" w:space="0" w:color="F5F5F5"/>
                                        <w:bottom w:val="single" w:sz="6" w:space="0" w:color="F5F5F5"/>
                                        <w:right w:val="single" w:sz="6" w:space="0" w:color="F5F5F5"/>
                                      </w:divBdr>
                                      <w:divsChild>
                                        <w:div w:id="414595435">
                                          <w:marLeft w:val="0"/>
                                          <w:marRight w:val="0"/>
                                          <w:marTop w:val="0"/>
                                          <w:marBottom w:val="0"/>
                                          <w:divBdr>
                                            <w:top w:val="none" w:sz="0" w:space="0" w:color="auto"/>
                                            <w:left w:val="none" w:sz="0" w:space="0" w:color="auto"/>
                                            <w:bottom w:val="none" w:sz="0" w:space="0" w:color="auto"/>
                                            <w:right w:val="none" w:sz="0" w:space="0" w:color="auto"/>
                                          </w:divBdr>
                                          <w:divsChild>
                                            <w:div w:id="128071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4192405">
      <w:bodyDiv w:val="1"/>
      <w:marLeft w:val="0"/>
      <w:marRight w:val="0"/>
      <w:marTop w:val="0"/>
      <w:marBottom w:val="0"/>
      <w:divBdr>
        <w:top w:val="none" w:sz="0" w:space="0" w:color="auto"/>
        <w:left w:val="none" w:sz="0" w:space="0" w:color="auto"/>
        <w:bottom w:val="none" w:sz="0" w:space="0" w:color="auto"/>
        <w:right w:val="none" w:sz="0" w:space="0" w:color="auto"/>
      </w:divBdr>
      <w:divsChild>
        <w:div w:id="1732578626">
          <w:marLeft w:val="0"/>
          <w:marRight w:val="0"/>
          <w:marTop w:val="0"/>
          <w:marBottom w:val="0"/>
          <w:divBdr>
            <w:top w:val="none" w:sz="0" w:space="0" w:color="auto"/>
            <w:left w:val="none" w:sz="0" w:space="0" w:color="auto"/>
            <w:bottom w:val="none" w:sz="0" w:space="0" w:color="auto"/>
            <w:right w:val="none" w:sz="0" w:space="0" w:color="auto"/>
          </w:divBdr>
          <w:divsChild>
            <w:div w:id="676083368">
              <w:marLeft w:val="0"/>
              <w:marRight w:val="0"/>
              <w:marTop w:val="0"/>
              <w:marBottom w:val="0"/>
              <w:divBdr>
                <w:top w:val="none" w:sz="0" w:space="0" w:color="auto"/>
                <w:left w:val="none" w:sz="0" w:space="0" w:color="auto"/>
                <w:bottom w:val="none" w:sz="0" w:space="0" w:color="auto"/>
                <w:right w:val="none" w:sz="0" w:space="0" w:color="auto"/>
              </w:divBdr>
              <w:divsChild>
                <w:div w:id="1341086434">
                  <w:marLeft w:val="0"/>
                  <w:marRight w:val="0"/>
                  <w:marTop w:val="0"/>
                  <w:marBottom w:val="0"/>
                  <w:divBdr>
                    <w:top w:val="none" w:sz="0" w:space="0" w:color="auto"/>
                    <w:left w:val="none" w:sz="0" w:space="0" w:color="auto"/>
                    <w:bottom w:val="none" w:sz="0" w:space="0" w:color="auto"/>
                    <w:right w:val="none" w:sz="0" w:space="0" w:color="auto"/>
                  </w:divBdr>
                  <w:divsChild>
                    <w:div w:id="245766341">
                      <w:marLeft w:val="0"/>
                      <w:marRight w:val="0"/>
                      <w:marTop w:val="0"/>
                      <w:marBottom w:val="0"/>
                      <w:divBdr>
                        <w:top w:val="none" w:sz="0" w:space="0" w:color="auto"/>
                        <w:left w:val="none" w:sz="0" w:space="0" w:color="auto"/>
                        <w:bottom w:val="none" w:sz="0" w:space="0" w:color="auto"/>
                        <w:right w:val="none" w:sz="0" w:space="0" w:color="auto"/>
                      </w:divBdr>
                      <w:divsChild>
                        <w:div w:id="463738048">
                          <w:marLeft w:val="0"/>
                          <w:marRight w:val="0"/>
                          <w:marTop w:val="0"/>
                          <w:marBottom w:val="0"/>
                          <w:divBdr>
                            <w:top w:val="none" w:sz="0" w:space="0" w:color="auto"/>
                            <w:left w:val="none" w:sz="0" w:space="0" w:color="auto"/>
                            <w:bottom w:val="none" w:sz="0" w:space="0" w:color="auto"/>
                            <w:right w:val="none" w:sz="0" w:space="0" w:color="auto"/>
                          </w:divBdr>
                          <w:divsChild>
                            <w:div w:id="462040094">
                              <w:marLeft w:val="0"/>
                              <w:marRight w:val="0"/>
                              <w:marTop w:val="0"/>
                              <w:marBottom w:val="0"/>
                              <w:divBdr>
                                <w:top w:val="none" w:sz="0" w:space="0" w:color="auto"/>
                                <w:left w:val="none" w:sz="0" w:space="0" w:color="auto"/>
                                <w:bottom w:val="none" w:sz="0" w:space="0" w:color="auto"/>
                                <w:right w:val="none" w:sz="0" w:space="0" w:color="auto"/>
                              </w:divBdr>
                              <w:divsChild>
                                <w:div w:id="1248227820">
                                  <w:marLeft w:val="0"/>
                                  <w:marRight w:val="0"/>
                                  <w:marTop w:val="0"/>
                                  <w:marBottom w:val="0"/>
                                  <w:divBdr>
                                    <w:top w:val="none" w:sz="0" w:space="0" w:color="auto"/>
                                    <w:left w:val="none" w:sz="0" w:space="0" w:color="auto"/>
                                    <w:bottom w:val="none" w:sz="0" w:space="0" w:color="auto"/>
                                    <w:right w:val="none" w:sz="0" w:space="0" w:color="auto"/>
                                  </w:divBdr>
                                  <w:divsChild>
                                    <w:div w:id="1534272957">
                                      <w:marLeft w:val="60"/>
                                      <w:marRight w:val="0"/>
                                      <w:marTop w:val="0"/>
                                      <w:marBottom w:val="0"/>
                                      <w:divBdr>
                                        <w:top w:val="none" w:sz="0" w:space="0" w:color="auto"/>
                                        <w:left w:val="none" w:sz="0" w:space="0" w:color="auto"/>
                                        <w:bottom w:val="none" w:sz="0" w:space="0" w:color="auto"/>
                                        <w:right w:val="none" w:sz="0" w:space="0" w:color="auto"/>
                                      </w:divBdr>
                                      <w:divsChild>
                                        <w:div w:id="1494225193">
                                          <w:marLeft w:val="0"/>
                                          <w:marRight w:val="0"/>
                                          <w:marTop w:val="0"/>
                                          <w:marBottom w:val="0"/>
                                          <w:divBdr>
                                            <w:top w:val="none" w:sz="0" w:space="0" w:color="auto"/>
                                            <w:left w:val="none" w:sz="0" w:space="0" w:color="auto"/>
                                            <w:bottom w:val="none" w:sz="0" w:space="0" w:color="auto"/>
                                            <w:right w:val="none" w:sz="0" w:space="0" w:color="auto"/>
                                          </w:divBdr>
                                          <w:divsChild>
                                            <w:div w:id="1142237993">
                                              <w:marLeft w:val="0"/>
                                              <w:marRight w:val="0"/>
                                              <w:marTop w:val="0"/>
                                              <w:marBottom w:val="120"/>
                                              <w:divBdr>
                                                <w:top w:val="single" w:sz="6" w:space="0" w:color="F5F5F5"/>
                                                <w:left w:val="single" w:sz="6" w:space="0" w:color="F5F5F5"/>
                                                <w:bottom w:val="single" w:sz="6" w:space="0" w:color="F5F5F5"/>
                                                <w:right w:val="single" w:sz="6" w:space="0" w:color="F5F5F5"/>
                                              </w:divBdr>
                                              <w:divsChild>
                                                <w:div w:id="346373883">
                                                  <w:marLeft w:val="0"/>
                                                  <w:marRight w:val="0"/>
                                                  <w:marTop w:val="0"/>
                                                  <w:marBottom w:val="0"/>
                                                  <w:divBdr>
                                                    <w:top w:val="none" w:sz="0" w:space="0" w:color="auto"/>
                                                    <w:left w:val="none" w:sz="0" w:space="0" w:color="auto"/>
                                                    <w:bottom w:val="none" w:sz="0" w:space="0" w:color="auto"/>
                                                    <w:right w:val="none" w:sz="0" w:space="0" w:color="auto"/>
                                                  </w:divBdr>
                                                  <w:divsChild>
                                                    <w:div w:id="6739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5799068">
      <w:bodyDiv w:val="1"/>
      <w:marLeft w:val="0"/>
      <w:marRight w:val="0"/>
      <w:marTop w:val="0"/>
      <w:marBottom w:val="0"/>
      <w:divBdr>
        <w:top w:val="none" w:sz="0" w:space="0" w:color="auto"/>
        <w:left w:val="none" w:sz="0" w:space="0" w:color="auto"/>
        <w:bottom w:val="none" w:sz="0" w:space="0" w:color="auto"/>
        <w:right w:val="none" w:sz="0" w:space="0" w:color="auto"/>
      </w:divBdr>
      <w:divsChild>
        <w:div w:id="1092510691">
          <w:marLeft w:val="0"/>
          <w:marRight w:val="0"/>
          <w:marTop w:val="0"/>
          <w:marBottom w:val="0"/>
          <w:divBdr>
            <w:top w:val="none" w:sz="0" w:space="0" w:color="auto"/>
            <w:left w:val="none" w:sz="0" w:space="0" w:color="auto"/>
            <w:bottom w:val="none" w:sz="0" w:space="0" w:color="auto"/>
            <w:right w:val="none" w:sz="0" w:space="0" w:color="auto"/>
          </w:divBdr>
          <w:divsChild>
            <w:div w:id="1488548560">
              <w:marLeft w:val="0"/>
              <w:marRight w:val="0"/>
              <w:marTop w:val="0"/>
              <w:marBottom w:val="0"/>
              <w:divBdr>
                <w:top w:val="none" w:sz="0" w:space="0" w:color="auto"/>
                <w:left w:val="none" w:sz="0" w:space="0" w:color="auto"/>
                <w:bottom w:val="none" w:sz="0" w:space="0" w:color="auto"/>
                <w:right w:val="none" w:sz="0" w:space="0" w:color="auto"/>
              </w:divBdr>
              <w:divsChild>
                <w:div w:id="590506404">
                  <w:marLeft w:val="0"/>
                  <w:marRight w:val="0"/>
                  <w:marTop w:val="0"/>
                  <w:marBottom w:val="0"/>
                  <w:divBdr>
                    <w:top w:val="none" w:sz="0" w:space="0" w:color="auto"/>
                    <w:left w:val="none" w:sz="0" w:space="0" w:color="auto"/>
                    <w:bottom w:val="none" w:sz="0" w:space="0" w:color="auto"/>
                    <w:right w:val="none" w:sz="0" w:space="0" w:color="auto"/>
                  </w:divBdr>
                  <w:divsChild>
                    <w:div w:id="1925987947">
                      <w:marLeft w:val="0"/>
                      <w:marRight w:val="0"/>
                      <w:marTop w:val="0"/>
                      <w:marBottom w:val="0"/>
                      <w:divBdr>
                        <w:top w:val="none" w:sz="0" w:space="0" w:color="auto"/>
                        <w:left w:val="none" w:sz="0" w:space="0" w:color="auto"/>
                        <w:bottom w:val="none" w:sz="0" w:space="0" w:color="auto"/>
                        <w:right w:val="none" w:sz="0" w:space="0" w:color="auto"/>
                      </w:divBdr>
                      <w:divsChild>
                        <w:div w:id="812911089">
                          <w:marLeft w:val="0"/>
                          <w:marRight w:val="0"/>
                          <w:marTop w:val="0"/>
                          <w:marBottom w:val="0"/>
                          <w:divBdr>
                            <w:top w:val="none" w:sz="0" w:space="0" w:color="auto"/>
                            <w:left w:val="none" w:sz="0" w:space="0" w:color="auto"/>
                            <w:bottom w:val="none" w:sz="0" w:space="0" w:color="auto"/>
                            <w:right w:val="none" w:sz="0" w:space="0" w:color="auto"/>
                          </w:divBdr>
                          <w:divsChild>
                            <w:div w:id="582490448">
                              <w:marLeft w:val="0"/>
                              <w:marRight w:val="0"/>
                              <w:marTop w:val="0"/>
                              <w:marBottom w:val="0"/>
                              <w:divBdr>
                                <w:top w:val="none" w:sz="0" w:space="0" w:color="auto"/>
                                <w:left w:val="none" w:sz="0" w:space="0" w:color="auto"/>
                                <w:bottom w:val="none" w:sz="0" w:space="0" w:color="auto"/>
                                <w:right w:val="none" w:sz="0" w:space="0" w:color="auto"/>
                              </w:divBdr>
                              <w:divsChild>
                                <w:div w:id="588270711">
                                  <w:marLeft w:val="0"/>
                                  <w:marRight w:val="0"/>
                                  <w:marTop w:val="0"/>
                                  <w:marBottom w:val="0"/>
                                  <w:divBdr>
                                    <w:top w:val="none" w:sz="0" w:space="0" w:color="auto"/>
                                    <w:left w:val="none" w:sz="0" w:space="0" w:color="auto"/>
                                    <w:bottom w:val="none" w:sz="0" w:space="0" w:color="auto"/>
                                    <w:right w:val="none" w:sz="0" w:space="0" w:color="auto"/>
                                  </w:divBdr>
                                  <w:divsChild>
                                    <w:div w:id="1372877526">
                                      <w:marLeft w:val="60"/>
                                      <w:marRight w:val="0"/>
                                      <w:marTop w:val="0"/>
                                      <w:marBottom w:val="0"/>
                                      <w:divBdr>
                                        <w:top w:val="none" w:sz="0" w:space="0" w:color="auto"/>
                                        <w:left w:val="none" w:sz="0" w:space="0" w:color="auto"/>
                                        <w:bottom w:val="none" w:sz="0" w:space="0" w:color="auto"/>
                                        <w:right w:val="none" w:sz="0" w:space="0" w:color="auto"/>
                                      </w:divBdr>
                                      <w:divsChild>
                                        <w:div w:id="1858274767">
                                          <w:marLeft w:val="0"/>
                                          <w:marRight w:val="0"/>
                                          <w:marTop w:val="0"/>
                                          <w:marBottom w:val="0"/>
                                          <w:divBdr>
                                            <w:top w:val="none" w:sz="0" w:space="0" w:color="auto"/>
                                            <w:left w:val="none" w:sz="0" w:space="0" w:color="auto"/>
                                            <w:bottom w:val="none" w:sz="0" w:space="0" w:color="auto"/>
                                            <w:right w:val="none" w:sz="0" w:space="0" w:color="auto"/>
                                          </w:divBdr>
                                          <w:divsChild>
                                            <w:div w:id="8681006">
                                              <w:marLeft w:val="0"/>
                                              <w:marRight w:val="0"/>
                                              <w:marTop w:val="0"/>
                                              <w:marBottom w:val="120"/>
                                              <w:divBdr>
                                                <w:top w:val="single" w:sz="6" w:space="0" w:color="F5F5F5"/>
                                                <w:left w:val="single" w:sz="6" w:space="0" w:color="F5F5F5"/>
                                                <w:bottom w:val="single" w:sz="6" w:space="0" w:color="F5F5F5"/>
                                                <w:right w:val="single" w:sz="6" w:space="0" w:color="F5F5F5"/>
                                              </w:divBdr>
                                              <w:divsChild>
                                                <w:div w:id="1223180492">
                                                  <w:marLeft w:val="0"/>
                                                  <w:marRight w:val="0"/>
                                                  <w:marTop w:val="0"/>
                                                  <w:marBottom w:val="0"/>
                                                  <w:divBdr>
                                                    <w:top w:val="none" w:sz="0" w:space="0" w:color="auto"/>
                                                    <w:left w:val="none" w:sz="0" w:space="0" w:color="auto"/>
                                                    <w:bottom w:val="none" w:sz="0" w:space="0" w:color="auto"/>
                                                    <w:right w:val="none" w:sz="0" w:space="0" w:color="auto"/>
                                                  </w:divBdr>
                                                  <w:divsChild>
                                                    <w:div w:id="199074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5989730">
      <w:bodyDiv w:val="1"/>
      <w:marLeft w:val="0"/>
      <w:marRight w:val="0"/>
      <w:marTop w:val="0"/>
      <w:marBottom w:val="0"/>
      <w:divBdr>
        <w:top w:val="none" w:sz="0" w:space="0" w:color="auto"/>
        <w:left w:val="none" w:sz="0" w:space="0" w:color="auto"/>
        <w:bottom w:val="none" w:sz="0" w:space="0" w:color="auto"/>
        <w:right w:val="none" w:sz="0" w:space="0" w:color="auto"/>
      </w:divBdr>
      <w:divsChild>
        <w:div w:id="1965697268">
          <w:marLeft w:val="0"/>
          <w:marRight w:val="0"/>
          <w:marTop w:val="0"/>
          <w:marBottom w:val="0"/>
          <w:divBdr>
            <w:top w:val="none" w:sz="0" w:space="0" w:color="auto"/>
            <w:left w:val="none" w:sz="0" w:space="0" w:color="auto"/>
            <w:bottom w:val="none" w:sz="0" w:space="0" w:color="auto"/>
            <w:right w:val="none" w:sz="0" w:space="0" w:color="auto"/>
          </w:divBdr>
          <w:divsChild>
            <w:div w:id="1747845243">
              <w:marLeft w:val="4332"/>
              <w:marRight w:val="0"/>
              <w:marTop w:val="0"/>
              <w:marBottom w:val="0"/>
              <w:divBdr>
                <w:top w:val="none" w:sz="0" w:space="0" w:color="auto"/>
                <w:left w:val="none" w:sz="0" w:space="0" w:color="auto"/>
                <w:bottom w:val="none" w:sz="0" w:space="0" w:color="auto"/>
                <w:right w:val="none" w:sz="0" w:space="0" w:color="auto"/>
              </w:divBdr>
              <w:divsChild>
                <w:div w:id="190487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356108">
      <w:bodyDiv w:val="1"/>
      <w:marLeft w:val="0"/>
      <w:marRight w:val="0"/>
      <w:marTop w:val="0"/>
      <w:marBottom w:val="0"/>
      <w:divBdr>
        <w:top w:val="none" w:sz="0" w:space="0" w:color="auto"/>
        <w:left w:val="none" w:sz="0" w:space="0" w:color="auto"/>
        <w:bottom w:val="none" w:sz="0" w:space="0" w:color="auto"/>
        <w:right w:val="none" w:sz="0" w:space="0" w:color="auto"/>
      </w:divBdr>
    </w:div>
    <w:div w:id="572207329">
      <w:bodyDiv w:val="1"/>
      <w:marLeft w:val="0"/>
      <w:marRight w:val="0"/>
      <w:marTop w:val="0"/>
      <w:marBottom w:val="0"/>
      <w:divBdr>
        <w:top w:val="none" w:sz="0" w:space="0" w:color="auto"/>
        <w:left w:val="none" w:sz="0" w:space="0" w:color="auto"/>
        <w:bottom w:val="none" w:sz="0" w:space="0" w:color="auto"/>
        <w:right w:val="none" w:sz="0" w:space="0" w:color="auto"/>
      </w:divBdr>
    </w:div>
    <w:div w:id="586420673">
      <w:bodyDiv w:val="1"/>
      <w:marLeft w:val="0"/>
      <w:marRight w:val="0"/>
      <w:marTop w:val="0"/>
      <w:marBottom w:val="0"/>
      <w:divBdr>
        <w:top w:val="none" w:sz="0" w:space="0" w:color="auto"/>
        <w:left w:val="none" w:sz="0" w:space="0" w:color="auto"/>
        <w:bottom w:val="none" w:sz="0" w:space="0" w:color="auto"/>
        <w:right w:val="none" w:sz="0" w:space="0" w:color="auto"/>
      </w:divBdr>
      <w:divsChild>
        <w:div w:id="9374725">
          <w:marLeft w:val="0"/>
          <w:marRight w:val="0"/>
          <w:marTop w:val="0"/>
          <w:marBottom w:val="0"/>
          <w:divBdr>
            <w:top w:val="none" w:sz="0" w:space="0" w:color="auto"/>
            <w:left w:val="none" w:sz="0" w:space="0" w:color="auto"/>
            <w:bottom w:val="none" w:sz="0" w:space="0" w:color="auto"/>
            <w:right w:val="none" w:sz="0" w:space="0" w:color="auto"/>
          </w:divBdr>
          <w:divsChild>
            <w:div w:id="463042165">
              <w:marLeft w:val="4332"/>
              <w:marRight w:val="0"/>
              <w:marTop w:val="0"/>
              <w:marBottom w:val="0"/>
              <w:divBdr>
                <w:top w:val="none" w:sz="0" w:space="0" w:color="auto"/>
                <w:left w:val="none" w:sz="0" w:space="0" w:color="auto"/>
                <w:bottom w:val="none" w:sz="0" w:space="0" w:color="auto"/>
                <w:right w:val="none" w:sz="0" w:space="0" w:color="auto"/>
              </w:divBdr>
              <w:divsChild>
                <w:div w:id="43124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617022">
      <w:bodyDiv w:val="1"/>
      <w:marLeft w:val="0"/>
      <w:marRight w:val="0"/>
      <w:marTop w:val="0"/>
      <w:marBottom w:val="0"/>
      <w:divBdr>
        <w:top w:val="none" w:sz="0" w:space="0" w:color="auto"/>
        <w:left w:val="none" w:sz="0" w:space="0" w:color="auto"/>
        <w:bottom w:val="none" w:sz="0" w:space="0" w:color="auto"/>
        <w:right w:val="none" w:sz="0" w:space="0" w:color="auto"/>
      </w:divBdr>
    </w:div>
    <w:div w:id="608586105">
      <w:bodyDiv w:val="1"/>
      <w:marLeft w:val="0"/>
      <w:marRight w:val="0"/>
      <w:marTop w:val="0"/>
      <w:marBottom w:val="0"/>
      <w:divBdr>
        <w:top w:val="none" w:sz="0" w:space="0" w:color="auto"/>
        <w:left w:val="none" w:sz="0" w:space="0" w:color="auto"/>
        <w:bottom w:val="none" w:sz="0" w:space="0" w:color="auto"/>
        <w:right w:val="none" w:sz="0" w:space="0" w:color="auto"/>
      </w:divBdr>
      <w:divsChild>
        <w:div w:id="1782341569">
          <w:marLeft w:val="0"/>
          <w:marRight w:val="0"/>
          <w:marTop w:val="0"/>
          <w:marBottom w:val="0"/>
          <w:divBdr>
            <w:top w:val="none" w:sz="0" w:space="0" w:color="auto"/>
            <w:left w:val="none" w:sz="0" w:space="0" w:color="auto"/>
            <w:bottom w:val="none" w:sz="0" w:space="0" w:color="auto"/>
            <w:right w:val="none" w:sz="0" w:space="0" w:color="auto"/>
          </w:divBdr>
          <w:divsChild>
            <w:div w:id="974724291">
              <w:marLeft w:val="0"/>
              <w:marRight w:val="0"/>
              <w:marTop w:val="0"/>
              <w:marBottom w:val="0"/>
              <w:divBdr>
                <w:top w:val="none" w:sz="0" w:space="0" w:color="auto"/>
                <w:left w:val="none" w:sz="0" w:space="0" w:color="auto"/>
                <w:bottom w:val="none" w:sz="0" w:space="0" w:color="auto"/>
                <w:right w:val="none" w:sz="0" w:space="0" w:color="auto"/>
              </w:divBdr>
              <w:divsChild>
                <w:div w:id="1311179874">
                  <w:marLeft w:val="0"/>
                  <w:marRight w:val="0"/>
                  <w:marTop w:val="0"/>
                  <w:marBottom w:val="0"/>
                  <w:divBdr>
                    <w:top w:val="none" w:sz="0" w:space="0" w:color="auto"/>
                    <w:left w:val="none" w:sz="0" w:space="0" w:color="auto"/>
                    <w:bottom w:val="none" w:sz="0" w:space="0" w:color="auto"/>
                    <w:right w:val="none" w:sz="0" w:space="0" w:color="auto"/>
                  </w:divBdr>
                  <w:divsChild>
                    <w:div w:id="979840629">
                      <w:marLeft w:val="0"/>
                      <w:marRight w:val="0"/>
                      <w:marTop w:val="0"/>
                      <w:marBottom w:val="0"/>
                      <w:divBdr>
                        <w:top w:val="none" w:sz="0" w:space="0" w:color="auto"/>
                        <w:left w:val="none" w:sz="0" w:space="0" w:color="auto"/>
                        <w:bottom w:val="none" w:sz="0" w:space="0" w:color="auto"/>
                        <w:right w:val="none" w:sz="0" w:space="0" w:color="auto"/>
                      </w:divBdr>
                      <w:divsChild>
                        <w:div w:id="1817641849">
                          <w:marLeft w:val="0"/>
                          <w:marRight w:val="0"/>
                          <w:marTop w:val="0"/>
                          <w:marBottom w:val="0"/>
                          <w:divBdr>
                            <w:top w:val="none" w:sz="0" w:space="0" w:color="auto"/>
                            <w:left w:val="none" w:sz="0" w:space="0" w:color="auto"/>
                            <w:bottom w:val="none" w:sz="0" w:space="0" w:color="auto"/>
                            <w:right w:val="none" w:sz="0" w:space="0" w:color="auto"/>
                          </w:divBdr>
                          <w:divsChild>
                            <w:div w:id="1402173221">
                              <w:marLeft w:val="0"/>
                              <w:marRight w:val="0"/>
                              <w:marTop w:val="0"/>
                              <w:marBottom w:val="0"/>
                              <w:divBdr>
                                <w:top w:val="none" w:sz="0" w:space="0" w:color="auto"/>
                                <w:left w:val="none" w:sz="0" w:space="0" w:color="auto"/>
                                <w:bottom w:val="none" w:sz="0" w:space="0" w:color="auto"/>
                                <w:right w:val="none" w:sz="0" w:space="0" w:color="auto"/>
                              </w:divBdr>
                              <w:divsChild>
                                <w:div w:id="1584221939">
                                  <w:marLeft w:val="0"/>
                                  <w:marRight w:val="0"/>
                                  <w:marTop w:val="0"/>
                                  <w:marBottom w:val="0"/>
                                  <w:divBdr>
                                    <w:top w:val="none" w:sz="0" w:space="0" w:color="auto"/>
                                    <w:left w:val="none" w:sz="0" w:space="0" w:color="auto"/>
                                    <w:bottom w:val="none" w:sz="0" w:space="0" w:color="auto"/>
                                    <w:right w:val="none" w:sz="0" w:space="0" w:color="auto"/>
                                  </w:divBdr>
                                  <w:divsChild>
                                    <w:div w:id="148062368">
                                      <w:marLeft w:val="60"/>
                                      <w:marRight w:val="0"/>
                                      <w:marTop w:val="0"/>
                                      <w:marBottom w:val="0"/>
                                      <w:divBdr>
                                        <w:top w:val="none" w:sz="0" w:space="0" w:color="auto"/>
                                        <w:left w:val="none" w:sz="0" w:space="0" w:color="auto"/>
                                        <w:bottom w:val="none" w:sz="0" w:space="0" w:color="auto"/>
                                        <w:right w:val="none" w:sz="0" w:space="0" w:color="auto"/>
                                      </w:divBdr>
                                      <w:divsChild>
                                        <w:div w:id="27147545">
                                          <w:marLeft w:val="0"/>
                                          <w:marRight w:val="0"/>
                                          <w:marTop w:val="0"/>
                                          <w:marBottom w:val="0"/>
                                          <w:divBdr>
                                            <w:top w:val="none" w:sz="0" w:space="0" w:color="auto"/>
                                            <w:left w:val="none" w:sz="0" w:space="0" w:color="auto"/>
                                            <w:bottom w:val="none" w:sz="0" w:space="0" w:color="auto"/>
                                            <w:right w:val="none" w:sz="0" w:space="0" w:color="auto"/>
                                          </w:divBdr>
                                          <w:divsChild>
                                            <w:div w:id="155465215">
                                              <w:marLeft w:val="0"/>
                                              <w:marRight w:val="0"/>
                                              <w:marTop w:val="0"/>
                                              <w:marBottom w:val="120"/>
                                              <w:divBdr>
                                                <w:top w:val="single" w:sz="6" w:space="0" w:color="F5F5F5"/>
                                                <w:left w:val="single" w:sz="6" w:space="0" w:color="F5F5F5"/>
                                                <w:bottom w:val="single" w:sz="6" w:space="0" w:color="F5F5F5"/>
                                                <w:right w:val="single" w:sz="6" w:space="0" w:color="F5F5F5"/>
                                              </w:divBdr>
                                              <w:divsChild>
                                                <w:div w:id="395665301">
                                                  <w:marLeft w:val="0"/>
                                                  <w:marRight w:val="0"/>
                                                  <w:marTop w:val="0"/>
                                                  <w:marBottom w:val="0"/>
                                                  <w:divBdr>
                                                    <w:top w:val="none" w:sz="0" w:space="0" w:color="auto"/>
                                                    <w:left w:val="none" w:sz="0" w:space="0" w:color="auto"/>
                                                    <w:bottom w:val="none" w:sz="0" w:space="0" w:color="auto"/>
                                                    <w:right w:val="none" w:sz="0" w:space="0" w:color="auto"/>
                                                  </w:divBdr>
                                                  <w:divsChild>
                                                    <w:div w:id="151757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7954876">
      <w:bodyDiv w:val="1"/>
      <w:marLeft w:val="0"/>
      <w:marRight w:val="0"/>
      <w:marTop w:val="0"/>
      <w:marBottom w:val="0"/>
      <w:divBdr>
        <w:top w:val="none" w:sz="0" w:space="0" w:color="auto"/>
        <w:left w:val="none" w:sz="0" w:space="0" w:color="auto"/>
        <w:bottom w:val="none" w:sz="0" w:space="0" w:color="auto"/>
        <w:right w:val="none" w:sz="0" w:space="0" w:color="auto"/>
      </w:divBdr>
    </w:div>
    <w:div w:id="643849852">
      <w:bodyDiv w:val="1"/>
      <w:marLeft w:val="0"/>
      <w:marRight w:val="0"/>
      <w:marTop w:val="0"/>
      <w:marBottom w:val="0"/>
      <w:divBdr>
        <w:top w:val="none" w:sz="0" w:space="0" w:color="auto"/>
        <w:left w:val="none" w:sz="0" w:space="0" w:color="auto"/>
        <w:bottom w:val="none" w:sz="0" w:space="0" w:color="auto"/>
        <w:right w:val="none" w:sz="0" w:space="0" w:color="auto"/>
      </w:divBdr>
    </w:div>
    <w:div w:id="654722594">
      <w:bodyDiv w:val="1"/>
      <w:marLeft w:val="0"/>
      <w:marRight w:val="0"/>
      <w:marTop w:val="0"/>
      <w:marBottom w:val="0"/>
      <w:divBdr>
        <w:top w:val="none" w:sz="0" w:space="0" w:color="auto"/>
        <w:left w:val="none" w:sz="0" w:space="0" w:color="auto"/>
        <w:bottom w:val="none" w:sz="0" w:space="0" w:color="auto"/>
        <w:right w:val="none" w:sz="0" w:space="0" w:color="auto"/>
      </w:divBdr>
    </w:div>
    <w:div w:id="668170322">
      <w:bodyDiv w:val="1"/>
      <w:marLeft w:val="0"/>
      <w:marRight w:val="0"/>
      <w:marTop w:val="0"/>
      <w:marBottom w:val="0"/>
      <w:divBdr>
        <w:top w:val="none" w:sz="0" w:space="0" w:color="auto"/>
        <w:left w:val="none" w:sz="0" w:space="0" w:color="auto"/>
        <w:bottom w:val="none" w:sz="0" w:space="0" w:color="auto"/>
        <w:right w:val="none" w:sz="0" w:space="0" w:color="auto"/>
      </w:divBdr>
    </w:div>
    <w:div w:id="679234768">
      <w:bodyDiv w:val="1"/>
      <w:marLeft w:val="0"/>
      <w:marRight w:val="0"/>
      <w:marTop w:val="0"/>
      <w:marBottom w:val="0"/>
      <w:divBdr>
        <w:top w:val="none" w:sz="0" w:space="0" w:color="auto"/>
        <w:left w:val="none" w:sz="0" w:space="0" w:color="auto"/>
        <w:bottom w:val="none" w:sz="0" w:space="0" w:color="auto"/>
        <w:right w:val="none" w:sz="0" w:space="0" w:color="auto"/>
      </w:divBdr>
    </w:div>
    <w:div w:id="681512489">
      <w:bodyDiv w:val="1"/>
      <w:marLeft w:val="0"/>
      <w:marRight w:val="0"/>
      <w:marTop w:val="0"/>
      <w:marBottom w:val="0"/>
      <w:divBdr>
        <w:top w:val="none" w:sz="0" w:space="0" w:color="auto"/>
        <w:left w:val="none" w:sz="0" w:space="0" w:color="auto"/>
        <w:bottom w:val="none" w:sz="0" w:space="0" w:color="auto"/>
        <w:right w:val="none" w:sz="0" w:space="0" w:color="auto"/>
      </w:divBdr>
      <w:divsChild>
        <w:div w:id="1731609709">
          <w:marLeft w:val="0"/>
          <w:marRight w:val="0"/>
          <w:marTop w:val="0"/>
          <w:marBottom w:val="0"/>
          <w:divBdr>
            <w:top w:val="none" w:sz="0" w:space="0" w:color="auto"/>
            <w:left w:val="none" w:sz="0" w:space="0" w:color="auto"/>
            <w:bottom w:val="none" w:sz="0" w:space="0" w:color="auto"/>
            <w:right w:val="none" w:sz="0" w:space="0" w:color="auto"/>
          </w:divBdr>
          <w:divsChild>
            <w:div w:id="795178348">
              <w:marLeft w:val="0"/>
              <w:marRight w:val="0"/>
              <w:marTop w:val="0"/>
              <w:marBottom w:val="0"/>
              <w:divBdr>
                <w:top w:val="none" w:sz="0" w:space="0" w:color="auto"/>
                <w:left w:val="none" w:sz="0" w:space="0" w:color="auto"/>
                <w:bottom w:val="none" w:sz="0" w:space="0" w:color="auto"/>
                <w:right w:val="none" w:sz="0" w:space="0" w:color="auto"/>
              </w:divBdr>
              <w:divsChild>
                <w:div w:id="1538007460">
                  <w:marLeft w:val="0"/>
                  <w:marRight w:val="0"/>
                  <w:marTop w:val="0"/>
                  <w:marBottom w:val="0"/>
                  <w:divBdr>
                    <w:top w:val="none" w:sz="0" w:space="0" w:color="auto"/>
                    <w:left w:val="none" w:sz="0" w:space="0" w:color="auto"/>
                    <w:bottom w:val="none" w:sz="0" w:space="0" w:color="auto"/>
                    <w:right w:val="none" w:sz="0" w:space="0" w:color="auto"/>
                  </w:divBdr>
                  <w:divsChild>
                    <w:div w:id="1315991896">
                      <w:marLeft w:val="0"/>
                      <w:marRight w:val="0"/>
                      <w:marTop w:val="0"/>
                      <w:marBottom w:val="0"/>
                      <w:divBdr>
                        <w:top w:val="none" w:sz="0" w:space="0" w:color="auto"/>
                        <w:left w:val="none" w:sz="0" w:space="0" w:color="auto"/>
                        <w:bottom w:val="none" w:sz="0" w:space="0" w:color="auto"/>
                        <w:right w:val="none" w:sz="0" w:space="0" w:color="auto"/>
                      </w:divBdr>
                      <w:divsChild>
                        <w:div w:id="799880278">
                          <w:marLeft w:val="0"/>
                          <w:marRight w:val="0"/>
                          <w:marTop w:val="0"/>
                          <w:marBottom w:val="0"/>
                          <w:divBdr>
                            <w:top w:val="none" w:sz="0" w:space="0" w:color="auto"/>
                            <w:left w:val="none" w:sz="0" w:space="0" w:color="auto"/>
                            <w:bottom w:val="none" w:sz="0" w:space="0" w:color="auto"/>
                            <w:right w:val="none" w:sz="0" w:space="0" w:color="auto"/>
                          </w:divBdr>
                          <w:divsChild>
                            <w:div w:id="838932066">
                              <w:marLeft w:val="0"/>
                              <w:marRight w:val="0"/>
                              <w:marTop w:val="0"/>
                              <w:marBottom w:val="0"/>
                              <w:divBdr>
                                <w:top w:val="none" w:sz="0" w:space="0" w:color="auto"/>
                                <w:left w:val="none" w:sz="0" w:space="0" w:color="auto"/>
                                <w:bottom w:val="none" w:sz="0" w:space="0" w:color="auto"/>
                                <w:right w:val="none" w:sz="0" w:space="0" w:color="auto"/>
                              </w:divBdr>
                              <w:divsChild>
                                <w:div w:id="181363810">
                                  <w:marLeft w:val="0"/>
                                  <w:marRight w:val="0"/>
                                  <w:marTop w:val="0"/>
                                  <w:marBottom w:val="0"/>
                                  <w:divBdr>
                                    <w:top w:val="none" w:sz="0" w:space="0" w:color="auto"/>
                                    <w:left w:val="none" w:sz="0" w:space="0" w:color="auto"/>
                                    <w:bottom w:val="none" w:sz="0" w:space="0" w:color="auto"/>
                                    <w:right w:val="none" w:sz="0" w:space="0" w:color="auto"/>
                                  </w:divBdr>
                                  <w:divsChild>
                                    <w:div w:id="2007973028">
                                      <w:marLeft w:val="60"/>
                                      <w:marRight w:val="0"/>
                                      <w:marTop w:val="0"/>
                                      <w:marBottom w:val="0"/>
                                      <w:divBdr>
                                        <w:top w:val="none" w:sz="0" w:space="0" w:color="auto"/>
                                        <w:left w:val="none" w:sz="0" w:space="0" w:color="auto"/>
                                        <w:bottom w:val="none" w:sz="0" w:space="0" w:color="auto"/>
                                        <w:right w:val="none" w:sz="0" w:space="0" w:color="auto"/>
                                      </w:divBdr>
                                      <w:divsChild>
                                        <w:div w:id="568812467">
                                          <w:marLeft w:val="0"/>
                                          <w:marRight w:val="0"/>
                                          <w:marTop w:val="0"/>
                                          <w:marBottom w:val="0"/>
                                          <w:divBdr>
                                            <w:top w:val="none" w:sz="0" w:space="0" w:color="auto"/>
                                            <w:left w:val="none" w:sz="0" w:space="0" w:color="auto"/>
                                            <w:bottom w:val="none" w:sz="0" w:space="0" w:color="auto"/>
                                            <w:right w:val="none" w:sz="0" w:space="0" w:color="auto"/>
                                          </w:divBdr>
                                          <w:divsChild>
                                            <w:div w:id="2081436429">
                                              <w:marLeft w:val="0"/>
                                              <w:marRight w:val="0"/>
                                              <w:marTop w:val="0"/>
                                              <w:marBottom w:val="120"/>
                                              <w:divBdr>
                                                <w:top w:val="single" w:sz="6" w:space="0" w:color="F5F5F5"/>
                                                <w:left w:val="single" w:sz="6" w:space="0" w:color="F5F5F5"/>
                                                <w:bottom w:val="single" w:sz="6" w:space="0" w:color="F5F5F5"/>
                                                <w:right w:val="single" w:sz="6" w:space="0" w:color="F5F5F5"/>
                                              </w:divBdr>
                                              <w:divsChild>
                                                <w:div w:id="1114594844">
                                                  <w:marLeft w:val="0"/>
                                                  <w:marRight w:val="0"/>
                                                  <w:marTop w:val="0"/>
                                                  <w:marBottom w:val="0"/>
                                                  <w:divBdr>
                                                    <w:top w:val="none" w:sz="0" w:space="0" w:color="auto"/>
                                                    <w:left w:val="none" w:sz="0" w:space="0" w:color="auto"/>
                                                    <w:bottom w:val="none" w:sz="0" w:space="0" w:color="auto"/>
                                                    <w:right w:val="none" w:sz="0" w:space="0" w:color="auto"/>
                                                  </w:divBdr>
                                                  <w:divsChild>
                                                    <w:div w:id="77386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7923285">
      <w:bodyDiv w:val="1"/>
      <w:marLeft w:val="0"/>
      <w:marRight w:val="0"/>
      <w:marTop w:val="0"/>
      <w:marBottom w:val="0"/>
      <w:divBdr>
        <w:top w:val="none" w:sz="0" w:space="0" w:color="auto"/>
        <w:left w:val="none" w:sz="0" w:space="0" w:color="auto"/>
        <w:bottom w:val="none" w:sz="0" w:space="0" w:color="auto"/>
        <w:right w:val="none" w:sz="0" w:space="0" w:color="auto"/>
      </w:divBdr>
      <w:divsChild>
        <w:div w:id="1374310767">
          <w:marLeft w:val="0"/>
          <w:marRight w:val="0"/>
          <w:marTop w:val="0"/>
          <w:marBottom w:val="0"/>
          <w:divBdr>
            <w:top w:val="none" w:sz="0" w:space="0" w:color="auto"/>
            <w:left w:val="none" w:sz="0" w:space="0" w:color="auto"/>
            <w:bottom w:val="none" w:sz="0" w:space="0" w:color="auto"/>
            <w:right w:val="none" w:sz="0" w:space="0" w:color="auto"/>
          </w:divBdr>
          <w:divsChild>
            <w:div w:id="224267273">
              <w:marLeft w:val="0"/>
              <w:marRight w:val="0"/>
              <w:marTop w:val="0"/>
              <w:marBottom w:val="0"/>
              <w:divBdr>
                <w:top w:val="none" w:sz="0" w:space="0" w:color="auto"/>
                <w:left w:val="none" w:sz="0" w:space="0" w:color="auto"/>
                <w:bottom w:val="none" w:sz="0" w:space="0" w:color="auto"/>
                <w:right w:val="none" w:sz="0" w:space="0" w:color="auto"/>
              </w:divBdr>
              <w:divsChild>
                <w:div w:id="567157089">
                  <w:marLeft w:val="0"/>
                  <w:marRight w:val="0"/>
                  <w:marTop w:val="0"/>
                  <w:marBottom w:val="0"/>
                  <w:divBdr>
                    <w:top w:val="none" w:sz="0" w:space="0" w:color="auto"/>
                    <w:left w:val="none" w:sz="0" w:space="0" w:color="auto"/>
                    <w:bottom w:val="none" w:sz="0" w:space="0" w:color="auto"/>
                    <w:right w:val="none" w:sz="0" w:space="0" w:color="auto"/>
                  </w:divBdr>
                  <w:divsChild>
                    <w:div w:id="938221511">
                      <w:marLeft w:val="0"/>
                      <w:marRight w:val="0"/>
                      <w:marTop w:val="0"/>
                      <w:marBottom w:val="0"/>
                      <w:divBdr>
                        <w:top w:val="none" w:sz="0" w:space="0" w:color="auto"/>
                        <w:left w:val="none" w:sz="0" w:space="0" w:color="auto"/>
                        <w:bottom w:val="none" w:sz="0" w:space="0" w:color="auto"/>
                        <w:right w:val="none" w:sz="0" w:space="0" w:color="auto"/>
                      </w:divBdr>
                      <w:divsChild>
                        <w:div w:id="1658874602">
                          <w:marLeft w:val="0"/>
                          <w:marRight w:val="0"/>
                          <w:marTop w:val="0"/>
                          <w:marBottom w:val="0"/>
                          <w:divBdr>
                            <w:top w:val="none" w:sz="0" w:space="0" w:color="auto"/>
                            <w:left w:val="none" w:sz="0" w:space="0" w:color="auto"/>
                            <w:bottom w:val="none" w:sz="0" w:space="0" w:color="auto"/>
                            <w:right w:val="none" w:sz="0" w:space="0" w:color="auto"/>
                          </w:divBdr>
                          <w:divsChild>
                            <w:div w:id="67072010">
                              <w:marLeft w:val="0"/>
                              <w:marRight w:val="0"/>
                              <w:marTop w:val="0"/>
                              <w:marBottom w:val="0"/>
                              <w:divBdr>
                                <w:top w:val="none" w:sz="0" w:space="0" w:color="auto"/>
                                <w:left w:val="none" w:sz="0" w:space="0" w:color="auto"/>
                                <w:bottom w:val="none" w:sz="0" w:space="0" w:color="auto"/>
                                <w:right w:val="none" w:sz="0" w:space="0" w:color="auto"/>
                              </w:divBdr>
                              <w:divsChild>
                                <w:div w:id="385420686">
                                  <w:marLeft w:val="0"/>
                                  <w:marRight w:val="0"/>
                                  <w:marTop w:val="0"/>
                                  <w:marBottom w:val="0"/>
                                  <w:divBdr>
                                    <w:top w:val="none" w:sz="0" w:space="0" w:color="auto"/>
                                    <w:left w:val="none" w:sz="0" w:space="0" w:color="auto"/>
                                    <w:bottom w:val="none" w:sz="0" w:space="0" w:color="auto"/>
                                    <w:right w:val="none" w:sz="0" w:space="0" w:color="auto"/>
                                  </w:divBdr>
                                  <w:divsChild>
                                    <w:div w:id="1328945217">
                                      <w:marLeft w:val="60"/>
                                      <w:marRight w:val="0"/>
                                      <w:marTop w:val="0"/>
                                      <w:marBottom w:val="0"/>
                                      <w:divBdr>
                                        <w:top w:val="none" w:sz="0" w:space="0" w:color="auto"/>
                                        <w:left w:val="none" w:sz="0" w:space="0" w:color="auto"/>
                                        <w:bottom w:val="none" w:sz="0" w:space="0" w:color="auto"/>
                                        <w:right w:val="none" w:sz="0" w:space="0" w:color="auto"/>
                                      </w:divBdr>
                                      <w:divsChild>
                                        <w:div w:id="1694960162">
                                          <w:marLeft w:val="0"/>
                                          <w:marRight w:val="0"/>
                                          <w:marTop w:val="0"/>
                                          <w:marBottom w:val="0"/>
                                          <w:divBdr>
                                            <w:top w:val="none" w:sz="0" w:space="0" w:color="auto"/>
                                            <w:left w:val="none" w:sz="0" w:space="0" w:color="auto"/>
                                            <w:bottom w:val="none" w:sz="0" w:space="0" w:color="auto"/>
                                            <w:right w:val="none" w:sz="0" w:space="0" w:color="auto"/>
                                          </w:divBdr>
                                          <w:divsChild>
                                            <w:div w:id="1982690171">
                                              <w:marLeft w:val="0"/>
                                              <w:marRight w:val="0"/>
                                              <w:marTop w:val="0"/>
                                              <w:marBottom w:val="120"/>
                                              <w:divBdr>
                                                <w:top w:val="single" w:sz="6" w:space="0" w:color="F5F5F5"/>
                                                <w:left w:val="single" w:sz="6" w:space="0" w:color="F5F5F5"/>
                                                <w:bottom w:val="single" w:sz="6" w:space="0" w:color="F5F5F5"/>
                                                <w:right w:val="single" w:sz="6" w:space="0" w:color="F5F5F5"/>
                                              </w:divBdr>
                                              <w:divsChild>
                                                <w:div w:id="533272607">
                                                  <w:marLeft w:val="0"/>
                                                  <w:marRight w:val="0"/>
                                                  <w:marTop w:val="0"/>
                                                  <w:marBottom w:val="0"/>
                                                  <w:divBdr>
                                                    <w:top w:val="none" w:sz="0" w:space="0" w:color="auto"/>
                                                    <w:left w:val="none" w:sz="0" w:space="0" w:color="auto"/>
                                                    <w:bottom w:val="none" w:sz="0" w:space="0" w:color="auto"/>
                                                    <w:right w:val="none" w:sz="0" w:space="0" w:color="auto"/>
                                                  </w:divBdr>
                                                  <w:divsChild>
                                                    <w:div w:id="128372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0323624">
      <w:bodyDiv w:val="1"/>
      <w:marLeft w:val="0"/>
      <w:marRight w:val="0"/>
      <w:marTop w:val="0"/>
      <w:marBottom w:val="0"/>
      <w:divBdr>
        <w:top w:val="none" w:sz="0" w:space="0" w:color="auto"/>
        <w:left w:val="none" w:sz="0" w:space="0" w:color="auto"/>
        <w:bottom w:val="none" w:sz="0" w:space="0" w:color="auto"/>
        <w:right w:val="none" w:sz="0" w:space="0" w:color="auto"/>
      </w:divBdr>
      <w:divsChild>
        <w:div w:id="266233317">
          <w:marLeft w:val="0"/>
          <w:marRight w:val="0"/>
          <w:marTop w:val="0"/>
          <w:marBottom w:val="0"/>
          <w:divBdr>
            <w:top w:val="none" w:sz="0" w:space="0" w:color="auto"/>
            <w:left w:val="none" w:sz="0" w:space="0" w:color="auto"/>
            <w:bottom w:val="none" w:sz="0" w:space="0" w:color="auto"/>
            <w:right w:val="none" w:sz="0" w:space="0" w:color="auto"/>
          </w:divBdr>
          <w:divsChild>
            <w:div w:id="933174875">
              <w:marLeft w:val="0"/>
              <w:marRight w:val="0"/>
              <w:marTop w:val="0"/>
              <w:marBottom w:val="0"/>
              <w:divBdr>
                <w:top w:val="none" w:sz="0" w:space="0" w:color="auto"/>
                <w:left w:val="none" w:sz="0" w:space="0" w:color="auto"/>
                <w:bottom w:val="none" w:sz="0" w:space="0" w:color="auto"/>
                <w:right w:val="none" w:sz="0" w:space="0" w:color="auto"/>
              </w:divBdr>
              <w:divsChild>
                <w:div w:id="1657996086">
                  <w:marLeft w:val="0"/>
                  <w:marRight w:val="0"/>
                  <w:marTop w:val="0"/>
                  <w:marBottom w:val="0"/>
                  <w:divBdr>
                    <w:top w:val="none" w:sz="0" w:space="0" w:color="auto"/>
                    <w:left w:val="none" w:sz="0" w:space="0" w:color="auto"/>
                    <w:bottom w:val="none" w:sz="0" w:space="0" w:color="auto"/>
                    <w:right w:val="none" w:sz="0" w:space="0" w:color="auto"/>
                  </w:divBdr>
                  <w:divsChild>
                    <w:div w:id="869606305">
                      <w:marLeft w:val="0"/>
                      <w:marRight w:val="0"/>
                      <w:marTop w:val="0"/>
                      <w:marBottom w:val="0"/>
                      <w:divBdr>
                        <w:top w:val="none" w:sz="0" w:space="0" w:color="auto"/>
                        <w:left w:val="none" w:sz="0" w:space="0" w:color="auto"/>
                        <w:bottom w:val="none" w:sz="0" w:space="0" w:color="auto"/>
                        <w:right w:val="none" w:sz="0" w:space="0" w:color="auto"/>
                      </w:divBdr>
                      <w:divsChild>
                        <w:div w:id="1059596512">
                          <w:marLeft w:val="0"/>
                          <w:marRight w:val="0"/>
                          <w:marTop w:val="0"/>
                          <w:marBottom w:val="0"/>
                          <w:divBdr>
                            <w:top w:val="none" w:sz="0" w:space="0" w:color="auto"/>
                            <w:left w:val="none" w:sz="0" w:space="0" w:color="auto"/>
                            <w:bottom w:val="none" w:sz="0" w:space="0" w:color="auto"/>
                            <w:right w:val="none" w:sz="0" w:space="0" w:color="auto"/>
                          </w:divBdr>
                          <w:divsChild>
                            <w:div w:id="1951887036">
                              <w:marLeft w:val="0"/>
                              <w:marRight w:val="0"/>
                              <w:marTop w:val="0"/>
                              <w:marBottom w:val="0"/>
                              <w:divBdr>
                                <w:top w:val="none" w:sz="0" w:space="0" w:color="auto"/>
                                <w:left w:val="none" w:sz="0" w:space="0" w:color="auto"/>
                                <w:bottom w:val="none" w:sz="0" w:space="0" w:color="auto"/>
                                <w:right w:val="none" w:sz="0" w:space="0" w:color="auto"/>
                              </w:divBdr>
                              <w:divsChild>
                                <w:div w:id="504325086">
                                  <w:marLeft w:val="0"/>
                                  <w:marRight w:val="0"/>
                                  <w:marTop w:val="0"/>
                                  <w:marBottom w:val="0"/>
                                  <w:divBdr>
                                    <w:top w:val="none" w:sz="0" w:space="0" w:color="auto"/>
                                    <w:left w:val="none" w:sz="0" w:space="0" w:color="auto"/>
                                    <w:bottom w:val="none" w:sz="0" w:space="0" w:color="auto"/>
                                    <w:right w:val="none" w:sz="0" w:space="0" w:color="auto"/>
                                  </w:divBdr>
                                  <w:divsChild>
                                    <w:div w:id="787744302">
                                      <w:marLeft w:val="0"/>
                                      <w:marRight w:val="0"/>
                                      <w:marTop w:val="0"/>
                                      <w:marBottom w:val="0"/>
                                      <w:divBdr>
                                        <w:top w:val="single" w:sz="6" w:space="0" w:color="F5F5F5"/>
                                        <w:left w:val="single" w:sz="6" w:space="0" w:color="F5F5F5"/>
                                        <w:bottom w:val="single" w:sz="6" w:space="0" w:color="F5F5F5"/>
                                        <w:right w:val="single" w:sz="6" w:space="0" w:color="F5F5F5"/>
                                      </w:divBdr>
                                      <w:divsChild>
                                        <w:div w:id="2079866659">
                                          <w:marLeft w:val="0"/>
                                          <w:marRight w:val="0"/>
                                          <w:marTop w:val="0"/>
                                          <w:marBottom w:val="0"/>
                                          <w:divBdr>
                                            <w:top w:val="none" w:sz="0" w:space="0" w:color="auto"/>
                                            <w:left w:val="none" w:sz="0" w:space="0" w:color="auto"/>
                                            <w:bottom w:val="none" w:sz="0" w:space="0" w:color="auto"/>
                                            <w:right w:val="none" w:sz="0" w:space="0" w:color="auto"/>
                                          </w:divBdr>
                                          <w:divsChild>
                                            <w:div w:id="50910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1588463">
      <w:bodyDiv w:val="1"/>
      <w:marLeft w:val="0"/>
      <w:marRight w:val="0"/>
      <w:marTop w:val="0"/>
      <w:marBottom w:val="0"/>
      <w:divBdr>
        <w:top w:val="none" w:sz="0" w:space="0" w:color="auto"/>
        <w:left w:val="none" w:sz="0" w:space="0" w:color="auto"/>
        <w:bottom w:val="none" w:sz="0" w:space="0" w:color="auto"/>
        <w:right w:val="none" w:sz="0" w:space="0" w:color="auto"/>
      </w:divBdr>
      <w:divsChild>
        <w:div w:id="145128031">
          <w:marLeft w:val="0"/>
          <w:marRight w:val="0"/>
          <w:marTop w:val="0"/>
          <w:marBottom w:val="0"/>
          <w:divBdr>
            <w:top w:val="none" w:sz="0" w:space="0" w:color="auto"/>
            <w:left w:val="none" w:sz="0" w:space="0" w:color="auto"/>
            <w:bottom w:val="none" w:sz="0" w:space="0" w:color="auto"/>
            <w:right w:val="none" w:sz="0" w:space="0" w:color="auto"/>
          </w:divBdr>
          <w:divsChild>
            <w:div w:id="1717316061">
              <w:marLeft w:val="0"/>
              <w:marRight w:val="0"/>
              <w:marTop w:val="0"/>
              <w:marBottom w:val="0"/>
              <w:divBdr>
                <w:top w:val="none" w:sz="0" w:space="0" w:color="auto"/>
                <w:left w:val="none" w:sz="0" w:space="0" w:color="auto"/>
                <w:bottom w:val="none" w:sz="0" w:space="0" w:color="auto"/>
                <w:right w:val="none" w:sz="0" w:space="0" w:color="auto"/>
              </w:divBdr>
              <w:divsChild>
                <w:div w:id="1998148389">
                  <w:marLeft w:val="0"/>
                  <w:marRight w:val="0"/>
                  <w:marTop w:val="0"/>
                  <w:marBottom w:val="0"/>
                  <w:divBdr>
                    <w:top w:val="none" w:sz="0" w:space="0" w:color="auto"/>
                    <w:left w:val="none" w:sz="0" w:space="0" w:color="auto"/>
                    <w:bottom w:val="none" w:sz="0" w:space="0" w:color="auto"/>
                    <w:right w:val="none" w:sz="0" w:space="0" w:color="auto"/>
                  </w:divBdr>
                  <w:divsChild>
                    <w:div w:id="420760958">
                      <w:marLeft w:val="0"/>
                      <w:marRight w:val="0"/>
                      <w:marTop w:val="0"/>
                      <w:marBottom w:val="0"/>
                      <w:divBdr>
                        <w:top w:val="none" w:sz="0" w:space="0" w:color="auto"/>
                        <w:left w:val="none" w:sz="0" w:space="0" w:color="auto"/>
                        <w:bottom w:val="none" w:sz="0" w:space="0" w:color="auto"/>
                        <w:right w:val="none" w:sz="0" w:space="0" w:color="auto"/>
                      </w:divBdr>
                      <w:divsChild>
                        <w:div w:id="967972005">
                          <w:marLeft w:val="0"/>
                          <w:marRight w:val="0"/>
                          <w:marTop w:val="0"/>
                          <w:marBottom w:val="0"/>
                          <w:divBdr>
                            <w:top w:val="none" w:sz="0" w:space="0" w:color="auto"/>
                            <w:left w:val="none" w:sz="0" w:space="0" w:color="auto"/>
                            <w:bottom w:val="none" w:sz="0" w:space="0" w:color="auto"/>
                            <w:right w:val="none" w:sz="0" w:space="0" w:color="auto"/>
                          </w:divBdr>
                          <w:divsChild>
                            <w:div w:id="646588770">
                              <w:marLeft w:val="0"/>
                              <w:marRight w:val="0"/>
                              <w:marTop w:val="0"/>
                              <w:marBottom w:val="0"/>
                              <w:divBdr>
                                <w:top w:val="none" w:sz="0" w:space="0" w:color="auto"/>
                                <w:left w:val="none" w:sz="0" w:space="0" w:color="auto"/>
                                <w:bottom w:val="none" w:sz="0" w:space="0" w:color="auto"/>
                                <w:right w:val="none" w:sz="0" w:space="0" w:color="auto"/>
                              </w:divBdr>
                              <w:divsChild>
                                <w:div w:id="689648985">
                                  <w:marLeft w:val="0"/>
                                  <w:marRight w:val="0"/>
                                  <w:marTop w:val="0"/>
                                  <w:marBottom w:val="0"/>
                                  <w:divBdr>
                                    <w:top w:val="none" w:sz="0" w:space="0" w:color="auto"/>
                                    <w:left w:val="none" w:sz="0" w:space="0" w:color="auto"/>
                                    <w:bottom w:val="none" w:sz="0" w:space="0" w:color="auto"/>
                                    <w:right w:val="none" w:sz="0" w:space="0" w:color="auto"/>
                                  </w:divBdr>
                                  <w:divsChild>
                                    <w:div w:id="2144686700">
                                      <w:marLeft w:val="60"/>
                                      <w:marRight w:val="0"/>
                                      <w:marTop w:val="0"/>
                                      <w:marBottom w:val="0"/>
                                      <w:divBdr>
                                        <w:top w:val="none" w:sz="0" w:space="0" w:color="auto"/>
                                        <w:left w:val="none" w:sz="0" w:space="0" w:color="auto"/>
                                        <w:bottom w:val="none" w:sz="0" w:space="0" w:color="auto"/>
                                        <w:right w:val="none" w:sz="0" w:space="0" w:color="auto"/>
                                      </w:divBdr>
                                      <w:divsChild>
                                        <w:div w:id="993029054">
                                          <w:marLeft w:val="0"/>
                                          <w:marRight w:val="0"/>
                                          <w:marTop w:val="0"/>
                                          <w:marBottom w:val="0"/>
                                          <w:divBdr>
                                            <w:top w:val="none" w:sz="0" w:space="0" w:color="auto"/>
                                            <w:left w:val="none" w:sz="0" w:space="0" w:color="auto"/>
                                            <w:bottom w:val="none" w:sz="0" w:space="0" w:color="auto"/>
                                            <w:right w:val="none" w:sz="0" w:space="0" w:color="auto"/>
                                          </w:divBdr>
                                          <w:divsChild>
                                            <w:div w:id="1485051246">
                                              <w:marLeft w:val="0"/>
                                              <w:marRight w:val="0"/>
                                              <w:marTop w:val="0"/>
                                              <w:marBottom w:val="120"/>
                                              <w:divBdr>
                                                <w:top w:val="single" w:sz="6" w:space="0" w:color="F5F5F5"/>
                                                <w:left w:val="single" w:sz="6" w:space="0" w:color="F5F5F5"/>
                                                <w:bottom w:val="single" w:sz="6" w:space="0" w:color="F5F5F5"/>
                                                <w:right w:val="single" w:sz="6" w:space="0" w:color="F5F5F5"/>
                                              </w:divBdr>
                                              <w:divsChild>
                                                <w:div w:id="661931879">
                                                  <w:marLeft w:val="0"/>
                                                  <w:marRight w:val="0"/>
                                                  <w:marTop w:val="0"/>
                                                  <w:marBottom w:val="0"/>
                                                  <w:divBdr>
                                                    <w:top w:val="none" w:sz="0" w:space="0" w:color="auto"/>
                                                    <w:left w:val="none" w:sz="0" w:space="0" w:color="auto"/>
                                                    <w:bottom w:val="none" w:sz="0" w:space="0" w:color="auto"/>
                                                    <w:right w:val="none" w:sz="0" w:space="0" w:color="auto"/>
                                                  </w:divBdr>
                                                  <w:divsChild>
                                                    <w:div w:id="32921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40951710">
      <w:bodyDiv w:val="1"/>
      <w:marLeft w:val="0"/>
      <w:marRight w:val="0"/>
      <w:marTop w:val="0"/>
      <w:marBottom w:val="0"/>
      <w:divBdr>
        <w:top w:val="none" w:sz="0" w:space="0" w:color="auto"/>
        <w:left w:val="none" w:sz="0" w:space="0" w:color="auto"/>
        <w:bottom w:val="none" w:sz="0" w:space="0" w:color="auto"/>
        <w:right w:val="none" w:sz="0" w:space="0" w:color="auto"/>
      </w:divBdr>
    </w:div>
    <w:div w:id="747775697">
      <w:bodyDiv w:val="1"/>
      <w:marLeft w:val="0"/>
      <w:marRight w:val="0"/>
      <w:marTop w:val="0"/>
      <w:marBottom w:val="0"/>
      <w:divBdr>
        <w:top w:val="none" w:sz="0" w:space="0" w:color="auto"/>
        <w:left w:val="none" w:sz="0" w:space="0" w:color="auto"/>
        <w:bottom w:val="none" w:sz="0" w:space="0" w:color="auto"/>
        <w:right w:val="none" w:sz="0" w:space="0" w:color="auto"/>
      </w:divBdr>
    </w:div>
    <w:div w:id="755058398">
      <w:bodyDiv w:val="1"/>
      <w:marLeft w:val="0"/>
      <w:marRight w:val="0"/>
      <w:marTop w:val="0"/>
      <w:marBottom w:val="0"/>
      <w:divBdr>
        <w:top w:val="none" w:sz="0" w:space="0" w:color="auto"/>
        <w:left w:val="none" w:sz="0" w:space="0" w:color="auto"/>
        <w:bottom w:val="none" w:sz="0" w:space="0" w:color="auto"/>
        <w:right w:val="none" w:sz="0" w:space="0" w:color="auto"/>
      </w:divBdr>
      <w:divsChild>
        <w:div w:id="735125791">
          <w:marLeft w:val="0"/>
          <w:marRight w:val="0"/>
          <w:marTop w:val="0"/>
          <w:marBottom w:val="0"/>
          <w:divBdr>
            <w:top w:val="none" w:sz="0" w:space="0" w:color="auto"/>
            <w:left w:val="none" w:sz="0" w:space="0" w:color="auto"/>
            <w:bottom w:val="none" w:sz="0" w:space="0" w:color="auto"/>
            <w:right w:val="none" w:sz="0" w:space="0" w:color="auto"/>
          </w:divBdr>
          <w:divsChild>
            <w:div w:id="1980190396">
              <w:marLeft w:val="0"/>
              <w:marRight w:val="0"/>
              <w:marTop w:val="0"/>
              <w:marBottom w:val="0"/>
              <w:divBdr>
                <w:top w:val="none" w:sz="0" w:space="0" w:color="auto"/>
                <w:left w:val="none" w:sz="0" w:space="0" w:color="auto"/>
                <w:bottom w:val="none" w:sz="0" w:space="0" w:color="auto"/>
                <w:right w:val="none" w:sz="0" w:space="0" w:color="auto"/>
              </w:divBdr>
              <w:divsChild>
                <w:div w:id="2123843265">
                  <w:marLeft w:val="0"/>
                  <w:marRight w:val="0"/>
                  <w:marTop w:val="0"/>
                  <w:marBottom w:val="0"/>
                  <w:divBdr>
                    <w:top w:val="none" w:sz="0" w:space="0" w:color="auto"/>
                    <w:left w:val="none" w:sz="0" w:space="0" w:color="auto"/>
                    <w:bottom w:val="none" w:sz="0" w:space="0" w:color="auto"/>
                    <w:right w:val="none" w:sz="0" w:space="0" w:color="auto"/>
                  </w:divBdr>
                  <w:divsChild>
                    <w:div w:id="559439692">
                      <w:marLeft w:val="0"/>
                      <w:marRight w:val="0"/>
                      <w:marTop w:val="0"/>
                      <w:marBottom w:val="0"/>
                      <w:divBdr>
                        <w:top w:val="none" w:sz="0" w:space="0" w:color="auto"/>
                        <w:left w:val="none" w:sz="0" w:space="0" w:color="auto"/>
                        <w:bottom w:val="none" w:sz="0" w:space="0" w:color="auto"/>
                        <w:right w:val="none" w:sz="0" w:space="0" w:color="auto"/>
                      </w:divBdr>
                      <w:divsChild>
                        <w:div w:id="205260267">
                          <w:marLeft w:val="0"/>
                          <w:marRight w:val="0"/>
                          <w:marTop w:val="0"/>
                          <w:marBottom w:val="0"/>
                          <w:divBdr>
                            <w:top w:val="none" w:sz="0" w:space="0" w:color="auto"/>
                            <w:left w:val="none" w:sz="0" w:space="0" w:color="auto"/>
                            <w:bottom w:val="none" w:sz="0" w:space="0" w:color="auto"/>
                            <w:right w:val="none" w:sz="0" w:space="0" w:color="auto"/>
                          </w:divBdr>
                          <w:divsChild>
                            <w:div w:id="1563786396">
                              <w:marLeft w:val="0"/>
                              <w:marRight w:val="0"/>
                              <w:marTop w:val="0"/>
                              <w:marBottom w:val="0"/>
                              <w:divBdr>
                                <w:top w:val="none" w:sz="0" w:space="0" w:color="auto"/>
                                <w:left w:val="none" w:sz="0" w:space="0" w:color="auto"/>
                                <w:bottom w:val="none" w:sz="0" w:space="0" w:color="auto"/>
                                <w:right w:val="none" w:sz="0" w:space="0" w:color="auto"/>
                              </w:divBdr>
                              <w:divsChild>
                                <w:div w:id="351147622">
                                  <w:marLeft w:val="0"/>
                                  <w:marRight w:val="0"/>
                                  <w:marTop w:val="0"/>
                                  <w:marBottom w:val="0"/>
                                  <w:divBdr>
                                    <w:top w:val="none" w:sz="0" w:space="0" w:color="auto"/>
                                    <w:left w:val="none" w:sz="0" w:space="0" w:color="auto"/>
                                    <w:bottom w:val="none" w:sz="0" w:space="0" w:color="auto"/>
                                    <w:right w:val="none" w:sz="0" w:space="0" w:color="auto"/>
                                  </w:divBdr>
                                  <w:divsChild>
                                    <w:div w:id="1424498520">
                                      <w:marLeft w:val="60"/>
                                      <w:marRight w:val="0"/>
                                      <w:marTop w:val="0"/>
                                      <w:marBottom w:val="0"/>
                                      <w:divBdr>
                                        <w:top w:val="none" w:sz="0" w:space="0" w:color="auto"/>
                                        <w:left w:val="none" w:sz="0" w:space="0" w:color="auto"/>
                                        <w:bottom w:val="none" w:sz="0" w:space="0" w:color="auto"/>
                                        <w:right w:val="none" w:sz="0" w:space="0" w:color="auto"/>
                                      </w:divBdr>
                                      <w:divsChild>
                                        <w:div w:id="1192298562">
                                          <w:marLeft w:val="0"/>
                                          <w:marRight w:val="0"/>
                                          <w:marTop w:val="0"/>
                                          <w:marBottom w:val="0"/>
                                          <w:divBdr>
                                            <w:top w:val="none" w:sz="0" w:space="0" w:color="auto"/>
                                            <w:left w:val="none" w:sz="0" w:space="0" w:color="auto"/>
                                            <w:bottom w:val="none" w:sz="0" w:space="0" w:color="auto"/>
                                            <w:right w:val="none" w:sz="0" w:space="0" w:color="auto"/>
                                          </w:divBdr>
                                          <w:divsChild>
                                            <w:div w:id="1741098223">
                                              <w:marLeft w:val="0"/>
                                              <w:marRight w:val="0"/>
                                              <w:marTop w:val="0"/>
                                              <w:marBottom w:val="120"/>
                                              <w:divBdr>
                                                <w:top w:val="single" w:sz="6" w:space="0" w:color="F5F5F5"/>
                                                <w:left w:val="single" w:sz="6" w:space="0" w:color="F5F5F5"/>
                                                <w:bottom w:val="single" w:sz="6" w:space="0" w:color="F5F5F5"/>
                                                <w:right w:val="single" w:sz="6" w:space="0" w:color="F5F5F5"/>
                                              </w:divBdr>
                                              <w:divsChild>
                                                <w:div w:id="1584756750">
                                                  <w:marLeft w:val="0"/>
                                                  <w:marRight w:val="0"/>
                                                  <w:marTop w:val="0"/>
                                                  <w:marBottom w:val="0"/>
                                                  <w:divBdr>
                                                    <w:top w:val="none" w:sz="0" w:space="0" w:color="auto"/>
                                                    <w:left w:val="none" w:sz="0" w:space="0" w:color="auto"/>
                                                    <w:bottom w:val="none" w:sz="0" w:space="0" w:color="auto"/>
                                                    <w:right w:val="none" w:sz="0" w:space="0" w:color="auto"/>
                                                  </w:divBdr>
                                                  <w:divsChild>
                                                    <w:div w:id="3528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0226121">
      <w:bodyDiv w:val="1"/>
      <w:marLeft w:val="0"/>
      <w:marRight w:val="0"/>
      <w:marTop w:val="0"/>
      <w:marBottom w:val="0"/>
      <w:divBdr>
        <w:top w:val="none" w:sz="0" w:space="0" w:color="auto"/>
        <w:left w:val="none" w:sz="0" w:space="0" w:color="auto"/>
        <w:bottom w:val="none" w:sz="0" w:space="0" w:color="auto"/>
        <w:right w:val="none" w:sz="0" w:space="0" w:color="auto"/>
      </w:divBdr>
      <w:divsChild>
        <w:div w:id="770932436">
          <w:marLeft w:val="0"/>
          <w:marRight w:val="0"/>
          <w:marTop w:val="0"/>
          <w:marBottom w:val="0"/>
          <w:divBdr>
            <w:top w:val="none" w:sz="0" w:space="0" w:color="auto"/>
            <w:left w:val="none" w:sz="0" w:space="0" w:color="auto"/>
            <w:bottom w:val="none" w:sz="0" w:space="0" w:color="auto"/>
            <w:right w:val="none" w:sz="0" w:space="0" w:color="auto"/>
          </w:divBdr>
          <w:divsChild>
            <w:div w:id="497813185">
              <w:marLeft w:val="0"/>
              <w:marRight w:val="0"/>
              <w:marTop w:val="0"/>
              <w:marBottom w:val="0"/>
              <w:divBdr>
                <w:top w:val="none" w:sz="0" w:space="0" w:color="auto"/>
                <w:left w:val="none" w:sz="0" w:space="0" w:color="auto"/>
                <w:bottom w:val="none" w:sz="0" w:space="0" w:color="auto"/>
                <w:right w:val="none" w:sz="0" w:space="0" w:color="auto"/>
              </w:divBdr>
              <w:divsChild>
                <w:div w:id="1061975306">
                  <w:marLeft w:val="0"/>
                  <w:marRight w:val="0"/>
                  <w:marTop w:val="0"/>
                  <w:marBottom w:val="0"/>
                  <w:divBdr>
                    <w:top w:val="none" w:sz="0" w:space="0" w:color="auto"/>
                    <w:left w:val="none" w:sz="0" w:space="0" w:color="auto"/>
                    <w:bottom w:val="none" w:sz="0" w:space="0" w:color="auto"/>
                    <w:right w:val="none" w:sz="0" w:space="0" w:color="auto"/>
                  </w:divBdr>
                  <w:divsChild>
                    <w:div w:id="1050568743">
                      <w:marLeft w:val="0"/>
                      <w:marRight w:val="0"/>
                      <w:marTop w:val="0"/>
                      <w:marBottom w:val="0"/>
                      <w:divBdr>
                        <w:top w:val="none" w:sz="0" w:space="0" w:color="auto"/>
                        <w:left w:val="none" w:sz="0" w:space="0" w:color="auto"/>
                        <w:bottom w:val="none" w:sz="0" w:space="0" w:color="auto"/>
                        <w:right w:val="none" w:sz="0" w:space="0" w:color="auto"/>
                      </w:divBdr>
                      <w:divsChild>
                        <w:div w:id="1874923576">
                          <w:marLeft w:val="0"/>
                          <w:marRight w:val="0"/>
                          <w:marTop w:val="0"/>
                          <w:marBottom w:val="0"/>
                          <w:divBdr>
                            <w:top w:val="none" w:sz="0" w:space="0" w:color="auto"/>
                            <w:left w:val="none" w:sz="0" w:space="0" w:color="auto"/>
                            <w:bottom w:val="none" w:sz="0" w:space="0" w:color="auto"/>
                            <w:right w:val="none" w:sz="0" w:space="0" w:color="auto"/>
                          </w:divBdr>
                          <w:divsChild>
                            <w:div w:id="972097222">
                              <w:marLeft w:val="0"/>
                              <w:marRight w:val="0"/>
                              <w:marTop w:val="0"/>
                              <w:marBottom w:val="0"/>
                              <w:divBdr>
                                <w:top w:val="none" w:sz="0" w:space="0" w:color="auto"/>
                                <w:left w:val="none" w:sz="0" w:space="0" w:color="auto"/>
                                <w:bottom w:val="none" w:sz="0" w:space="0" w:color="auto"/>
                                <w:right w:val="none" w:sz="0" w:space="0" w:color="auto"/>
                              </w:divBdr>
                              <w:divsChild>
                                <w:div w:id="459419102">
                                  <w:marLeft w:val="0"/>
                                  <w:marRight w:val="0"/>
                                  <w:marTop w:val="0"/>
                                  <w:marBottom w:val="0"/>
                                  <w:divBdr>
                                    <w:top w:val="none" w:sz="0" w:space="0" w:color="auto"/>
                                    <w:left w:val="none" w:sz="0" w:space="0" w:color="auto"/>
                                    <w:bottom w:val="none" w:sz="0" w:space="0" w:color="auto"/>
                                    <w:right w:val="none" w:sz="0" w:space="0" w:color="auto"/>
                                  </w:divBdr>
                                  <w:divsChild>
                                    <w:div w:id="1807814895">
                                      <w:marLeft w:val="0"/>
                                      <w:marRight w:val="0"/>
                                      <w:marTop w:val="0"/>
                                      <w:marBottom w:val="0"/>
                                      <w:divBdr>
                                        <w:top w:val="single" w:sz="6" w:space="0" w:color="F5F5F5"/>
                                        <w:left w:val="single" w:sz="6" w:space="0" w:color="F5F5F5"/>
                                        <w:bottom w:val="single" w:sz="6" w:space="0" w:color="F5F5F5"/>
                                        <w:right w:val="single" w:sz="6" w:space="0" w:color="F5F5F5"/>
                                      </w:divBdr>
                                      <w:divsChild>
                                        <w:div w:id="1102261297">
                                          <w:marLeft w:val="0"/>
                                          <w:marRight w:val="0"/>
                                          <w:marTop w:val="0"/>
                                          <w:marBottom w:val="0"/>
                                          <w:divBdr>
                                            <w:top w:val="none" w:sz="0" w:space="0" w:color="auto"/>
                                            <w:left w:val="none" w:sz="0" w:space="0" w:color="auto"/>
                                            <w:bottom w:val="none" w:sz="0" w:space="0" w:color="auto"/>
                                            <w:right w:val="none" w:sz="0" w:space="0" w:color="auto"/>
                                          </w:divBdr>
                                          <w:divsChild>
                                            <w:div w:id="4257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2260266">
      <w:bodyDiv w:val="1"/>
      <w:marLeft w:val="0"/>
      <w:marRight w:val="0"/>
      <w:marTop w:val="0"/>
      <w:marBottom w:val="0"/>
      <w:divBdr>
        <w:top w:val="none" w:sz="0" w:space="0" w:color="auto"/>
        <w:left w:val="none" w:sz="0" w:space="0" w:color="auto"/>
        <w:bottom w:val="none" w:sz="0" w:space="0" w:color="auto"/>
        <w:right w:val="none" w:sz="0" w:space="0" w:color="auto"/>
      </w:divBdr>
    </w:div>
    <w:div w:id="796872797">
      <w:bodyDiv w:val="1"/>
      <w:marLeft w:val="0"/>
      <w:marRight w:val="0"/>
      <w:marTop w:val="0"/>
      <w:marBottom w:val="0"/>
      <w:divBdr>
        <w:top w:val="none" w:sz="0" w:space="0" w:color="auto"/>
        <w:left w:val="none" w:sz="0" w:space="0" w:color="auto"/>
        <w:bottom w:val="none" w:sz="0" w:space="0" w:color="auto"/>
        <w:right w:val="none" w:sz="0" w:space="0" w:color="auto"/>
      </w:divBdr>
    </w:div>
    <w:div w:id="806822264">
      <w:bodyDiv w:val="1"/>
      <w:marLeft w:val="0"/>
      <w:marRight w:val="0"/>
      <w:marTop w:val="0"/>
      <w:marBottom w:val="0"/>
      <w:divBdr>
        <w:top w:val="none" w:sz="0" w:space="0" w:color="auto"/>
        <w:left w:val="none" w:sz="0" w:space="0" w:color="auto"/>
        <w:bottom w:val="none" w:sz="0" w:space="0" w:color="auto"/>
        <w:right w:val="none" w:sz="0" w:space="0" w:color="auto"/>
      </w:divBdr>
    </w:div>
    <w:div w:id="854029832">
      <w:bodyDiv w:val="1"/>
      <w:marLeft w:val="0"/>
      <w:marRight w:val="0"/>
      <w:marTop w:val="0"/>
      <w:marBottom w:val="0"/>
      <w:divBdr>
        <w:top w:val="none" w:sz="0" w:space="0" w:color="auto"/>
        <w:left w:val="none" w:sz="0" w:space="0" w:color="auto"/>
        <w:bottom w:val="none" w:sz="0" w:space="0" w:color="auto"/>
        <w:right w:val="none" w:sz="0" w:space="0" w:color="auto"/>
      </w:divBdr>
      <w:divsChild>
        <w:div w:id="1614746923">
          <w:marLeft w:val="0"/>
          <w:marRight w:val="0"/>
          <w:marTop w:val="0"/>
          <w:marBottom w:val="0"/>
          <w:divBdr>
            <w:top w:val="none" w:sz="0" w:space="0" w:color="auto"/>
            <w:left w:val="none" w:sz="0" w:space="0" w:color="auto"/>
            <w:bottom w:val="none" w:sz="0" w:space="0" w:color="auto"/>
            <w:right w:val="none" w:sz="0" w:space="0" w:color="auto"/>
          </w:divBdr>
          <w:divsChild>
            <w:div w:id="1332836900">
              <w:marLeft w:val="0"/>
              <w:marRight w:val="0"/>
              <w:marTop w:val="0"/>
              <w:marBottom w:val="0"/>
              <w:divBdr>
                <w:top w:val="none" w:sz="0" w:space="0" w:color="auto"/>
                <w:left w:val="none" w:sz="0" w:space="0" w:color="auto"/>
                <w:bottom w:val="none" w:sz="0" w:space="0" w:color="auto"/>
                <w:right w:val="none" w:sz="0" w:space="0" w:color="auto"/>
              </w:divBdr>
              <w:divsChild>
                <w:div w:id="1943371467">
                  <w:marLeft w:val="0"/>
                  <w:marRight w:val="0"/>
                  <w:marTop w:val="0"/>
                  <w:marBottom w:val="0"/>
                  <w:divBdr>
                    <w:top w:val="none" w:sz="0" w:space="0" w:color="auto"/>
                    <w:left w:val="none" w:sz="0" w:space="0" w:color="auto"/>
                    <w:bottom w:val="none" w:sz="0" w:space="0" w:color="auto"/>
                    <w:right w:val="none" w:sz="0" w:space="0" w:color="auto"/>
                  </w:divBdr>
                  <w:divsChild>
                    <w:div w:id="1637299190">
                      <w:marLeft w:val="0"/>
                      <w:marRight w:val="0"/>
                      <w:marTop w:val="0"/>
                      <w:marBottom w:val="0"/>
                      <w:divBdr>
                        <w:top w:val="none" w:sz="0" w:space="0" w:color="auto"/>
                        <w:left w:val="none" w:sz="0" w:space="0" w:color="auto"/>
                        <w:bottom w:val="none" w:sz="0" w:space="0" w:color="auto"/>
                        <w:right w:val="none" w:sz="0" w:space="0" w:color="auto"/>
                      </w:divBdr>
                      <w:divsChild>
                        <w:div w:id="485822474">
                          <w:marLeft w:val="0"/>
                          <w:marRight w:val="0"/>
                          <w:marTop w:val="0"/>
                          <w:marBottom w:val="0"/>
                          <w:divBdr>
                            <w:top w:val="none" w:sz="0" w:space="0" w:color="auto"/>
                            <w:left w:val="none" w:sz="0" w:space="0" w:color="auto"/>
                            <w:bottom w:val="none" w:sz="0" w:space="0" w:color="auto"/>
                            <w:right w:val="none" w:sz="0" w:space="0" w:color="auto"/>
                          </w:divBdr>
                          <w:divsChild>
                            <w:div w:id="602954829">
                              <w:marLeft w:val="0"/>
                              <w:marRight w:val="0"/>
                              <w:marTop w:val="0"/>
                              <w:marBottom w:val="0"/>
                              <w:divBdr>
                                <w:top w:val="none" w:sz="0" w:space="0" w:color="auto"/>
                                <w:left w:val="none" w:sz="0" w:space="0" w:color="auto"/>
                                <w:bottom w:val="none" w:sz="0" w:space="0" w:color="auto"/>
                                <w:right w:val="none" w:sz="0" w:space="0" w:color="auto"/>
                              </w:divBdr>
                              <w:divsChild>
                                <w:div w:id="752167273">
                                  <w:marLeft w:val="0"/>
                                  <w:marRight w:val="0"/>
                                  <w:marTop w:val="0"/>
                                  <w:marBottom w:val="0"/>
                                  <w:divBdr>
                                    <w:top w:val="none" w:sz="0" w:space="0" w:color="auto"/>
                                    <w:left w:val="none" w:sz="0" w:space="0" w:color="auto"/>
                                    <w:bottom w:val="none" w:sz="0" w:space="0" w:color="auto"/>
                                    <w:right w:val="none" w:sz="0" w:space="0" w:color="auto"/>
                                  </w:divBdr>
                                  <w:divsChild>
                                    <w:div w:id="1439790156">
                                      <w:marLeft w:val="0"/>
                                      <w:marRight w:val="0"/>
                                      <w:marTop w:val="0"/>
                                      <w:marBottom w:val="0"/>
                                      <w:divBdr>
                                        <w:top w:val="single" w:sz="6" w:space="0" w:color="F5F5F5"/>
                                        <w:left w:val="single" w:sz="6" w:space="0" w:color="F5F5F5"/>
                                        <w:bottom w:val="single" w:sz="6" w:space="0" w:color="F5F5F5"/>
                                        <w:right w:val="single" w:sz="6" w:space="0" w:color="F5F5F5"/>
                                      </w:divBdr>
                                      <w:divsChild>
                                        <w:div w:id="1642882094">
                                          <w:marLeft w:val="0"/>
                                          <w:marRight w:val="0"/>
                                          <w:marTop w:val="0"/>
                                          <w:marBottom w:val="0"/>
                                          <w:divBdr>
                                            <w:top w:val="none" w:sz="0" w:space="0" w:color="auto"/>
                                            <w:left w:val="none" w:sz="0" w:space="0" w:color="auto"/>
                                            <w:bottom w:val="none" w:sz="0" w:space="0" w:color="auto"/>
                                            <w:right w:val="none" w:sz="0" w:space="0" w:color="auto"/>
                                          </w:divBdr>
                                          <w:divsChild>
                                            <w:div w:id="182650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584364">
      <w:bodyDiv w:val="1"/>
      <w:marLeft w:val="0"/>
      <w:marRight w:val="0"/>
      <w:marTop w:val="0"/>
      <w:marBottom w:val="0"/>
      <w:divBdr>
        <w:top w:val="none" w:sz="0" w:space="0" w:color="auto"/>
        <w:left w:val="none" w:sz="0" w:space="0" w:color="auto"/>
        <w:bottom w:val="none" w:sz="0" w:space="0" w:color="auto"/>
        <w:right w:val="none" w:sz="0" w:space="0" w:color="auto"/>
      </w:divBdr>
    </w:div>
    <w:div w:id="895824674">
      <w:bodyDiv w:val="1"/>
      <w:marLeft w:val="0"/>
      <w:marRight w:val="0"/>
      <w:marTop w:val="0"/>
      <w:marBottom w:val="0"/>
      <w:divBdr>
        <w:top w:val="none" w:sz="0" w:space="0" w:color="auto"/>
        <w:left w:val="none" w:sz="0" w:space="0" w:color="auto"/>
        <w:bottom w:val="none" w:sz="0" w:space="0" w:color="auto"/>
        <w:right w:val="none" w:sz="0" w:space="0" w:color="auto"/>
      </w:divBdr>
      <w:divsChild>
        <w:div w:id="2045593032">
          <w:marLeft w:val="0"/>
          <w:marRight w:val="0"/>
          <w:marTop w:val="0"/>
          <w:marBottom w:val="0"/>
          <w:divBdr>
            <w:top w:val="none" w:sz="0" w:space="0" w:color="auto"/>
            <w:left w:val="none" w:sz="0" w:space="0" w:color="auto"/>
            <w:bottom w:val="none" w:sz="0" w:space="0" w:color="auto"/>
            <w:right w:val="none" w:sz="0" w:space="0" w:color="auto"/>
          </w:divBdr>
          <w:divsChild>
            <w:div w:id="17198644">
              <w:marLeft w:val="0"/>
              <w:marRight w:val="0"/>
              <w:marTop w:val="0"/>
              <w:marBottom w:val="0"/>
              <w:divBdr>
                <w:top w:val="none" w:sz="0" w:space="0" w:color="auto"/>
                <w:left w:val="none" w:sz="0" w:space="0" w:color="auto"/>
                <w:bottom w:val="none" w:sz="0" w:space="0" w:color="auto"/>
                <w:right w:val="none" w:sz="0" w:space="0" w:color="auto"/>
              </w:divBdr>
              <w:divsChild>
                <w:div w:id="18900262">
                  <w:marLeft w:val="0"/>
                  <w:marRight w:val="0"/>
                  <w:marTop w:val="0"/>
                  <w:marBottom w:val="0"/>
                  <w:divBdr>
                    <w:top w:val="none" w:sz="0" w:space="0" w:color="auto"/>
                    <w:left w:val="none" w:sz="0" w:space="0" w:color="auto"/>
                    <w:bottom w:val="none" w:sz="0" w:space="0" w:color="auto"/>
                    <w:right w:val="none" w:sz="0" w:space="0" w:color="auto"/>
                  </w:divBdr>
                  <w:divsChild>
                    <w:div w:id="717123538">
                      <w:marLeft w:val="0"/>
                      <w:marRight w:val="0"/>
                      <w:marTop w:val="0"/>
                      <w:marBottom w:val="0"/>
                      <w:divBdr>
                        <w:top w:val="none" w:sz="0" w:space="0" w:color="auto"/>
                        <w:left w:val="none" w:sz="0" w:space="0" w:color="auto"/>
                        <w:bottom w:val="none" w:sz="0" w:space="0" w:color="auto"/>
                        <w:right w:val="none" w:sz="0" w:space="0" w:color="auto"/>
                      </w:divBdr>
                      <w:divsChild>
                        <w:div w:id="1105886234">
                          <w:marLeft w:val="0"/>
                          <w:marRight w:val="0"/>
                          <w:marTop w:val="0"/>
                          <w:marBottom w:val="0"/>
                          <w:divBdr>
                            <w:top w:val="none" w:sz="0" w:space="0" w:color="auto"/>
                            <w:left w:val="none" w:sz="0" w:space="0" w:color="auto"/>
                            <w:bottom w:val="none" w:sz="0" w:space="0" w:color="auto"/>
                            <w:right w:val="none" w:sz="0" w:space="0" w:color="auto"/>
                          </w:divBdr>
                          <w:divsChild>
                            <w:div w:id="868686454">
                              <w:marLeft w:val="0"/>
                              <w:marRight w:val="0"/>
                              <w:marTop w:val="0"/>
                              <w:marBottom w:val="0"/>
                              <w:divBdr>
                                <w:top w:val="none" w:sz="0" w:space="0" w:color="auto"/>
                                <w:left w:val="none" w:sz="0" w:space="0" w:color="auto"/>
                                <w:bottom w:val="none" w:sz="0" w:space="0" w:color="auto"/>
                                <w:right w:val="none" w:sz="0" w:space="0" w:color="auto"/>
                              </w:divBdr>
                              <w:divsChild>
                                <w:div w:id="1205405100">
                                  <w:marLeft w:val="0"/>
                                  <w:marRight w:val="0"/>
                                  <w:marTop w:val="0"/>
                                  <w:marBottom w:val="0"/>
                                  <w:divBdr>
                                    <w:top w:val="none" w:sz="0" w:space="0" w:color="auto"/>
                                    <w:left w:val="none" w:sz="0" w:space="0" w:color="auto"/>
                                    <w:bottom w:val="none" w:sz="0" w:space="0" w:color="auto"/>
                                    <w:right w:val="none" w:sz="0" w:space="0" w:color="auto"/>
                                  </w:divBdr>
                                  <w:divsChild>
                                    <w:div w:id="211617147">
                                      <w:marLeft w:val="60"/>
                                      <w:marRight w:val="0"/>
                                      <w:marTop w:val="0"/>
                                      <w:marBottom w:val="0"/>
                                      <w:divBdr>
                                        <w:top w:val="none" w:sz="0" w:space="0" w:color="auto"/>
                                        <w:left w:val="none" w:sz="0" w:space="0" w:color="auto"/>
                                        <w:bottom w:val="none" w:sz="0" w:space="0" w:color="auto"/>
                                        <w:right w:val="none" w:sz="0" w:space="0" w:color="auto"/>
                                      </w:divBdr>
                                      <w:divsChild>
                                        <w:div w:id="1152647542">
                                          <w:marLeft w:val="0"/>
                                          <w:marRight w:val="0"/>
                                          <w:marTop w:val="0"/>
                                          <w:marBottom w:val="0"/>
                                          <w:divBdr>
                                            <w:top w:val="none" w:sz="0" w:space="0" w:color="auto"/>
                                            <w:left w:val="none" w:sz="0" w:space="0" w:color="auto"/>
                                            <w:bottom w:val="none" w:sz="0" w:space="0" w:color="auto"/>
                                            <w:right w:val="none" w:sz="0" w:space="0" w:color="auto"/>
                                          </w:divBdr>
                                          <w:divsChild>
                                            <w:div w:id="517307336">
                                              <w:marLeft w:val="0"/>
                                              <w:marRight w:val="0"/>
                                              <w:marTop w:val="0"/>
                                              <w:marBottom w:val="120"/>
                                              <w:divBdr>
                                                <w:top w:val="single" w:sz="6" w:space="0" w:color="F5F5F5"/>
                                                <w:left w:val="single" w:sz="6" w:space="0" w:color="F5F5F5"/>
                                                <w:bottom w:val="single" w:sz="6" w:space="0" w:color="F5F5F5"/>
                                                <w:right w:val="single" w:sz="6" w:space="0" w:color="F5F5F5"/>
                                              </w:divBdr>
                                              <w:divsChild>
                                                <w:div w:id="548345505">
                                                  <w:marLeft w:val="0"/>
                                                  <w:marRight w:val="0"/>
                                                  <w:marTop w:val="0"/>
                                                  <w:marBottom w:val="0"/>
                                                  <w:divBdr>
                                                    <w:top w:val="none" w:sz="0" w:space="0" w:color="auto"/>
                                                    <w:left w:val="none" w:sz="0" w:space="0" w:color="auto"/>
                                                    <w:bottom w:val="none" w:sz="0" w:space="0" w:color="auto"/>
                                                    <w:right w:val="none" w:sz="0" w:space="0" w:color="auto"/>
                                                  </w:divBdr>
                                                  <w:divsChild>
                                                    <w:div w:id="50752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4558759">
      <w:bodyDiv w:val="1"/>
      <w:marLeft w:val="0"/>
      <w:marRight w:val="0"/>
      <w:marTop w:val="0"/>
      <w:marBottom w:val="0"/>
      <w:divBdr>
        <w:top w:val="none" w:sz="0" w:space="0" w:color="auto"/>
        <w:left w:val="none" w:sz="0" w:space="0" w:color="auto"/>
        <w:bottom w:val="none" w:sz="0" w:space="0" w:color="auto"/>
        <w:right w:val="none" w:sz="0" w:space="0" w:color="auto"/>
      </w:divBdr>
      <w:divsChild>
        <w:div w:id="620914136">
          <w:marLeft w:val="0"/>
          <w:marRight w:val="0"/>
          <w:marTop w:val="0"/>
          <w:marBottom w:val="0"/>
          <w:divBdr>
            <w:top w:val="none" w:sz="0" w:space="0" w:color="auto"/>
            <w:left w:val="none" w:sz="0" w:space="0" w:color="auto"/>
            <w:bottom w:val="none" w:sz="0" w:space="0" w:color="auto"/>
            <w:right w:val="none" w:sz="0" w:space="0" w:color="auto"/>
          </w:divBdr>
          <w:divsChild>
            <w:div w:id="79639930">
              <w:marLeft w:val="0"/>
              <w:marRight w:val="0"/>
              <w:marTop w:val="0"/>
              <w:marBottom w:val="0"/>
              <w:divBdr>
                <w:top w:val="none" w:sz="0" w:space="0" w:color="auto"/>
                <w:left w:val="none" w:sz="0" w:space="0" w:color="auto"/>
                <w:bottom w:val="none" w:sz="0" w:space="0" w:color="auto"/>
                <w:right w:val="none" w:sz="0" w:space="0" w:color="auto"/>
              </w:divBdr>
              <w:divsChild>
                <w:div w:id="1590582155">
                  <w:marLeft w:val="0"/>
                  <w:marRight w:val="0"/>
                  <w:marTop w:val="0"/>
                  <w:marBottom w:val="0"/>
                  <w:divBdr>
                    <w:top w:val="none" w:sz="0" w:space="0" w:color="auto"/>
                    <w:left w:val="none" w:sz="0" w:space="0" w:color="auto"/>
                    <w:bottom w:val="none" w:sz="0" w:space="0" w:color="auto"/>
                    <w:right w:val="none" w:sz="0" w:space="0" w:color="auto"/>
                  </w:divBdr>
                  <w:divsChild>
                    <w:div w:id="833187463">
                      <w:marLeft w:val="0"/>
                      <w:marRight w:val="0"/>
                      <w:marTop w:val="0"/>
                      <w:marBottom w:val="0"/>
                      <w:divBdr>
                        <w:top w:val="none" w:sz="0" w:space="0" w:color="auto"/>
                        <w:left w:val="none" w:sz="0" w:space="0" w:color="auto"/>
                        <w:bottom w:val="none" w:sz="0" w:space="0" w:color="auto"/>
                        <w:right w:val="none" w:sz="0" w:space="0" w:color="auto"/>
                      </w:divBdr>
                      <w:divsChild>
                        <w:div w:id="1908104577">
                          <w:marLeft w:val="0"/>
                          <w:marRight w:val="0"/>
                          <w:marTop w:val="0"/>
                          <w:marBottom w:val="0"/>
                          <w:divBdr>
                            <w:top w:val="none" w:sz="0" w:space="0" w:color="auto"/>
                            <w:left w:val="none" w:sz="0" w:space="0" w:color="auto"/>
                            <w:bottom w:val="none" w:sz="0" w:space="0" w:color="auto"/>
                            <w:right w:val="none" w:sz="0" w:space="0" w:color="auto"/>
                          </w:divBdr>
                          <w:divsChild>
                            <w:div w:id="791747939">
                              <w:marLeft w:val="0"/>
                              <w:marRight w:val="0"/>
                              <w:marTop w:val="0"/>
                              <w:marBottom w:val="0"/>
                              <w:divBdr>
                                <w:top w:val="none" w:sz="0" w:space="0" w:color="auto"/>
                                <w:left w:val="none" w:sz="0" w:space="0" w:color="auto"/>
                                <w:bottom w:val="none" w:sz="0" w:space="0" w:color="auto"/>
                                <w:right w:val="none" w:sz="0" w:space="0" w:color="auto"/>
                              </w:divBdr>
                              <w:divsChild>
                                <w:div w:id="1764497867">
                                  <w:marLeft w:val="0"/>
                                  <w:marRight w:val="0"/>
                                  <w:marTop w:val="0"/>
                                  <w:marBottom w:val="0"/>
                                  <w:divBdr>
                                    <w:top w:val="none" w:sz="0" w:space="0" w:color="auto"/>
                                    <w:left w:val="none" w:sz="0" w:space="0" w:color="auto"/>
                                    <w:bottom w:val="none" w:sz="0" w:space="0" w:color="auto"/>
                                    <w:right w:val="none" w:sz="0" w:space="0" w:color="auto"/>
                                  </w:divBdr>
                                  <w:divsChild>
                                    <w:div w:id="1199246673">
                                      <w:marLeft w:val="0"/>
                                      <w:marRight w:val="60"/>
                                      <w:marTop w:val="0"/>
                                      <w:marBottom w:val="0"/>
                                      <w:divBdr>
                                        <w:top w:val="none" w:sz="0" w:space="0" w:color="auto"/>
                                        <w:left w:val="none" w:sz="0" w:space="0" w:color="auto"/>
                                        <w:bottom w:val="none" w:sz="0" w:space="0" w:color="auto"/>
                                        <w:right w:val="none" w:sz="0" w:space="0" w:color="auto"/>
                                      </w:divBdr>
                                      <w:divsChild>
                                        <w:div w:id="1341351614">
                                          <w:marLeft w:val="0"/>
                                          <w:marRight w:val="0"/>
                                          <w:marTop w:val="0"/>
                                          <w:marBottom w:val="0"/>
                                          <w:divBdr>
                                            <w:top w:val="none" w:sz="0" w:space="0" w:color="auto"/>
                                            <w:left w:val="none" w:sz="0" w:space="0" w:color="auto"/>
                                            <w:bottom w:val="none" w:sz="0" w:space="0" w:color="auto"/>
                                            <w:right w:val="none" w:sz="0" w:space="0" w:color="auto"/>
                                          </w:divBdr>
                                        </w:div>
                                        <w:div w:id="658075666">
                                          <w:marLeft w:val="0"/>
                                          <w:marRight w:val="0"/>
                                          <w:marTop w:val="0"/>
                                          <w:marBottom w:val="0"/>
                                          <w:divBdr>
                                            <w:top w:val="single" w:sz="6" w:space="12" w:color="999999"/>
                                            <w:left w:val="single" w:sz="6" w:space="12" w:color="999999"/>
                                            <w:bottom w:val="single" w:sz="6" w:space="12" w:color="999999"/>
                                            <w:right w:val="single" w:sz="6" w:space="12" w:color="999999"/>
                                          </w:divBdr>
                                          <w:divsChild>
                                            <w:div w:id="551382305">
                                              <w:marLeft w:val="0"/>
                                              <w:marRight w:val="0"/>
                                              <w:marTop w:val="0"/>
                                              <w:marBottom w:val="0"/>
                                              <w:divBdr>
                                                <w:top w:val="none" w:sz="0" w:space="0" w:color="auto"/>
                                                <w:left w:val="none" w:sz="0" w:space="0" w:color="auto"/>
                                                <w:bottom w:val="none" w:sz="0" w:space="0" w:color="auto"/>
                                                <w:right w:val="none" w:sz="0" w:space="0" w:color="auto"/>
                                              </w:divBdr>
                                            </w:div>
                                          </w:divsChild>
                                        </w:div>
                                        <w:div w:id="106194172">
                                          <w:marLeft w:val="0"/>
                                          <w:marRight w:val="0"/>
                                          <w:marTop w:val="180"/>
                                          <w:marBottom w:val="0"/>
                                          <w:divBdr>
                                            <w:top w:val="none" w:sz="0" w:space="0" w:color="auto"/>
                                            <w:left w:val="none" w:sz="0" w:space="0" w:color="auto"/>
                                            <w:bottom w:val="none" w:sz="0" w:space="0" w:color="auto"/>
                                            <w:right w:val="none" w:sz="0" w:space="0" w:color="auto"/>
                                          </w:divBdr>
                                        </w:div>
                                        <w:div w:id="113405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2018">
                                  <w:marLeft w:val="0"/>
                                  <w:marRight w:val="0"/>
                                  <w:marTop w:val="0"/>
                                  <w:marBottom w:val="0"/>
                                  <w:divBdr>
                                    <w:top w:val="none" w:sz="0" w:space="0" w:color="auto"/>
                                    <w:left w:val="none" w:sz="0" w:space="0" w:color="auto"/>
                                    <w:bottom w:val="none" w:sz="0" w:space="0" w:color="auto"/>
                                    <w:right w:val="none" w:sz="0" w:space="0" w:color="auto"/>
                                  </w:divBdr>
                                  <w:divsChild>
                                    <w:div w:id="1863324194">
                                      <w:marLeft w:val="60"/>
                                      <w:marRight w:val="0"/>
                                      <w:marTop w:val="0"/>
                                      <w:marBottom w:val="0"/>
                                      <w:divBdr>
                                        <w:top w:val="none" w:sz="0" w:space="0" w:color="auto"/>
                                        <w:left w:val="none" w:sz="0" w:space="0" w:color="auto"/>
                                        <w:bottom w:val="none" w:sz="0" w:space="0" w:color="auto"/>
                                        <w:right w:val="none" w:sz="0" w:space="0" w:color="auto"/>
                                      </w:divBdr>
                                      <w:divsChild>
                                        <w:div w:id="1450078385">
                                          <w:marLeft w:val="0"/>
                                          <w:marRight w:val="0"/>
                                          <w:marTop w:val="0"/>
                                          <w:marBottom w:val="0"/>
                                          <w:divBdr>
                                            <w:top w:val="none" w:sz="0" w:space="0" w:color="auto"/>
                                            <w:left w:val="none" w:sz="0" w:space="0" w:color="auto"/>
                                            <w:bottom w:val="none" w:sz="0" w:space="0" w:color="auto"/>
                                            <w:right w:val="none" w:sz="0" w:space="0" w:color="auto"/>
                                          </w:divBdr>
                                          <w:divsChild>
                                            <w:div w:id="41710759">
                                              <w:marLeft w:val="0"/>
                                              <w:marRight w:val="0"/>
                                              <w:marTop w:val="0"/>
                                              <w:marBottom w:val="120"/>
                                              <w:divBdr>
                                                <w:top w:val="single" w:sz="6" w:space="0" w:color="F5F5F5"/>
                                                <w:left w:val="single" w:sz="6" w:space="0" w:color="F5F5F5"/>
                                                <w:bottom w:val="single" w:sz="6" w:space="0" w:color="F5F5F5"/>
                                                <w:right w:val="single" w:sz="6" w:space="0" w:color="F5F5F5"/>
                                              </w:divBdr>
                                              <w:divsChild>
                                                <w:div w:id="14113892">
                                                  <w:marLeft w:val="0"/>
                                                  <w:marRight w:val="0"/>
                                                  <w:marTop w:val="0"/>
                                                  <w:marBottom w:val="0"/>
                                                  <w:divBdr>
                                                    <w:top w:val="none" w:sz="0" w:space="0" w:color="auto"/>
                                                    <w:left w:val="none" w:sz="0" w:space="0" w:color="auto"/>
                                                    <w:bottom w:val="none" w:sz="0" w:space="0" w:color="auto"/>
                                                    <w:right w:val="none" w:sz="0" w:space="0" w:color="auto"/>
                                                  </w:divBdr>
                                                  <w:divsChild>
                                                    <w:div w:id="1822891767">
                                                      <w:marLeft w:val="0"/>
                                                      <w:marRight w:val="0"/>
                                                      <w:marTop w:val="0"/>
                                                      <w:marBottom w:val="0"/>
                                                      <w:divBdr>
                                                        <w:top w:val="none" w:sz="0" w:space="0" w:color="auto"/>
                                                        <w:left w:val="none" w:sz="0" w:space="0" w:color="auto"/>
                                                        <w:bottom w:val="none" w:sz="0" w:space="0" w:color="auto"/>
                                                        <w:right w:val="none" w:sz="0" w:space="0" w:color="auto"/>
                                                      </w:divBdr>
                                                      <w:divsChild>
                                                        <w:div w:id="636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9631780">
      <w:bodyDiv w:val="1"/>
      <w:marLeft w:val="0"/>
      <w:marRight w:val="0"/>
      <w:marTop w:val="0"/>
      <w:marBottom w:val="0"/>
      <w:divBdr>
        <w:top w:val="none" w:sz="0" w:space="0" w:color="auto"/>
        <w:left w:val="none" w:sz="0" w:space="0" w:color="auto"/>
        <w:bottom w:val="none" w:sz="0" w:space="0" w:color="auto"/>
        <w:right w:val="none" w:sz="0" w:space="0" w:color="auto"/>
      </w:divBdr>
      <w:divsChild>
        <w:div w:id="419790047">
          <w:marLeft w:val="0"/>
          <w:marRight w:val="0"/>
          <w:marTop w:val="0"/>
          <w:marBottom w:val="0"/>
          <w:divBdr>
            <w:top w:val="none" w:sz="0" w:space="0" w:color="auto"/>
            <w:left w:val="none" w:sz="0" w:space="0" w:color="auto"/>
            <w:bottom w:val="none" w:sz="0" w:space="0" w:color="auto"/>
            <w:right w:val="none" w:sz="0" w:space="0" w:color="auto"/>
          </w:divBdr>
          <w:divsChild>
            <w:div w:id="893737350">
              <w:marLeft w:val="0"/>
              <w:marRight w:val="0"/>
              <w:marTop w:val="0"/>
              <w:marBottom w:val="0"/>
              <w:divBdr>
                <w:top w:val="none" w:sz="0" w:space="0" w:color="auto"/>
                <w:left w:val="none" w:sz="0" w:space="0" w:color="auto"/>
                <w:bottom w:val="none" w:sz="0" w:space="0" w:color="auto"/>
                <w:right w:val="none" w:sz="0" w:space="0" w:color="auto"/>
              </w:divBdr>
              <w:divsChild>
                <w:div w:id="739718729">
                  <w:marLeft w:val="0"/>
                  <w:marRight w:val="0"/>
                  <w:marTop w:val="0"/>
                  <w:marBottom w:val="0"/>
                  <w:divBdr>
                    <w:top w:val="none" w:sz="0" w:space="0" w:color="auto"/>
                    <w:left w:val="none" w:sz="0" w:space="0" w:color="auto"/>
                    <w:bottom w:val="none" w:sz="0" w:space="0" w:color="auto"/>
                    <w:right w:val="none" w:sz="0" w:space="0" w:color="auto"/>
                  </w:divBdr>
                  <w:divsChild>
                    <w:div w:id="1703937689">
                      <w:marLeft w:val="0"/>
                      <w:marRight w:val="0"/>
                      <w:marTop w:val="0"/>
                      <w:marBottom w:val="0"/>
                      <w:divBdr>
                        <w:top w:val="none" w:sz="0" w:space="0" w:color="auto"/>
                        <w:left w:val="none" w:sz="0" w:space="0" w:color="auto"/>
                        <w:bottom w:val="none" w:sz="0" w:space="0" w:color="auto"/>
                        <w:right w:val="none" w:sz="0" w:space="0" w:color="auto"/>
                      </w:divBdr>
                      <w:divsChild>
                        <w:div w:id="1970166329">
                          <w:marLeft w:val="0"/>
                          <w:marRight w:val="0"/>
                          <w:marTop w:val="0"/>
                          <w:marBottom w:val="0"/>
                          <w:divBdr>
                            <w:top w:val="none" w:sz="0" w:space="0" w:color="auto"/>
                            <w:left w:val="none" w:sz="0" w:space="0" w:color="auto"/>
                            <w:bottom w:val="none" w:sz="0" w:space="0" w:color="auto"/>
                            <w:right w:val="none" w:sz="0" w:space="0" w:color="auto"/>
                          </w:divBdr>
                          <w:divsChild>
                            <w:div w:id="1244992570">
                              <w:marLeft w:val="0"/>
                              <w:marRight w:val="0"/>
                              <w:marTop w:val="0"/>
                              <w:marBottom w:val="0"/>
                              <w:divBdr>
                                <w:top w:val="none" w:sz="0" w:space="0" w:color="auto"/>
                                <w:left w:val="none" w:sz="0" w:space="0" w:color="auto"/>
                                <w:bottom w:val="none" w:sz="0" w:space="0" w:color="auto"/>
                                <w:right w:val="none" w:sz="0" w:space="0" w:color="auto"/>
                              </w:divBdr>
                              <w:divsChild>
                                <w:div w:id="931011458">
                                  <w:marLeft w:val="0"/>
                                  <w:marRight w:val="0"/>
                                  <w:marTop w:val="0"/>
                                  <w:marBottom w:val="0"/>
                                  <w:divBdr>
                                    <w:top w:val="none" w:sz="0" w:space="0" w:color="auto"/>
                                    <w:left w:val="none" w:sz="0" w:space="0" w:color="auto"/>
                                    <w:bottom w:val="none" w:sz="0" w:space="0" w:color="auto"/>
                                    <w:right w:val="none" w:sz="0" w:space="0" w:color="auto"/>
                                  </w:divBdr>
                                  <w:divsChild>
                                    <w:div w:id="269171390">
                                      <w:marLeft w:val="0"/>
                                      <w:marRight w:val="0"/>
                                      <w:marTop w:val="0"/>
                                      <w:marBottom w:val="0"/>
                                      <w:divBdr>
                                        <w:top w:val="single" w:sz="6" w:space="0" w:color="F5F5F5"/>
                                        <w:left w:val="single" w:sz="6" w:space="0" w:color="F5F5F5"/>
                                        <w:bottom w:val="single" w:sz="6" w:space="0" w:color="F5F5F5"/>
                                        <w:right w:val="single" w:sz="6" w:space="0" w:color="F5F5F5"/>
                                      </w:divBdr>
                                      <w:divsChild>
                                        <w:div w:id="566191582">
                                          <w:marLeft w:val="0"/>
                                          <w:marRight w:val="0"/>
                                          <w:marTop w:val="0"/>
                                          <w:marBottom w:val="0"/>
                                          <w:divBdr>
                                            <w:top w:val="none" w:sz="0" w:space="0" w:color="auto"/>
                                            <w:left w:val="none" w:sz="0" w:space="0" w:color="auto"/>
                                            <w:bottom w:val="none" w:sz="0" w:space="0" w:color="auto"/>
                                            <w:right w:val="none" w:sz="0" w:space="0" w:color="auto"/>
                                          </w:divBdr>
                                          <w:divsChild>
                                            <w:div w:id="32663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110314">
      <w:bodyDiv w:val="1"/>
      <w:marLeft w:val="0"/>
      <w:marRight w:val="0"/>
      <w:marTop w:val="0"/>
      <w:marBottom w:val="0"/>
      <w:divBdr>
        <w:top w:val="none" w:sz="0" w:space="0" w:color="auto"/>
        <w:left w:val="none" w:sz="0" w:space="0" w:color="auto"/>
        <w:bottom w:val="none" w:sz="0" w:space="0" w:color="auto"/>
        <w:right w:val="none" w:sz="0" w:space="0" w:color="auto"/>
      </w:divBdr>
    </w:div>
    <w:div w:id="927270481">
      <w:bodyDiv w:val="1"/>
      <w:marLeft w:val="0"/>
      <w:marRight w:val="0"/>
      <w:marTop w:val="0"/>
      <w:marBottom w:val="0"/>
      <w:divBdr>
        <w:top w:val="none" w:sz="0" w:space="0" w:color="auto"/>
        <w:left w:val="none" w:sz="0" w:space="0" w:color="auto"/>
        <w:bottom w:val="none" w:sz="0" w:space="0" w:color="auto"/>
        <w:right w:val="none" w:sz="0" w:space="0" w:color="auto"/>
      </w:divBdr>
      <w:divsChild>
        <w:div w:id="642779742">
          <w:marLeft w:val="0"/>
          <w:marRight w:val="0"/>
          <w:marTop w:val="0"/>
          <w:marBottom w:val="0"/>
          <w:divBdr>
            <w:top w:val="none" w:sz="0" w:space="0" w:color="auto"/>
            <w:left w:val="none" w:sz="0" w:space="0" w:color="auto"/>
            <w:bottom w:val="none" w:sz="0" w:space="0" w:color="auto"/>
            <w:right w:val="none" w:sz="0" w:space="0" w:color="auto"/>
          </w:divBdr>
          <w:divsChild>
            <w:div w:id="816796605">
              <w:marLeft w:val="0"/>
              <w:marRight w:val="0"/>
              <w:marTop w:val="0"/>
              <w:marBottom w:val="0"/>
              <w:divBdr>
                <w:top w:val="none" w:sz="0" w:space="0" w:color="auto"/>
                <w:left w:val="none" w:sz="0" w:space="0" w:color="auto"/>
                <w:bottom w:val="none" w:sz="0" w:space="0" w:color="auto"/>
                <w:right w:val="none" w:sz="0" w:space="0" w:color="auto"/>
              </w:divBdr>
              <w:divsChild>
                <w:div w:id="640578596">
                  <w:marLeft w:val="0"/>
                  <w:marRight w:val="0"/>
                  <w:marTop w:val="0"/>
                  <w:marBottom w:val="0"/>
                  <w:divBdr>
                    <w:top w:val="none" w:sz="0" w:space="0" w:color="auto"/>
                    <w:left w:val="none" w:sz="0" w:space="0" w:color="auto"/>
                    <w:bottom w:val="none" w:sz="0" w:space="0" w:color="auto"/>
                    <w:right w:val="none" w:sz="0" w:space="0" w:color="auto"/>
                  </w:divBdr>
                  <w:divsChild>
                    <w:div w:id="1038431276">
                      <w:marLeft w:val="0"/>
                      <w:marRight w:val="0"/>
                      <w:marTop w:val="0"/>
                      <w:marBottom w:val="0"/>
                      <w:divBdr>
                        <w:top w:val="none" w:sz="0" w:space="0" w:color="auto"/>
                        <w:left w:val="none" w:sz="0" w:space="0" w:color="auto"/>
                        <w:bottom w:val="none" w:sz="0" w:space="0" w:color="auto"/>
                        <w:right w:val="none" w:sz="0" w:space="0" w:color="auto"/>
                      </w:divBdr>
                      <w:divsChild>
                        <w:div w:id="1073431775">
                          <w:marLeft w:val="0"/>
                          <w:marRight w:val="0"/>
                          <w:marTop w:val="0"/>
                          <w:marBottom w:val="0"/>
                          <w:divBdr>
                            <w:top w:val="none" w:sz="0" w:space="0" w:color="auto"/>
                            <w:left w:val="none" w:sz="0" w:space="0" w:color="auto"/>
                            <w:bottom w:val="none" w:sz="0" w:space="0" w:color="auto"/>
                            <w:right w:val="none" w:sz="0" w:space="0" w:color="auto"/>
                          </w:divBdr>
                          <w:divsChild>
                            <w:div w:id="1376928527">
                              <w:marLeft w:val="0"/>
                              <w:marRight w:val="0"/>
                              <w:marTop w:val="0"/>
                              <w:marBottom w:val="0"/>
                              <w:divBdr>
                                <w:top w:val="none" w:sz="0" w:space="0" w:color="auto"/>
                                <w:left w:val="none" w:sz="0" w:space="0" w:color="auto"/>
                                <w:bottom w:val="none" w:sz="0" w:space="0" w:color="auto"/>
                                <w:right w:val="none" w:sz="0" w:space="0" w:color="auto"/>
                              </w:divBdr>
                              <w:divsChild>
                                <w:div w:id="790517364">
                                  <w:marLeft w:val="0"/>
                                  <w:marRight w:val="0"/>
                                  <w:marTop w:val="0"/>
                                  <w:marBottom w:val="0"/>
                                  <w:divBdr>
                                    <w:top w:val="none" w:sz="0" w:space="0" w:color="auto"/>
                                    <w:left w:val="none" w:sz="0" w:space="0" w:color="auto"/>
                                    <w:bottom w:val="none" w:sz="0" w:space="0" w:color="auto"/>
                                    <w:right w:val="none" w:sz="0" w:space="0" w:color="auto"/>
                                  </w:divBdr>
                                  <w:divsChild>
                                    <w:div w:id="1536960759">
                                      <w:marLeft w:val="0"/>
                                      <w:marRight w:val="0"/>
                                      <w:marTop w:val="0"/>
                                      <w:marBottom w:val="0"/>
                                      <w:divBdr>
                                        <w:top w:val="single" w:sz="6" w:space="0" w:color="F5F5F5"/>
                                        <w:left w:val="single" w:sz="6" w:space="0" w:color="F5F5F5"/>
                                        <w:bottom w:val="single" w:sz="6" w:space="0" w:color="F5F5F5"/>
                                        <w:right w:val="single" w:sz="6" w:space="0" w:color="F5F5F5"/>
                                      </w:divBdr>
                                      <w:divsChild>
                                        <w:div w:id="1257667945">
                                          <w:marLeft w:val="0"/>
                                          <w:marRight w:val="0"/>
                                          <w:marTop w:val="0"/>
                                          <w:marBottom w:val="0"/>
                                          <w:divBdr>
                                            <w:top w:val="none" w:sz="0" w:space="0" w:color="auto"/>
                                            <w:left w:val="none" w:sz="0" w:space="0" w:color="auto"/>
                                            <w:bottom w:val="none" w:sz="0" w:space="0" w:color="auto"/>
                                            <w:right w:val="none" w:sz="0" w:space="0" w:color="auto"/>
                                          </w:divBdr>
                                          <w:divsChild>
                                            <w:div w:id="137110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8806995">
      <w:bodyDiv w:val="1"/>
      <w:marLeft w:val="0"/>
      <w:marRight w:val="0"/>
      <w:marTop w:val="0"/>
      <w:marBottom w:val="0"/>
      <w:divBdr>
        <w:top w:val="none" w:sz="0" w:space="0" w:color="auto"/>
        <w:left w:val="none" w:sz="0" w:space="0" w:color="auto"/>
        <w:bottom w:val="none" w:sz="0" w:space="0" w:color="auto"/>
        <w:right w:val="none" w:sz="0" w:space="0" w:color="auto"/>
      </w:divBdr>
      <w:divsChild>
        <w:div w:id="160897531">
          <w:marLeft w:val="0"/>
          <w:marRight w:val="0"/>
          <w:marTop w:val="0"/>
          <w:marBottom w:val="0"/>
          <w:divBdr>
            <w:top w:val="none" w:sz="0" w:space="0" w:color="auto"/>
            <w:left w:val="none" w:sz="0" w:space="0" w:color="auto"/>
            <w:bottom w:val="none" w:sz="0" w:space="0" w:color="auto"/>
            <w:right w:val="none" w:sz="0" w:space="0" w:color="auto"/>
          </w:divBdr>
          <w:divsChild>
            <w:div w:id="1963262723">
              <w:marLeft w:val="4332"/>
              <w:marRight w:val="0"/>
              <w:marTop w:val="0"/>
              <w:marBottom w:val="0"/>
              <w:divBdr>
                <w:top w:val="none" w:sz="0" w:space="0" w:color="auto"/>
                <w:left w:val="none" w:sz="0" w:space="0" w:color="auto"/>
                <w:bottom w:val="none" w:sz="0" w:space="0" w:color="auto"/>
                <w:right w:val="none" w:sz="0" w:space="0" w:color="auto"/>
              </w:divBdr>
              <w:divsChild>
                <w:div w:id="900558562">
                  <w:marLeft w:val="0"/>
                  <w:marRight w:val="0"/>
                  <w:marTop w:val="0"/>
                  <w:marBottom w:val="0"/>
                  <w:divBdr>
                    <w:top w:val="none" w:sz="0" w:space="0" w:color="auto"/>
                    <w:left w:val="none" w:sz="0" w:space="0" w:color="auto"/>
                    <w:bottom w:val="none" w:sz="0" w:space="0" w:color="auto"/>
                    <w:right w:val="none" w:sz="0" w:space="0" w:color="auto"/>
                  </w:divBdr>
                  <w:divsChild>
                    <w:div w:id="1200318019">
                      <w:marLeft w:val="0"/>
                      <w:marRight w:val="0"/>
                      <w:marTop w:val="0"/>
                      <w:marBottom w:val="0"/>
                      <w:divBdr>
                        <w:top w:val="none" w:sz="0" w:space="0" w:color="auto"/>
                        <w:left w:val="none" w:sz="0" w:space="0" w:color="auto"/>
                        <w:bottom w:val="none" w:sz="0" w:space="0" w:color="auto"/>
                        <w:right w:val="none" w:sz="0" w:space="0" w:color="auto"/>
                      </w:divBdr>
                    </w:div>
                    <w:div w:id="1290672992">
                      <w:marLeft w:val="0"/>
                      <w:marRight w:val="0"/>
                      <w:marTop w:val="0"/>
                      <w:marBottom w:val="0"/>
                      <w:divBdr>
                        <w:top w:val="none" w:sz="0" w:space="0" w:color="auto"/>
                        <w:left w:val="none" w:sz="0" w:space="0" w:color="auto"/>
                        <w:bottom w:val="none" w:sz="0" w:space="0" w:color="auto"/>
                        <w:right w:val="none" w:sz="0" w:space="0" w:color="auto"/>
                      </w:divBdr>
                      <w:divsChild>
                        <w:div w:id="9440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773926">
      <w:bodyDiv w:val="1"/>
      <w:marLeft w:val="0"/>
      <w:marRight w:val="0"/>
      <w:marTop w:val="0"/>
      <w:marBottom w:val="0"/>
      <w:divBdr>
        <w:top w:val="none" w:sz="0" w:space="0" w:color="auto"/>
        <w:left w:val="none" w:sz="0" w:space="0" w:color="auto"/>
        <w:bottom w:val="none" w:sz="0" w:space="0" w:color="auto"/>
        <w:right w:val="none" w:sz="0" w:space="0" w:color="auto"/>
      </w:divBdr>
    </w:div>
    <w:div w:id="947078372">
      <w:bodyDiv w:val="1"/>
      <w:marLeft w:val="0"/>
      <w:marRight w:val="0"/>
      <w:marTop w:val="0"/>
      <w:marBottom w:val="0"/>
      <w:divBdr>
        <w:top w:val="none" w:sz="0" w:space="0" w:color="auto"/>
        <w:left w:val="none" w:sz="0" w:space="0" w:color="auto"/>
        <w:bottom w:val="none" w:sz="0" w:space="0" w:color="auto"/>
        <w:right w:val="none" w:sz="0" w:space="0" w:color="auto"/>
      </w:divBdr>
      <w:divsChild>
        <w:div w:id="1220477263">
          <w:marLeft w:val="0"/>
          <w:marRight w:val="0"/>
          <w:marTop w:val="0"/>
          <w:marBottom w:val="0"/>
          <w:divBdr>
            <w:top w:val="none" w:sz="0" w:space="0" w:color="auto"/>
            <w:left w:val="none" w:sz="0" w:space="0" w:color="auto"/>
            <w:bottom w:val="none" w:sz="0" w:space="0" w:color="auto"/>
            <w:right w:val="none" w:sz="0" w:space="0" w:color="auto"/>
          </w:divBdr>
          <w:divsChild>
            <w:div w:id="780878558">
              <w:marLeft w:val="0"/>
              <w:marRight w:val="0"/>
              <w:marTop w:val="0"/>
              <w:marBottom w:val="0"/>
              <w:divBdr>
                <w:top w:val="none" w:sz="0" w:space="0" w:color="auto"/>
                <w:left w:val="none" w:sz="0" w:space="0" w:color="auto"/>
                <w:bottom w:val="none" w:sz="0" w:space="0" w:color="auto"/>
                <w:right w:val="none" w:sz="0" w:space="0" w:color="auto"/>
              </w:divBdr>
              <w:divsChild>
                <w:div w:id="936324654">
                  <w:marLeft w:val="0"/>
                  <w:marRight w:val="0"/>
                  <w:marTop w:val="0"/>
                  <w:marBottom w:val="0"/>
                  <w:divBdr>
                    <w:top w:val="none" w:sz="0" w:space="0" w:color="auto"/>
                    <w:left w:val="none" w:sz="0" w:space="0" w:color="auto"/>
                    <w:bottom w:val="none" w:sz="0" w:space="0" w:color="auto"/>
                    <w:right w:val="none" w:sz="0" w:space="0" w:color="auto"/>
                  </w:divBdr>
                  <w:divsChild>
                    <w:div w:id="394162572">
                      <w:marLeft w:val="0"/>
                      <w:marRight w:val="0"/>
                      <w:marTop w:val="0"/>
                      <w:marBottom w:val="0"/>
                      <w:divBdr>
                        <w:top w:val="none" w:sz="0" w:space="0" w:color="auto"/>
                        <w:left w:val="none" w:sz="0" w:space="0" w:color="auto"/>
                        <w:bottom w:val="none" w:sz="0" w:space="0" w:color="auto"/>
                        <w:right w:val="none" w:sz="0" w:space="0" w:color="auto"/>
                      </w:divBdr>
                      <w:divsChild>
                        <w:div w:id="1773158852">
                          <w:marLeft w:val="0"/>
                          <w:marRight w:val="0"/>
                          <w:marTop w:val="0"/>
                          <w:marBottom w:val="0"/>
                          <w:divBdr>
                            <w:top w:val="none" w:sz="0" w:space="0" w:color="auto"/>
                            <w:left w:val="none" w:sz="0" w:space="0" w:color="auto"/>
                            <w:bottom w:val="none" w:sz="0" w:space="0" w:color="auto"/>
                            <w:right w:val="none" w:sz="0" w:space="0" w:color="auto"/>
                          </w:divBdr>
                          <w:divsChild>
                            <w:div w:id="1676683206">
                              <w:marLeft w:val="0"/>
                              <w:marRight w:val="0"/>
                              <w:marTop w:val="0"/>
                              <w:marBottom w:val="0"/>
                              <w:divBdr>
                                <w:top w:val="none" w:sz="0" w:space="0" w:color="auto"/>
                                <w:left w:val="none" w:sz="0" w:space="0" w:color="auto"/>
                                <w:bottom w:val="none" w:sz="0" w:space="0" w:color="auto"/>
                                <w:right w:val="none" w:sz="0" w:space="0" w:color="auto"/>
                              </w:divBdr>
                              <w:divsChild>
                                <w:div w:id="1660693406">
                                  <w:marLeft w:val="0"/>
                                  <w:marRight w:val="0"/>
                                  <w:marTop w:val="0"/>
                                  <w:marBottom w:val="0"/>
                                  <w:divBdr>
                                    <w:top w:val="none" w:sz="0" w:space="0" w:color="auto"/>
                                    <w:left w:val="none" w:sz="0" w:space="0" w:color="auto"/>
                                    <w:bottom w:val="none" w:sz="0" w:space="0" w:color="auto"/>
                                    <w:right w:val="none" w:sz="0" w:space="0" w:color="auto"/>
                                  </w:divBdr>
                                  <w:divsChild>
                                    <w:div w:id="139856292">
                                      <w:marLeft w:val="0"/>
                                      <w:marRight w:val="0"/>
                                      <w:marTop w:val="0"/>
                                      <w:marBottom w:val="0"/>
                                      <w:divBdr>
                                        <w:top w:val="single" w:sz="6" w:space="0" w:color="F5F5F5"/>
                                        <w:left w:val="single" w:sz="6" w:space="0" w:color="F5F5F5"/>
                                        <w:bottom w:val="single" w:sz="6" w:space="0" w:color="F5F5F5"/>
                                        <w:right w:val="single" w:sz="6" w:space="0" w:color="F5F5F5"/>
                                      </w:divBdr>
                                      <w:divsChild>
                                        <w:div w:id="811488782">
                                          <w:marLeft w:val="0"/>
                                          <w:marRight w:val="0"/>
                                          <w:marTop w:val="0"/>
                                          <w:marBottom w:val="0"/>
                                          <w:divBdr>
                                            <w:top w:val="none" w:sz="0" w:space="0" w:color="auto"/>
                                            <w:left w:val="none" w:sz="0" w:space="0" w:color="auto"/>
                                            <w:bottom w:val="none" w:sz="0" w:space="0" w:color="auto"/>
                                            <w:right w:val="none" w:sz="0" w:space="0" w:color="auto"/>
                                          </w:divBdr>
                                          <w:divsChild>
                                            <w:div w:id="151179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7644296">
      <w:bodyDiv w:val="1"/>
      <w:marLeft w:val="0"/>
      <w:marRight w:val="0"/>
      <w:marTop w:val="0"/>
      <w:marBottom w:val="0"/>
      <w:divBdr>
        <w:top w:val="none" w:sz="0" w:space="0" w:color="auto"/>
        <w:left w:val="none" w:sz="0" w:space="0" w:color="auto"/>
        <w:bottom w:val="none" w:sz="0" w:space="0" w:color="auto"/>
        <w:right w:val="none" w:sz="0" w:space="0" w:color="auto"/>
      </w:divBdr>
      <w:divsChild>
        <w:div w:id="202714637">
          <w:marLeft w:val="0"/>
          <w:marRight w:val="0"/>
          <w:marTop w:val="0"/>
          <w:marBottom w:val="0"/>
          <w:divBdr>
            <w:top w:val="none" w:sz="0" w:space="0" w:color="auto"/>
            <w:left w:val="none" w:sz="0" w:space="0" w:color="auto"/>
            <w:bottom w:val="none" w:sz="0" w:space="0" w:color="auto"/>
            <w:right w:val="none" w:sz="0" w:space="0" w:color="auto"/>
          </w:divBdr>
          <w:divsChild>
            <w:div w:id="643311285">
              <w:marLeft w:val="0"/>
              <w:marRight w:val="0"/>
              <w:marTop w:val="0"/>
              <w:marBottom w:val="0"/>
              <w:divBdr>
                <w:top w:val="none" w:sz="0" w:space="0" w:color="auto"/>
                <w:left w:val="none" w:sz="0" w:space="0" w:color="auto"/>
                <w:bottom w:val="none" w:sz="0" w:space="0" w:color="auto"/>
                <w:right w:val="none" w:sz="0" w:space="0" w:color="auto"/>
              </w:divBdr>
              <w:divsChild>
                <w:div w:id="1575895272">
                  <w:marLeft w:val="0"/>
                  <w:marRight w:val="0"/>
                  <w:marTop w:val="0"/>
                  <w:marBottom w:val="0"/>
                  <w:divBdr>
                    <w:top w:val="none" w:sz="0" w:space="0" w:color="auto"/>
                    <w:left w:val="none" w:sz="0" w:space="0" w:color="auto"/>
                    <w:bottom w:val="none" w:sz="0" w:space="0" w:color="auto"/>
                    <w:right w:val="none" w:sz="0" w:space="0" w:color="auto"/>
                  </w:divBdr>
                  <w:divsChild>
                    <w:div w:id="2010405293">
                      <w:marLeft w:val="0"/>
                      <w:marRight w:val="0"/>
                      <w:marTop w:val="0"/>
                      <w:marBottom w:val="0"/>
                      <w:divBdr>
                        <w:top w:val="none" w:sz="0" w:space="0" w:color="auto"/>
                        <w:left w:val="none" w:sz="0" w:space="0" w:color="auto"/>
                        <w:bottom w:val="none" w:sz="0" w:space="0" w:color="auto"/>
                        <w:right w:val="none" w:sz="0" w:space="0" w:color="auto"/>
                      </w:divBdr>
                      <w:divsChild>
                        <w:div w:id="1422946859">
                          <w:marLeft w:val="0"/>
                          <w:marRight w:val="0"/>
                          <w:marTop w:val="0"/>
                          <w:marBottom w:val="0"/>
                          <w:divBdr>
                            <w:top w:val="none" w:sz="0" w:space="0" w:color="auto"/>
                            <w:left w:val="none" w:sz="0" w:space="0" w:color="auto"/>
                            <w:bottom w:val="none" w:sz="0" w:space="0" w:color="auto"/>
                            <w:right w:val="none" w:sz="0" w:space="0" w:color="auto"/>
                          </w:divBdr>
                          <w:divsChild>
                            <w:div w:id="1442648034">
                              <w:marLeft w:val="0"/>
                              <w:marRight w:val="0"/>
                              <w:marTop w:val="0"/>
                              <w:marBottom w:val="0"/>
                              <w:divBdr>
                                <w:top w:val="none" w:sz="0" w:space="0" w:color="auto"/>
                                <w:left w:val="none" w:sz="0" w:space="0" w:color="auto"/>
                                <w:bottom w:val="none" w:sz="0" w:space="0" w:color="auto"/>
                                <w:right w:val="none" w:sz="0" w:space="0" w:color="auto"/>
                              </w:divBdr>
                              <w:divsChild>
                                <w:div w:id="1117261393">
                                  <w:marLeft w:val="0"/>
                                  <w:marRight w:val="0"/>
                                  <w:marTop w:val="0"/>
                                  <w:marBottom w:val="0"/>
                                  <w:divBdr>
                                    <w:top w:val="none" w:sz="0" w:space="0" w:color="auto"/>
                                    <w:left w:val="none" w:sz="0" w:space="0" w:color="auto"/>
                                    <w:bottom w:val="none" w:sz="0" w:space="0" w:color="auto"/>
                                    <w:right w:val="none" w:sz="0" w:space="0" w:color="auto"/>
                                  </w:divBdr>
                                  <w:divsChild>
                                    <w:div w:id="405341022">
                                      <w:marLeft w:val="0"/>
                                      <w:marRight w:val="0"/>
                                      <w:marTop w:val="0"/>
                                      <w:marBottom w:val="0"/>
                                      <w:divBdr>
                                        <w:top w:val="single" w:sz="6" w:space="0" w:color="F5F5F5"/>
                                        <w:left w:val="single" w:sz="6" w:space="0" w:color="F5F5F5"/>
                                        <w:bottom w:val="single" w:sz="6" w:space="0" w:color="F5F5F5"/>
                                        <w:right w:val="single" w:sz="6" w:space="0" w:color="F5F5F5"/>
                                      </w:divBdr>
                                      <w:divsChild>
                                        <w:div w:id="1819373029">
                                          <w:marLeft w:val="0"/>
                                          <w:marRight w:val="0"/>
                                          <w:marTop w:val="0"/>
                                          <w:marBottom w:val="0"/>
                                          <w:divBdr>
                                            <w:top w:val="none" w:sz="0" w:space="0" w:color="auto"/>
                                            <w:left w:val="none" w:sz="0" w:space="0" w:color="auto"/>
                                            <w:bottom w:val="none" w:sz="0" w:space="0" w:color="auto"/>
                                            <w:right w:val="none" w:sz="0" w:space="0" w:color="auto"/>
                                          </w:divBdr>
                                          <w:divsChild>
                                            <w:div w:id="152641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0552572">
      <w:bodyDiv w:val="1"/>
      <w:marLeft w:val="0"/>
      <w:marRight w:val="0"/>
      <w:marTop w:val="0"/>
      <w:marBottom w:val="0"/>
      <w:divBdr>
        <w:top w:val="none" w:sz="0" w:space="0" w:color="auto"/>
        <w:left w:val="none" w:sz="0" w:space="0" w:color="auto"/>
        <w:bottom w:val="none" w:sz="0" w:space="0" w:color="auto"/>
        <w:right w:val="none" w:sz="0" w:space="0" w:color="auto"/>
      </w:divBdr>
      <w:divsChild>
        <w:div w:id="160657671">
          <w:marLeft w:val="0"/>
          <w:marRight w:val="0"/>
          <w:marTop w:val="0"/>
          <w:marBottom w:val="0"/>
          <w:divBdr>
            <w:top w:val="none" w:sz="0" w:space="0" w:color="auto"/>
            <w:left w:val="none" w:sz="0" w:space="0" w:color="auto"/>
            <w:bottom w:val="none" w:sz="0" w:space="0" w:color="auto"/>
            <w:right w:val="none" w:sz="0" w:space="0" w:color="auto"/>
          </w:divBdr>
          <w:divsChild>
            <w:div w:id="1564023533">
              <w:marLeft w:val="0"/>
              <w:marRight w:val="0"/>
              <w:marTop w:val="0"/>
              <w:marBottom w:val="0"/>
              <w:divBdr>
                <w:top w:val="none" w:sz="0" w:space="0" w:color="auto"/>
                <w:left w:val="none" w:sz="0" w:space="0" w:color="auto"/>
                <w:bottom w:val="none" w:sz="0" w:space="0" w:color="auto"/>
                <w:right w:val="none" w:sz="0" w:space="0" w:color="auto"/>
              </w:divBdr>
              <w:divsChild>
                <w:div w:id="383648841">
                  <w:marLeft w:val="0"/>
                  <w:marRight w:val="0"/>
                  <w:marTop w:val="0"/>
                  <w:marBottom w:val="0"/>
                  <w:divBdr>
                    <w:top w:val="none" w:sz="0" w:space="0" w:color="auto"/>
                    <w:left w:val="none" w:sz="0" w:space="0" w:color="auto"/>
                    <w:bottom w:val="none" w:sz="0" w:space="0" w:color="auto"/>
                    <w:right w:val="none" w:sz="0" w:space="0" w:color="auto"/>
                  </w:divBdr>
                  <w:divsChild>
                    <w:div w:id="2138646551">
                      <w:marLeft w:val="0"/>
                      <w:marRight w:val="0"/>
                      <w:marTop w:val="0"/>
                      <w:marBottom w:val="0"/>
                      <w:divBdr>
                        <w:top w:val="none" w:sz="0" w:space="0" w:color="auto"/>
                        <w:left w:val="none" w:sz="0" w:space="0" w:color="auto"/>
                        <w:bottom w:val="none" w:sz="0" w:space="0" w:color="auto"/>
                        <w:right w:val="none" w:sz="0" w:space="0" w:color="auto"/>
                      </w:divBdr>
                      <w:divsChild>
                        <w:div w:id="1496997297">
                          <w:marLeft w:val="0"/>
                          <w:marRight w:val="0"/>
                          <w:marTop w:val="0"/>
                          <w:marBottom w:val="0"/>
                          <w:divBdr>
                            <w:top w:val="none" w:sz="0" w:space="0" w:color="auto"/>
                            <w:left w:val="none" w:sz="0" w:space="0" w:color="auto"/>
                            <w:bottom w:val="none" w:sz="0" w:space="0" w:color="auto"/>
                            <w:right w:val="none" w:sz="0" w:space="0" w:color="auto"/>
                          </w:divBdr>
                          <w:divsChild>
                            <w:div w:id="1353873962">
                              <w:marLeft w:val="0"/>
                              <w:marRight w:val="0"/>
                              <w:marTop w:val="0"/>
                              <w:marBottom w:val="0"/>
                              <w:divBdr>
                                <w:top w:val="none" w:sz="0" w:space="0" w:color="auto"/>
                                <w:left w:val="none" w:sz="0" w:space="0" w:color="auto"/>
                                <w:bottom w:val="none" w:sz="0" w:space="0" w:color="auto"/>
                                <w:right w:val="none" w:sz="0" w:space="0" w:color="auto"/>
                              </w:divBdr>
                              <w:divsChild>
                                <w:div w:id="362175143">
                                  <w:marLeft w:val="0"/>
                                  <w:marRight w:val="0"/>
                                  <w:marTop w:val="0"/>
                                  <w:marBottom w:val="0"/>
                                  <w:divBdr>
                                    <w:top w:val="none" w:sz="0" w:space="0" w:color="auto"/>
                                    <w:left w:val="none" w:sz="0" w:space="0" w:color="auto"/>
                                    <w:bottom w:val="none" w:sz="0" w:space="0" w:color="auto"/>
                                    <w:right w:val="none" w:sz="0" w:space="0" w:color="auto"/>
                                  </w:divBdr>
                                  <w:divsChild>
                                    <w:div w:id="734162284">
                                      <w:marLeft w:val="0"/>
                                      <w:marRight w:val="0"/>
                                      <w:marTop w:val="0"/>
                                      <w:marBottom w:val="45"/>
                                      <w:divBdr>
                                        <w:top w:val="none" w:sz="0" w:space="0" w:color="auto"/>
                                        <w:left w:val="none" w:sz="0" w:space="0" w:color="auto"/>
                                        <w:bottom w:val="none" w:sz="0" w:space="0" w:color="auto"/>
                                        <w:right w:val="none" w:sz="0" w:space="0" w:color="auto"/>
                                      </w:divBdr>
                                      <w:divsChild>
                                        <w:div w:id="812412537">
                                          <w:marLeft w:val="0"/>
                                          <w:marRight w:val="0"/>
                                          <w:marTop w:val="0"/>
                                          <w:marBottom w:val="0"/>
                                          <w:divBdr>
                                            <w:top w:val="none" w:sz="0" w:space="0" w:color="auto"/>
                                            <w:left w:val="none" w:sz="0" w:space="0" w:color="auto"/>
                                            <w:bottom w:val="none" w:sz="0" w:space="0" w:color="auto"/>
                                            <w:right w:val="none" w:sz="0" w:space="0" w:color="auto"/>
                                          </w:divBdr>
                                          <w:divsChild>
                                            <w:div w:id="1128740162">
                                              <w:marLeft w:val="0"/>
                                              <w:marRight w:val="0"/>
                                              <w:marTop w:val="0"/>
                                              <w:marBottom w:val="0"/>
                                              <w:divBdr>
                                                <w:top w:val="none" w:sz="0" w:space="0" w:color="auto"/>
                                                <w:left w:val="none" w:sz="0" w:space="0" w:color="auto"/>
                                                <w:bottom w:val="none" w:sz="0" w:space="0" w:color="auto"/>
                                                <w:right w:val="none" w:sz="0" w:space="0" w:color="auto"/>
                                              </w:divBdr>
                                              <w:divsChild>
                                                <w:div w:id="179204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14265">
                                          <w:marLeft w:val="0"/>
                                          <w:marRight w:val="0"/>
                                          <w:marTop w:val="0"/>
                                          <w:marBottom w:val="0"/>
                                          <w:divBdr>
                                            <w:top w:val="none" w:sz="0" w:space="0" w:color="auto"/>
                                            <w:left w:val="none" w:sz="0" w:space="0" w:color="auto"/>
                                            <w:bottom w:val="none" w:sz="0" w:space="0" w:color="auto"/>
                                            <w:right w:val="none" w:sz="0" w:space="0" w:color="auto"/>
                                          </w:divBdr>
                                          <w:divsChild>
                                            <w:div w:id="1491822575">
                                              <w:marLeft w:val="0"/>
                                              <w:marRight w:val="0"/>
                                              <w:marTop w:val="0"/>
                                              <w:marBottom w:val="0"/>
                                              <w:divBdr>
                                                <w:top w:val="none" w:sz="0" w:space="0" w:color="auto"/>
                                                <w:left w:val="none" w:sz="0" w:space="0" w:color="auto"/>
                                                <w:bottom w:val="none" w:sz="0" w:space="0" w:color="auto"/>
                                                <w:right w:val="none" w:sz="0" w:space="0" w:color="auto"/>
                                              </w:divBdr>
                                              <w:divsChild>
                                                <w:div w:id="133268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93246">
                                          <w:marLeft w:val="0"/>
                                          <w:marRight w:val="0"/>
                                          <w:marTop w:val="0"/>
                                          <w:marBottom w:val="0"/>
                                          <w:divBdr>
                                            <w:top w:val="none" w:sz="0" w:space="0" w:color="auto"/>
                                            <w:left w:val="none" w:sz="0" w:space="0" w:color="auto"/>
                                            <w:bottom w:val="none" w:sz="0" w:space="0" w:color="auto"/>
                                            <w:right w:val="none" w:sz="0" w:space="0" w:color="auto"/>
                                          </w:divBdr>
                                          <w:divsChild>
                                            <w:div w:id="1118908434">
                                              <w:marLeft w:val="0"/>
                                              <w:marRight w:val="0"/>
                                              <w:marTop w:val="0"/>
                                              <w:marBottom w:val="0"/>
                                              <w:divBdr>
                                                <w:top w:val="none" w:sz="0" w:space="0" w:color="auto"/>
                                                <w:left w:val="none" w:sz="0" w:space="0" w:color="auto"/>
                                                <w:bottom w:val="none" w:sz="0" w:space="0" w:color="auto"/>
                                                <w:right w:val="none" w:sz="0" w:space="0" w:color="auto"/>
                                              </w:divBdr>
                                              <w:divsChild>
                                                <w:div w:id="204933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984481">
                                      <w:marLeft w:val="0"/>
                                      <w:marRight w:val="0"/>
                                      <w:marTop w:val="0"/>
                                      <w:marBottom w:val="0"/>
                                      <w:divBdr>
                                        <w:top w:val="single" w:sz="6" w:space="0" w:color="F5F5F5"/>
                                        <w:left w:val="single" w:sz="6" w:space="0" w:color="F5F5F5"/>
                                        <w:bottom w:val="single" w:sz="6" w:space="0" w:color="F5F5F5"/>
                                        <w:right w:val="single" w:sz="6" w:space="0" w:color="F5F5F5"/>
                                      </w:divBdr>
                                      <w:divsChild>
                                        <w:div w:id="1625116009">
                                          <w:marLeft w:val="0"/>
                                          <w:marRight w:val="0"/>
                                          <w:marTop w:val="0"/>
                                          <w:marBottom w:val="0"/>
                                          <w:divBdr>
                                            <w:top w:val="none" w:sz="0" w:space="0" w:color="auto"/>
                                            <w:left w:val="none" w:sz="0" w:space="0" w:color="auto"/>
                                            <w:bottom w:val="none" w:sz="0" w:space="0" w:color="auto"/>
                                            <w:right w:val="none" w:sz="0" w:space="0" w:color="auto"/>
                                          </w:divBdr>
                                          <w:divsChild>
                                            <w:div w:id="1708607465">
                                              <w:marLeft w:val="0"/>
                                              <w:marRight w:val="0"/>
                                              <w:marTop w:val="0"/>
                                              <w:marBottom w:val="0"/>
                                              <w:divBdr>
                                                <w:top w:val="none" w:sz="0" w:space="0" w:color="auto"/>
                                                <w:left w:val="none" w:sz="0" w:space="0" w:color="auto"/>
                                                <w:bottom w:val="none" w:sz="0" w:space="0" w:color="auto"/>
                                                <w:right w:val="none" w:sz="0" w:space="0" w:color="auto"/>
                                              </w:divBdr>
                                            </w:div>
                                            <w:div w:id="900138968">
                                              <w:marLeft w:val="0"/>
                                              <w:marRight w:val="0"/>
                                              <w:marTop w:val="0"/>
                                              <w:marBottom w:val="0"/>
                                              <w:divBdr>
                                                <w:top w:val="none" w:sz="0" w:space="0" w:color="auto"/>
                                                <w:left w:val="none" w:sz="0" w:space="0" w:color="auto"/>
                                                <w:bottom w:val="none" w:sz="0" w:space="0" w:color="auto"/>
                                                <w:right w:val="none" w:sz="0" w:space="0" w:color="auto"/>
                                              </w:divBdr>
                                              <w:divsChild>
                                                <w:div w:id="12018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4092334">
      <w:bodyDiv w:val="1"/>
      <w:marLeft w:val="0"/>
      <w:marRight w:val="0"/>
      <w:marTop w:val="0"/>
      <w:marBottom w:val="0"/>
      <w:divBdr>
        <w:top w:val="none" w:sz="0" w:space="0" w:color="auto"/>
        <w:left w:val="none" w:sz="0" w:space="0" w:color="auto"/>
        <w:bottom w:val="none" w:sz="0" w:space="0" w:color="auto"/>
        <w:right w:val="none" w:sz="0" w:space="0" w:color="auto"/>
      </w:divBdr>
      <w:divsChild>
        <w:div w:id="1241603934">
          <w:marLeft w:val="0"/>
          <w:marRight w:val="0"/>
          <w:marTop w:val="0"/>
          <w:marBottom w:val="0"/>
          <w:divBdr>
            <w:top w:val="none" w:sz="0" w:space="0" w:color="auto"/>
            <w:left w:val="none" w:sz="0" w:space="0" w:color="auto"/>
            <w:bottom w:val="none" w:sz="0" w:space="0" w:color="auto"/>
            <w:right w:val="none" w:sz="0" w:space="0" w:color="auto"/>
          </w:divBdr>
          <w:divsChild>
            <w:div w:id="1791045727">
              <w:marLeft w:val="0"/>
              <w:marRight w:val="0"/>
              <w:marTop w:val="0"/>
              <w:marBottom w:val="0"/>
              <w:divBdr>
                <w:top w:val="none" w:sz="0" w:space="0" w:color="auto"/>
                <w:left w:val="none" w:sz="0" w:space="0" w:color="auto"/>
                <w:bottom w:val="none" w:sz="0" w:space="0" w:color="auto"/>
                <w:right w:val="none" w:sz="0" w:space="0" w:color="auto"/>
              </w:divBdr>
              <w:divsChild>
                <w:div w:id="479732858">
                  <w:marLeft w:val="0"/>
                  <w:marRight w:val="0"/>
                  <w:marTop w:val="0"/>
                  <w:marBottom w:val="0"/>
                  <w:divBdr>
                    <w:top w:val="none" w:sz="0" w:space="0" w:color="auto"/>
                    <w:left w:val="none" w:sz="0" w:space="0" w:color="auto"/>
                    <w:bottom w:val="none" w:sz="0" w:space="0" w:color="auto"/>
                    <w:right w:val="none" w:sz="0" w:space="0" w:color="auto"/>
                  </w:divBdr>
                  <w:divsChild>
                    <w:div w:id="1272593967">
                      <w:marLeft w:val="0"/>
                      <w:marRight w:val="0"/>
                      <w:marTop w:val="0"/>
                      <w:marBottom w:val="0"/>
                      <w:divBdr>
                        <w:top w:val="none" w:sz="0" w:space="0" w:color="auto"/>
                        <w:left w:val="none" w:sz="0" w:space="0" w:color="auto"/>
                        <w:bottom w:val="none" w:sz="0" w:space="0" w:color="auto"/>
                        <w:right w:val="none" w:sz="0" w:space="0" w:color="auto"/>
                      </w:divBdr>
                      <w:divsChild>
                        <w:div w:id="89717">
                          <w:marLeft w:val="0"/>
                          <w:marRight w:val="0"/>
                          <w:marTop w:val="0"/>
                          <w:marBottom w:val="0"/>
                          <w:divBdr>
                            <w:top w:val="none" w:sz="0" w:space="0" w:color="auto"/>
                            <w:left w:val="none" w:sz="0" w:space="0" w:color="auto"/>
                            <w:bottom w:val="none" w:sz="0" w:space="0" w:color="auto"/>
                            <w:right w:val="none" w:sz="0" w:space="0" w:color="auto"/>
                          </w:divBdr>
                          <w:divsChild>
                            <w:div w:id="504052924">
                              <w:marLeft w:val="0"/>
                              <w:marRight w:val="0"/>
                              <w:marTop w:val="0"/>
                              <w:marBottom w:val="0"/>
                              <w:divBdr>
                                <w:top w:val="none" w:sz="0" w:space="0" w:color="auto"/>
                                <w:left w:val="none" w:sz="0" w:space="0" w:color="auto"/>
                                <w:bottom w:val="none" w:sz="0" w:space="0" w:color="auto"/>
                                <w:right w:val="none" w:sz="0" w:space="0" w:color="auto"/>
                              </w:divBdr>
                              <w:divsChild>
                                <w:div w:id="948663278">
                                  <w:marLeft w:val="0"/>
                                  <w:marRight w:val="0"/>
                                  <w:marTop w:val="0"/>
                                  <w:marBottom w:val="0"/>
                                  <w:divBdr>
                                    <w:top w:val="none" w:sz="0" w:space="0" w:color="auto"/>
                                    <w:left w:val="none" w:sz="0" w:space="0" w:color="auto"/>
                                    <w:bottom w:val="none" w:sz="0" w:space="0" w:color="auto"/>
                                    <w:right w:val="none" w:sz="0" w:space="0" w:color="auto"/>
                                  </w:divBdr>
                                  <w:divsChild>
                                    <w:div w:id="692147037">
                                      <w:marLeft w:val="0"/>
                                      <w:marRight w:val="0"/>
                                      <w:marTop w:val="0"/>
                                      <w:marBottom w:val="0"/>
                                      <w:divBdr>
                                        <w:top w:val="single" w:sz="6" w:space="0" w:color="F5F5F5"/>
                                        <w:left w:val="single" w:sz="6" w:space="0" w:color="F5F5F5"/>
                                        <w:bottom w:val="single" w:sz="6" w:space="0" w:color="F5F5F5"/>
                                        <w:right w:val="single" w:sz="6" w:space="0" w:color="F5F5F5"/>
                                      </w:divBdr>
                                      <w:divsChild>
                                        <w:div w:id="101264465">
                                          <w:marLeft w:val="0"/>
                                          <w:marRight w:val="0"/>
                                          <w:marTop w:val="0"/>
                                          <w:marBottom w:val="0"/>
                                          <w:divBdr>
                                            <w:top w:val="none" w:sz="0" w:space="0" w:color="auto"/>
                                            <w:left w:val="none" w:sz="0" w:space="0" w:color="auto"/>
                                            <w:bottom w:val="none" w:sz="0" w:space="0" w:color="auto"/>
                                            <w:right w:val="none" w:sz="0" w:space="0" w:color="auto"/>
                                          </w:divBdr>
                                          <w:divsChild>
                                            <w:div w:id="153449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8361994">
      <w:bodyDiv w:val="1"/>
      <w:marLeft w:val="0"/>
      <w:marRight w:val="0"/>
      <w:marTop w:val="0"/>
      <w:marBottom w:val="0"/>
      <w:divBdr>
        <w:top w:val="none" w:sz="0" w:space="0" w:color="auto"/>
        <w:left w:val="none" w:sz="0" w:space="0" w:color="auto"/>
        <w:bottom w:val="none" w:sz="0" w:space="0" w:color="auto"/>
        <w:right w:val="none" w:sz="0" w:space="0" w:color="auto"/>
      </w:divBdr>
      <w:divsChild>
        <w:div w:id="1587495395">
          <w:marLeft w:val="0"/>
          <w:marRight w:val="0"/>
          <w:marTop w:val="0"/>
          <w:marBottom w:val="0"/>
          <w:divBdr>
            <w:top w:val="none" w:sz="0" w:space="0" w:color="auto"/>
            <w:left w:val="none" w:sz="0" w:space="0" w:color="auto"/>
            <w:bottom w:val="none" w:sz="0" w:space="0" w:color="auto"/>
            <w:right w:val="none" w:sz="0" w:space="0" w:color="auto"/>
          </w:divBdr>
          <w:divsChild>
            <w:div w:id="317653795">
              <w:marLeft w:val="0"/>
              <w:marRight w:val="0"/>
              <w:marTop w:val="0"/>
              <w:marBottom w:val="0"/>
              <w:divBdr>
                <w:top w:val="none" w:sz="0" w:space="0" w:color="auto"/>
                <w:left w:val="none" w:sz="0" w:space="0" w:color="auto"/>
                <w:bottom w:val="none" w:sz="0" w:space="0" w:color="auto"/>
                <w:right w:val="none" w:sz="0" w:space="0" w:color="auto"/>
              </w:divBdr>
              <w:divsChild>
                <w:div w:id="300766231">
                  <w:marLeft w:val="0"/>
                  <w:marRight w:val="0"/>
                  <w:marTop w:val="0"/>
                  <w:marBottom w:val="0"/>
                  <w:divBdr>
                    <w:top w:val="none" w:sz="0" w:space="0" w:color="auto"/>
                    <w:left w:val="none" w:sz="0" w:space="0" w:color="auto"/>
                    <w:bottom w:val="none" w:sz="0" w:space="0" w:color="auto"/>
                    <w:right w:val="none" w:sz="0" w:space="0" w:color="auto"/>
                  </w:divBdr>
                  <w:divsChild>
                    <w:div w:id="869685231">
                      <w:marLeft w:val="0"/>
                      <w:marRight w:val="0"/>
                      <w:marTop w:val="0"/>
                      <w:marBottom w:val="0"/>
                      <w:divBdr>
                        <w:top w:val="none" w:sz="0" w:space="0" w:color="auto"/>
                        <w:left w:val="none" w:sz="0" w:space="0" w:color="auto"/>
                        <w:bottom w:val="none" w:sz="0" w:space="0" w:color="auto"/>
                        <w:right w:val="none" w:sz="0" w:space="0" w:color="auto"/>
                      </w:divBdr>
                      <w:divsChild>
                        <w:div w:id="1477603784">
                          <w:marLeft w:val="0"/>
                          <w:marRight w:val="0"/>
                          <w:marTop w:val="0"/>
                          <w:marBottom w:val="0"/>
                          <w:divBdr>
                            <w:top w:val="none" w:sz="0" w:space="0" w:color="auto"/>
                            <w:left w:val="none" w:sz="0" w:space="0" w:color="auto"/>
                            <w:bottom w:val="none" w:sz="0" w:space="0" w:color="auto"/>
                            <w:right w:val="none" w:sz="0" w:space="0" w:color="auto"/>
                          </w:divBdr>
                          <w:divsChild>
                            <w:div w:id="1143695646">
                              <w:marLeft w:val="0"/>
                              <w:marRight w:val="0"/>
                              <w:marTop w:val="0"/>
                              <w:marBottom w:val="0"/>
                              <w:divBdr>
                                <w:top w:val="none" w:sz="0" w:space="0" w:color="auto"/>
                                <w:left w:val="none" w:sz="0" w:space="0" w:color="auto"/>
                                <w:bottom w:val="none" w:sz="0" w:space="0" w:color="auto"/>
                                <w:right w:val="none" w:sz="0" w:space="0" w:color="auto"/>
                              </w:divBdr>
                              <w:divsChild>
                                <w:div w:id="1399861947">
                                  <w:marLeft w:val="0"/>
                                  <w:marRight w:val="0"/>
                                  <w:marTop w:val="0"/>
                                  <w:marBottom w:val="0"/>
                                  <w:divBdr>
                                    <w:top w:val="none" w:sz="0" w:space="0" w:color="auto"/>
                                    <w:left w:val="none" w:sz="0" w:space="0" w:color="auto"/>
                                    <w:bottom w:val="none" w:sz="0" w:space="0" w:color="auto"/>
                                    <w:right w:val="none" w:sz="0" w:space="0" w:color="auto"/>
                                  </w:divBdr>
                                  <w:divsChild>
                                    <w:div w:id="451438004">
                                      <w:marLeft w:val="60"/>
                                      <w:marRight w:val="0"/>
                                      <w:marTop w:val="0"/>
                                      <w:marBottom w:val="0"/>
                                      <w:divBdr>
                                        <w:top w:val="none" w:sz="0" w:space="0" w:color="auto"/>
                                        <w:left w:val="none" w:sz="0" w:space="0" w:color="auto"/>
                                        <w:bottom w:val="none" w:sz="0" w:space="0" w:color="auto"/>
                                        <w:right w:val="none" w:sz="0" w:space="0" w:color="auto"/>
                                      </w:divBdr>
                                      <w:divsChild>
                                        <w:div w:id="1298223694">
                                          <w:marLeft w:val="0"/>
                                          <w:marRight w:val="0"/>
                                          <w:marTop w:val="0"/>
                                          <w:marBottom w:val="0"/>
                                          <w:divBdr>
                                            <w:top w:val="none" w:sz="0" w:space="0" w:color="auto"/>
                                            <w:left w:val="none" w:sz="0" w:space="0" w:color="auto"/>
                                            <w:bottom w:val="none" w:sz="0" w:space="0" w:color="auto"/>
                                            <w:right w:val="none" w:sz="0" w:space="0" w:color="auto"/>
                                          </w:divBdr>
                                          <w:divsChild>
                                            <w:div w:id="620379796">
                                              <w:marLeft w:val="0"/>
                                              <w:marRight w:val="0"/>
                                              <w:marTop w:val="0"/>
                                              <w:marBottom w:val="120"/>
                                              <w:divBdr>
                                                <w:top w:val="single" w:sz="6" w:space="0" w:color="F5F5F5"/>
                                                <w:left w:val="single" w:sz="6" w:space="0" w:color="F5F5F5"/>
                                                <w:bottom w:val="single" w:sz="6" w:space="0" w:color="F5F5F5"/>
                                                <w:right w:val="single" w:sz="6" w:space="0" w:color="F5F5F5"/>
                                              </w:divBdr>
                                              <w:divsChild>
                                                <w:div w:id="367529332">
                                                  <w:marLeft w:val="0"/>
                                                  <w:marRight w:val="0"/>
                                                  <w:marTop w:val="0"/>
                                                  <w:marBottom w:val="0"/>
                                                  <w:divBdr>
                                                    <w:top w:val="none" w:sz="0" w:space="0" w:color="auto"/>
                                                    <w:left w:val="none" w:sz="0" w:space="0" w:color="auto"/>
                                                    <w:bottom w:val="none" w:sz="0" w:space="0" w:color="auto"/>
                                                    <w:right w:val="none" w:sz="0" w:space="0" w:color="auto"/>
                                                  </w:divBdr>
                                                  <w:divsChild>
                                                    <w:div w:id="11352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4383231">
      <w:bodyDiv w:val="1"/>
      <w:marLeft w:val="0"/>
      <w:marRight w:val="0"/>
      <w:marTop w:val="0"/>
      <w:marBottom w:val="0"/>
      <w:divBdr>
        <w:top w:val="none" w:sz="0" w:space="0" w:color="auto"/>
        <w:left w:val="none" w:sz="0" w:space="0" w:color="auto"/>
        <w:bottom w:val="none" w:sz="0" w:space="0" w:color="auto"/>
        <w:right w:val="none" w:sz="0" w:space="0" w:color="auto"/>
      </w:divBdr>
    </w:div>
    <w:div w:id="1004938924">
      <w:bodyDiv w:val="1"/>
      <w:marLeft w:val="0"/>
      <w:marRight w:val="0"/>
      <w:marTop w:val="0"/>
      <w:marBottom w:val="0"/>
      <w:divBdr>
        <w:top w:val="none" w:sz="0" w:space="0" w:color="auto"/>
        <w:left w:val="none" w:sz="0" w:space="0" w:color="auto"/>
        <w:bottom w:val="none" w:sz="0" w:space="0" w:color="auto"/>
        <w:right w:val="none" w:sz="0" w:space="0" w:color="auto"/>
      </w:divBdr>
      <w:divsChild>
        <w:div w:id="782462959">
          <w:marLeft w:val="0"/>
          <w:marRight w:val="0"/>
          <w:marTop w:val="0"/>
          <w:marBottom w:val="0"/>
          <w:divBdr>
            <w:top w:val="none" w:sz="0" w:space="0" w:color="auto"/>
            <w:left w:val="none" w:sz="0" w:space="0" w:color="auto"/>
            <w:bottom w:val="none" w:sz="0" w:space="0" w:color="auto"/>
            <w:right w:val="none" w:sz="0" w:space="0" w:color="auto"/>
          </w:divBdr>
          <w:divsChild>
            <w:div w:id="1756391833">
              <w:marLeft w:val="0"/>
              <w:marRight w:val="0"/>
              <w:marTop w:val="0"/>
              <w:marBottom w:val="0"/>
              <w:divBdr>
                <w:top w:val="none" w:sz="0" w:space="0" w:color="auto"/>
                <w:left w:val="none" w:sz="0" w:space="0" w:color="auto"/>
                <w:bottom w:val="none" w:sz="0" w:space="0" w:color="auto"/>
                <w:right w:val="none" w:sz="0" w:space="0" w:color="auto"/>
              </w:divBdr>
              <w:divsChild>
                <w:div w:id="1393623650">
                  <w:marLeft w:val="0"/>
                  <w:marRight w:val="0"/>
                  <w:marTop w:val="0"/>
                  <w:marBottom w:val="0"/>
                  <w:divBdr>
                    <w:top w:val="none" w:sz="0" w:space="0" w:color="auto"/>
                    <w:left w:val="none" w:sz="0" w:space="0" w:color="auto"/>
                    <w:bottom w:val="none" w:sz="0" w:space="0" w:color="auto"/>
                    <w:right w:val="none" w:sz="0" w:space="0" w:color="auto"/>
                  </w:divBdr>
                  <w:divsChild>
                    <w:div w:id="1361317981">
                      <w:marLeft w:val="0"/>
                      <w:marRight w:val="0"/>
                      <w:marTop w:val="0"/>
                      <w:marBottom w:val="0"/>
                      <w:divBdr>
                        <w:top w:val="none" w:sz="0" w:space="0" w:color="auto"/>
                        <w:left w:val="none" w:sz="0" w:space="0" w:color="auto"/>
                        <w:bottom w:val="none" w:sz="0" w:space="0" w:color="auto"/>
                        <w:right w:val="none" w:sz="0" w:space="0" w:color="auto"/>
                      </w:divBdr>
                      <w:divsChild>
                        <w:div w:id="1788426479">
                          <w:marLeft w:val="0"/>
                          <w:marRight w:val="0"/>
                          <w:marTop w:val="0"/>
                          <w:marBottom w:val="0"/>
                          <w:divBdr>
                            <w:top w:val="none" w:sz="0" w:space="0" w:color="auto"/>
                            <w:left w:val="none" w:sz="0" w:space="0" w:color="auto"/>
                            <w:bottom w:val="none" w:sz="0" w:space="0" w:color="auto"/>
                            <w:right w:val="none" w:sz="0" w:space="0" w:color="auto"/>
                          </w:divBdr>
                          <w:divsChild>
                            <w:div w:id="1899979022">
                              <w:marLeft w:val="0"/>
                              <w:marRight w:val="0"/>
                              <w:marTop w:val="0"/>
                              <w:marBottom w:val="0"/>
                              <w:divBdr>
                                <w:top w:val="none" w:sz="0" w:space="0" w:color="auto"/>
                                <w:left w:val="none" w:sz="0" w:space="0" w:color="auto"/>
                                <w:bottom w:val="none" w:sz="0" w:space="0" w:color="auto"/>
                                <w:right w:val="none" w:sz="0" w:space="0" w:color="auto"/>
                              </w:divBdr>
                              <w:divsChild>
                                <w:div w:id="2050033210">
                                  <w:marLeft w:val="0"/>
                                  <w:marRight w:val="0"/>
                                  <w:marTop w:val="0"/>
                                  <w:marBottom w:val="0"/>
                                  <w:divBdr>
                                    <w:top w:val="none" w:sz="0" w:space="0" w:color="auto"/>
                                    <w:left w:val="none" w:sz="0" w:space="0" w:color="auto"/>
                                    <w:bottom w:val="none" w:sz="0" w:space="0" w:color="auto"/>
                                    <w:right w:val="none" w:sz="0" w:space="0" w:color="auto"/>
                                  </w:divBdr>
                                  <w:divsChild>
                                    <w:div w:id="1847355486">
                                      <w:marLeft w:val="60"/>
                                      <w:marRight w:val="0"/>
                                      <w:marTop w:val="0"/>
                                      <w:marBottom w:val="0"/>
                                      <w:divBdr>
                                        <w:top w:val="none" w:sz="0" w:space="0" w:color="auto"/>
                                        <w:left w:val="none" w:sz="0" w:space="0" w:color="auto"/>
                                        <w:bottom w:val="none" w:sz="0" w:space="0" w:color="auto"/>
                                        <w:right w:val="none" w:sz="0" w:space="0" w:color="auto"/>
                                      </w:divBdr>
                                      <w:divsChild>
                                        <w:div w:id="2098748966">
                                          <w:marLeft w:val="0"/>
                                          <w:marRight w:val="0"/>
                                          <w:marTop w:val="0"/>
                                          <w:marBottom w:val="0"/>
                                          <w:divBdr>
                                            <w:top w:val="none" w:sz="0" w:space="0" w:color="auto"/>
                                            <w:left w:val="none" w:sz="0" w:space="0" w:color="auto"/>
                                            <w:bottom w:val="none" w:sz="0" w:space="0" w:color="auto"/>
                                            <w:right w:val="none" w:sz="0" w:space="0" w:color="auto"/>
                                          </w:divBdr>
                                          <w:divsChild>
                                            <w:div w:id="1337149035">
                                              <w:marLeft w:val="0"/>
                                              <w:marRight w:val="0"/>
                                              <w:marTop w:val="0"/>
                                              <w:marBottom w:val="45"/>
                                              <w:divBdr>
                                                <w:top w:val="none" w:sz="0" w:space="0" w:color="auto"/>
                                                <w:left w:val="none" w:sz="0" w:space="0" w:color="auto"/>
                                                <w:bottom w:val="none" w:sz="0" w:space="0" w:color="auto"/>
                                                <w:right w:val="none" w:sz="0" w:space="0" w:color="auto"/>
                                              </w:divBdr>
                                              <w:divsChild>
                                                <w:div w:id="79646986">
                                                  <w:marLeft w:val="0"/>
                                                  <w:marRight w:val="0"/>
                                                  <w:marTop w:val="0"/>
                                                  <w:marBottom w:val="0"/>
                                                  <w:divBdr>
                                                    <w:top w:val="none" w:sz="0" w:space="0" w:color="auto"/>
                                                    <w:left w:val="none" w:sz="0" w:space="0" w:color="auto"/>
                                                    <w:bottom w:val="none" w:sz="0" w:space="0" w:color="auto"/>
                                                    <w:right w:val="none" w:sz="0" w:space="0" w:color="auto"/>
                                                  </w:divBdr>
                                                  <w:divsChild>
                                                    <w:div w:id="989944608">
                                                      <w:marLeft w:val="0"/>
                                                      <w:marRight w:val="0"/>
                                                      <w:marTop w:val="0"/>
                                                      <w:marBottom w:val="0"/>
                                                      <w:divBdr>
                                                        <w:top w:val="none" w:sz="0" w:space="0" w:color="auto"/>
                                                        <w:left w:val="none" w:sz="0" w:space="0" w:color="auto"/>
                                                        <w:bottom w:val="none" w:sz="0" w:space="0" w:color="auto"/>
                                                        <w:right w:val="none" w:sz="0" w:space="0" w:color="auto"/>
                                                      </w:divBdr>
                                                      <w:divsChild>
                                                        <w:div w:id="142036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72041">
                                                  <w:marLeft w:val="0"/>
                                                  <w:marRight w:val="0"/>
                                                  <w:marTop w:val="0"/>
                                                  <w:marBottom w:val="0"/>
                                                  <w:divBdr>
                                                    <w:top w:val="none" w:sz="0" w:space="0" w:color="auto"/>
                                                    <w:left w:val="none" w:sz="0" w:space="0" w:color="auto"/>
                                                    <w:bottom w:val="none" w:sz="0" w:space="0" w:color="auto"/>
                                                    <w:right w:val="none" w:sz="0" w:space="0" w:color="auto"/>
                                                  </w:divBdr>
                                                  <w:divsChild>
                                                    <w:div w:id="1766074047">
                                                      <w:marLeft w:val="0"/>
                                                      <w:marRight w:val="0"/>
                                                      <w:marTop w:val="0"/>
                                                      <w:marBottom w:val="0"/>
                                                      <w:divBdr>
                                                        <w:top w:val="none" w:sz="0" w:space="0" w:color="auto"/>
                                                        <w:left w:val="none" w:sz="0" w:space="0" w:color="auto"/>
                                                        <w:bottom w:val="none" w:sz="0" w:space="0" w:color="auto"/>
                                                        <w:right w:val="none" w:sz="0" w:space="0" w:color="auto"/>
                                                      </w:divBdr>
                                                      <w:divsChild>
                                                        <w:div w:id="214192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169603">
                                                  <w:marLeft w:val="0"/>
                                                  <w:marRight w:val="0"/>
                                                  <w:marTop w:val="0"/>
                                                  <w:marBottom w:val="0"/>
                                                  <w:divBdr>
                                                    <w:top w:val="none" w:sz="0" w:space="0" w:color="auto"/>
                                                    <w:left w:val="none" w:sz="0" w:space="0" w:color="auto"/>
                                                    <w:bottom w:val="none" w:sz="0" w:space="0" w:color="auto"/>
                                                    <w:right w:val="none" w:sz="0" w:space="0" w:color="auto"/>
                                                  </w:divBdr>
                                                  <w:divsChild>
                                                    <w:div w:id="1225722557">
                                                      <w:marLeft w:val="0"/>
                                                      <w:marRight w:val="0"/>
                                                      <w:marTop w:val="0"/>
                                                      <w:marBottom w:val="0"/>
                                                      <w:divBdr>
                                                        <w:top w:val="none" w:sz="0" w:space="0" w:color="auto"/>
                                                        <w:left w:val="none" w:sz="0" w:space="0" w:color="auto"/>
                                                        <w:bottom w:val="none" w:sz="0" w:space="0" w:color="auto"/>
                                                        <w:right w:val="none" w:sz="0" w:space="0" w:color="auto"/>
                                                      </w:divBdr>
                                                      <w:divsChild>
                                                        <w:div w:id="185869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92898">
                                              <w:marLeft w:val="0"/>
                                              <w:marRight w:val="0"/>
                                              <w:marTop w:val="0"/>
                                              <w:marBottom w:val="120"/>
                                              <w:divBdr>
                                                <w:top w:val="single" w:sz="6" w:space="0" w:color="F5F5F5"/>
                                                <w:left w:val="single" w:sz="6" w:space="0" w:color="F5F5F5"/>
                                                <w:bottom w:val="single" w:sz="6" w:space="0" w:color="F5F5F5"/>
                                                <w:right w:val="single" w:sz="6" w:space="0" w:color="F5F5F5"/>
                                              </w:divBdr>
                                              <w:divsChild>
                                                <w:div w:id="805053886">
                                                  <w:marLeft w:val="0"/>
                                                  <w:marRight w:val="0"/>
                                                  <w:marTop w:val="0"/>
                                                  <w:marBottom w:val="0"/>
                                                  <w:divBdr>
                                                    <w:top w:val="none" w:sz="0" w:space="0" w:color="auto"/>
                                                    <w:left w:val="none" w:sz="0" w:space="0" w:color="auto"/>
                                                    <w:bottom w:val="none" w:sz="0" w:space="0" w:color="auto"/>
                                                    <w:right w:val="none" w:sz="0" w:space="0" w:color="auto"/>
                                                  </w:divBdr>
                                                  <w:divsChild>
                                                    <w:div w:id="504707858">
                                                      <w:marLeft w:val="0"/>
                                                      <w:marRight w:val="0"/>
                                                      <w:marTop w:val="0"/>
                                                      <w:marBottom w:val="0"/>
                                                      <w:divBdr>
                                                        <w:top w:val="none" w:sz="0" w:space="0" w:color="auto"/>
                                                        <w:left w:val="none" w:sz="0" w:space="0" w:color="auto"/>
                                                        <w:bottom w:val="none" w:sz="0" w:space="0" w:color="auto"/>
                                                        <w:right w:val="none" w:sz="0" w:space="0" w:color="auto"/>
                                                      </w:divBdr>
                                                      <w:divsChild>
                                                        <w:div w:id="32868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18117649">
      <w:bodyDiv w:val="1"/>
      <w:marLeft w:val="0"/>
      <w:marRight w:val="0"/>
      <w:marTop w:val="0"/>
      <w:marBottom w:val="0"/>
      <w:divBdr>
        <w:top w:val="none" w:sz="0" w:space="0" w:color="auto"/>
        <w:left w:val="none" w:sz="0" w:space="0" w:color="auto"/>
        <w:bottom w:val="none" w:sz="0" w:space="0" w:color="auto"/>
        <w:right w:val="none" w:sz="0" w:space="0" w:color="auto"/>
      </w:divBdr>
    </w:div>
    <w:div w:id="1047729189">
      <w:bodyDiv w:val="1"/>
      <w:marLeft w:val="0"/>
      <w:marRight w:val="0"/>
      <w:marTop w:val="0"/>
      <w:marBottom w:val="0"/>
      <w:divBdr>
        <w:top w:val="none" w:sz="0" w:space="0" w:color="auto"/>
        <w:left w:val="none" w:sz="0" w:space="0" w:color="auto"/>
        <w:bottom w:val="none" w:sz="0" w:space="0" w:color="auto"/>
        <w:right w:val="none" w:sz="0" w:space="0" w:color="auto"/>
      </w:divBdr>
      <w:divsChild>
        <w:div w:id="1028675155">
          <w:marLeft w:val="0"/>
          <w:marRight w:val="0"/>
          <w:marTop w:val="0"/>
          <w:marBottom w:val="0"/>
          <w:divBdr>
            <w:top w:val="none" w:sz="0" w:space="0" w:color="auto"/>
            <w:left w:val="none" w:sz="0" w:space="0" w:color="auto"/>
            <w:bottom w:val="none" w:sz="0" w:space="0" w:color="auto"/>
            <w:right w:val="none" w:sz="0" w:space="0" w:color="auto"/>
          </w:divBdr>
          <w:divsChild>
            <w:div w:id="682049562">
              <w:marLeft w:val="0"/>
              <w:marRight w:val="0"/>
              <w:marTop w:val="0"/>
              <w:marBottom w:val="0"/>
              <w:divBdr>
                <w:top w:val="none" w:sz="0" w:space="0" w:color="auto"/>
                <w:left w:val="none" w:sz="0" w:space="0" w:color="auto"/>
                <w:bottom w:val="none" w:sz="0" w:space="0" w:color="auto"/>
                <w:right w:val="none" w:sz="0" w:space="0" w:color="auto"/>
              </w:divBdr>
              <w:divsChild>
                <w:div w:id="777067246">
                  <w:marLeft w:val="0"/>
                  <w:marRight w:val="0"/>
                  <w:marTop w:val="0"/>
                  <w:marBottom w:val="0"/>
                  <w:divBdr>
                    <w:top w:val="none" w:sz="0" w:space="0" w:color="auto"/>
                    <w:left w:val="none" w:sz="0" w:space="0" w:color="auto"/>
                    <w:bottom w:val="none" w:sz="0" w:space="0" w:color="auto"/>
                    <w:right w:val="none" w:sz="0" w:space="0" w:color="auto"/>
                  </w:divBdr>
                  <w:divsChild>
                    <w:div w:id="1973054152">
                      <w:marLeft w:val="0"/>
                      <w:marRight w:val="0"/>
                      <w:marTop w:val="0"/>
                      <w:marBottom w:val="0"/>
                      <w:divBdr>
                        <w:top w:val="none" w:sz="0" w:space="0" w:color="auto"/>
                        <w:left w:val="none" w:sz="0" w:space="0" w:color="auto"/>
                        <w:bottom w:val="none" w:sz="0" w:space="0" w:color="auto"/>
                        <w:right w:val="none" w:sz="0" w:space="0" w:color="auto"/>
                      </w:divBdr>
                      <w:divsChild>
                        <w:div w:id="802775353">
                          <w:marLeft w:val="0"/>
                          <w:marRight w:val="0"/>
                          <w:marTop w:val="0"/>
                          <w:marBottom w:val="0"/>
                          <w:divBdr>
                            <w:top w:val="none" w:sz="0" w:space="0" w:color="auto"/>
                            <w:left w:val="none" w:sz="0" w:space="0" w:color="auto"/>
                            <w:bottom w:val="none" w:sz="0" w:space="0" w:color="auto"/>
                            <w:right w:val="none" w:sz="0" w:space="0" w:color="auto"/>
                          </w:divBdr>
                          <w:divsChild>
                            <w:div w:id="1115368252">
                              <w:marLeft w:val="0"/>
                              <w:marRight w:val="0"/>
                              <w:marTop w:val="0"/>
                              <w:marBottom w:val="0"/>
                              <w:divBdr>
                                <w:top w:val="none" w:sz="0" w:space="0" w:color="auto"/>
                                <w:left w:val="none" w:sz="0" w:space="0" w:color="auto"/>
                                <w:bottom w:val="none" w:sz="0" w:space="0" w:color="auto"/>
                                <w:right w:val="none" w:sz="0" w:space="0" w:color="auto"/>
                              </w:divBdr>
                              <w:divsChild>
                                <w:div w:id="699820391">
                                  <w:marLeft w:val="0"/>
                                  <w:marRight w:val="0"/>
                                  <w:marTop w:val="0"/>
                                  <w:marBottom w:val="0"/>
                                  <w:divBdr>
                                    <w:top w:val="none" w:sz="0" w:space="0" w:color="auto"/>
                                    <w:left w:val="none" w:sz="0" w:space="0" w:color="auto"/>
                                    <w:bottom w:val="none" w:sz="0" w:space="0" w:color="auto"/>
                                    <w:right w:val="none" w:sz="0" w:space="0" w:color="auto"/>
                                  </w:divBdr>
                                  <w:divsChild>
                                    <w:div w:id="387194983">
                                      <w:marLeft w:val="60"/>
                                      <w:marRight w:val="0"/>
                                      <w:marTop w:val="0"/>
                                      <w:marBottom w:val="0"/>
                                      <w:divBdr>
                                        <w:top w:val="none" w:sz="0" w:space="0" w:color="auto"/>
                                        <w:left w:val="none" w:sz="0" w:space="0" w:color="auto"/>
                                        <w:bottom w:val="none" w:sz="0" w:space="0" w:color="auto"/>
                                        <w:right w:val="none" w:sz="0" w:space="0" w:color="auto"/>
                                      </w:divBdr>
                                      <w:divsChild>
                                        <w:div w:id="918441336">
                                          <w:marLeft w:val="0"/>
                                          <w:marRight w:val="0"/>
                                          <w:marTop w:val="0"/>
                                          <w:marBottom w:val="0"/>
                                          <w:divBdr>
                                            <w:top w:val="none" w:sz="0" w:space="0" w:color="auto"/>
                                            <w:left w:val="none" w:sz="0" w:space="0" w:color="auto"/>
                                            <w:bottom w:val="none" w:sz="0" w:space="0" w:color="auto"/>
                                            <w:right w:val="none" w:sz="0" w:space="0" w:color="auto"/>
                                          </w:divBdr>
                                          <w:divsChild>
                                            <w:div w:id="1165782439">
                                              <w:marLeft w:val="0"/>
                                              <w:marRight w:val="0"/>
                                              <w:marTop w:val="0"/>
                                              <w:marBottom w:val="120"/>
                                              <w:divBdr>
                                                <w:top w:val="single" w:sz="6" w:space="0" w:color="F5F5F5"/>
                                                <w:left w:val="single" w:sz="6" w:space="0" w:color="F5F5F5"/>
                                                <w:bottom w:val="single" w:sz="6" w:space="0" w:color="F5F5F5"/>
                                                <w:right w:val="single" w:sz="6" w:space="0" w:color="F5F5F5"/>
                                              </w:divBdr>
                                              <w:divsChild>
                                                <w:div w:id="1315068729">
                                                  <w:marLeft w:val="0"/>
                                                  <w:marRight w:val="0"/>
                                                  <w:marTop w:val="0"/>
                                                  <w:marBottom w:val="0"/>
                                                  <w:divBdr>
                                                    <w:top w:val="none" w:sz="0" w:space="0" w:color="auto"/>
                                                    <w:left w:val="none" w:sz="0" w:space="0" w:color="auto"/>
                                                    <w:bottom w:val="none" w:sz="0" w:space="0" w:color="auto"/>
                                                    <w:right w:val="none" w:sz="0" w:space="0" w:color="auto"/>
                                                  </w:divBdr>
                                                  <w:divsChild>
                                                    <w:div w:id="151480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6367514">
      <w:bodyDiv w:val="1"/>
      <w:marLeft w:val="0"/>
      <w:marRight w:val="0"/>
      <w:marTop w:val="0"/>
      <w:marBottom w:val="0"/>
      <w:divBdr>
        <w:top w:val="none" w:sz="0" w:space="0" w:color="auto"/>
        <w:left w:val="none" w:sz="0" w:space="0" w:color="auto"/>
        <w:bottom w:val="none" w:sz="0" w:space="0" w:color="auto"/>
        <w:right w:val="none" w:sz="0" w:space="0" w:color="auto"/>
      </w:divBdr>
    </w:div>
    <w:div w:id="1086070846">
      <w:bodyDiv w:val="1"/>
      <w:marLeft w:val="0"/>
      <w:marRight w:val="0"/>
      <w:marTop w:val="0"/>
      <w:marBottom w:val="0"/>
      <w:divBdr>
        <w:top w:val="none" w:sz="0" w:space="0" w:color="auto"/>
        <w:left w:val="none" w:sz="0" w:space="0" w:color="auto"/>
        <w:bottom w:val="none" w:sz="0" w:space="0" w:color="auto"/>
        <w:right w:val="none" w:sz="0" w:space="0" w:color="auto"/>
      </w:divBdr>
    </w:div>
    <w:div w:id="1109159505">
      <w:bodyDiv w:val="1"/>
      <w:marLeft w:val="0"/>
      <w:marRight w:val="0"/>
      <w:marTop w:val="0"/>
      <w:marBottom w:val="0"/>
      <w:divBdr>
        <w:top w:val="none" w:sz="0" w:space="0" w:color="auto"/>
        <w:left w:val="none" w:sz="0" w:space="0" w:color="auto"/>
        <w:bottom w:val="none" w:sz="0" w:space="0" w:color="auto"/>
        <w:right w:val="none" w:sz="0" w:space="0" w:color="auto"/>
      </w:divBdr>
      <w:divsChild>
        <w:div w:id="703285725">
          <w:marLeft w:val="0"/>
          <w:marRight w:val="0"/>
          <w:marTop w:val="0"/>
          <w:marBottom w:val="0"/>
          <w:divBdr>
            <w:top w:val="none" w:sz="0" w:space="0" w:color="auto"/>
            <w:left w:val="none" w:sz="0" w:space="0" w:color="auto"/>
            <w:bottom w:val="none" w:sz="0" w:space="0" w:color="auto"/>
            <w:right w:val="none" w:sz="0" w:space="0" w:color="auto"/>
          </w:divBdr>
          <w:divsChild>
            <w:div w:id="1148328002">
              <w:marLeft w:val="0"/>
              <w:marRight w:val="0"/>
              <w:marTop w:val="0"/>
              <w:marBottom w:val="0"/>
              <w:divBdr>
                <w:top w:val="none" w:sz="0" w:space="0" w:color="auto"/>
                <w:left w:val="none" w:sz="0" w:space="0" w:color="auto"/>
                <w:bottom w:val="none" w:sz="0" w:space="0" w:color="auto"/>
                <w:right w:val="none" w:sz="0" w:space="0" w:color="auto"/>
              </w:divBdr>
              <w:divsChild>
                <w:div w:id="856432671">
                  <w:marLeft w:val="0"/>
                  <w:marRight w:val="0"/>
                  <w:marTop w:val="0"/>
                  <w:marBottom w:val="0"/>
                  <w:divBdr>
                    <w:top w:val="none" w:sz="0" w:space="0" w:color="auto"/>
                    <w:left w:val="none" w:sz="0" w:space="0" w:color="auto"/>
                    <w:bottom w:val="none" w:sz="0" w:space="0" w:color="auto"/>
                    <w:right w:val="none" w:sz="0" w:space="0" w:color="auto"/>
                  </w:divBdr>
                  <w:divsChild>
                    <w:div w:id="1051073329">
                      <w:marLeft w:val="0"/>
                      <w:marRight w:val="0"/>
                      <w:marTop w:val="0"/>
                      <w:marBottom w:val="0"/>
                      <w:divBdr>
                        <w:top w:val="none" w:sz="0" w:space="0" w:color="auto"/>
                        <w:left w:val="none" w:sz="0" w:space="0" w:color="auto"/>
                        <w:bottom w:val="none" w:sz="0" w:space="0" w:color="auto"/>
                        <w:right w:val="none" w:sz="0" w:space="0" w:color="auto"/>
                      </w:divBdr>
                      <w:divsChild>
                        <w:div w:id="1236548844">
                          <w:marLeft w:val="0"/>
                          <w:marRight w:val="0"/>
                          <w:marTop w:val="0"/>
                          <w:marBottom w:val="0"/>
                          <w:divBdr>
                            <w:top w:val="none" w:sz="0" w:space="0" w:color="auto"/>
                            <w:left w:val="none" w:sz="0" w:space="0" w:color="auto"/>
                            <w:bottom w:val="none" w:sz="0" w:space="0" w:color="auto"/>
                            <w:right w:val="none" w:sz="0" w:space="0" w:color="auto"/>
                          </w:divBdr>
                          <w:divsChild>
                            <w:div w:id="1062485969">
                              <w:marLeft w:val="0"/>
                              <w:marRight w:val="0"/>
                              <w:marTop w:val="0"/>
                              <w:marBottom w:val="0"/>
                              <w:divBdr>
                                <w:top w:val="none" w:sz="0" w:space="0" w:color="auto"/>
                                <w:left w:val="none" w:sz="0" w:space="0" w:color="auto"/>
                                <w:bottom w:val="none" w:sz="0" w:space="0" w:color="auto"/>
                                <w:right w:val="none" w:sz="0" w:space="0" w:color="auto"/>
                              </w:divBdr>
                              <w:divsChild>
                                <w:div w:id="1221013956">
                                  <w:marLeft w:val="0"/>
                                  <w:marRight w:val="0"/>
                                  <w:marTop w:val="0"/>
                                  <w:marBottom w:val="0"/>
                                  <w:divBdr>
                                    <w:top w:val="none" w:sz="0" w:space="0" w:color="auto"/>
                                    <w:left w:val="none" w:sz="0" w:space="0" w:color="auto"/>
                                    <w:bottom w:val="none" w:sz="0" w:space="0" w:color="auto"/>
                                    <w:right w:val="none" w:sz="0" w:space="0" w:color="auto"/>
                                  </w:divBdr>
                                  <w:divsChild>
                                    <w:div w:id="1678577847">
                                      <w:marLeft w:val="0"/>
                                      <w:marRight w:val="0"/>
                                      <w:marTop w:val="0"/>
                                      <w:marBottom w:val="0"/>
                                      <w:divBdr>
                                        <w:top w:val="single" w:sz="6" w:space="0" w:color="F5F5F5"/>
                                        <w:left w:val="single" w:sz="6" w:space="0" w:color="F5F5F5"/>
                                        <w:bottom w:val="single" w:sz="6" w:space="0" w:color="F5F5F5"/>
                                        <w:right w:val="single" w:sz="6" w:space="0" w:color="F5F5F5"/>
                                      </w:divBdr>
                                      <w:divsChild>
                                        <w:div w:id="900212818">
                                          <w:marLeft w:val="0"/>
                                          <w:marRight w:val="0"/>
                                          <w:marTop w:val="0"/>
                                          <w:marBottom w:val="0"/>
                                          <w:divBdr>
                                            <w:top w:val="none" w:sz="0" w:space="0" w:color="auto"/>
                                            <w:left w:val="none" w:sz="0" w:space="0" w:color="auto"/>
                                            <w:bottom w:val="none" w:sz="0" w:space="0" w:color="auto"/>
                                            <w:right w:val="none" w:sz="0" w:space="0" w:color="auto"/>
                                          </w:divBdr>
                                          <w:divsChild>
                                            <w:div w:id="115272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6028140">
      <w:bodyDiv w:val="1"/>
      <w:marLeft w:val="0"/>
      <w:marRight w:val="0"/>
      <w:marTop w:val="0"/>
      <w:marBottom w:val="0"/>
      <w:divBdr>
        <w:top w:val="none" w:sz="0" w:space="0" w:color="auto"/>
        <w:left w:val="none" w:sz="0" w:space="0" w:color="auto"/>
        <w:bottom w:val="none" w:sz="0" w:space="0" w:color="auto"/>
        <w:right w:val="none" w:sz="0" w:space="0" w:color="auto"/>
      </w:divBdr>
    </w:div>
    <w:div w:id="1135638613">
      <w:bodyDiv w:val="1"/>
      <w:marLeft w:val="0"/>
      <w:marRight w:val="0"/>
      <w:marTop w:val="0"/>
      <w:marBottom w:val="0"/>
      <w:divBdr>
        <w:top w:val="none" w:sz="0" w:space="0" w:color="auto"/>
        <w:left w:val="none" w:sz="0" w:space="0" w:color="auto"/>
        <w:bottom w:val="none" w:sz="0" w:space="0" w:color="auto"/>
        <w:right w:val="none" w:sz="0" w:space="0" w:color="auto"/>
      </w:divBdr>
    </w:div>
    <w:div w:id="1152478979">
      <w:bodyDiv w:val="1"/>
      <w:marLeft w:val="0"/>
      <w:marRight w:val="0"/>
      <w:marTop w:val="0"/>
      <w:marBottom w:val="0"/>
      <w:divBdr>
        <w:top w:val="none" w:sz="0" w:space="0" w:color="auto"/>
        <w:left w:val="none" w:sz="0" w:space="0" w:color="auto"/>
        <w:bottom w:val="none" w:sz="0" w:space="0" w:color="auto"/>
        <w:right w:val="none" w:sz="0" w:space="0" w:color="auto"/>
      </w:divBdr>
    </w:div>
    <w:div w:id="1168010969">
      <w:bodyDiv w:val="1"/>
      <w:marLeft w:val="0"/>
      <w:marRight w:val="0"/>
      <w:marTop w:val="0"/>
      <w:marBottom w:val="0"/>
      <w:divBdr>
        <w:top w:val="none" w:sz="0" w:space="0" w:color="auto"/>
        <w:left w:val="none" w:sz="0" w:space="0" w:color="auto"/>
        <w:bottom w:val="none" w:sz="0" w:space="0" w:color="auto"/>
        <w:right w:val="none" w:sz="0" w:space="0" w:color="auto"/>
      </w:divBdr>
    </w:div>
    <w:div w:id="1172913941">
      <w:bodyDiv w:val="1"/>
      <w:marLeft w:val="0"/>
      <w:marRight w:val="0"/>
      <w:marTop w:val="0"/>
      <w:marBottom w:val="0"/>
      <w:divBdr>
        <w:top w:val="none" w:sz="0" w:space="0" w:color="auto"/>
        <w:left w:val="none" w:sz="0" w:space="0" w:color="auto"/>
        <w:bottom w:val="none" w:sz="0" w:space="0" w:color="auto"/>
        <w:right w:val="none" w:sz="0" w:space="0" w:color="auto"/>
      </w:divBdr>
      <w:divsChild>
        <w:div w:id="1513953287">
          <w:marLeft w:val="0"/>
          <w:marRight w:val="0"/>
          <w:marTop w:val="0"/>
          <w:marBottom w:val="0"/>
          <w:divBdr>
            <w:top w:val="none" w:sz="0" w:space="0" w:color="auto"/>
            <w:left w:val="none" w:sz="0" w:space="0" w:color="auto"/>
            <w:bottom w:val="none" w:sz="0" w:space="0" w:color="auto"/>
            <w:right w:val="none" w:sz="0" w:space="0" w:color="auto"/>
          </w:divBdr>
          <w:divsChild>
            <w:div w:id="1480610227">
              <w:marLeft w:val="0"/>
              <w:marRight w:val="0"/>
              <w:marTop w:val="0"/>
              <w:marBottom w:val="0"/>
              <w:divBdr>
                <w:top w:val="none" w:sz="0" w:space="0" w:color="auto"/>
                <w:left w:val="none" w:sz="0" w:space="0" w:color="auto"/>
                <w:bottom w:val="none" w:sz="0" w:space="0" w:color="auto"/>
                <w:right w:val="none" w:sz="0" w:space="0" w:color="auto"/>
              </w:divBdr>
              <w:divsChild>
                <w:div w:id="1731074275">
                  <w:marLeft w:val="0"/>
                  <w:marRight w:val="0"/>
                  <w:marTop w:val="0"/>
                  <w:marBottom w:val="0"/>
                  <w:divBdr>
                    <w:top w:val="none" w:sz="0" w:space="0" w:color="auto"/>
                    <w:left w:val="none" w:sz="0" w:space="0" w:color="auto"/>
                    <w:bottom w:val="none" w:sz="0" w:space="0" w:color="auto"/>
                    <w:right w:val="none" w:sz="0" w:space="0" w:color="auto"/>
                  </w:divBdr>
                  <w:divsChild>
                    <w:div w:id="1330476043">
                      <w:marLeft w:val="0"/>
                      <w:marRight w:val="0"/>
                      <w:marTop w:val="0"/>
                      <w:marBottom w:val="0"/>
                      <w:divBdr>
                        <w:top w:val="none" w:sz="0" w:space="0" w:color="auto"/>
                        <w:left w:val="none" w:sz="0" w:space="0" w:color="auto"/>
                        <w:bottom w:val="none" w:sz="0" w:space="0" w:color="auto"/>
                        <w:right w:val="none" w:sz="0" w:space="0" w:color="auto"/>
                      </w:divBdr>
                      <w:divsChild>
                        <w:div w:id="1006905195">
                          <w:marLeft w:val="0"/>
                          <w:marRight w:val="0"/>
                          <w:marTop w:val="0"/>
                          <w:marBottom w:val="0"/>
                          <w:divBdr>
                            <w:top w:val="none" w:sz="0" w:space="0" w:color="auto"/>
                            <w:left w:val="none" w:sz="0" w:space="0" w:color="auto"/>
                            <w:bottom w:val="none" w:sz="0" w:space="0" w:color="auto"/>
                            <w:right w:val="none" w:sz="0" w:space="0" w:color="auto"/>
                          </w:divBdr>
                          <w:divsChild>
                            <w:div w:id="165248554">
                              <w:marLeft w:val="0"/>
                              <w:marRight w:val="0"/>
                              <w:marTop w:val="0"/>
                              <w:marBottom w:val="0"/>
                              <w:divBdr>
                                <w:top w:val="none" w:sz="0" w:space="0" w:color="auto"/>
                                <w:left w:val="none" w:sz="0" w:space="0" w:color="auto"/>
                                <w:bottom w:val="none" w:sz="0" w:space="0" w:color="auto"/>
                                <w:right w:val="none" w:sz="0" w:space="0" w:color="auto"/>
                              </w:divBdr>
                              <w:divsChild>
                                <w:div w:id="1054499924">
                                  <w:marLeft w:val="0"/>
                                  <w:marRight w:val="0"/>
                                  <w:marTop w:val="0"/>
                                  <w:marBottom w:val="0"/>
                                  <w:divBdr>
                                    <w:top w:val="none" w:sz="0" w:space="0" w:color="auto"/>
                                    <w:left w:val="none" w:sz="0" w:space="0" w:color="auto"/>
                                    <w:bottom w:val="none" w:sz="0" w:space="0" w:color="auto"/>
                                    <w:right w:val="none" w:sz="0" w:space="0" w:color="auto"/>
                                  </w:divBdr>
                                  <w:divsChild>
                                    <w:div w:id="1346011130">
                                      <w:marLeft w:val="60"/>
                                      <w:marRight w:val="0"/>
                                      <w:marTop w:val="0"/>
                                      <w:marBottom w:val="0"/>
                                      <w:divBdr>
                                        <w:top w:val="none" w:sz="0" w:space="0" w:color="auto"/>
                                        <w:left w:val="none" w:sz="0" w:space="0" w:color="auto"/>
                                        <w:bottom w:val="none" w:sz="0" w:space="0" w:color="auto"/>
                                        <w:right w:val="none" w:sz="0" w:space="0" w:color="auto"/>
                                      </w:divBdr>
                                      <w:divsChild>
                                        <w:div w:id="1075781189">
                                          <w:marLeft w:val="0"/>
                                          <w:marRight w:val="0"/>
                                          <w:marTop w:val="0"/>
                                          <w:marBottom w:val="0"/>
                                          <w:divBdr>
                                            <w:top w:val="none" w:sz="0" w:space="0" w:color="auto"/>
                                            <w:left w:val="none" w:sz="0" w:space="0" w:color="auto"/>
                                            <w:bottom w:val="none" w:sz="0" w:space="0" w:color="auto"/>
                                            <w:right w:val="none" w:sz="0" w:space="0" w:color="auto"/>
                                          </w:divBdr>
                                          <w:divsChild>
                                            <w:div w:id="2052653925">
                                              <w:marLeft w:val="0"/>
                                              <w:marRight w:val="0"/>
                                              <w:marTop w:val="0"/>
                                              <w:marBottom w:val="120"/>
                                              <w:divBdr>
                                                <w:top w:val="single" w:sz="6" w:space="0" w:color="F5F5F5"/>
                                                <w:left w:val="single" w:sz="6" w:space="0" w:color="F5F5F5"/>
                                                <w:bottom w:val="single" w:sz="6" w:space="0" w:color="F5F5F5"/>
                                                <w:right w:val="single" w:sz="6" w:space="0" w:color="F5F5F5"/>
                                              </w:divBdr>
                                              <w:divsChild>
                                                <w:div w:id="2068722244">
                                                  <w:marLeft w:val="0"/>
                                                  <w:marRight w:val="0"/>
                                                  <w:marTop w:val="0"/>
                                                  <w:marBottom w:val="0"/>
                                                  <w:divBdr>
                                                    <w:top w:val="none" w:sz="0" w:space="0" w:color="auto"/>
                                                    <w:left w:val="none" w:sz="0" w:space="0" w:color="auto"/>
                                                    <w:bottom w:val="none" w:sz="0" w:space="0" w:color="auto"/>
                                                    <w:right w:val="none" w:sz="0" w:space="0" w:color="auto"/>
                                                  </w:divBdr>
                                                  <w:divsChild>
                                                    <w:div w:id="124048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8181651">
      <w:bodyDiv w:val="1"/>
      <w:marLeft w:val="0"/>
      <w:marRight w:val="0"/>
      <w:marTop w:val="0"/>
      <w:marBottom w:val="0"/>
      <w:divBdr>
        <w:top w:val="none" w:sz="0" w:space="0" w:color="auto"/>
        <w:left w:val="none" w:sz="0" w:space="0" w:color="auto"/>
        <w:bottom w:val="none" w:sz="0" w:space="0" w:color="auto"/>
        <w:right w:val="none" w:sz="0" w:space="0" w:color="auto"/>
      </w:divBdr>
    </w:div>
    <w:div w:id="1220484421">
      <w:bodyDiv w:val="1"/>
      <w:marLeft w:val="0"/>
      <w:marRight w:val="0"/>
      <w:marTop w:val="0"/>
      <w:marBottom w:val="0"/>
      <w:divBdr>
        <w:top w:val="none" w:sz="0" w:space="0" w:color="auto"/>
        <w:left w:val="none" w:sz="0" w:space="0" w:color="auto"/>
        <w:bottom w:val="none" w:sz="0" w:space="0" w:color="auto"/>
        <w:right w:val="none" w:sz="0" w:space="0" w:color="auto"/>
      </w:divBdr>
    </w:div>
    <w:div w:id="1251238524">
      <w:bodyDiv w:val="1"/>
      <w:marLeft w:val="0"/>
      <w:marRight w:val="0"/>
      <w:marTop w:val="0"/>
      <w:marBottom w:val="0"/>
      <w:divBdr>
        <w:top w:val="none" w:sz="0" w:space="0" w:color="auto"/>
        <w:left w:val="none" w:sz="0" w:space="0" w:color="auto"/>
        <w:bottom w:val="none" w:sz="0" w:space="0" w:color="auto"/>
        <w:right w:val="none" w:sz="0" w:space="0" w:color="auto"/>
      </w:divBdr>
      <w:divsChild>
        <w:div w:id="1358777915">
          <w:marLeft w:val="0"/>
          <w:marRight w:val="0"/>
          <w:marTop w:val="0"/>
          <w:marBottom w:val="0"/>
          <w:divBdr>
            <w:top w:val="none" w:sz="0" w:space="0" w:color="auto"/>
            <w:left w:val="none" w:sz="0" w:space="0" w:color="auto"/>
            <w:bottom w:val="none" w:sz="0" w:space="0" w:color="auto"/>
            <w:right w:val="none" w:sz="0" w:space="0" w:color="auto"/>
          </w:divBdr>
          <w:divsChild>
            <w:div w:id="306515013">
              <w:marLeft w:val="0"/>
              <w:marRight w:val="0"/>
              <w:marTop w:val="0"/>
              <w:marBottom w:val="0"/>
              <w:divBdr>
                <w:top w:val="none" w:sz="0" w:space="0" w:color="auto"/>
                <w:left w:val="none" w:sz="0" w:space="0" w:color="auto"/>
                <w:bottom w:val="none" w:sz="0" w:space="0" w:color="auto"/>
                <w:right w:val="none" w:sz="0" w:space="0" w:color="auto"/>
              </w:divBdr>
              <w:divsChild>
                <w:div w:id="432434544">
                  <w:marLeft w:val="0"/>
                  <w:marRight w:val="0"/>
                  <w:marTop w:val="0"/>
                  <w:marBottom w:val="0"/>
                  <w:divBdr>
                    <w:top w:val="none" w:sz="0" w:space="0" w:color="auto"/>
                    <w:left w:val="none" w:sz="0" w:space="0" w:color="auto"/>
                    <w:bottom w:val="none" w:sz="0" w:space="0" w:color="auto"/>
                    <w:right w:val="none" w:sz="0" w:space="0" w:color="auto"/>
                  </w:divBdr>
                  <w:divsChild>
                    <w:div w:id="487282631">
                      <w:marLeft w:val="0"/>
                      <w:marRight w:val="0"/>
                      <w:marTop w:val="0"/>
                      <w:marBottom w:val="0"/>
                      <w:divBdr>
                        <w:top w:val="none" w:sz="0" w:space="0" w:color="auto"/>
                        <w:left w:val="none" w:sz="0" w:space="0" w:color="auto"/>
                        <w:bottom w:val="none" w:sz="0" w:space="0" w:color="auto"/>
                        <w:right w:val="none" w:sz="0" w:space="0" w:color="auto"/>
                      </w:divBdr>
                      <w:divsChild>
                        <w:div w:id="95636983">
                          <w:marLeft w:val="0"/>
                          <w:marRight w:val="0"/>
                          <w:marTop w:val="0"/>
                          <w:marBottom w:val="0"/>
                          <w:divBdr>
                            <w:top w:val="none" w:sz="0" w:space="0" w:color="auto"/>
                            <w:left w:val="none" w:sz="0" w:space="0" w:color="auto"/>
                            <w:bottom w:val="none" w:sz="0" w:space="0" w:color="auto"/>
                            <w:right w:val="none" w:sz="0" w:space="0" w:color="auto"/>
                          </w:divBdr>
                          <w:divsChild>
                            <w:div w:id="77292891">
                              <w:marLeft w:val="0"/>
                              <w:marRight w:val="0"/>
                              <w:marTop w:val="0"/>
                              <w:marBottom w:val="0"/>
                              <w:divBdr>
                                <w:top w:val="none" w:sz="0" w:space="0" w:color="auto"/>
                                <w:left w:val="none" w:sz="0" w:space="0" w:color="auto"/>
                                <w:bottom w:val="none" w:sz="0" w:space="0" w:color="auto"/>
                                <w:right w:val="none" w:sz="0" w:space="0" w:color="auto"/>
                              </w:divBdr>
                              <w:divsChild>
                                <w:div w:id="1718577920">
                                  <w:marLeft w:val="0"/>
                                  <w:marRight w:val="0"/>
                                  <w:marTop w:val="0"/>
                                  <w:marBottom w:val="0"/>
                                  <w:divBdr>
                                    <w:top w:val="none" w:sz="0" w:space="0" w:color="auto"/>
                                    <w:left w:val="none" w:sz="0" w:space="0" w:color="auto"/>
                                    <w:bottom w:val="none" w:sz="0" w:space="0" w:color="auto"/>
                                    <w:right w:val="none" w:sz="0" w:space="0" w:color="auto"/>
                                  </w:divBdr>
                                  <w:divsChild>
                                    <w:div w:id="64186765">
                                      <w:marLeft w:val="60"/>
                                      <w:marRight w:val="0"/>
                                      <w:marTop w:val="0"/>
                                      <w:marBottom w:val="0"/>
                                      <w:divBdr>
                                        <w:top w:val="none" w:sz="0" w:space="0" w:color="auto"/>
                                        <w:left w:val="none" w:sz="0" w:space="0" w:color="auto"/>
                                        <w:bottom w:val="none" w:sz="0" w:space="0" w:color="auto"/>
                                        <w:right w:val="none" w:sz="0" w:space="0" w:color="auto"/>
                                      </w:divBdr>
                                      <w:divsChild>
                                        <w:div w:id="1797750583">
                                          <w:marLeft w:val="0"/>
                                          <w:marRight w:val="0"/>
                                          <w:marTop w:val="0"/>
                                          <w:marBottom w:val="0"/>
                                          <w:divBdr>
                                            <w:top w:val="none" w:sz="0" w:space="0" w:color="auto"/>
                                            <w:left w:val="none" w:sz="0" w:space="0" w:color="auto"/>
                                            <w:bottom w:val="none" w:sz="0" w:space="0" w:color="auto"/>
                                            <w:right w:val="none" w:sz="0" w:space="0" w:color="auto"/>
                                          </w:divBdr>
                                          <w:divsChild>
                                            <w:div w:id="804348521">
                                              <w:marLeft w:val="0"/>
                                              <w:marRight w:val="0"/>
                                              <w:marTop w:val="0"/>
                                              <w:marBottom w:val="120"/>
                                              <w:divBdr>
                                                <w:top w:val="single" w:sz="6" w:space="0" w:color="F5F5F5"/>
                                                <w:left w:val="single" w:sz="6" w:space="0" w:color="F5F5F5"/>
                                                <w:bottom w:val="single" w:sz="6" w:space="0" w:color="F5F5F5"/>
                                                <w:right w:val="single" w:sz="6" w:space="0" w:color="F5F5F5"/>
                                              </w:divBdr>
                                              <w:divsChild>
                                                <w:div w:id="854340319">
                                                  <w:marLeft w:val="0"/>
                                                  <w:marRight w:val="0"/>
                                                  <w:marTop w:val="0"/>
                                                  <w:marBottom w:val="0"/>
                                                  <w:divBdr>
                                                    <w:top w:val="none" w:sz="0" w:space="0" w:color="auto"/>
                                                    <w:left w:val="none" w:sz="0" w:space="0" w:color="auto"/>
                                                    <w:bottom w:val="none" w:sz="0" w:space="0" w:color="auto"/>
                                                    <w:right w:val="none" w:sz="0" w:space="0" w:color="auto"/>
                                                  </w:divBdr>
                                                  <w:divsChild>
                                                    <w:div w:id="212966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4389106">
      <w:bodyDiv w:val="1"/>
      <w:marLeft w:val="0"/>
      <w:marRight w:val="0"/>
      <w:marTop w:val="0"/>
      <w:marBottom w:val="0"/>
      <w:divBdr>
        <w:top w:val="none" w:sz="0" w:space="0" w:color="auto"/>
        <w:left w:val="none" w:sz="0" w:space="0" w:color="auto"/>
        <w:bottom w:val="none" w:sz="0" w:space="0" w:color="auto"/>
        <w:right w:val="none" w:sz="0" w:space="0" w:color="auto"/>
      </w:divBdr>
      <w:divsChild>
        <w:div w:id="1785150583">
          <w:marLeft w:val="0"/>
          <w:marRight w:val="0"/>
          <w:marTop w:val="0"/>
          <w:marBottom w:val="0"/>
          <w:divBdr>
            <w:top w:val="none" w:sz="0" w:space="0" w:color="auto"/>
            <w:left w:val="none" w:sz="0" w:space="0" w:color="auto"/>
            <w:bottom w:val="none" w:sz="0" w:space="0" w:color="auto"/>
            <w:right w:val="none" w:sz="0" w:space="0" w:color="auto"/>
          </w:divBdr>
          <w:divsChild>
            <w:div w:id="1059131316">
              <w:marLeft w:val="4332"/>
              <w:marRight w:val="0"/>
              <w:marTop w:val="0"/>
              <w:marBottom w:val="0"/>
              <w:divBdr>
                <w:top w:val="none" w:sz="0" w:space="0" w:color="auto"/>
                <w:left w:val="none" w:sz="0" w:space="0" w:color="auto"/>
                <w:bottom w:val="none" w:sz="0" w:space="0" w:color="auto"/>
                <w:right w:val="none" w:sz="0" w:space="0" w:color="auto"/>
              </w:divBdr>
              <w:divsChild>
                <w:div w:id="32139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211713">
      <w:bodyDiv w:val="1"/>
      <w:marLeft w:val="0"/>
      <w:marRight w:val="0"/>
      <w:marTop w:val="0"/>
      <w:marBottom w:val="0"/>
      <w:divBdr>
        <w:top w:val="none" w:sz="0" w:space="0" w:color="auto"/>
        <w:left w:val="none" w:sz="0" w:space="0" w:color="auto"/>
        <w:bottom w:val="none" w:sz="0" w:space="0" w:color="auto"/>
        <w:right w:val="none" w:sz="0" w:space="0" w:color="auto"/>
      </w:divBdr>
    </w:div>
    <w:div w:id="1258559184">
      <w:bodyDiv w:val="1"/>
      <w:marLeft w:val="0"/>
      <w:marRight w:val="0"/>
      <w:marTop w:val="0"/>
      <w:marBottom w:val="0"/>
      <w:divBdr>
        <w:top w:val="none" w:sz="0" w:space="0" w:color="auto"/>
        <w:left w:val="none" w:sz="0" w:space="0" w:color="auto"/>
        <w:bottom w:val="none" w:sz="0" w:space="0" w:color="auto"/>
        <w:right w:val="none" w:sz="0" w:space="0" w:color="auto"/>
      </w:divBdr>
      <w:divsChild>
        <w:div w:id="419759093">
          <w:marLeft w:val="0"/>
          <w:marRight w:val="0"/>
          <w:marTop w:val="0"/>
          <w:marBottom w:val="0"/>
          <w:divBdr>
            <w:top w:val="none" w:sz="0" w:space="0" w:color="auto"/>
            <w:left w:val="none" w:sz="0" w:space="0" w:color="auto"/>
            <w:bottom w:val="none" w:sz="0" w:space="0" w:color="auto"/>
            <w:right w:val="none" w:sz="0" w:space="0" w:color="auto"/>
          </w:divBdr>
          <w:divsChild>
            <w:div w:id="1242252674">
              <w:marLeft w:val="4332"/>
              <w:marRight w:val="0"/>
              <w:marTop w:val="0"/>
              <w:marBottom w:val="0"/>
              <w:divBdr>
                <w:top w:val="none" w:sz="0" w:space="0" w:color="auto"/>
                <w:left w:val="none" w:sz="0" w:space="0" w:color="auto"/>
                <w:bottom w:val="none" w:sz="0" w:space="0" w:color="auto"/>
                <w:right w:val="none" w:sz="0" w:space="0" w:color="auto"/>
              </w:divBdr>
              <w:divsChild>
                <w:div w:id="747966640">
                  <w:marLeft w:val="0"/>
                  <w:marRight w:val="0"/>
                  <w:marTop w:val="0"/>
                  <w:marBottom w:val="0"/>
                  <w:divBdr>
                    <w:top w:val="none" w:sz="0" w:space="0" w:color="auto"/>
                    <w:left w:val="none" w:sz="0" w:space="0" w:color="auto"/>
                    <w:bottom w:val="none" w:sz="0" w:space="0" w:color="auto"/>
                    <w:right w:val="none" w:sz="0" w:space="0" w:color="auto"/>
                  </w:divBdr>
                  <w:divsChild>
                    <w:div w:id="1213231520">
                      <w:marLeft w:val="0"/>
                      <w:marRight w:val="0"/>
                      <w:marTop w:val="0"/>
                      <w:marBottom w:val="0"/>
                      <w:divBdr>
                        <w:top w:val="none" w:sz="0" w:space="0" w:color="auto"/>
                        <w:left w:val="none" w:sz="0" w:space="0" w:color="auto"/>
                        <w:bottom w:val="none" w:sz="0" w:space="0" w:color="auto"/>
                        <w:right w:val="none" w:sz="0" w:space="0" w:color="auto"/>
                      </w:divBdr>
                    </w:div>
                    <w:div w:id="113525359">
                      <w:marLeft w:val="0"/>
                      <w:marRight w:val="0"/>
                      <w:marTop w:val="0"/>
                      <w:marBottom w:val="0"/>
                      <w:divBdr>
                        <w:top w:val="none" w:sz="0" w:space="0" w:color="auto"/>
                        <w:left w:val="none" w:sz="0" w:space="0" w:color="auto"/>
                        <w:bottom w:val="none" w:sz="0" w:space="0" w:color="auto"/>
                        <w:right w:val="none" w:sz="0" w:space="0" w:color="auto"/>
                      </w:divBdr>
                      <w:divsChild>
                        <w:div w:id="57982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502363">
      <w:bodyDiv w:val="1"/>
      <w:marLeft w:val="0"/>
      <w:marRight w:val="0"/>
      <w:marTop w:val="0"/>
      <w:marBottom w:val="0"/>
      <w:divBdr>
        <w:top w:val="none" w:sz="0" w:space="0" w:color="auto"/>
        <w:left w:val="none" w:sz="0" w:space="0" w:color="auto"/>
        <w:bottom w:val="none" w:sz="0" w:space="0" w:color="auto"/>
        <w:right w:val="none" w:sz="0" w:space="0" w:color="auto"/>
      </w:divBdr>
      <w:divsChild>
        <w:div w:id="1316373874">
          <w:marLeft w:val="0"/>
          <w:marRight w:val="0"/>
          <w:marTop w:val="0"/>
          <w:marBottom w:val="0"/>
          <w:divBdr>
            <w:top w:val="none" w:sz="0" w:space="0" w:color="auto"/>
            <w:left w:val="none" w:sz="0" w:space="0" w:color="auto"/>
            <w:bottom w:val="none" w:sz="0" w:space="0" w:color="auto"/>
            <w:right w:val="none" w:sz="0" w:space="0" w:color="auto"/>
          </w:divBdr>
          <w:divsChild>
            <w:div w:id="90636550">
              <w:marLeft w:val="0"/>
              <w:marRight w:val="0"/>
              <w:marTop w:val="0"/>
              <w:marBottom w:val="0"/>
              <w:divBdr>
                <w:top w:val="none" w:sz="0" w:space="0" w:color="auto"/>
                <w:left w:val="none" w:sz="0" w:space="0" w:color="auto"/>
                <w:bottom w:val="none" w:sz="0" w:space="0" w:color="auto"/>
                <w:right w:val="none" w:sz="0" w:space="0" w:color="auto"/>
              </w:divBdr>
              <w:divsChild>
                <w:div w:id="1212763935">
                  <w:marLeft w:val="0"/>
                  <w:marRight w:val="0"/>
                  <w:marTop w:val="0"/>
                  <w:marBottom w:val="0"/>
                  <w:divBdr>
                    <w:top w:val="none" w:sz="0" w:space="0" w:color="auto"/>
                    <w:left w:val="none" w:sz="0" w:space="0" w:color="auto"/>
                    <w:bottom w:val="none" w:sz="0" w:space="0" w:color="auto"/>
                    <w:right w:val="none" w:sz="0" w:space="0" w:color="auto"/>
                  </w:divBdr>
                  <w:divsChild>
                    <w:div w:id="1811558999">
                      <w:marLeft w:val="0"/>
                      <w:marRight w:val="0"/>
                      <w:marTop w:val="0"/>
                      <w:marBottom w:val="0"/>
                      <w:divBdr>
                        <w:top w:val="none" w:sz="0" w:space="0" w:color="auto"/>
                        <w:left w:val="none" w:sz="0" w:space="0" w:color="auto"/>
                        <w:bottom w:val="none" w:sz="0" w:space="0" w:color="auto"/>
                        <w:right w:val="none" w:sz="0" w:space="0" w:color="auto"/>
                      </w:divBdr>
                      <w:divsChild>
                        <w:div w:id="1307473164">
                          <w:marLeft w:val="0"/>
                          <w:marRight w:val="0"/>
                          <w:marTop w:val="0"/>
                          <w:marBottom w:val="0"/>
                          <w:divBdr>
                            <w:top w:val="none" w:sz="0" w:space="0" w:color="auto"/>
                            <w:left w:val="none" w:sz="0" w:space="0" w:color="auto"/>
                            <w:bottom w:val="none" w:sz="0" w:space="0" w:color="auto"/>
                            <w:right w:val="none" w:sz="0" w:space="0" w:color="auto"/>
                          </w:divBdr>
                          <w:divsChild>
                            <w:div w:id="1751928075">
                              <w:marLeft w:val="0"/>
                              <w:marRight w:val="0"/>
                              <w:marTop w:val="0"/>
                              <w:marBottom w:val="0"/>
                              <w:divBdr>
                                <w:top w:val="none" w:sz="0" w:space="0" w:color="auto"/>
                                <w:left w:val="none" w:sz="0" w:space="0" w:color="auto"/>
                                <w:bottom w:val="none" w:sz="0" w:space="0" w:color="auto"/>
                                <w:right w:val="none" w:sz="0" w:space="0" w:color="auto"/>
                              </w:divBdr>
                              <w:divsChild>
                                <w:div w:id="2097096706">
                                  <w:marLeft w:val="0"/>
                                  <w:marRight w:val="0"/>
                                  <w:marTop w:val="0"/>
                                  <w:marBottom w:val="0"/>
                                  <w:divBdr>
                                    <w:top w:val="none" w:sz="0" w:space="0" w:color="auto"/>
                                    <w:left w:val="none" w:sz="0" w:space="0" w:color="auto"/>
                                    <w:bottom w:val="none" w:sz="0" w:space="0" w:color="auto"/>
                                    <w:right w:val="none" w:sz="0" w:space="0" w:color="auto"/>
                                  </w:divBdr>
                                  <w:divsChild>
                                    <w:div w:id="1241983586">
                                      <w:marLeft w:val="0"/>
                                      <w:marRight w:val="0"/>
                                      <w:marTop w:val="0"/>
                                      <w:marBottom w:val="0"/>
                                      <w:divBdr>
                                        <w:top w:val="single" w:sz="6" w:space="0" w:color="F5F5F5"/>
                                        <w:left w:val="single" w:sz="6" w:space="0" w:color="F5F5F5"/>
                                        <w:bottom w:val="single" w:sz="6" w:space="0" w:color="F5F5F5"/>
                                        <w:right w:val="single" w:sz="6" w:space="0" w:color="F5F5F5"/>
                                      </w:divBdr>
                                      <w:divsChild>
                                        <w:div w:id="225921508">
                                          <w:marLeft w:val="0"/>
                                          <w:marRight w:val="0"/>
                                          <w:marTop w:val="0"/>
                                          <w:marBottom w:val="0"/>
                                          <w:divBdr>
                                            <w:top w:val="none" w:sz="0" w:space="0" w:color="auto"/>
                                            <w:left w:val="none" w:sz="0" w:space="0" w:color="auto"/>
                                            <w:bottom w:val="none" w:sz="0" w:space="0" w:color="auto"/>
                                            <w:right w:val="none" w:sz="0" w:space="0" w:color="auto"/>
                                          </w:divBdr>
                                          <w:divsChild>
                                            <w:div w:id="1245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50703">
      <w:bodyDiv w:val="1"/>
      <w:marLeft w:val="0"/>
      <w:marRight w:val="0"/>
      <w:marTop w:val="0"/>
      <w:marBottom w:val="0"/>
      <w:divBdr>
        <w:top w:val="none" w:sz="0" w:space="0" w:color="auto"/>
        <w:left w:val="none" w:sz="0" w:space="0" w:color="auto"/>
        <w:bottom w:val="none" w:sz="0" w:space="0" w:color="auto"/>
        <w:right w:val="none" w:sz="0" w:space="0" w:color="auto"/>
      </w:divBdr>
    </w:div>
    <w:div w:id="1321077897">
      <w:bodyDiv w:val="1"/>
      <w:marLeft w:val="0"/>
      <w:marRight w:val="0"/>
      <w:marTop w:val="0"/>
      <w:marBottom w:val="0"/>
      <w:divBdr>
        <w:top w:val="none" w:sz="0" w:space="0" w:color="auto"/>
        <w:left w:val="none" w:sz="0" w:space="0" w:color="auto"/>
        <w:bottom w:val="none" w:sz="0" w:space="0" w:color="auto"/>
        <w:right w:val="none" w:sz="0" w:space="0" w:color="auto"/>
      </w:divBdr>
      <w:divsChild>
        <w:div w:id="409158471">
          <w:marLeft w:val="0"/>
          <w:marRight w:val="0"/>
          <w:marTop w:val="0"/>
          <w:marBottom w:val="0"/>
          <w:divBdr>
            <w:top w:val="none" w:sz="0" w:space="0" w:color="auto"/>
            <w:left w:val="none" w:sz="0" w:space="0" w:color="auto"/>
            <w:bottom w:val="none" w:sz="0" w:space="0" w:color="auto"/>
            <w:right w:val="none" w:sz="0" w:space="0" w:color="auto"/>
          </w:divBdr>
        </w:div>
        <w:div w:id="934630685">
          <w:marLeft w:val="0"/>
          <w:marRight w:val="0"/>
          <w:marTop w:val="0"/>
          <w:marBottom w:val="0"/>
          <w:divBdr>
            <w:top w:val="none" w:sz="0" w:space="0" w:color="auto"/>
            <w:left w:val="none" w:sz="0" w:space="0" w:color="auto"/>
            <w:bottom w:val="none" w:sz="0" w:space="0" w:color="auto"/>
            <w:right w:val="none" w:sz="0" w:space="0" w:color="auto"/>
          </w:divBdr>
          <w:divsChild>
            <w:div w:id="540821591">
              <w:marLeft w:val="0"/>
              <w:marRight w:val="0"/>
              <w:marTop w:val="0"/>
              <w:marBottom w:val="0"/>
              <w:divBdr>
                <w:top w:val="none" w:sz="0" w:space="0" w:color="auto"/>
                <w:left w:val="none" w:sz="0" w:space="0" w:color="auto"/>
                <w:bottom w:val="none" w:sz="0" w:space="0" w:color="auto"/>
                <w:right w:val="none" w:sz="0" w:space="0" w:color="auto"/>
              </w:divBdr>
            </w:div>
            <w:div w:id="1068116130">
              <w:marLeft w:val="0"/>
              <w:marRight w:val="0"/>
              <w:marTop w:val="0"/>
              <w:marBottom w:val="0"/>
              <w:divBdr>
                <w:top w:val="none" w:sz="0" w:space="0" w:color="auto"/>
                <w:left w:val="none" w:sz="0" w:space="0" w:color="auto"/>
                <w:bottom w:val="none" w:sz="0" w:space="0" w:color="auto"/>
                <w:right w:val="none" w:sz="0" w:space="0" w:color="auto"/>
              </w:divBdr>
            </w:div>
            <w:div w:id="575552894">
              <w:marLeft w:val="0"/>
              <w:marRight w:val="0"/>
              <w:marTop w:val="0"/>
              <w:marBottom w:val="0"/>
              <w:divBdr>
                <w:top w:val="none" w:sz="0" w:space="0" w:color="auto"/>
                <w:left w:val="none" w:sz="0" w:space="0" w:color="auto"/>
                <w:bottom w:val="none" w:sz="0" w:space="0" w:color="auto"/>
                <w:right w:val="none" w:sz="0" w:space="0" w:color="auto"/>
              </w:divBdr>
              <w:divsChild>
                <w:div w:id="1996957473">
                  <w:marLeft w:val="0"/>
                  <w:marRight w:val="0"/>
                  <w:marTop w:val="0"/>
                  <w:marBottom w:val="0"/>
                  <w:divBdr>
                    <w:top w:val="none" w:sz="0" w:space="0" w:color="auto"/>
                    <w:left w:val="none" w:sz="0" w:space="0" w:color="auto"/>
                    <w:bottom w:val="none" w:sz="0" w:space="0" w:color="auto"/>
                    <w:right w:val="none" w:sz="0" w:space="0" w:color="auto"/>
                  </w:divBdr>
                  <w:divsChild>
                    <w:div w:id="141632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865896">
      <w:bodyDiv w:val="1"/>
      <w:marLeft w:val="0"/>
      <w:marRight w:val="0"/>
      <w:marTop w:val="0"/>
      <w:marBottom w:val="0"/>
      <w:divBdr>
        <w:top w:val="none" w:sz="0" w:space="0" w:color="auto"/>
        <w:left w:val="none" w:sz="0" w:space="0" w:color="auto"/>
        <w:bottom w:val="none" w:sz="0" w:space="0" w:color="auto"/>
        <w:right w:val="none" w:sz="0" w:space="0" w:color="auto"/>
      </w:divBdr>
      <w:divsChild>
        <w:div w:id="580718421">
          <w:marLeft w:val="0"/>
          <w:marRight w:val="0"/>
          <w:marTop w:val="0"/>
          <w:marBottom w:val="0"/>
          <w:divBdr>
            <w:top w:val="none" w:sz="0" w:space="0" w:color="auto"/>
            <w:left w:val="none" w:sz="0" w:space="0" w:color="auto"/>
            <w:bottom w:val="none" w:sz="0" w:space="0" w:color="auto"/>
            <w:right w:val="none" w:sz="0" w:space="0" w:color="auto"/>
          </w:divBdr>
          <w:divsChild>
            <w:div w:id="1771316040">
              <w:marLeft w:val="0"/>
              <w:marRight w:val="0"/>
              <w:marTop w:val="0"/>
              <w:marBottom w:val="0"/>
              <w:divBdr>
                <w:top w:val="none" w:sz="0" w:space="0" w:color="auto"/>
                <w:left w:val="none" w:sz="0" w:space="0" w:color="auto"/>
                <w:bottom w:val="none" w:sz="0" w:space="0" w:color="auto"/>
                <w:right w:val="none" w:sz="0" w:space="0" w:color="auto"/>
              </w:divBdr>
              <w:divsChild>
                <w:div w:id="1913001635">
                  <w:marLeft w:val="0"/>
                  <w:marRight w:val="0"/>
                  <w:marTop w:val="0"/>
                  <w:marBottom w:val="0"/>
                  <w:divBdr>
                    <w:top w:val="none" w:sz="0" w:space="0" w:color="auto"/>
                    <w:left w:val="none" w:sz="0" w:space="0" w:color="auto"/>
                    <w:bottom w:val="none" w:sz="0" w:space="0" w:color="auto"/>
                    <w:right w:val="none" w:sz="0" w:space="0" w:color="auto"/>
                  </w:divBdr>
                  <w:divsChild>
                    <w:div w:id="138228512">
                      <w:marLeft w:val="0"/>
                      <w:marRight w:val="0"/>
                      <w:marTop w:val="0"/>
                      <w:marBottom w:val="0"/>
                      <w:divBdr>
                        <w:top w:val="none" w:sz="0" w:space="0" w:color="auto"/>
                        <w:left w:val="none" w:sz="0" w:space="0" w:color="auto"/>
                        <w:bottom w:val="none" w:sz="0" w:space="0" w:color="auto"/>
                        <w:right w:val="none" w:sz="0" w:space="0" w:color="auto"/>
                      </w:divBdr>
                      <w:divsChild>
                        <w:div w:id="177086460">
                          <w:marLeft w:val="0"/>
                          <w:marRight w:val="0"/>
                          <w:marTop w:val="0"/>
                          <w:marBottom w:val="0"/>
                          <w:divBdr>
                            <w:top w:val="none" w:sz="0" w:space="0" w:color="auto"/>
                            <w:left w:val="none" w:sz="0" w:space="0" w:color="auto"/>
                            <w:bottom w:val="none" w:sz="0" w:space="0" w:color="auto"/>
                            <w:right w:val="none" w:sz="0" w:space="0" w:color="auto"/>
                          </w:divBdr>
                          <w:divsChild>
                            <w:div w:id="62065498">
                              <w:marLeft w:val="0"/>
                              <w:marRight w:val="0"/>
                              <w:marTop w:val="0"/>
                              <w:marBottom w:val="0"/>
                              <w:divBdr>
                                <w:top w:val="none" w:sz="0" w:space="0" w:color="auto"/>
                                <w:left w:val="none" w:sz="0" w:space="0" w:color="auto"/>
                                <w:bottom w:val="none" w:sz="0" w:space="0" w:color="auto"/>
                                <w:right w:val="none" w:sz="0" w:space="0" w:color="auto"/>
                              </w:divBdr>
                              <w:divsChild>
                                <w:div w:id="919556302">
                                  <w:marLeft w:val="0"/>
                                  <w:marRight w:val="0"/>
                                  <w:marTop w:val="0"/>
                                  <w:marBottom w:val="0"/>
                                  <w:divBdr>
                                    <w:top w:val="none" w:sz="0" w:space="0" w:color="auto"/>
                                    <w:left w:val="none" w:sz="0" w:space="0" w:color="auto"/>
                                    <w:bottom w:val="none" w:sz="0" w:space="0" w:color="auto"/>
                                    <w:right w:val="none" w:sz="0" w:space="0" w:color="auto"/>
                                  </w:divBdr>
                                  <w:divsChild>
                                    <w:div w:id="1295871148">
                                      <w:marLeft w:val="60"/>
                                      <w:marRight w:val="0"/>
                                      <w:marTop w:val="0"/>
                                      <w:marBottom w:val="0"/>
                                      <w:divBdr>
                                        <w:top w:val="none" w:sz="0" w:space="0" w:color="auto"/>
                                        <w:left w:val="none" w:sz="0" w:space="0" w:color="auto"/>
                                        <w:bottom w:val="none" w:sz="0" w:space="0" w:color="auto"/>
                                        <w:right w:val="none" w:sz="0" w:space="0" w:color="auto"/>
                                      </w:divBdr>
                                      <w:divsChild>
                                        <w:div w:id="91560390">
                                          <w:marLeft w:val="0"/>
                                          <w:marRight w:val="0"/>
                                          <w:marTop w:val="0"/>
                                          <w:marBottom w:val="0"/>
                                          <w:divBdr>
                                            <w:top w:val="none" w:sz="0" w:space="0" w:color="auto"/>
                                            <w:left w:val="none" w:sz="0" w:space="0" w:color="auto"/>
                                            <w:bottom w:val="none" w:sz="0" w:space="0" w:color="auto"/>
                                            <w:right w:val="none" w:sz="0" w:space="0" w:color="auto"/>
                                          </w:divBdr>
                                          <w:divsChild>
                                            <w:div w:id="1134837501">
                                              <w:marLeft w:val="0"/>
                                              <w:marRight w:val="0"/>
                                              <w:marTop w:val="0"/>
                                              <w:marBottom w:val="120"/>
                                              <w:divBdr>
                                                <w:top w:val="single" w:sz="6" w:space="0" w:color="F5F5F5"/>
                                                <w:left w:val="single" w:sz="6" w:space="0" w:color="F5F5F5"/>
                                                <w:bottom w:val="single" w:sz="6" w:space="0" w:color="F5F5F5"/>
                                                <w:right w:val="single" w:sz="6" w:space="0" w:color="F5F5F5"/>
                                              </w:divBdr>
                                              <w:divsChild>
                                                <w:div w:id="649092985">
                                                  <w:marLeft w:val="0"/>
                                                  <w:marRight w:val="0"/>
                                                  <w:marTop w:val="0"/>
                                                  <w:marBottom w:val="0"/>
                                                  <w:divBdr>
                                                    <w:top w:val="none" w:sz="0" w:space="0" w:color="auto"/>
                                                    <w:left w:val="none" w:sz="0" w:space="0" w:color="auto"/>
                                                    <w:bottom w:val="none" w:sz="0" w:space="0" w:color="auto"/>
                                                    <w:right w:val="none" w:sz="0" w:space="0" w:color="auto"/>
                                                  </w:divBdr>
                                                  <w:divsChild>
                                                    <w:div w:id="136512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6597552">
      <w:bodyDiv w:val="1"/>
      <w:marLeft w:val="0"/>
      <w:marRight w:val="0"/>
      <w:marTop w:val="0"/>
      <w:marBottom w:val="0"/>
      <w:divBdr>
        <w:top w:val="none" w:sz="0" w:space="0" w:color="auto"/>
        <w:left w:val="none" w:sz="0" w:space="0" w:color="auto"/>
        <w:bottom w:val="none" w:sz="0" w:space="0" w:color="auto"/>
        <w:right w:val="none" w:sz="0" w:space="0" w:color="auto"/>
      </w:divBdr>
      <w:divsChild>
        <w:div w:id="1136527616">
          <w:marLeft w:val="0"/>
          <w:marRight w:val="0"/>
          <w:marTop w:val="0"/>
          <w:marBottom w:val="0"/>
          <w:divBdr>
            <w:top w:val="none" w:sz="0" w:space="0" w:color="auto"/>
            <w:left w:val="none" w:sz="0" w:space="0" w:color="auto"/>
            <w:bottom w:val="none" w:sz="0" w:space="0" w:color="auto"/>
            <w:right w:val="none" w:sz="0" w:space="0" w:color="auto"/>
          </w:divBdr>
          <w:divsChild>
            <w:div w:id="340082777">
              <w:marLeft w:val="0"/>
              <w:marRight w:val="0"/>
              <w:marTop w:val="0"/>
              <w:marBottom w:val="0"/>
              <w:divBdr>
                <w:top w:val="none" w:sz="0" w:space="0" w:color="auto"/>
                <w:left w:val="none" w:sz="0" w:space="0" w:color="auto"/>
                <w:bottom w:val="none" w:sz="0" w:space="0" w:color="auto"/>
                <w:right w:val="none" w:sz="0" w:space="0" w:color="auto"/>
              </w:divBdr>
              <w:divsChild>
                <w:div w:id="1900819093">
                  <w:marLeft w:val="0"/>
                  <w:marRight w:val="0"/>
                  <w:marTop w:val="0"/>
                  <w:marBottom w:val="0"/>
                  <w:divBdr>
                    <w:top w:val="none" w:sz="0" w:space="0" w:color="auto"/>
                    <w:left w:val="none" w:sz="0" w:space="0" w:color="auto"/>
                    <w:bottom w:val="none" w:sz="0" w:space="0" w:color="auto"/>
                    <w:right w:val="none" w:sz="0" w:space="0" w:color="auto"/>
                  </w:divBdr>
                  <w:divsChild>
                    <w:div w:id="854197344">
                      <w:marLeft w:val="0"/>
                      <w:marRight w:val="0"/>
                      <w:marTop w:val="0"/>
                      <w:marBottom w:val="0"/>
                      <w:divBdr>
                        <w:top w:val="none" w:sz="0" w:space="0" w:color="auto"/>
                        <w:left w:val="none" w:sz="0" w:space="0" w:color="auto"/>
                        <w:bottom w:val="none" w:sz="0" w:space="0" w:color="auto"/>
                        <w:right w:val="none" w:sz="0" w:space="0" w:color="auto"/>
                      </w:divBdr>
                      <w:divsChild>
                        <w:div w:id="725106393">
                          <w:marLeft w:val="0"/>
                          <w:marRight w:val="0"/>
                          <w:marTop w:val="0"/>
                          <w:marBottom w:val="0"/>
                          <w:divBdr>
                            <w:top w:val="none" w:sz="0" w:space="0" w:color="auto"/>
                            <w:left w:val="none" w:sz="0" w:space="0" w:color="auto"/>
                            <w:bottom w:val="none" w:sz="0" w:space="0" w:color="auto"/>
                            <w:right w:val="none" w:sz="0" w:space="0" w:color="auto"/>
                          </w:divBdr>
                          <w:divsChild>
                            <w:div w:id="268052017">
                              <w:marLeft w:val="0"/>
                              <w:marRight w:val="0"/>
                              <w:marTop w:val="0"/>
                              <w:marBottom w:val="0"/>
                              <w:divBdr>
                                <w:top w:val="none" w:sz="0" w:space="0" w:color="auto"/>
                                <w:left w:val="none" w:sz="0" w:space="0" w:color="auto"/>
                                <w:bottom w:val="none" w:sz="0" w:space="0" w:color="auto"/>
                                <w:right w:val="none" w:sz="0" w:space="0" w:color="auto"/>
                              </w:divBdr>
                              <w:divsChild>
                                <w:div w:id="2087218050">
                                  <w:marLeft w:val="0"/>
                                  <w:marRight w:val="0"/>
                                  <w:marTop w:val="0"/>
                                  <w:marBottom w:val="0"/>
                                  <w:divBdr>
                                    <w:top w:val="none" w:sz="0" w:space="0" w:color="auto"/>
                                    <w:left w:val="none" w:sz="0" w:space="0" w:color="auto"/>
                                    <w:bottom w:val="none" w:sz="0" w:space="0" w:color="auto"/>
                                    <w:right w:val="none" w:sz="0" w:space="0" w:color="auto"/>
                                  </w:divBdr>
                                  <w:divsChild>
                                    <w:div w:id="1908686135">
                                      <w:marLeft w:val="0"/>
                                      <w:marRight w:val="0"/>
                                      <w:marTop w:val="0"/>
                                      <w:marBottom w:val="0"/>
                                      <w:divBdr>
                                        <w:top w:val="single" w:sz="6" w:space="0" w:color="F5F5F5"/>
                                        <w:left w:val="single" w:sz="6" w:space="0" w:color="F5F5F5"/>
                                        <w:bottom w:val="single" w:sz="6" w:space="0" w:color="F5F5F5"/>
                                        <w:right w:val="single" w:sz="6" w:space="0" w:color="F5F5F5"/>
                                      </w:divBdr>
                                      <w:divsChild>
                                        <w:div w:id="744180834">
                                          <w:marLeft w:val="0"/>
                                          <w:marRight w:val="0"/>
                                          <w:marTop w:val="0"/>
                                          <w:marBottom w:val="0"/>
                                          <w:divBdr>
                                            <w:top w:val="none" w:sz="0" w:space="0" w:color="auto"/>
                                            <w:left w:val="none" w:sz="0" w:space="0" w:color="auto"/>
                                            <w:bottom w:val="none" w:sz="0" w:space="0" w:color="auto"/>
                                            <w:right w:val="none" w:sz="0" w:space="0" w:color="auto"/>
                                          </w:divBdr>
                                          <w:divsChild>
                                            <w:div w:id="50652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9844013">
      <w:bodyDiv w:val="1"/>
      <w:marLeft w:val="0"/>
      <w:marRight w:val="0"/>
      <w:marTop w:val="0"/>
      <w:marBottom w:val="0"/>
      <w:divBdr>
        <w:top w:val="none" w:sz="0" w:space="0" w:color="auto"/>
        <w:left w:val="none" w:sz="0" w:space="0" w:color="auto"/>
        <w:bottom w:val="none" w:sz="0" w:space="0" w:color="auto"/>
        <w:right w:val="none" w:sz="0" w:space="0" w:color="auto"/>
      </w:divBdr>
      <w:divsChild>
        <w:div w:id="1738476607">
          <w:marLeft w:val="0"/>
          <w:marRight w:val="0"/>
          <w:marTop w:val="0"/>
          <w:marBottom w:val="0"/>
          <w:divBdr>
            <w:top w:val="none" w:sz="0" w:space="0" w:color="auto"/>
            <w:left w:val="none" w:sz="0" w:space="0" w:color="auto"/>
            <w:bottom w:val="none" w:sz="0" w:space="0" w:color="auto"/>
            <w:right w:val="none" w:sz="0" w:space="0" w:color="auto"/>
          </w:divBdr>
          <w:divsChild>
            <w:div w:id="1554849153">
              <w:marLeft w:val="0"/>
              <w:marRight w:val="0"/>
              <w:marTop w:val="0"/>
              <w:marBottom w:val="0"/>
              <w:divBdr>
                <w:top w:val="none" w:sz="0" w:space="0" w:color="auto"/>
                <w:left w:val="none" w:sz="0" w:space="0" w:color="auto"/>
                <w:bottom w:val="none" w:sz="0" w:space="0" w:color="auto"/>
                <w:right w:val="none" w:sz="0" w:space="0" w:color="auto"/>
              </w:divBdr>
              <w:divsChild>
                <w:div w:id="824669194">
                  <w:marLeft w:val="0"/>
                  <w:marRight w:val="0"/>
                  <w:marTop w:val="0"/>
                  <w:marBottom w:val="0"/>
                  <w:divBdr>
                    <w:top w:val="none" w:sz="0" w:space="0" w:color="auto"/>
                    <w:left w:val="none" w:sz="0" w:space="0" w:color="auto"/>
                    <w:bottom w:val="none" w:sz="0" w:space="0" w:color="auto"/>
                    <w:right w:val="none" w:sz="0" w:space="0" w:color="auto"/>
                  </w:divBdr>
                  <w:divsChild>
                    <w:div w:id="2126073476">
                      <w:marLeft w:val="0"/>
                      <w:marRight w:val="0"/>
                      <w:marTop w:val="0"/>
                      <w:marBottom w:val="0"/>
                      <w:divBdr>
                        <w:top w:val="none" w:sz="0" w:space="0" w:color="auto"/>
                        <w:left w:val="none" w:sz="0" w:space="0" w:color="auto"/>
                        <w:bottom w:val="none" w:sz="0" w:space="0" w:color="auto"/>
                        <w:right w:val="none" w:sz="0" w:space="0" w:color="auto"/>
                      </w:divBdr>
                      <w:divsChild>
                        <w:div w:id="1690713125">
                          <w:marLeft w:val="0"/>
                          <w:marRight w:val="0"/>
                          <w:marTop w:val="0"/>
                          <w:marBottom w:val="0"/>
                          <w:divBdr>
                            <w:top w:val="none" w:sz="0" w:space="0" w:color="auto"/>
                            <w:left w:val="none" w:sz="0" w:space="0" w:color="auto"/>
                            <w:bottom w:val="none" w:sz="0" w:space="0" w:color="auto"/>
                            <w:right w:val="none" w:sz="0" w:space="0" w:color="auto"/>
                          </w:divBdr>
                          <w:divsChild>
                            <w:div w:id="2029942488">
                              <w:marLeft w:val="0"/>
                              <w:marRight w:val="0"/>
                              <w:marTop w:val="0"/>
                              <w:marBottom w:val="0"/>
                              <w:divBdr>
                                <w:top w:val="none" w:sz="0" w:space="0" w:color="auto"/>
                                <w:left w:val="none" w:sz="0" w:space="0" w:color="auto"/>
                                <w:bottom w:val="none" w:sz="0" w:space="0" w:color="auto"/>
                                <w:right w:val="none" w:sz="0" w:space="0" w:color="auto"/>
                              </w:divBdr>
                              <w:divsChild>
                                <w:div w:id="1174808757">
                                  <w:marLeft w:val="0"/>
                                  <w:marRight w:val="0"/>
                                  <w:marTop w:val="0"/>
                                  <w:marBottom w:val="0"/>
                                  <w:divBdr>
                                    <w:top w:val="none" w:sz="0" w:space="0" w:color="auto"/>
                                    <w:left w:val="none" w:sz="0" w:space="0" w:color="auto"/>
                                    <w:bottom w:val="none" w:sz="0" w:space="0" w:color="auto"/>
                                    <w:right w:val="none" w:sz="0" w:space="0" w:color="auto"/>
                                  </w:divBdr>
                                  <w:divsChild>
                                    <w:div w:id="1630865363">
                                      <w:marLeft w:val="0"/>
                                      <w:marRight w:val="60"/>
                                      <w:marTop w:val="0"/>
                                      <w:marBottom w:val="0"/>
                                      <w:divBdr>
                                        <w:top w:val="none" w:sz="0" w:space="0" w:color="auto"/>
                                        <w:left w:val="none" w:sz="0" w:space="0" w:color="auto"/>
                                        <w:bottom w:val="none" w:sz="0" w:space="0" w:color="auto"/>
                                        <w:right w:val="none" w:sz="0" w:space="0" w:color="auto"/>
                                      </w:divBdr>
                                      <w:divsChild>
                                        <w:div w:id="940799505">
                                          <w:marLeft w:val="0"/>
                                          <w:marRight w:val="0"/>
                                          <w:marTop w:val="0"/>
                                          <w:marBottom w:val="0"/>
                                          <w:divBdr>
                                            <w:top w:val="none" w:sz="0" w:space="0" w:color="auto"/>
                                            <w:left w:val="none" w:sz="0" w:space="0" w:color="auto"/>
                                            <w:bottom w:val="none" w:sz="0" w:space="0" w:color="auto"/>
                                            <w:right w:val="none" w:sz="0" w:space="0" w:color="auto"/>
                                          </w:divBdr>
                                        </w:div>
                                        <w:div w:id="1709917600">
                                          <w:marLeft w:val="0"/>
                                          <w:marRight w:val="0"/>
                                          <w:marTop w:val="0"/>
                                          <w:marBottom w:val="0"/>
                                          <w:divBdr>
                                            <w:top w:val="single" w:sz="6" w:space="12" w:color="999999"/>
                                            <w:left w:val="single" w:sz="6" w:space="12" w:color="999999"/>
                                            <w:bottom w:val="single" w:sz="6" w:space="12" w:color="999999"/>
                                            <w:right w:val="single" w:sz="6" w:space="12" w:color="999999"/>
                                          </w:divBdr>
                                          <w:divsChild>
                                            <w:div w:id="407964549">
                                              <w:marLeft w:val="0"/>
                                              <w:marRight w:val="0"/>
                                              <w:marTop w:val="0"/>
                                              <w:marBottom w:val="0"/>
                                              <w:divBdr>
                                                <w:top w:val="none" w:sz="0" w:space="0" w:color="auto"/>
                                                <w:left w:val="none" w:sz="0" w:space="0" w:color="auto"/>
                                                <w:bottom w:val="none" w:sz="0" w:space="0" w:color="auto"/>
                                                <w:right w:val="none" w:sz="0" w:space="0" w:color="auto"/>
                                              </w:divBdr>
                                            </w:div>
                                          </w:divsChild>
                                        </w:div>
                                        <w:div w:id="841242232">
                                          <w:marLeft w:val="0"/>
                                          <w:marRight w:val="0"/>
                                          <w:marTop w:val="180"/>
                                          <w:marBottom w:val="0"/>
                                          <w:divBdr>
                                            <w:top w:val="none" w:sz="0" w:space="0" w:color="auto"/>
                                            <w:left w:val="none" w:sz="0" w:space="0" w:color="auto"/>
                                            <w:bottom w:val="none" w:sz="0" w:space="0" w:color="auto"/>
                                            <w:right w:val="none" w:sz="0" w:space="0" w:color="auto"/>
                                          </w:divBdr>
                                        </w:div>
                                        <w:div w:id="127162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806207">
                                  <w:marLeft w:val="0"/>
                                  <w:marRight w:val="0"/>
                                  <w:marTop w:val="0"/>
                                  <w:marBottom w:val="0"/>
                                  <w:divBdr>
                                    <w:top w:val="none" w:sz="0" w:space="0" w:color="auto"/>
                                    <w:left w:val="none" w:sz="0" w:space="0" w:color="auto"/>
                                    <w:bottom w:val="none" w:sz="0" w:space="0" w:color="auto"/>
                                    <w:right w:val="none" w:sz="0" w:space="0" w:color="auto"/>
                                  </w:divBdr>
                                  <w:divsChild>
                                    <w:div w:id="1441533813">
                                      <w:marLeft w:val="60"/>
                                      <w:marRight w:val="0"/>
                                      <w:marTop w:val="0"/>
                                      <w:marBottom w:val="0"/>
                                      <w:divBdr>
                                        <w:top w:val="none" w:sz="0" w:space="0" w:color="auto"/>
                                        <w:left w:val="none" w:sz="0" w:space="0" w:color="auto"/>
                                        <w:bottom w:val="none" w:sz="0" w:space="0" w:color="auto"/>
                                        <w:right w:val="none" w:sz="0" w:space="0" w:color="auto"/>
                                      </w:divBdr>
                                      <w:divsChild>
                                        <w:div w:id="836578056">
                                          <w:marLeft w:val="0"/>
                                          <w:marRight w:val="0"/>
                                          <w:marTop w:val="0"/>
                                          <w:marBottom w:val="0"/>
                                          <w:divBdr>
                                            <w:top w:val="none" w:sz="0" w:space="0" w:color="auto"/>
                                            <w:left w:val="none" w:sz="0" w:space="0" w:color="auto"/>
                                            <w:bottom w:val="none" w:sz="0" w:space="0" w:color="auto"/>
                                            <w:right w:val="none" w:sz="0" w:space="0" w:color="auto"/>
                                          </w:divBdr>
                                          <w:divsChild>
                                            <w:div w:id="1141925363">
                                              <w:marLeft w:val="0"/>
                                              <w:marRight w:val="0"/>
                                              <w:marTop w:val="0"/>
                                              <w:marBottom w:val="120"/>
                                              <w:divBdr>
                                                <w:top w:val="single" w:sz="6" w:space="0" w:color="F5F5F5"/>
                                                <w:left w:val="single" w:sz="6" w:space="0" w:color="F5F5F5"/>
                                                <w:bottom w:val="single" w:sz="6" w:space="0" w:color="F5F5F5"/>
                                                <w:right w:val="single" w:sz="6" w:space="0" w:color="F5F5F5"/>
                                              </w:divBdr>
                                              <w:divsChild>
                                                <w:div w:id="500900191">
                                                  <w:marLeft w:val="0"/>
                                                  <w:marRight w:val="0"/>
                                                  <w:marTop w:val="0"/>
                                                  <w:marBottom w:val="0"/>
                                                  <w:divBdr>
                                                    <w:top w:val="none" w:sz="0" w:space="0" w:color="auto"/>
                                                    <w:left w:val="none" w:sz="0" w:space="0" w:color="auto"/>
                                                    <w:bottom w:val="none" w:sz="0" w:space="0" w:color="auto"/>
                                                    <w:right w:val="none" w:sz="0" w:space="0" w:color="auto"/>
                                                  </w:divBdr>
                                                  <w:divsChild>
                                                    <w:div w:id="739403287">
                                                      <w:marLeft w:val="0"/>
                                                      <w:marRight w:val="0"/>
                                                      <w:marTop w:val="0"/>
                                                      <w:marBottom w:val="0"/>
                                                      <w:divBdr>
                                                        <w:top w:val="none" w:sz="0" w:space="0" w:color="auto"/>
                                                        <w:left w:val="none" w:sz="0" w:space="0" w:color="auto"/>
                                                        <w:bottom w:val="none" w:sz="0" w:space="0" w:color="auto"/>
                                                        <w:right w:val="none" w:sz="0" w:space="0" w:color="auto"/>
                                                      </w:divBdr>
                                                      <w:divsChild>
                                                        <w:div w:id="96989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10035280">
      <w:bodyDiv w:val="1"/>
      <w:marLeft w:val="0"/>
      <w:marRight w:val="0"/>
      <w:marTop w:val="0"/>
      <w:marBottom w:val="0"/>
      <w:divBdr>
        <w:top w:val="none" w:sz="0" w:space="0" w:color="auto"/>
        <w:left w:val="none" w:sz="0" w:space="0" w:color="auto"/>
        <w:bottom w:val="none" w:sz="0" w:space="0" w:color="auto"/>
        <w:right w:val="none" w:sz="0" w:space="0" w:color="auto"/>
      </w:divBdr>
    </w:div>
    <w:div w:id="1411737584">
      <w:bodyDiv w:val="1"/>
      <w:marLeft w:val="0"/>
      <w:marRight w:val="0"/>
      <w:marTop w:val="0"/>
      <w:marBottom w:val="0"/>
      <w:divBdr>
        <w:top w:val="none" w:sz="0" w:space="0" w:color="auto"/>
        <w:left w:val="none" w:sz="0" w:space="0" w:color="auto"/>
        <w:bottom w:val="none" w:sz="0" w:space="0" w:color="auto"/>
        <w:right w:val="none" w:sz="0" w:space="0" w:color="auto"/>
      </w:divBdr>
      <w:divsChild>
        <w:div w:id="1559240508">
          <w:marLeft w:val="0"/>
          <w:marRight w:val="0"/>
          <w:marTop w:val="0"/>
          <w:marBottom w:val="0"/>
          <w:divBdr>
            <w:top w:val="none" w:sz="0" w:space="0" w:color="auto"/>
            <w:left w:val="none" w:sz="0" w:space="0" w:color="auto"/>
            <w:bottom w:val="none" w:sz="0" w:space="0" w:color="auto"/>
            <w:right w:val="none" w:sz="0" w:space="0" w:color="auto"/>
          </w:divBdr>
          <w:divsChild>
            <w:div w:id="2085298457">
              <w:marLeft w:val="0"/>
              <w:marRight w:val="0"/>
              <w:marTop w:val="0"/>
              <w:marBottom w:val="0"/>
              <w:divBdr>
                <w:top w:val="none" w:sz="0" w:space="0" w:color="auto"/>
                <w:left w:val="none" w:sz="0" w:space="0" w:color="auto"/>
                <w:bottom w:val="none" w:sz="0" w:space="0" w:color="auto"/>
                <w:right w:val="none" w:sz="0" w:space="0" w:color="auto"/>
              </w:divBdr>
              <w:divsChild>
                <w:div w:id="194200450">
                  <w:marLeft w:val="0"/>
                  <w:marRight w:val="0"/>
                  <w:marTop w:val="0"/>
                  <w:marBottom w:val="0"/>
                  <w:divBdr>
                    <w:top w:val="none" w:sz="0" w:space="0" w:color="auto"/>
                    <w:left w:val="none" w:sz="0" w:space="0" w:color="auto"/>
                    <w:bottom w:val="none" w:sz="0" w:space="0" w:color="auto"/>
                    <w:right w:val="none" w:sz="0" w:space="0" w:color="auto"/>
                  </w:divBdr>
                  <w:divsChild>
                    <w:div w:id="1366566905">
                      <w:marLeft w:val="0"/>
                      <w:marRight w:val="0"/>
                      <w:marTop w:val="0"/>
                      <w:marBottom w:val="0"/>
                      <w:divBdr>
                        <w:top w:val="none" w:sz="0" w:space="0" w:color="auto"/>
                        <w:left w:val="none" w:sz="0" w:space="0" w:color="auto"/>
                        <w:bottom w:val="none" w:sz="0" w:space="0" w:color="auto"/>
                        <w:right w:val="none" w:sz="0" w:space="0" w:color="auto"/>
                      </w:divBdr>
                      <w:divsChild>
                        <w:div w:id="611789289">
                          <w:marLeft w:val="0"/>
                          <w:marRight w:val="0"/>
                          <w:marTop w:val="0"/>
                          <w:marBottom w:val="0"/>
                          <w:divBdr>
                            <w:top w:val="none" w:sz="0" w:space="0" w:color="auto"/>
                            <w:left w:val="none" w:sz="0" w:space="0" w:color="auto"/>
                            <w:bottom w:val="none" w:sz="0" w:space="0" w:color="auto"/>
                            <w:right w:val="none" w:sz="0" w:space="0" w:color="auto"/>
                          </w:divBdr>
                          <w:divsChild>
                            <w:div w:id="5526288">
                              <w:marLeft w:val="0"/>
                              <w:marRight w:val="0"/>
                              <w:marTop w:val="0"/>
                              <w:marBottom w:val="0"/>
                              <w:divBdr>
                                <w:top w:val="none" w:sz="0" w:space="0" w:color="auto"/>
                                <w:left w:val="none" w:sz="0" w:space="0" w:color="auto"/>
                                <w:bottom w:val="none" w:sz="0" w:space="0" w:color="auto"/>
                                <w:right w:val="none" w:sz="0" w:space="0" w:color="auto"/>
                              </w:divBdr>
                              <w:divsChild>
                                <w:div w:id="1833064100">
                                  <w:marLeft w:val="0"/>
                                  <w:marRight w:val="0"/>
                                  <w:marTop w:val="0"/>
                                  <w:marBottom w:val="0"/>
                                  <w:divBdr>
                                    <w:top w:val="none" w:sz="0" w:space="0" w:color="auto"/>
                                    <w:left w:val="none" w:sz="0" w:space="0" w:color="auto"/>
                                    <w:bottom w:val="none" w:sz="0" w:space="0" w:color="auto"/>
                                    <w:right w:val="none" w:sz="0" w:space="0" w:color="auto"/>
                                  </w:divBdr>
                                  <w:divsChild>
                                    <w:div w:id="1303459296">
                                      <w:marLeft w:val="60"/>
                                      <w:marRight w:val="0"/>
                                      <w:marTop w:val="0"/>
                                      <w:marBottom w:val="0"/>
                                      <w:divBdr>
                                        <w:top w:val="none" w:sz="0" w:space="0" w:color="auto"/>
                                        <w:left w:val="none" w:sz="0" w:space="0" w:color="auto"/>
                                        <w:bottom w:val="none" w:sz="0" w:space="0" w:color="auto"/>
                                        <w:right w:val="none" w:sz="0" w:space="0" w:color="auto"/>
                                      </w:divBdr>
                                      <w:divsChild>
                                        <w:div w:id="2104376386">
                                          <w:marLeft w:val="0"/>
                                          <w:marRight w:val="0"/>
                                          <w:marTop w:val="0"/>
                                          <w:marBottom w:val="0"/>
                                          <w:divBdr>
                                            <w:top w:val="none" w:sz="0" w:space="0" w:color="auto"/>
                                            <w:left w:val="none" w:sz="0" w:space="0" w:color="auto"/>
                                            <w:bottom w:val="none" w:sz="0" w:space="0" w:color="auto"/>
                                            <w:right w:val="none" w:sz="0" w:space="0" w:color="auto"/>
                                          </w:divBdr>
                                          <w:divsChild>
                                            <w:div w:id="967970713">
                                              <w:marLeft w:val="0"/>
                                              <w:marRight w:val="0"/>
                                              <w:marTop w:val="0"/>
                                              <w:marBottom w:val="120"/>
                                              <w:divBdr>
                                                <w:top w:val="single" w:sz="6" w:space="0" w:color="F5F5F5"/>
                                                <w:left w:val="single" w:sz="6" w:space="0" w:color="F5F5F5"/>
                                                <w:bottom w:val="single" w:sz="6" w:space="0" w:color="F5F5F5"/>
                                                <w:right w:val="single" w:sz="6" w:space="0" w:color="F5F5F5"/>
                                              </w:divBdr>
                                              <w:divsChild>
                                                <w:div w:id="1350136161">
                                                  <w:marLeft w:val="0"/>
                                                  <w:marRight w:val="0"/>
                                                  <w:marTop w:val="0"/>
                                                  <w:marBottom w:val="0"/>
                                                  <w:divBdr>
                                                    <w:top w:val="none" w:sz="0" w:space="0" w:color="auto"/>
                                                    <w:left w:val="none" w:sz="0" w:space="0" w:color="auto"/>
                                                    <w:bottom w:val="none" w:sz="0" w:space="0" w:color="auto"/>
                                                    <w:right w:val="none" w:sz="0" w:space="0" w:color="auto"/>
                                                  </w:divBdr>
                                                  <w:divsChild>
                                                    <w:div w:id="213440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41413124">
      <w:bodyDiv w:val="1"/>
      <w:marLeft w:val="0"/>
      <w:marRight w:val="0"/>
      <w:marTop w:val="0"/>
      <w:marBottom w:val="0"/>
      <w:divBdr>
        <w:top w:val="none" w:sz="0" w:space="0" w:color="auto"/>
        <w:left w:val="none" w:sz="0" w:space="0" w:color="auto"/>
        <w:bottom w:val="none" w:sz="0" w:space="0" w:color="auto"/>
        <w:right w:val="none" w:sz="0" w:space="0" w:color="auto"/>
      </w:divBdr>
    </w:div>
    <w:div w:id="1460491420">
      <w:bodyDiv w:val="1"/>
      <w:marLeft w:val="0"/>
      <w:marRight w:val="0"/>
      <w:marTop w:val="0"/>
      <w:marBottom w:val="0"/>
      <w:divBdr>
        <w:top w:val="none" w:sz="0" w:space="0" w:color="auto"/>
        <w:left w:val="none" w:sz="0" w:space="0" w:color="auto"/>
        <w:bottom w:val="none" w:sz="0" w:space="0" w:color="auto"/>
        <w:right w:val="none" w:sz="0" w:space="0" w:color="auto"/>
      </w:divBdr>
      <w:divsChild>
        <w:div w:id="5593550">
          <w:marLeft w:val="0"/>
          <w:marRight w:val="0"/>
          <w:marTop w:val="0"/>
          <w:marBottom w:val="0"/>
          <w:divBdr>
            <w:top w:val="none" w:sz="0" w:space="0" w:color="auto"/>
            <w:left w:val="none" w:sz="0" w:space="0" w:color="auto"/>
            <w:bottom w:val="none" w:sz="0" w:space="0" w:color="auto"/>
            <w:right w:val="none" w:sz="0" w:space="0" w:color="auto"/>
          </w:divBdr>
          <w:divsChild>
            <w:div w:id="1639339718">
              <w:marLeft w:val="0"/>
              <w:marRight w:val="0"/>
              <w:marTop w:val="0"/>
              <w:marBottom w:val="0"/>
              <w:divBdr>
                <w:top w:val="none" w:sz="0" w:space="0" w:color="auto"/>
                <w:left w:val="none" w:sz="0" w:space="0" w:color="auto"/>
                <w:bottom w:val="none" w:sz="0" w:space="0" w:color="auto"/>
                <w:right w:val="none" w:sz="0" w:space="0" w:color="auto"/>
              </w:divBdr>
              <w:divsChild>
                <w:div w:id="504319708">
                  <w:marLeft w:val="0"/>
                  <w:marRight w:val="0"/>
                  <w:marTop w:val="0"/>
                  <w:marBottom w:val="0"/>
                  <w:divBdr>
                    <w:top w:val="none" w:sz="0" w:space="0" w:color="auto"/>
                    <w:left w:val="none" w:sz="0" w:space="0" w:color="auto"/>
                    <w:bottom w:val="none" w:sz="0" w:space="0" w:color="auto"/>
                    <w:right w:val="none" w:sz="0" w:space="0" w:color="auto"/>
                  </w:divBdr>
                  <w:divsChild>
                    <w:div w:id="542638187">
                      <w:marLeft w:val="0"/>
                      <w:marRight w:val="0"/>
                      <w:marTop w:val="0"/>
                      <w:marBottom w:val="0"/>
                      <w:divBdr>
                        <w:top w:val="none" w:sz="0" w:space="0" w:color="auto"/>
                        <w:left w:val="none" w:sz="0" w:space="0" w:color="auto"/>
                        <w:bottom w:val="none" w:sz="0" w:space="0" w:color="auto"/>
                        <w:right w:val="none" w:sz="0" w:space="0" w:color="auto"/>
                      </w:divBdr>
                      <w:divsChild>
                        <w:div w:id="525212181">
                          <w:marLeft w:val="0"/>
                          <w:marRight w:val="0"/>
                          <w:marTop w:val="0"/>
                          <w:marBottom w:val="0"/>
                          <w:divBdr>
                            <w:top w:val="none" w:sz="0" w:space="0" w:color="auto"/>
                            <w:left w:val="none" w:sz="0" w:space="0" w:color="auto"/>
                            <w:bottom w:val="none" w:sz="0" w:space="0" w:color="auto"/>
                            <w:right w:val="none" w:sz="0" w:space="0" w:color="auto"/>
                          </w:divBdr>
                          <w:divsChild>
                            <w:div w:id="1070034445">
                              <w:marLeft w:val="0"/>
                              <w:marRight w:val="0"/>
                              <w:marTop w:val="0"/>
                              <w:marBottom w:val="0"/>
                              <w:divBdr>
                                <w:top w:val="none" w:sz="0" w:space="0" w:color="auto"/>
                                <w:left w:val="none" w:sz="0" w:space="0" w:color="auto"/>
                                <w:bottom w:val="none" w:sz="0" w:space="0" w:color="auto"/>
                                <w:right w:val="none" w:sz="0" w:space="0" w:color="auto"/>
                              </w:divBdr>
                              <w:divsChild>
                                <w:div w:id="954945520">
                                  <w:marLeft w:val="0"/>
                                  <w:marRight w:val="0"/>
                                  <w:marTop w:val="0"/>
                                  <w:marBottom w:val="0"/>
                                  <w:divBdr>
                                    <w:top w:val="none" w:sz="0" w:space="0" w:color="auto"/>
                                    <w:left w:val="none" w:sz="0" w:space="0" w:color="auto"/>
                                    <w:bottom w:val="none" w:sz="0" w:space="0" w:color="auto"/>
                                    <w:right w:val="none" w:sz="0" w:space="0" w:color="auto"/>
                                  </w:divBdr>
                                  <w:divsChild>
                                    <w:div w:id="1346906456">
                                      <w:marLeft w:val="60"/>
                                      <w:marRight w:val="0"/>
                                      <w:marTop w:val="0"/>
                                      <w:marBottom w:val="0"/>
                                      <w:divBdr>
                                        <w:top w:val="none" w:sz="0" w:space="0" w:color="auto"/>
                                        <w:left w:val="none" w:sz="0" w:space="0" w:color="auto"/>
                                        <w:bottom w:val="none" w:sz="0" w:space="0" w:color="auto"/>
                                        <w:right w:val="none" w:sz="0" w:space="0" w:color="auto"/>
                                      </w:divBdr>
                                      <w:divsChild>
                                        <w:div w:id="2107724828">
                                          <w:marLeft w:val="0"/>
                                          <w:marRight w:val="0"/>
                                          <w:marTop w:val="0"/>
                                          <w:marBottom w:val="0"/>
                                          <w:divBdr>
                                            <w:top w:val="none" w:sz="0" w:space="0" w:color="auto"/>
                                            <w:left w:val="none" w:sz="0" w:space="0" w:color="auto"/>
                                            <w:bottom w:val="none" w:sz="0" w:space="0" w:color="auto"/>
                                            <w:right w:val="none" w:sz="0" w:space="0" w:color="auto"/>
                                          </w:divBdr>
                                          <w:divsChild>
                                            <w:div w:id="1507011934">
                                              <w:marLeft w:val="0"/>
                                              <w:marRight w:val="0"/>
                                              <w:marTop w:val="0"/>
                                              <w:marBottom w:val="120"/>
                                              <w:divBdr>
                                                <w:top w:val="single" w:sz="6" w:space="0" w:color="F5F5F5"/>
                                                <w:left w:val="single" w:sz="6" w:space="0" w:color="F5F5F5"/>
                                                <w:bottom w:val="single" w:sz="6" w:space="0" w:color="F5F5F5"/>
                                                <w:right w:val="single" w:sz="6" w:space="0" w:color="F5F5F5"/>
                                              </w:divBdr>
                                              <w:divsChild>
                                                <w:div w:id="2017463102">
                                                  <w:marLeft w:val="0"/>
                                                  <w:marRight w:val="0"/>
                                                  <w:marTop w:val="0"/>
                                                  <w:marBottom w:val="0"/>
                                                  <w:divBdr>
                                                    <w:top w:val="none" w:sz="0" w:space="0" w:color="auto"/>
                                                    <w:left w:val="none" w:sz="0" w:space="0" w:color="auto"/>
                                                    <w:bottom w:val="none" w:sz="0" w:space="0" w:color="auto"/>
                                                    <w:right w:val="none" w:sz="0" w:space="0" w:color="auto"/>
                                                  </w:divBdr>
                                                  <w:divsChild>
                                                    <w:div w:id="36236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2528964">
      <w:bodyDiv w:val="1"/>
      <w:marLeft w:val="0"/>
      <w:marRight w:val="0"/>
      <w:marTop w:val="0"/>
      <w:marBottom w:val="0"/>
      <w:divBdr>
        <w:top w:val="none" w:sz="0" w:space="0" w:color="auto"/>
        <w:left w:val="none" w:sz="0" w:space="0" w:color="auto"/>
        <w:bottom w:val="none" w:sz="0" w:space="0" w:color="auto"/>
        <w:right w:val="none" w:sz="0" w:space="0" w:color="auto"/>
      </w:divBdr>
      <w:divsChild>
        <w:div w:id="857626272">
          <w:marLeft w:val="0"/>
          <w:marRight w:val="0"/>
          <w:marTop w:val="0"/>
          <w:marBottom w:val="0"/>
          <w:divBdr>
            <w:top w:val="none" w:sz="0" w:space="0" w:color="auto"/>
            <w:left w:val="none" w:sz="0" w:space="0" w:color="auto"/>
            <w:bottom w:val="none" w:sz="0" w:space="0" w:color="auto"/>
            <w:right w:val="none" w:sz="0" w:space="0" w:color="auto"/>
          </w:divBdr>
          <w:divsChild>
            <w:div w:id="13969942">
              <w:marLeft w:val="0"/>
              <w:marRight w:val="0"/>
              <w:marTop w:val="0"/>
              <w:marBottom w:val="0"/>
              <w:divBdr>
                <w:top w:val="none" w:sz="0" w:space="0" w:color="auto"/>
                <w:left w:val="none" w:sz="0" w:space="0" w:color="auto"/>
                <w:bottom w:val="none" w:sz="0" w:space="0" w:color="auto"/>
                <w:right w:val="none" w:sz="0" w:space="0" w:color="auto"/>
              </w:divBdr>
              <w:divsChild>
                <w:div w:id="2097436094">
                  <w:marLeft w:val="0"/>
                  <w:marRight w:val="0"/>
                  <w:marTop w:val="0"/>
                  <w:marBottom w:val="0"/>
                  <w:divBdr>
                    <w:top w:val="none" w:sz="0" w:space="0" w:color="auto"/>
                    <w:left w:val="none" w:sz="0" w:space="0" w:color="auto"/>
                    <w:bottom w:val="none" w:sz="0" w:space="0" w:color="auto"/>
                    <w:right w:val="none" w:sz="0" w:space="0" w:color="auto"/>
                  </w:divBdr>
                  <w:divsChild>
                    <w:div w:id="451705978">
                      <w:marLeft w:val="0"/>
                      <w:marRight w:val="0"/>
                      <w:marTop w:val="0"/>
                      <w:marBottom w:val="0"/>
                      <w:divBdr>
                        <w:top w:val="none" w:sz="0" w:space="0" w:color="auto"/>
                        <w:left w:val="none" w:sz="0" w:space="0" w:color="auto"/>
                        <w:bottom w:val="none" w:sz="0" w:space="0" w:color="auto"/>
                        <w:right w:val="none" w:sz="0" w:space="0" w:color="auto"/>
                      </w:divBdr>
                      <w:divsChild>
                        <w:div w:id="357388074">
                          <w:marLeft w:val="0"/>
                          <w:marRight w:val="0"/>
                          <w:marTop w:val="0"/>
                          <w:marBottom w:val="0"/>
                          <w:divBdr>
                            <w:top w:val="none" w:sz="0" w:space="0" w:color="auto"/>
                            <w:left w:val="none" w:sz="0" w:space="0" w:color="auto"/>
                            <w:bottom w:val="none" w:sz="0" w:space="0" w:color="auto"/>
                            <w:right w:val="none" w:sz="0" w:space="0" w:color="auto"/>
                          </w:divBdr>
                          <w:divsChild>
                            <w:div w:id="1663504252">
                              <w:marLeft w:val="0"/>
                              <w:marRight w:val="0"/>
                              <w:marTop w:val="0"/>
                              <w:marBottom w:val="0"/>
                              <w:divBdr>
                                <w:top w:val="none" w:sz="0" w:space="0" w:color="auto"/>
                                <w:left w:val="none" w:sz="0" w:space="0" w:color="auto"/>
                                <w:bottom w:val="none" w:sz="0" w:space="0" w:color="auto"/>
                                <w:right w:val="none" w:sz="0" w:space="0" w:color="auto"/>
                              </w:divBdr>
                              <w:divsChild>
                                <w:div w:id="352727059">
                                  <w:marLeft w:val="0"/>
                                  <w:marRight w:val="0"/>
                                  <w:marTop w:val="0"/>
                                  <w:marBottom w:val="0"/>
                                  <w:divBdr>
                                    <w:top w:val="none" w:sz="0" w:space="0" w:color="auto"/>
                                    <w:left w:val="none" w:sz="0" w:space="0" w:color="auto"/>
                                    <w:bottom w:val="none" w:sz="0" w:space="0" w:color="auto"/>
                                    <w:right w:val="none" w:sz="0" w:space="0" w:color="auto"/>
                                  </w:divBdr>
                                  <w:divsChild>
                                    <w:div w:id="1518929147">
                                      <w:marLeft w:val="0"/>
                                      <w:marRight w:val="0"/>
                                      <w:marTop w:val="0"/>
                                      <w:marBottom w:val="0"/>
                                      <w:divBdr>
                                        <w:top w:val="single" w:sz="6" w:space="0" w:color="F5F5F5"/>
                                        <w:left w:val="single" w:sz="6" w:space="0" w:color="F5F5F5"/>
                                        <w:bottom w:val="single" w:sz="6" w:space="0" w:color="F5F5F5"/>
                                        <w:right w:val="single" w:sz="6" w:space="0" w:color="F5F5F5"/>
                                      </w:divBdr>
                                      <w:divsChild>
                                        <w:div w:id="410398142">
                                          <w:marLeft w:val="0"/>
                                          <w:marRight w:val="0"/>
                                          <w:marTop w:val="0"/>
                                          <w:marBottom w:val="0"/>
                                          <w:divBdr>
                                            <w:top w:val="none" w:sz="0" w:space="0" w:color="auto"/>
                                            <w:left w:val="none" w:sz="0" w:space="0" w:color="auto"/>
                                            <w:bottom w:val="none" w:sz="0" w:space="0" w:color="auto"/>
                                            <w:right w:val="none" w:sz="0" w:space="0" w:color="auto"/>
                                          </w:divBdr>
                                          <w:divsChild>
                                            <w:div w:id="65302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2602573">
      <w:bodyDiv w:val="1"/>
      <w:marLeft w:val="0"/>
      <w:marRight w:val="0"/>
      <w:marTop w:val="0"/>
      <w:marBottom w:val="0"/>
      <w:divBdr>
        <w:top w:val="none" w:sz="0" w:space="0" w:color="auto"/>
        <w:left w:val="none" w:sz="0" w:space="0" w:color="auto"/>
        <w:bottom w:val="none" w:sz="0" w:space="0" w:color="auto"/>
        <w:right w:val="none" w:sz="0" w:space="0" w:color="auto"/>
      </w:divBdr>
      <w:divsChild>
        <w:div w:id="99494200">
          <w:marLeft w:val="0"/>
          <w:marRight w:val="0"/>
          <w:marTop w:val="0"/>
          <w:marBottom w:val="0"/>
          <w:divBdr>
            <w:top w:val="none" w:sz="0" w:space="0" w:color="auto"/>
            <w:left w:val="none" w:sz="0" w:space="0" w:color="auto"/>
            <w:bottom w:val="none" w:sz="0" w:space="0" w:color="auto"/>
            <w:right w:val="none" w:sz="0" w:space="0" w:color="auto"/>
          </w:divBdr>
          <w:divsChild>
            <w:div w:id="1254894685">
              <w:marLeft w:val="0"/>
              <w:marRight w:val="0"/>
              <w:marTop w:val="0"/>
              <w:marBottom w:val="0"/>
              <w:divBdr>
                <w:top w:val="none" w:sz="0" w:space="0" w:color="auto"/>
                <w:left w:val="none" w:sz="0" w:space="0" w:color="auto"/>
                <w:bottom w:val="none" w:sz="0" w:space="0" w:color="auto"/>
                <w:right w:val="none" w:sz="0" w:space="0" w:color="auto"/>
              </w:divBdr>
              <w:divsChild>
                <w:div w:id="1957830653">
                  <w:marLeft w:val="0"/>
                  <w:marRight w:val="0"/>
                  <w:marTop w:val="0"/>
                  <w:marBottom w:val="0"/>
                  <w:divBdr>
                    <w:top w:val="none" w:sz="0" w:space="0" w:color="auto"/>
                    <w:left w:val="none" w:sz="0" w:space="0" w:color="auto"/>
                    <w:bottom w:val="none" w:sz="0" w:space="0" w:color="auto"/>
                    <w:right w:val="none" w:sz="0" w:space="0" w:color="auto"/>
                  </w:divBdr>
                  <w:divsChild>
                    <w:div w:id="1477575002">
                      <w:marLeft w:val="0"/>
                      <w:marRight w:val="0"/>
                      <w:marTop w:val="0"/>
                      <w:marBottom w:val="0"/>
                      <w:divBdr>
                        <w:top w:val="none" w:sz="0" w:space="0" w:color="auto"/>
                        <w:left w:val="none" w:sz="0" w:space="0" w:color="auto"/>
                        <w:bottom w:val="none" w:sz="0" w:space="0" w:color="auto"/>
                        <w:right w:val="none" w:sz="0" w:space="0" w:color="auto"/>
                      </w:divBdr>
                      <w:divsChild>
                        <w:div w:id="874579433">
                          <w:marLeft w:val="0"/>
                          <w:marRight w:val="0"/>
                          <w:marTop w:val="0"/>
                          <w:marBottom w:val="0"/>
                          <w:divBdr>
                            <w:top w:val="none" w:sz="0" w:space="0" w:color="auto"/>
                            <w:left w:val="none" w:sz="0" w:space="0" w:color="auto"/>
                            <w:bottom w:val="none" w:sz="0" w:space="0" w:color="auto"/>
                            <w:right w:val="none" w:sz="0" w:space="0" w:color="auto"/>
                          </w:divBdr>
                          <w:divsChild>
                            <w:div w:id="972828109">
                              <w:marLeft w:val="0"/>
                              <w:marRight w:val="0"/>
                              <w:marTop w:val="0"/>
                              <w:marBottom w:val="0"/>
                              <w:divBdr>
                                <w:top w:val="none" w:sz="0" w:space="0" w:color="auto"/>
                                <w:left w:val="none" w:sz="0" w:space="0" w:color="auto"/>
                                <w:bottom w:val="none" w:sz="0" w:space="0" w:color="auto"/>
                                <w:right w:val="none" w:sz="0" w:space="0" w:color="auto"/>
                              </w:divBdr>
                              <w:divsChild>
                                <w:div w:id="560025527">
                                  <w:marLeft w:val="0"/>
                                  <w:marRight w:val="0"/>
                                  <w:marTop w:val="0"/>
                                  <w:marBottom w:val="0"/>
                                  <w:divBdr>
                                    <w:top w:val="none" w:sz="0" w:space="0" w:color="auto"/>
                                    <w:left w:val="none" w:sz="0" w:space="0" w:color="auto"/>
                                    <w:bottom w:val="none" w:sz="0" w:space="0" w:color="auto"/>
                                    <w:right w:val="none" w:sz="0" w:space="0" w:color="auto"/>
                                  </w:divBdr>
                                  <w:divsChild>
                                    <w:div w:id="1855221955">
                                      <w:marLeft w:val="60"/>
                                      <w:marRight w:val="0"/>
                                      <w:marTop w:val="0"/>
                                      <w:marBottom w:val="0"/>
                                      <w:divBdr>
                                        <w:top w:val="none" w:sz="0" w:space="0" w:color="auto"/>
                                        <w:left w:val="none" w:sz="0" w:space="0" w:color="auto"/>
                                        <w:bottom w:val="none" w:sz="0" w:space="0" w:color="auto"/>
                                        <w:right w:val="none" w:sz="0" w:space="0" w:color="auto"/>
                                      </w:divBdr>
                                      <w:divsChild>
                                        <w:div w:id="714742332">
                                          <w:marLeft w:val="0"/>
                                          <w:marRight w:val="0"/>
                                          <w:marTop w:val="0"/>
                                          <w:marBottom w:val="0"/>
                                          <w:divBdr>
                                            <w:top w:val="none" w:sz="0" w:space="0" w:color="auto"/>
                                            <w:left w:val="none" w:sz="0" w:space="0" w:color="auto"/>
                                            <w:bottom w:val="none" w:sz="0" w:space="0" w:color="auto"/>
                                            <w:right w:val="none" w:sz="0" w:space="0" w:color="auto"/>
                                          </w:divBdr>
                                          <w:divsChild>
                                            <w:div w:id="1382632785">
                                              <w:marLeft w:val="0"/>
                                              <w:marRight w:val="0"/>
                                              <w:marTop w:val="0"/>
                                              <w:marBottom w:val="120"/>
                                              <w:divBdr>
                                                <w:top w:val="single" w:sz="6" w:space="0" w:color="F5F5F5"/>
                                                <w:left w:val="single" w:sz="6" w:space="0" w:color="F5F5F5"/>
                                                <w:bottom w:val="single" w:sz="6" w:space="0" w:color="F5F5F5"/>
                                                <w:right w:val="single" w:sz="6" w:space="0" w:color="F5F5F5"/>
                                              </w:divBdr>
                                              <w:divsChild>
                                                <w:div w:id="1399665643">
                                                  <w:marLeft w:val="0"/>
                                                  <w:marRight w:val="0"/>
                                                  <w:marTop w:val="0"/>
                                                  <w:marBottom w:val="0"/>
                                                  <w:divBdr>
                                                    <w:top w:val="none" w:sz="0" w:space="0" w:color="auto"/>
                                                    <w:left w:val="none" w:sz="0" w:space="0" w:color="auto"/>
                                                    <w:bottom w:val="none" w:sz="0" w:space="0" w:color="auto"/>
                                                    <w:right w:val="none" w:sz="0" w:space="0" w:color="auto"/>
                                                  </w:divBdr>
                                                  <w:divsChild>
                                                    <w:div w:id="153138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9148440">
      <w:bodyDiv w:val="1"/>
      <w:marLeft w:val="0"/>
      <w:marRight w:val="0"/>
      <w:marTop w:val="0"/>
      <w:marBottom w:val="0"/>
      <w:divBdr>
        <w:top w:val="none" w:sz="0" w:space="0" w:color="auto"/>
        <w:left w:val="none" w:sz="0" w:space="0" w:color="auto"/>
        <w:bottom w:val="none" w:sz="0" w:space="0" w:color="auto"/>
        <w:right w:val="none" w:sz="0" w:space="0" w:color="auto"/>
      </w:divBdr>
      <w:divsChild>
        <w:div w:id="160589593">
          <w:marLeft w:val="0"/>
          <w:marRight w:val="0"/>
          <w:marTop w:val="0"/>
          <w:marBottom w:val="0"/>
          <w:divBdr>
            <w:top w:val="none" w:sz="0" w:space="0" w:color="auto"/>
            <w:left w:val="none" w:sz="0" w:space="0" w:color="auto"/>
            <w:bottom w:val="none" w:sz="0" w:space="0" w:color="auto"/>
            <w:right w:val="none" w:sz="0" w:space="0" w:color="auto"/>
          </w:divBdr>
          <w:divsChild>
            <w:div w:id="1428454522">
              <w:marLeft w:val="0"/>
              <w:marRight w:val="0"/>
              <w:marTop w:val="0"/>
              <w:marBottom w:val="0"/>
              <w:divBdr>
                <w:top w:val="none" w:sz="0" w:space="0" w:color="auto"/>
                <w:left w:val="none" w:sz="0" w:space="0" w:color="auto"/>
                <w:bottom w:val="none" w:sz="0" w:space="0" w:color="auto"/>
                <w:right w:val="none" w:sz="0" w:space="0" w:color="auto"/>
              </w:divBdr>
              <w:divsChild>
                <w:div w:id="1527065402">
                  <w:marLeft w:val="0"/>
                  <w:marRight w:val="0"/>
                  <w:marTop w:val="0"/>
                  <w:marBottom w:val="0"/>
                  <w:divBdr>
                    <w:top w:val="none" w:sz="0" w:space="0" w:color="auto"/>
                    <w:left w:val="none" w:sz="0" w:space="0" w:color="auto"/>
                    <w:bottom w:val="none" w:sz="0" w:space="0" w:color="auto"/>
                    <w:right w:val="none" w:sz="0" w:space="0" w:color="auto"/>
                  </w:divBdr>
                  <w:divsChild>
                    <w:div w:id="805896952">
                      <w:marLeft w:val="0"/>
                      <w:marRight w:val="0"/>
                      <w:marTop w:val="0"/>
                      <w:marBottom w:val="0"/>
                      <w:divBdr>
                        <w:top w:val="none" w:sz="0" w:space="0" w:color="auto"/>
                        <w:left w:val="none" w:sz="0" w:space="0" w:color="auto"/>
                        <w:bottom w:val="none" w:sz="0" w:space="0" w:color="auto"/>
                        <w:right w:val="none" w:sz="0" w:space="0" w:color="auto"/>
                      </w:divBdr>
                      <w:divsChild>
                        <w:div w:id="763648067">
                          <w:marLeft w:val="0"/>
                          <w:marRight w:val="0"/>
                          <w:marTop w:val="0"/>
                          <w:marBottom w:val="0"/>
                          <w:divBdr>
                            <w:top w:val="none" w:sz="0" w:space="0" w:color="auto"/>
                            <w:left w:val="none" w:sz="0" w:space="0" w:color="auto"/>
                            <w:bottom w:val="none" w:sz="0" w:space="0" w:color="auto"/>
                            <w:right w:val="none" w:sz="0" w:space="0" w:color="auto"/>
                          </w:divBdr>
                          <w:divsChild>
                            <w:div w:id="1388187580">
                              <w:marLeft w:val="0"/>
                              <w:marRight w:val="0"/>
                              <w:marTop w:val="0"/>
                              <w:marBottom w:val="0"/>
                              <w:divBdr>
                                <w:top w:val="none" w:sz="0" w:space="0" w:color="auto"/>
                                <w:left w:val="none" w:sz="0" w:space="0" w:color="auto"/>
                                <w:bottom w:val="none" w:sz="0" w:space="0" w:color="auto"/>
                                <w:right w:val="none" w:sz="0" w:space="0" w:color="auto"/>
                              </w:divBdr>
                              <w:divsChild>
                                <w:div w:id="1780292128">
                                  <w:marLeft w:val="0"/>
                                  <w:marRight w:val="0"/>
                                  <w:marTop w:val="0"/>
                                  <w:marBottom w:val="0"/>
                                  <w:divBdr>
                                    <w:top w:val="none" w:sz="0" w:space="0" w:color="auto"/>
                                    <w:left w:val="none" w:sz="0" w:space="0" w:color="auto"/>
                                    <w:bottom w:val="none" w:sz="0" w:space="0" w:color="auto"/>
                                    <w:right w:val="none" w:sz="0" w:space="0" w:color="auto"/>
                                  </w:divBdr>
                                  <w:divsChild>
                                    <w:div w:id="420294579">
                                      <w:marLeft w:val="60"/>
                                      <w:marRight w:val="0"/>
                                      <w:marTop w:val="0"/>
                                      <w:marBottom w:val="0"/>
                                      <w:divBdr>
                                        <w:top w:val="none" w:sz="0" w:space="0" w:color="auto"/>
                                        <w:left w:val="none" w:sz="0" w:space="0" w:color="auto"/>
                                        <w:bottom w:val="none" w:sz="0" w:space="0" w:color="auto"/>
                                        <w:right w:val="none" w:sz="0" w:space="0" w:color="auto"/>
                                      </w:divBdr>
                                      <w:divsChild>
                                        <w:div w:id="138301673">
                                          <w:marLeft w:val="0"/>
                                          <w:marRight w:val="0"/>
                                          <w:marTop w:val="0"/>
                                          <w:marBottom w:val="0"/>
                                          <w:divBdr>
                                            <w:top w:val="none" w:sz="0" w:space="0" w:color="auto"/>
                                            <w:left w:val="none" w:sz="0" w:space="0" w:color="auto"/>
                                            <w:bottom w:val="none" w:sz="0" w:space="0" w:color="auto"/>
                                            <w:right w:val="none" w:sz="0" w:space="0" w:color="auto"/>
                                          </w:divBdr>
                                          <w:divsChild>
                                            <w:div w:id="854152768">
                                              <w:marLeft w:val="0"/>
                                              <w:marRight w:val="0"/>
                                              <w:marTop w:val="0"/>
                                              <w:marBottom w:val="120"/>
                                              <w:divBdr>
                                                <w:top w:val="single" w:sz="6" w:space="0" w:color="F5F5F5"/>
                                                <w:left w:val="single" w:sz="6" w:space="0" w:color="F5F5F5"/>
                                                <w:bottom w:val="single" w:sz="6" w:space="0" w:color="F5F5F5"/>
                                                <w:right w:val="single" w:sz="6" w:space="0" w:color="F5F5F5"/>
                                              </w:divBdr>
                                              <w:divsChild>
                                                <w:div w:id="357701641">
                                                  <w:marLeft w:val="0"/>
                                                  <w:marRight w:val="0"/>
                                                  <w:marTop w:val="0"/>
                                                  <w:marBottom w:val="0"/>
                                                  <w:divBdr>
                                                    <w:top w:val="none" w:sz="0" w:space="0" w:color="auto"/>
                                                    <w:left w:val="none" w:sz="0" w:space="0" w:color="auto"/>
                                                    <w:bottom w:val="none" w:sz="0" w:space="0" w:color="auto"/>
                                                    <w:right w:val="none" w:sz="0" w:space="0" w:color="auto"/>
                                                  </w:divBdr>
                                                  <w:divsChild>
                                                    <w:div w:id="20517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5825232">
      <w:bodyDiv w:val="1"/>
      <w:marLeft w:val="0"/>
      <w:marRight w:val="0"/>
      <w:marTop w:val="0"/>
      <w:marBottom w:val="0"/>
      <w:divBdr>
        <w:top w:val="none" w:sz="0" w:space="0" w:color="auto"/>
        <w:left w:val="none" w:sz="0" w:space="0" w:color="auto"/>
        <w:bottom w:val="none" w:sz="0" w:space="0" w:color="auto"/>
        <w:right w:val="none" w:sz="0" w:space="0" w:color="auto"/>
      </w:divBdr>
    </w:div>
    <w:div w:id="1509059199">
      <w:bodyDiv w:val="1"/>
      <w:marLeft w:val="0"/>
      <w:marRight w:val="0"/>
      <w:marTop w:val="0"/>
      <w:marBottom w:val="0"/>
      <w:divBdr>
        <w:top w:val="none" w:sz="0" w:space="0" w:color="auto"/>
        <w:left w:val="none" w:sz="0" w:space="0" w:color="auto"/>
        <w:bottom w:val="none" w:sz="0" w:space="0" w:color="auto"/>
        <w:right w:val="none" w:sz="0" w:space="0" w:color="auto"/>
      </w:divBdr>
    </w:div>
    <w:div w:id="1520242783">
      <w:bodyDiv w:val="1"/>
      <w:marLeft w:val="0"/>
      <w:marRight w:val="0"/>
      <w:marTop w:val="0"/>
      <w:marBottom w:val="0"/>
      <w:divBdr>
        <w:top w:val="none" w:sz="0" w:space="0" w:color="auto"/>
        <w:left w:val="none" w:sz="0" w:space="0" w:color="auto"/>
        <w:bottom w:val="none" w:sz="0" w:space="0" w:color="auto"/>
        <w:right w:val="none" w:sz="0" w:space="0" w:color="auto"/>
      </w:divBdr>
    </w:div>
    <w:div w:id="1521968425">
      <w:bodyDiv w:val="1"/>
      <w:marLeft w:val="0"/>
      <w:marRight w:val="0"/>
      <w:marTop w:val="0"/>
      <w:marBottom w:val="0"/>
      <w:divBdr>
        <w:top w:val="none" w:sz="0" w:space="0" w:color="auto"/>
        <w:left w:val="none" w:sz="0" w:space="0" w:color="auto"/>
        <w:bottom w:val="none" w:sz="0" w:space="0" w:color="auto"/>
        <w:right w:val="none" w:sz="0" w:space="0" w:color="auto"/>
      </w:divBdr>
      <w:divsChild>
        <w:div w:id="1084839177">
          <w:marLeft w:val="0"/>
          <w:marRight w:val="0"/>
          <w:marTop w:val="0"/>
          <w:marBottom w:val="0"/>
          <w:divBdr>
            <w:top w:val="none" w:sz="0" w:space="0" w:color="auto"/>
            <w:left w:val="none" w:sz="0" w:space="0" w:color="auto"/>
            <w:bottom w:val="none" w:sz="0" w:space="0" w:color="auto"/>
            <w:right w:val="none" w:sz="0" w:space="0" w:color="auto"/>
          </w:divBdr>
          <w:divsChild>
            <w:div w:id="949968380">
              <w:marLeft w:val="0"/>
              <w:marRight w:val="0"/>
              <w:marTop w:val="0"/>
              <w:marBottom w:val="0"/>
              <w:divBdr>
                <w:top w:val="none" w:sz="0" w:space="0" w:color="auto"/>
                <w:left w:val="none" w:sz="0" w:space="0" w:color="auto"/>
                <w:bottom w:val="none" w:sz="0" w:space="0" w:color="auto"/>
                <w:right w:val="none" w:sz="0" w:space="0" w:color="auto"/>
              </w:divBdr>
              <w:divsChild>
                <w:div w:id="2001738762">
                  <w:marLeft w:val="0"/>
                  <w:marRight w:val="0"/>
                  <w:marTop w:val="0"/>
                  <w:marBottom w:val="0"/>
                  <w:divBdr>
                    <w:top w:val="none" w:sz="0" w:space="0" w:color="auto"/>
                    <w:left w:val="none" w:sz="0" w:space="0" w:color="auto"/>
                    <w:bottom w:val="none" w:sz="0" w:space="0" w:color="auto"/>
                    <w:right w:val="none" w:sz="0" w:space="0" w:color="auto"/>
                  </w:divBdr>
                  <w:divsChild>
                    <w:div w:id="705102347">
                      <w:marLeft w:val="0"/>
                      <w:marRight w:val="0"/>
                      <w:marTop w:val="0"/>
                      <w:marBottom w:val="0"/>
                      <w:divBdr>
                        <w:top w:val="none" w:sz="0" w:space="0" w:color="auto"/>
                        <w:left w:val="none" w:sz="0" w:space="0" w:color="auto"/>
                        <w:bottom w:val="none" w:sz="0" w:space="0" w:color="auto"/>
                        <w:right w:val="none" w:sz="0" w:space="0" w:color="auto"/>
                      </w:divBdr>
                      <w:divsChild>
                        <w:div w:id="1964916448">
                          <w:marLeft w:val="0"/>
                          <w:marRight w:val="0"/>
                          <w:marTop w:val="0"/>
                          <w:marBottom w:val="0"/>
                          <w:divBdr>
                            <w:top w:val="none" w:sz="0" w:space="0" w:color="auto"/>
                            <w:left w:val="none" w:sz="0" w:space="0" w:color="auto"/>
                            <w:bottom w:val="none" w:sz="0" w:space="0" w:color="auto"/>
                            <w:right w:val="none" w:sz="0" w:space="0" w:color="auto"/>
                          </w:divBdr>
                          <w:divsChild>
                            <w:div w:id="1591431634">
                              <w:marLeft w:val="0"/>
                              <w:marRight w:val="0"/>
                              <w:marTop w:val="0"/>
                              <w:marBottom w:val="0"/>
                              <w:divBdr>
                                <w:top w:val="none" w:sz="0" w:space="0" w:color="auto"/>
                                <w:left w:val="none" w:sz="0" w:space="0" w:color="auto"/>
                                <w:bottom w:val="none" w:sz="0" w:space="0" w:color="auto"/>
                                <w:right w:val="none" w:sz="0" w:space="0" w:color="auto"/>
                              </w:divBdr>
                              <w:divsChild>
                                <w:div w:id="2056658678">
                                  <w:marLeft w:val="0"/>
                                  <w:marRight w:val="0"/>
                                  <w:marTop w:val="0"/>
                                  <w:marBottom w:val="0"/>
                                  <w:divBdr>
                                    <w:top w:val="none" w:sz="0" w:space="0" w:color="auto"/>
                                    <w:left w:val="none" w:sz="0" w:space="0" w:color="auto"/>
                                    <w:bottom w:val="none" w:sz="0" w:space="0" w:color="auto"/>
                                    <w:right w:val="none" w:sz="0" w:space="0" w:color="auto"/>
                                  </w:divBdr>
                                  <w:divsChild>
                                    <w:div w:id="1733389216">
                                      <w:marLeft w:val="60"/>
                                      <w:marRight w:val="0"/>
                                      <w:marTop w:val="0"/>
                                      <w:marBottom w:val="0"/>
                                      <w:divBdr>
                                        <w:top w:val="none" w:sz="0" w:space="0" w:color="auto"/>
                                        <w:left w:val="none" w:sz="0" w:space="0" w:color="auto"/>
                                        <w:bottom w:val="none" w:sz="0" w:space="0" w:color="auto"/>
                                        <w:right w:val="none" w:sz="0" w:space="0" w:color="auto"/>
                                      </w:divBdr>
                                      <w:divsChild>
                                        <w:div w:id="943803800">
                                          <w:marLeft w:val="0"/>
                                          <w:marRight w:val="0"/>
                                          <w:marTop w:val="0"/>
                                          <w:marBottom w:val="0"/>
                                          <w:divBdr>
                                            <w:top w:val="none" w:sz="0" w:space="0" w:color="auto"/>
                                            <w:left w:val="none" w:sz="0" w:space="0" w:color="auto"/>
                                            <w:bottom w:val="none" w:sz="0" w:space="0" w:color="auto"/>
                                            <w:right w:val="none" w:sz="0" w:space="0" w:color="auto"/>
                                          </w:divBdr>
                                          <w:divsChild>
                                            <w:div w:id="192768125">
                                              <w:marLeft w:val="0"/>
                                              <w:marRight w:val="0"/>
                                              <w:marTop w:val="0"/>
                                              <w:marBottom w:val="120"/>
                                              <w:divBdr>
                                                <w:top w:val="single" w:sz="6" w:space="0" w:color="F5F5F5"/>
                                                <w:left w:val="single" w:sz="6" w:space="0" w:color="F5F5F5"/>
                                                <w:bottom w:val="single" w:sz="6" w:space="0" w:color="F5F5F5"/>
                                                <w:right w:val="single" w:sz="6" w:space="0" w:color="F5F5F5"/>
                                              </w:divBdr>
                                              <w:divsChild>
                                                <w:div w:id="1019434964">
                                                  <w:marLeft w:val="0"/>
                                                  <w:marRight w:val="0"/>
                                                  <w:marTop w:val="0"/>
                                                  <w:marBottom w:val="0"/>
                                                  <w:divBdr>
                                                    <w:top w:val="none" w:sz="0" w:space="0" w:color="auto"/>
                                                    <w:left w:val="none" w:sz="0" w:space="0" w:color="auto"/>
                                                    <w:bottom w:val="none" w:sz="0" w:space="0" w:color="auto"/>
                                                    <w:right w:val="none" w:sz="0" w:space="0" w:color="auto"/>
                                                  </w:divBdr>
                                                  <w:divsChild>
                                                    <w:div w:id="77182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9468275">
      <w:bodyDiv w:val="1"/>
      <w:marLeft w:val="0"/>
      <w:marRight w:val="0"/>
      <w:marTop w:val="0"/>
      <w:marBottom w:val="0"/>
      <w:divBdr>
        <w:top w:val="none" w:sz="0" w:space="0" w:color="auto"/>
        <w:left w:val="none" w:sz="0" w:space="0" w:color="auto"/>
        <w:bottom w:val="none" w:sz="0" w:space="0" w:color="auto"/>
        <w:right w:val="none" w:sz="0" w:space="0" w:color="auto"/>
      </w:divBdr>
      <w:divsChild>
        <w:div w:id="1537505374">
          <w:marLeft w:val="0"/>
          <w:marRight w:val="0"/>
          <w:marTop w:val="0"/>
          <w:marBottom w:val="0"/>
          <w:divBdr>
            <w:top w:val="none" w:sz="0" w:space="0" w:color="auto"/>
            <w:left w:val="none" w:sz="0" w:space="0" w:color="auto"/>
            <w:bottom w:val="none" w:sz="0" w:space="0" w:color="auto"/>
            <w:right w:val="none" w:sz="0" w:space="0" w:color="auto"/>
          </w:divBdr>
          <w:divsChild>
            <w:div w:id="1090546778">
              <w:marLeft w:val="0"/>
              <w:marRight w:val="0"/>
              <w:marTop w:val="0"/>
              <w:marBottom w:val="0"/>
              <w:divBdr>
                <w:top w:val="none" w:sz="0" w:space="0" w:color="auto"/>
                <w:left w:val="none" w:sz="0" w:space="0" w:color="auto"/>
                <w:bottom w:val="none" w:sz="0" w:space="0" w:color="auto"/>
                <w:right w:val="none" w:sz="0" w:space="0" w:color="auto"/>
              </w:divBdr>
              <w:divsChild>
                <w:div w:id="1986159388">
                  <w:marLeft w:val="0"/>
                  <w:marRight w:val="0"/>
                  <w:marTop w:val="0"/>
                  <w:marBottom w:val="0"/>
                  <w:divBdr>
                    <w:top w:val="none" w:sz="0" w:space="0" w:color="auto"/>
                    <w:left w:val="none" w:sz="0" w:space="0" w:color="auto"/>
                    <w:bottom w:val="none" w:sz="0" w:space="0" w:color="auto"/>
                    <w:right w:val="none" w:sz="0" w:space="0" w:color="auto"/>
                  </w:divBdr>
                  <w:divsChild>
                    <w:div w:id="484975748">
                      <w:marLeft w:val="0"/>
                      <w:marRight w:val="0"/>
                      <w:marTop w:val="0"/>
                      <w:marBottom w:val="0"/>
                      <w:divBdr>
                        <w:top w:val="none" w:sz="0" w:space="0" w:color="auto"/>
                        <w:left w:val="none" w:sz="0" w:space="0" w:color="auto"/>
                        <w:bottom w:val="none" w:sz="0" w:space="0" w:color="auto"/>
                        <w:right w:val="none" w:sz="0" w:space="0" w:color="auto"/>
                      </w:divBdr>
                      <w:divsChild>
                        <w:div w:id="663707061">
                          <w:marLeft w:val="0"/>
                          <w:marRight w:val="0"/>
                          <w:marTop w:val="0"/>
                          <w:marBottom w:val="0"/>
                          <w:divBdr>
                            <w:top w:val="none" w:sz="0" w:space="0" w:color="auto"/>
                            <w:left w:val="none" w:sz="0" w:space="0" w:color="auto"/>
                            <w:bottom w:val="none" w:sz="0" w:space="0" w:color="auto"/>
                            <w:right w:val="none" w:sz="0" w:space="0" w:color="auto"/>
                          </w:divBdr>
                          <w:divsChild>
                            <w:div w:id="2012560523">
                              <w:marLeft w:val="0"/>
                              <w:marRight w:val="0"/>
                              <w:marTop w:val="0"/>
                              <w:marBottom w:val="0"/>
                              <w:divBdr>
                                <w:top w:val="none" w:sz="0" w:space="0" w:color="auto"/>
                                <w:left w:val="none" w:sz="0" w:space="0" w:color="auto"/>
                                <w:bottom w:val="none" w:sz="0" w:space="0" w:color="auto"/>
                                <w:right w:val="none" w:sz="0" w:space="0" w:color="auto"/>
                              </w:divBdr>
                              <w:divsChild>
                                <w:div w:id="309359634">
                                  <w:marLeft w:val="0"/>
                                  <w:marRight w:val="0"/>
                                  <w:marTop w:val="0"/>
                                  <w:marBottom w:val="0"/>
                                  <w:divBdr>
                                    <w:top w:val="none" w:sz="0" w:space="0" w:color="auto"/>
                                    <w:left w:val="none" w:sz="0" w:space="0" w:color="auto"/>
                                    <w:bottom w:val="none" w:sz="0" w:space="0" w:color="auto"/>
                                    <w:right w:val="none" w:sz="0" w:space="0" w:color="auto"/>
                                  </w:divBdr>
                                  <w:divsChild>
                                    <w:div w:id="1042513559">
                                      <w:marLeft w:val="0"/>
                                      <w:marRight w:val="0"/>
                                      <w:marTop w:val="0"/>
                                      <w:marBottom w:val="0"/>
                                      <w:divBdr>
                                        <w:top w:val="single" w:sz="6" w:space="0" w:color="F5F5F5"/>
                                        <w:left w:val="single" w:sz="6" w:space="0" w:color="F5F5F5"/>
                                        <w:bottom w:val="single" w:sz="6" w:space="0" w:color="F5F5F5"/>
                                        <w:right w:val="single" w:sz="6" w:space="0" w:color="F5F5F5"/>
                                      </w:divBdr>
                                      <w:divsChild>
                                        <w:div w:id="1542937121">
                                          <w:marLeft w:val="0"/>
                                          <w:marRight w:val="0"/>
                                          <w:marTop w:val="0"/>
                                          <w:marBottom w:val="0"/>
                                          <w:divBdr>
                                            <w:top w:val="none" w:sz="0" w:space="0" w:color="auto"/>
                                            <w:left w:val="none" w:sz="0" w:space="0" w:color="auto"/>
                                            <w:bottom w:val="none" w:sz="0" w:space="0" w:color="auto"/>
                                            <w:right w:val="none" w:sz="0" w:space="0" w:color="auto"/>
                                          </w:divBdr>
                                          <w:divsChild>
                                            <w:div w:id="201341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8570133">
      <w:bodyDiv w:val="1"/>
      <w:marLeft w:val="0"/>
      <w:marRight w:val="0"/>
      <w:marTop w:val="0"/>
      <w:marBottom w:val="0"/>
      <w:divBdr>
        <w:top w:val="none" w:sz="0" w:space="0" w:color="auto"/>
        <w:left w:val="none" w:sz="0" w:space="0" w:color="auto"/>
        <w:bottom w:val="none" w:sz="0" w:space="0" w:color="auto"/>
        <w:right w:val="none" w:sz="0" w:space="0" w:color="auto"/>
      </w:divBdr>
    </w:div>
    <w:div w:id="1561331355">
      <w:bodyDiv w:val="1"/>
      <w:marLeft w:val="0"/>
      <w:marRight w:val="0"/>
      <w:marTop w:val="0"/>
      <w:marBottom w:val="0"/>
      <w:divBdr>
        <w:top w:val="none" w:sz="0" w:space="0" w:color="auto"/>
        <w:left w:val="none" w:sz="0" w:space="0" w:color="auto"/>
        <w:bottom w:val="none" w:sz="0" w:space="0" w:color="auto"/>
        <w:right w:val="none" w:sz="0" w:space="0" w:color="auto"/>
      </w:divBdr>
    </w:div>
    <w:div w:id="1570261661">
      <w:bodyDiv w:val="1"/>
      <w:marLeft w:val="0"/>
      <w:marRight w:val="0"/>
      <w:marTop w:val="0"/>
      <w:marBottom w:val="0"/>
      <w:divBdr>
        <w:top w:val="none" w:sz="0" w:space="0" w:color="auto"/>
        <w:left w:val="none" w:sz="0" w:space="0" w:color="auto"/>
        <w:bottom w:val="none" w:sz="0" w:space="0" w:color="auto"/>
        <w:right w:val="none" w:sz="0" w:space="0" w:color="auto"/>
      </w:divBdr>
      <w:divsChild>
        <w:div w:id="1355307073">
          <w:marLeft w:val="0"/>
          <w:marRight w:val="0"/>
          <w:marTop w:val="0"/>
          <w:marBottom w:val="0"/>
          <w:divBdr>
            <w:top w:val="none" w:sz="0" w:space="0" w:color="auto"/>
            <w:left w:val="none" w:sz="0" w:space="0" w:color="auto"/>
            <w:bottom w:val="none" w:sz="0" w:space="0" w:color="auto"/>
            <w:right w:val="none" w:sz="0" w:space="0" w:color="auto"/>
          </w:divBdr>
          <w:divsChild>
            <w:div w:id="146676026">
              <w:marLeft w:val="0"/>
              <w:marRight w:val="0"/>
              <w:marTop w:val="0"/>
              <w:marBottom w:val="0"/>
              <w:divBdr>
                <w:top w:val="none" w:sz="0" w:space="0" w:color="auto"/>
                <w:left w:val="none" w:sz="0" w:space="0" w:color="auto"/>
                <w:bottom w:val="none" w:sz="0" w:space="0" w:color="auto"/>
                <w:right w:val="none" w:sz="0" w:space="0" w:color="auto"/>
              </w:divBdr>
              <w:divsChild>
                <w:div w:id="1070082738">
                  <w:marLeft w:val="0"/>
                  <w:marRight w:val="0"/>
                  <w:marTop w:val="0"/>
                  <w:marBottom w:val="0"/>
                  <w:divBdr>
                    <w:top w:val="none" w:sz="0" w:space="0" w:color="auto"/>
                    <w:left w:val="none" w:sz="0" w:space="0" w:color="auto"/>
                    <w:bottom w:val="none" w:sz="0" w:space="0" w:color="auto"/>
                    <w:right w:val="none" w:sz="0" w:space="0" w:color="auto"/>
                  </w:divBdr>
                  <w:divsChild>
                    <w:div w:id="318464268">
                      <w:marLeft w:val="0"/>
                      <w:marRight w:val="0"/>
                      <w:marTop w:val="0"/>
                      <w:marBottom w:val="0"/>
                      <w:divBdr>
                        <w:top w:val="none" w:sz="0" w:space="0" w:color="auto"/>
                        <w:left w:val="none" w:sz="0" w:space="0" w:color="auto"/>
                        <w:bottom w:val="none" w:sz="0" w:space="0" w:color="auto"/>
                        <w:right w:val="none" w:sz="0" w:space="0" w:color="auto"/>
                      </w:divBdr>
                      <w:divsChild>
                        <w:div w:id="2022655955">
                          <w:marLeft w:val="0"/>
                          <w:marRight w:val="0"/>
                          <w:marTop w:val="0"/>
                          <w:marBottom w:val="0"/>
                          <w:divBdr>
                            <w:top w:val="none" w:sz="0" w:space="0" w:color="auto"/>
                            <w:left w:val="none" w:sz="0" w:space="0" w:color="auto"/>
                            <w:bottom w:val="none" w:sz="0" w:space="0" w:color="auto"/>
                            <w:right w:val="none" w:sz="0" w:space="0" w:color="auto"/>
                          </w:divBdr>
                          <w:divsChild>
                            <w:div w:id="903179151">
                              <w:marLeft w:val="0"/>
                              <w:marRight w:val="0"/>
                              <w:marTop w:val="0"/>
                              <w:marBottom w:val="0"/>
                              <w:divBdr>
                                <w:top w:val="none" w:sz="0" w:space="0" w:color="auto"/>
                                <w:left w:val="none" w:sz="0" w:space="0" w:color="auto"/>
                                <w:bottom w:val="none" w:sz="0" w:space="0" w:color="auto"/>
                                <w:right w:val="none" w:sz="0" w:space="0" w:color="auto"/>
                              </w:divBdr>
                              <w:divsChild>
                                <w:div w:id="988751142">
                                  <w:marLeft w:val="0"/>
                                  <w:marRight w:val="0"/>
                                  <w:marTop w:val="0"/>
                                  <w:marBottom w:val="0"/>
                                  <w:divBdr>
                                    <w:top w:val="none" w:sz="0" w:space="0" w:color="auto"/>
                                    <w:left w:val="none" w:sz="0" w:space="0" w:color="auto"/>
                                    <w:bottom w:val="none" w:sz="0" w:space="0" w:color="auto"/>
                                    <w:right w:val="none" w:sz="0" w:space="0" w:color="auto"/>
                                  </w:divBdr>
                                  <w:divsChild>
                                    <w:div w:id="179053448">
                                      <w:marLeft w:val="60"/>
                                      <w:marRight w:val="0"/>
                                      <w:marTop w:val="0"/>
                                      <w:marBottom w:val="0"/>
                                      <w:divBdr>
                                        <w:top w:val="none" w:sz="0" w:space="0" w:color="auto"/>
                                        <w:left w:val="none" w:sz="0" w:space="0" w:color="auto"/>
                                        <w:bottom w:val="none" w:sz="0" w:space="0" w:color="auto"/>
                                        <w:right w:val="none" w:sz="0" w:space="0" w:color="auto"/>
                                      </w:divBdr>
                                      <w:divsChild>
                                        <w:div w:id="1790515542">
                                          <w:marLeft w:val="0"/>
                                          <w:marRight w:val="0"/>
                                          <w:marTop w:val="0"/>
                                          <w:marBottom w:val="0"/>
                                          <w:divBdr>
                                            <w:top w:val="none" w:sz="0" w:space="0" w:color="auto"/>
                                            <w:left w:val="none" w:sz="0" w:space="0" w:color="auto"/>
                                            <w:bottom w:val="none" w:sz="0" w:space="0" w:color="auto"/>
                                            <w:right w:val="none" w:sz="0" w:space="0" w:color="auto"/>
                                          </w:divBdr>
                                          <w:divsChild>
                                            <w:div w:id="1135103334">
                                              <w:marLeft w:val="0"/>
                                              <w:marRight w:val="0"/>
                                              <w:marTop w:val="0"/>
                                              <w:marBottom w:val="120"/>
                                              <w:divBdr>
                                                <w:top w:val="single" w:sz="6" w:space="0" w:color="F5F5F5"/>
                                                <w:left w:val="single" w:sz="6" w:space="0" w:color="F5F5F5"/>
                                                <w:bottom w:val="single" w:sz="6" w:space="0" w:color="F5F5F5"/>
                                                <w:right w:val="single" w:sz="6" w:space="0" w:color="F5F5F5"/>
                                              </w:divBdr>
                                              <w:divsChild>
                                                <w:div w:id="578951575">
                                                  <w:marLeft w:val="0"/>
                                                  <w:marRight w:val="0"/>
                                                  <w:marTop w:val="0"/>
                                                  <w:marBottom w:val="0"/>
                                                  <w:divBdr>
                                                    <w:top w:val="none" w:sz="0" w:space="0" w:color="auto"/>
                                                    <w:left w:val="none" w:sz="0" w:space="0" w:color="auto"/>
                                                    <w:bottom w:val="none" w:sz="0" w:space="0" w:color="auto"/>
                                                    <w:right w:val="none" w:sz="0" w:space="0" w:color="auto"/>
                                                  </w:divBdr>
                                                  <w:divsChild>
                                                    <w:div w:id="995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6016943">
      <w:bodyDiv w:val="1"/>
      <w:marLeft w:val="0"/>
      <w:marRight w:val="0"/>
      <w:marTop w:val="0"/>
      <w:marBottom w:val="0"/>
      <w:divBdr>
        <w:top w:val="none" w:sz="0" w:space="0" w:color="auto"/>
        <w:left w:val="none" w:sz="0" w:space="0" w:color="auto"/>
        <w:bottom w:val="none" w:sz="0" w:space="0" w:color="auto"/>
        <w:right w:val="none" w:sz="0" w:space="0" w:color="auto"/>
      </w:divBdr>
    </w:div>
    <w:div w:id="1604337304">
      <w:bodyDiv w:val="1"/>
      <w:marLeft w:val="0"/>
      <w:marRight w:val="0"/>
      <w:marTop w:val="0"/>
      <w:marBottom w:val="0"/>
      <w:divBdr>
        <w:top w:val="none" w:sz="0" w:space="0" w:color="auto"/>
        <w:left w:val="none" w:sz="0" w:space="0" w:color="auto"/>
        <w:bottom w:val="none" w:sz="0" w:space="0" w:color="auto"/>
        <w:right w:val="none" w:sz="0" w:space="0" w:color="auto"/>
      </w:divBdr>
      <w:divsChild>
        <w:div w:id="471681895">
          <w:marLeft w:val="0"/>
          <w:marRight w:val="0"/>
          <w:marTop w:val="0"/>
          <w:marBottom w:val="0"/>
          <w:divBdr>
            <w:top w:val="none" w:sz="0" w:space="0" w:color="auto"/>
            <w:left w:val="none" w:sz="0" w:space="0" w:color="auto"/>
            <w:bottom w:val="none" w:sz="0" w:space="0" w:color="auto"/>
            <w:right w:val="none" w:sz="0" w:space="0" w:color="auto"/>
          </w:divBdr>
          <w:divsChild>
            <w:div w:id="1854101751">
              <w:marLeft w:val="0"/>
              <w:marRight w:val="0"/>
              <w:marTop w:val="0"/>
              <w:marBottom w:val="0"/>
              <w:divBdr>
                <w:top w:val="none" w:sz="0" w:space="0" w:color="auto"/>
                <w:left w:val="none" w:sz="0" w:space="0" w:color="auto"/>
                <w:bottom w:val="none" w:sz="0" w:space="0" w:color="auto"/>
                <w:right w:val="none" w:sz="0" w:space="0" w:color="auto"/>
              </w:divBdr>
              <w:divsChild>
                <w:div w:id="1458719805">
                  <w:marLeft w:val="0"/>
                  <w:marRight w:val="0"/>
                  <w:marTop w:val="0"/>
                  <w:marBottom w:val="0"/>
                  <w:divBdr>
                    <w:top w:val="none" w:sz="0" w:space="0" w:color="auto"/>
                    <w:left w:val="none" w:sz="0" w:space="0" w:color="auto"/>
                    <w:bottom w:val="none" w:sz="0" w:space="0" w:color="auto"/>
                    <w:right w:val="none" w:sz="0" w:space="0" w:color="auto"/>
                  </w:divBdr>
                  <w:divsChild>
                    <w:div w:id="37239521">
                      <w:marLeft w:val="0"/>
                      <w:marRight w:val="0"/>
                      <w:marTop w:val="0"/>
                      <w:marBottom w:val="0"/>
                      <w:divBdr>
                        <w:top w:val="none" w:sz="0" w:space="0" w:color="auto"/>
                        <w:left w:val="none" w:sz="0" w:space="0" w:color="auto"/>
                        <w:bottom w:val="none" w:sz="0" w:space="0" w:color="auto"/>
                        <w:right w:val="none" w:sz="0" w:space="0" w:color="auto"/>
                      </w:divBdr>
                      <w:divsChild>
                        <w:div w:id="805201884">
                          <w:marLeft w:val="0"/>
                          <w:marRight w:val="0"/>
                          <w:marTop w:val="0"/>
                          <w:marBottom w:val="0"/>
                          <w:divBdr>
                            <w:top w:val="none" w:sz="0" w:space="0" w:color="auto"/>
                            <w:left w:val="none" w:sz="0" w:space="0" w:color="auto"/>
                            <w:bottom w:val="none" w:sz="0" w:space="0" w:color="auto"/>
                            <w:right w:val="none" w:sz="0" w:space="0" w:color="auto"/>
                          </w:divBdr>
                          <w:divsChild>
                            <w:div w:id="1162549556">
                              <w:marLeft w:val="0"/>
                              <w:marRight w:val="0"/>
                              <w:marTop w:val="0"/>
                              <w:marBottom w:val="0"/>
                              <w:divBdr>
                                <w:top w:val="none" w:sz="0" w:space="0" w:color="auto"/>
                                <w:left w:val="none" w:sz="0" w:space="0" w:color="auto"/>
                                <w:bottom w:val="none" w:sz="0" w:space="0" w:color="auto"/>
                                <w:right w:val="none" w:sz="0" w:space="0" w:color="auto"/>
                              </w:divBdr>
                              <w:divsChild>
                                <w:div w:id="1743604696">
                                  <w:marLeft w:val="0"/>
                                  <w:marRight w:val="0"/>
                                  <w:marTop w:val="0"/>
                                  <w:marBottom w:val="0"/>
                                  <w:divBdr>
                                    <w:top w:val="none" w:sz="0" w:space="0" w:color="auto"/>
                                    <w:left w:val="none" w:sz="0" w:space="0" w:color="auto"/>
                                    <w:bottom w:val="none" w:sz="0" w:space="0" w:color="auto"/>
                                    <w:right w:val="none" w:sz="0" w:space="0" w:color="auto"/>
                                  </w:divBdr>
                                  <w:divsChild>
                                    <w:div w:id="1011686314">
                                      <w:marLeft w:val="60"/>
                                      <w:marRight w:val="0"/>
                                      <w:marTop w:val="0"/>
                                      <w:marBottom w:val="0"/>
                                      <w:divBdr>
                                        <w:top w:val="none" w:sz="0" w:space="0" w:color="auto"/>
                                        <w:left w:val="none" w:sz="0" w:space="0" w:color="auto"/>
                                        <w:bottom w:val="none" w:sz="0" w:space="0" w:color="auto"/>
                                        <w:right w:val="none" w:sz="0" w:space="0" w:color="auto"/>
                                      </w:divBdr>
                                      <w:divsChild>
                                        <w:div w:id="719134627">
                                          <w:marLeft w:val="0"/>
                                          <w:marRight w:val="0"/>
                                          <w:marTop w:val="0"/>
                                          <w:marBottom w:val="0"/>
                                          <w:divBdr>
                                            <w:top w:val="none" w:sz="0" w:space="0" w:color="auto"/>
                                            <w:left w:val="none" w:sz="0" w:space="0" w:color="auto"/>
                                            <w:bottom w:val="none" w:sz="0" w:space="0" w:color="auto"/>
                                            <w:right w:val="none" w:sz="0" w:space="0" w:color="auto"/>
                                          </w:divBdr>
                                          <w:divsChild>
                                            <w:div w:id="1310860522">
                                              <w:marLeft w:val="0"/>
                                              <w:marRight w:val="0"/>
                                              <w:marTop w:val="0"/>
                                              <w:marBottom w:val="120"/>
                                              <w:divBdr>
                                                <w:top w:val="single" w:sz="6" w:space="0" w:color="F5F5F5"/>
                                                <w:left w:val="single" w:sz="6" w:space="0" w:color="F5F5F5"/>
                                                <w:bottom w:val="single" w:sz="6" w:space="0" w:color="F5F5F5"/>
                                                <w:right w:val="single" w:sz="6" w:space="0" w:color="F5F5F5"/>
                                              </w:divBdr>
                                              <w:divsChild>
                                                <w:div w:id="1317958603">
                                                  <w:marLeft w:val="0"/>
                                                  <w:marRight w:val="0"/>
                                                  <w:marTop w:val="0"/>
                                                  <w:marBottom w:val="0"/>
                                                  <w:divBdr>
                                                    <w:top w:val="none" w:sz="0" w:space="0" w:color="auto"/>
                                                    <w:left w:val="none" w:sz="0" w:space="0" w:color="auto"/>
                                                    <w:bottom w:val="none" w:sz="0" w:space="0" w:color="auto"/>
                                                    <w:right w:val="none" w:sz="0" w:space="0" w:color="auto"/>
                                                  </w:divBdr>
                                                  <w:divsChild>
                                                    <w:div w:id="1707178218">
                                                      <w:marLeft w:val="0"/>
                                                      <w:marRight w:val="0"/>
                                                      <w:marTop w:val="0"/>
                                                      <w:marBottom w:val="0"/>
                                                      <w:divBdr>
                                                        <w:top w:val="none" w:sz="0" w:space="0" w:color="auto"/>
                                                        <w:left w:val="none" w:sz="0" w:space="0" w:color="auto"/>
                                                        <w:bottom w:val="none" w:sz="0" w:space="0" w:color="auto"/>
                                                        <w:right w:val="none" w:sz="0" w:space="0" w:color="auto"/>
                                                      </w:divBdr>
                                                    </w:div>
                                                  </w:divsChild>
                                                </w:div>
                                                <w:div w:id="1949510361">
                                                  <w:marLeft w:val="0"/>
                                                  <w:marRight w:val="0"/>
                                                  <w:marTop w:val="0"/>
                                                  <w:marBottom w:val="0"/>
                                                  <w:divBdr>
                                                    <w:top w:val="none" w:sz="0" w:space="0" w:color="auto"/>
                                                    <w:left w:val="none" w:sz="0" w:space="0" w:color="auto"/>
                                                    <w:bottom w:val="none" w:sz="0" w:space="0" w:color="auto"/>
                                                    <w:right w:val="none" w:sz="0" w:space="0" w:color="auto"/>
                                                  </w:divBdr>
                                                  <w:divsChild>
                                                    <w:div w:id="1237207575">
                                                      <w:marLeft w:val="0"/>
                                                      <w:marRight w:val="0"/>
                                                      <w:marTop w:val="0"/>
                                                      <w:marBottom w:val="0"/>
                                                      <w:divBdr>
                                                        <w:top w:val="none" w:sz="0" w:space="0" w:color="auto"/>
                                                        <w:left w:val="none" w:sz="0" w:space="0" w:color="auto"/>
                                                        <w:bottom w:val="none" w:sz="0" w:space="0" w:color="auto"/>
                                                        <w:right w:val="none" w:sz="0" w:space="0" w:color="auto"/>
                                                      </w:divBdr>
                                                      <w:divsChild>
                                                        <w:div w:id="151592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683979">
                                              <w:marLeft w:val="0"/>
                                              <w:marRight w:val="0"/>
                                              <w:marTop w:val="240"/>
                                              <w:marBottom w:val="0"/>
                                              <w:divBdr>
                                                <w:top w:val="single" w:sz="6" w:space="6" w:color="EBEBEB"/>
                                                <w:left w:val="single" w:sz="6" w:space="6" w:color="EBEBEB"/>
                                                <w:bottom w:val="single" w:sz="6" w:space="6" w:color="EBEBEB"/>
                                                <w:right w:val="single" w:sz="6" w:space="6" w:color="EBEBEB"/>
                                              </w:divBdr>
                                              <w:divsChild>
                                                <w:div w:id="1222058941">
                                                  <w:marLeft w:val="0"/>
                                                  <w:marRight w:val="0"/>
                                                  <w:marTop w:val="0"/>
                                                  <w:marBottom w:val="0"/>
                                                  <w:divBdr>
                                                    <w:top w:val="none" w:sz="0" w:space="0" w:color="auto"/>
                                                    <w:left w:val="none" w:sz="0" w:space="0" w:color="auto"/>
                                                    <w:bottom w:val="none" w:sz="0" w:space="0" w:color="auto"/>
                                                    <w:right w:val="none" w:sz="0" w:space="0" w:color="auto"/>
                                                  </w:divBdr>
                                                  <w:divsChild>
                                                    <w:div w:id="7577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50103">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2112626691">
                              <w:marLeft w:val="0"/>
                              <w:marRight w:val="0"/>
                              <w:marTop w:val="240"/>
                              <w:marBottom w:val="0"/>
                              <w:divBdr>
                                <w:top w:val="none" w:sz="0" w:space="0" w:color="auto"/>
                                <w:left w:val="none" w:sz="0" w:space="0" w:color="auto"/>
                                <w:bottom w:val="none" w:sz="0" w:space="0" w:color="auto"/>
                                <w:right w:val="none" w:sz="0" w:space="0" w:color="auto"/>
                              </w:divBdr>
                            </w:div>
                            <w:div w:id="488786026">
                              <w:marLeft w:val="0"/>
                              <w:marRight w:val="0"/>
                              <w:marTop w:val="240"/>
                              <w:marBottom w:val="525"/>
                              <w:divBdr>
                                <w:top w:val="none" w:sz="0" w:space="0" w:color="auto"/>
                                <w:left w:val="none" w:sz="0" w:space="0" w:color="auto"/>
                                <w:bottom w:val="none" w:sz="0" w:space="0" w:color="auto"/>
                                <w:right w:val="none" w:sz="0" w:space="0" w:color="auto"/>
                              </w:divBdr>
                              <w:divsChild>
                                <w:div w:id="2939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652139">
              <w:marLeft w:val="0"/>
              <w:marRight w:val="0"/>
              <w:marTop w:val="0"/>
              <w:marBottom w:val="0"/>
              <w:divBdr>
                <w:top w:val="single" w:sz="6" w:space="31" w:color="F0C36D"/>
                <w:left w:val="single" w:sz="6" w:space="31" w:color="F0C36D"/>
                <w:bottom w:val="single" w:sz="6" w:space="31" w:color="F0C36D"/>
                <w:right w:val="single" w:sz="6" w:space="31" w:color="F0C36D"/>
              </w:divBdr>
            </w:div>
            <w:div w:id="50621877">
              <w:marLeft w:val="0"/>
              <w:marRight w:val="0"/>
              <w:marTop w:val="0"/>
              <w:marBottom w:val="0"/>
              <w:divBdr>
                <w:top w:val="single" w:sz="6" w:space="31" w:color="F0C36D"/>
                <w:left w:val="single" w:sz="6" w:space="31" w:color="F0C36D"/>
                <w:bottom w:val="single" w:sz="6" w:space="31" w:color="F0C36D"/>
                <w:right w:val="single" w:sz="6" w:space="31" w:color="F0C36D"/>
              </w:divBdr>
            </w:div>
            <w:div w:id="1536117449">
              <w:marLeft w:val="0"/>
              <w:marRight w:val="0"/>
              <w:marTop w:val="0"/>
              <w:marBottom w:val="0"/>
              <w:divBdr>
                <w:top w:val="single" w:sz="6" w:space="31" w:color="F0C36D"/>
                <w:left w:val="single" w:sz="6" w:space="31" w:color="F0C36D"/>
                <w:bottom w:val="single" w:sz="6" w:space="31" w:color="F0C36D"/>
                <w:right w:val="single" w:sz="6" w:space="31" w:color="F0C36D"/>
              </w:divBdr>
            </w:div>
            <w:div w:id="675035597">
              <w:marLeft w:val="0"/>
              <w:marRight w:val="0"/>
              <w:marTop w:val="0"/>
              <w:marBottom w:val="0"/>
              <w:divBdr>
                <w:top w:val="single" w:sz="6" w:space="31" w:color="F0C36D"/>
                <w:left w:val="single" w:sz="6" w:space="31" w:color="F0C36D"/>
                <w:bottom w:val="single" w:sz="6" w:space="31" w:color="F0C36D"/>
                <w:right w:val="single" w:sz="6" w:space="31" w:color="F0C36D"/>
              </w:divBdr>
            </w:div>
            <w:div w:id="2043168453">
              <w:marLeft w:val="0"/>
              <w:marRight w:val="0"/>
              <w:marTop w:val="0"/>
              <w:marBottom w:val="0"/>
              <w:divBdr>
                <w:top w:val="single" w:sz="6" w:space="0" w:color="E5E5E5"/>
                <w:left w:val="none" w:sz="0" w:space="0" w:color="auto"/>
                <w:bottom w:val="none" w:sz="0" w:space="0" w:color="auto"/>
                <w:right w:val="none" w:sz="0" w:space="0" w:color="auto"/>
              </w:divBdr>
            </w:div>
          </w:divsChild>
        </w:div>
      </w:divsChild>
    </w:div>
    <w:div w:id="1608805919">
      <w:bodyDiv w:val="1"/>
      <w:marLeft w:val="0"/>
      <w:marRight w:val="0"/>
      <w:marTop w:val="0"/>
      <w:marBottom w:val="0"/>
      <w:divBdr>
        <w:top w:val="none" w:sz="0" w:space="0" w:color="auto"/>
        <w:left w:val="none" w:sz="0" w:space="0" w:color="auto"/>
        <w:bottom w:val="none" w:sz="0" w:space="0" w:color="auto"/>
        <w:right w:val="none" w:sz="0" w:space="0" w:color="auto"/>
      </w:divBdr>
    </w:div>
    <w:div w:id="1618180460">
      <w:bodyDiv w:val="1"/>
      <w:marLeft w:val="0"/>
      <w:marRight w:val="0"/>
      <w:marTop w:val="0"/>
      <w:marBottom w:val="0"/>
      <w:divBdr>
        <w:top w:val="none" w:sz="0" w:space="0" w:color="auto"/>
        <w:left w:val="none" w:sz="0" w:space="0" w:color="auto"/>
        <w:bottom w:val="none" w:sz="0" w:space="0" w:color="auto"/>
        <w:right w:val="none" w:sz="0" w:space="0" w:color="auto"/>
      </w:divBdr>
      <w:divsChild>
        <w:div w:id="388194353">
          <w:marLeft w:val="0"/>
          <w:marRight w:val="0"/>
          <w:marTop w:val="0"/>
          <w:marBottom w:val="0"/>
          <w:divBdr>
            <w:top w:val="none" w:sz="0" w:space="0" w:color="auto"/>
            <w:left w:val="none" w:sz="0" w:space="0" w:color="auto"/>
            <w:bottom w:val="none" w:sz="0" w:space="0" w:color="auto"/>
            <w:right w:val="none" w:sz="0" w:space="0" w:color="auto"/>
          </w:divBdr>
          <w:divsChild>
            <w:div w:id="1870334880">
              <w:marLeft w:val="0"/>
              <w:marRight w:val="0"/>
              <w:marTop w:val="0"/>
              <w:marBottom w:val="0"/>
              <w:divBdr>
                <w:top w:val="none" w:sz="0" w:space="0" w:color="auto"/>
                <w:left w:val="none" w:sz="0" w:space="0" w:color="auto"/>
                <w:bottom w:val="none" w:sz="0" w:space="0" w:color="auto"/>
                <w:right w:val="none" w:sz="0" w:space="0" w:color="auto"/>
              </w:divBdr>
              <w:divsChild>
                <w:div w:id="1642881621">
                  <w:marLeft w:val="0"/>
                  <w:marRight w:val="0"/>
                  <w:marTop w:val="0"/>
                  <w:marBottom w:val="0"/>
                  <w:divBdr>
                    <w:top w:val="none" w:sz="0" w:space="0" w:color="auto"/>
                    <w:left w:val="none" w:sz="0" w:space="0" w:color="auto"/>
                    <w:bottom w:val="none" w:sz="0" w:space="0" w:color="auto"/>
                    <w:right w:val="none" w:sz="0" w:space="0" w:color="auto"/>
                  </w:divBdr>
                  <w:divsChild>
                    <w:div w:id="1337417273">
                      <w:marLeft w:val="0"/>
                      <w:marRight w:val="0"/>
                      <w:marTop w:val="0"/>
                      <w:marBottom w:val="0"/>
                      <w:divBdr>
                        <w:top w:val="none" w:sz="0" w:space="0" w:color="auto"/>
                        <w:left w:val="none" w:sz="0" w:space="0" w:color="auto"/>
                        <w:bottom w:val="none" w:sz="0" w:space="0" w:color="auto"/>
                        <w:right w:val="none" w:sz="0" w:space="0" w:color="auto"/>
                      </w:divBdr>
                      <w:divsChild>
                        <w:div w:id="1231618604">
                          <w:marLeft w:val="0"/>
                          <w:marRight w:val="0"/>
                          <w:marTop w:val="0"/>
                          <w:marBottom w:val="0"/>
                          <w:divBdr>
                            <w:top w:val="none" w:sz="0" w:space="0" w:color="auto"/>
                            <w:left w:val="none" w:sz="0" w:space="0" w:color="auto"/>
                            <w:bottom w:val="none" w:sz="0" w:space="0" w:color="auto"/>
                            <w:right w:val="none" w:sz="0" w:space="0" w:color="auto"/>
                          </w:divBdr>
                          <w:divsChild>
                            <w:div w:id="1692023904">
                              <w:marLeft w:val="0"/>
                              <w:marRight w:val="0"/>
                              <w:marTop w:val="0"/>
                              <w:marBottom w:val="0"/>
                              <w:divBdr>
                                <w:top w:val="none" w:sz="0" w:space="0" w:color="auto"/>
                                <w:left w:val="none" w:sz="0" w:space="0" w:color="auto"/>
                                <w:bottom w:val="none" w:sz="0" w:space="0" w:color="auto"/>
                                <w:right w:val="none" w:sz="0" w:space="0" w:color="auto"/>
                              </w:divBdr>
                              <w:divsChild>
                                <w:div w:id="1996492937">
                                  <w:marLeft w:val="0"/>
                                  <w:marRight w:val="0"/>
                                  <w:marTop w:val="0"/>
                                  <w:marBottom w:val="0"/>
                                  <w:divBdr>
                                    <w:top w:val="none" w:sz="0" w:space="0" w:color="auto"/>
                                    <w:left w:val="none" w:sz="0" w:space="0" w:color="auto"/>
                                    <w:bottom w:val="none" w:sz="0" w:space="0" w:color="auto"/>
                                    <w:right w:val="none" w:sz="0" w:space="0" w:color="auto"/>
                                  </w:divBdr>
                                  <w:divsChild>
                                    <w:div w:id="1473331241">
                                      <w:marLeft w:val="60"/>
                                      <w:marRight w:val="0"/>
                                      <w:marTop w:val="0"/>
                                      <w:marBottom w:val="0"/>
                                      <w:divBdr>
                                        <w:top w:val="none" w:sz="0" w:space="0" w:color="auto"/>
                                        <w:left w:val="none" w:sz="0" w:space="0" w:color="auto"/>
                                        <w:bottom w:val="none" w:sz="0" w:space="0" w:color="auto"/>
                                        <w:right w:val="none" w:sz="0" w:space="0" w:color="auto"/>
                                      </w:divBdr>
                                      <w:divsChild>
                                        <w:div w:id="481964915">
                                          <w:marLeft w:val="0"/>
                                          <w:marRight w:val="0"/>
                                          <w:marTop w:val="0"/>
                                          <w:marBottom w:val="0"/>
                                          <w:divBdr>
                                            <w:top w:val="none" w:sz="0" w:space="0" w:color="auto"/>
                                            <w:left w:val="none" w:sz="0" w:space="0" w:color="auto"/>
                                            <w:bottom w:val="none" w:sz="0" w:space="0" w:color="auto"/>
                                            <w:right w:val="none" w:sz="0" w:space="0" w:color="auto"/>
                                          </w:divBdr>
                                          <w:divsChild>
                                            <w:div w:id="467629552">
                                              <w:marLeft w:val="0"/>
                                              <w:marRight w:val="0"/>
                                              <w:marTop w:val="0"/>
                                              <w:marBottom w:val="120"/>
                                              <w:divBdr>
                                                <w:top w:val="single" w:sz="6" w:space="0" w:color="F5F5F5"/>
                                                <w:left w:val="single" w:sz="6" w:space="0" w:color="F5F5F5"/>
                                                <w:bottom w:val="single" w:sz="6" w:space="0" w:color="F5F5F5"/>
                                                <w:right w:val="single" w:sz="6" w:space="0" w:color="F5F5F5"/>
                                              </w:divBdr>
                                              <w:divsChild>
                                                <w:div w:id="1157964116">
                                                  <w:marLeft w:val="0"/>
                                                  <w:marRight w:val="0"/>
                                                  <w:marTop w:val="0"/>
                                                  <w:marBottom w:val="0"/>
                                                  <w:divBdr>
                                                    <w:top w:val="none" w:sz="0" w:space="0" w:color="auto"/>
                                                    <w:left w:val="none" w:sz="0" w:space="0" w:color="auto"/>
                                                    <w:bottom w:val="none" w:sz="0" w:space="0" w:color="auto"/>
                                                    <w:right w:val="none" w:sz="0" w:space="0" w:color="auto"/>
                                                  </w:divBdr>
                                                  <w:divsChild>
                                                    <w:div w:id="6149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495366">
      <w:bodyDiv w:val="1"/>
      <w:marLeft w:val="0"/>
      <w:marRight w:val="0"/>
      <w:marTop w:val="0"/>
      <w:marBottom w:val="0"/>
      <w:divBdr>
        <w:top w:val="none" w:sz="0" w:space="0" w:color="auto"/>
        <w:left w:val="none" w:sz="0" w:space="0" w:color="auto"/>
        <w:bottom w:val="none" w:sz="0" w:space="0" w:color="auto"/>
        <w:right w:val="none" w:sz="0" w:space="0" w:color="auto"/>
      </w:divBdr>
    </w:div>
    <w:div w:id="1659840808">
      <w:bodyDiv w:val="1"/>
      <w:marLeft w:val="0"/>
      <w:marRight w:val="0"/>
      <w:marTop w:val="0"/>
      <w:marBottom w:val="0"/>
      <w:divBdr>
        <w:top w:val="none" w:sz="0" w:space="0" w:color="auto"/>
        <w:left w:val="none" w:sz="0" w:space="0" w:color="auto"/>
        <w:bottom w:val="none" w:sz="0" w:space="0" w:color="auto"/>
        <w:right w:val="none" w:sz="0" w:space="0" w:color="auto"/>
      </w:divBdr>
      <w:divsChild>
        <w:div w:id="1042443204">
          <w:marLeft w:val="0"/>
          <w:marRight w:val="0"/>
          <w:marTop w:val="0"/>
          <w:marBottom w:val="0"/>
          <w:divBdr>
            <w:top w:val="none" w:sz="0" w:space="0" w:color="auto"/>
            <w:left w:val="none" w:sz="0" w:space="0" w:color="auto"/>
            <w:bottom w:val="none" w:sz="0" w:space="0" w:color="auto"/>
            <w:right w:val="none" w:sz="0" w:space="0" w:color="auto"/>
          </w:divBdr>
          <w:divsChild>
            <w:div w:id="854659942">
              <w:marLeft w:val="0"/>
              <w:marRight w:val="0"/>
              <w:marTop w:val="0"/>
              <w:marBottom w:val="0"/>
              <w:divBdr>
                <w:top w:val="none" w:sz="0" w:space="0" w:color="auto"/>
                <w:left w:val="none" w:sz="0" w:space="0" w:color="auto"/>
                <w:bottom w:val="none" w:sz="0" w:space="0" w:color="auto"/>
                <w:right w:val="none" w:sz="0" w:space="0" w:color="auto"/>
              </w:divBdr>
              <w:divsChild>
                <w:div w:id="207567884">
                  <w:marLeft w:val="0"/>
                  <w:marRight w:val="0"/>
                  <w:marTop w:val="0"/>
                  <w:marBottom w:val="0"/>
                  <w:divBdr>
                    <w:top w:val="none" w:sz="0" w:space="0" w:color="auto"/>
                    <w:left w:val="none" w:sz="0" w:space="0" w:color="auto"/>
                    <w:bottom w:val="none" w:sz="0" w:space="0" w:color="auto"/>
                    <w:right w:val="none" w:sz="0" w:space="0" w:color="auto"/>
                  </w:divBdr>
                  <w:divsChild>
                    <w:div w:id="245922037">
                      <w:marLeft w:val="0"/>
                      <w:marRight w:val="0"/>
                      <w:marTop w:val="0"/>
                      <w:marBottom w:val="0"/>
                      <w:divBdr>
                        <w:top w:val="none" w:sz="0" w:space="0" w:color="auto"/>
                        <w:left w:val="none" w:sz="0" w:space="0" w:color="auto"/>
                        <w:bottom w:val="none" w:sz="0" w:space="0" w:color="auto"/>
                        <w:right w:val="none" w:sz="0" w:space="0" w:color="auto"/>
                      </w:divBdr>
                      <w:divsChild>
                        <w:div w:id="830416162">
                          <w:marLeft w:val="0"/>
                          <w:marRight w:val="0"/>
                          <w:marTop w:val="0"/>
                          <w:marBottom w:val="0"/>
                          <w:divBdr>
                            <w:top w:val="none" w:sz="0" w:space="0" w:color="auto"/>
                            <w:left w:val="none" w:sz="0" w:space="0" w:color="auto"/>
                            <w:bottom w:val="none" w:sz="0" w:space="0" w:color="auto"/>
                            <w:right w:val="none" w:sz="0" w:space="0" w:color="auto"/>
                          </w:divBdr>
                          <w:divsChild>
                            <w:div w:id="1533347575">
                              <w:marLeft w:val="0"/>
                              <w:marRight w:val="0"/>
                              <w:marTop w:val="0"/>
                              <w:marBottom w:val="0"/>
                              <w:divBdr>
                                <w:top w:val="none" w:sz="0" w:space="0" w:color="auto"/>
                                <w:left w:val="none" w:sz="0" w:space="0" w:color="auto"/>
                                <w:bottom w:val="none" w:sz="0" w:space="0" w:color="auto"/>
                                <w:right w:val="none" w:sz="0" w:space="0" w:color="auto"/>
                              </w:divBdr>
                              <w:divsChild>
                                <w:div w:id="1948150554">
                                  <w:marLeft w:val="0"/>
                                  <w:marRight w:val="0"/>
                                  <w:marTop w:val="0"/>
                                  <w:marBottom w:val="0"/>
                                  <w:divBdr>
                                    <w:top w:val="none" w:sz="0" w:space="0" w:color="auto"/>
                                    <w:left w:val="none" w:sz="0" w:space="0" w:color="auto"/>
                                    <w:bottom w:val="none" w:sz="0" w:space="0" w:color="auto"/>
                                    <w:right w:val="none" w:sz="0" w:space="0" w:color="auto"/>
                                  </w:divBdr>
                                  <w:divsChild>
                                    <w:div w:id="375667025">
                                      <w:marLeft w:val="60"/>
                                      <w:marRight w:val="0"/>
                                      <w:marTop w:val="0"/>
                                      <w:marBottom w:val="0"/>
                                      <w:divBdr>
                                        <w:top w:val="none" w:sz="0" w:space="0" w:color="auto"/>
                                        <w:left w:val="none" w:sz="0" w:space="0" w:color="auto"/>
                                        <w:bottom w:val="none" w:sz="0" w:space="0" w:color="auto"/>
                                        <w:right w:val="none" w:sz="0" w:space="0" w:color="auto"/>
                                      </w:divBdr>
                                      <w:divsChild>
                                        <w:div w:id="1408964603">
                                          <w:marLeft w:val="0"/>
                                          <w:marRight w:val="0"/>
                                          <w:marTop w:val="0"/>
                                          <w:marBottom w:val="0"/>
                                          <w:divBdr>
                                            <w:top w:val="none" w:sz="0" w:space="0" w:color="auto"/>
                                            <w:left w:val="none" w:sz="0" w:space="0" w:color="auto"/>
                                            <w:bottom w:val="none" w:sz="0" w:space="0" w:color="auto"/>
                                            <w:right w:val="none" w:sz="0" w:space="0" w:color="auto"/>
                                          </w:divBdr>
                                          <w:divsChild>
                                            <w:div w:id="596015682">
                                              <w:marLeft w:val="0"/>
                                              <w:marRight w:val="0"/>
                                              <w:marTop w:val="0"/>
                                              <w:marBottom w:val="120"/>
                                              <w:divBdr>
                                                <w:top w:val="single" w:sz="6" w:space="0" w:color="F5F5F5"/>
                                                <w:left w:val="single" w:sz="6" w:space="0" w:color="F5F5F5"/>
                                                <w:bottom w:val="single" w:sz="6" w:space="0" w:color="F5F5F5"/>
                                                <w:right w:val="single" w:sz="6" w:space="0" w:color="F5F5F5"/>
                                              </w:divBdr>
                                              <w:divsChild>
                                                <w:div w:id="258637347">
                                                  <w:marLeft w:val="0"/>
                                                  <w:marRight w:val="0"/>
                                                  <w:marTop w:val="0"/>
                                                  <w:marBottom w:val="0"/>
                                                  <w:divBdr>
                                                    <w:top w:val="none" w:sz="0" w:space="0" w:color="auto"/>
                                                    <w:left w:val="none" w:sz="0" w:space="0" w:color="auto"/>
                                                    <w:bottom w:val="none" w:sz="0" w:space="0" w:color="auto"/>
                                                    <w:right w:val="none" w:sz="0" w:space="0" w:color="auto"/>
                                                  </w:divBdr>
                                                  <w:divsChild>
                                                    <w:div w:id="131224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0697861">
      <w:bodyDiv w:val="1"/>
      <w:marLeft w:val="0"/>
      <w:marRight w:val="0"/>
      <w:marTop w:val="0"/>
      <w:marBottom w:val="0"/>
      <w:divBdr>
        <w:top w:val="none" w:sz="0" w:space="0" w:color="auto"/>
        <w:left w:val="none" w:sz="0" w:space="0" w:color="auto"/>
        <w:bottom w:val="none" w:sz="0" w:space="0" w:color="auto"/>
        <w:right w:val="none" w:sz="0" w:space="0" w:color="auto"/>
      </w:divBdr>
    </w:div>
    <w:div w:id="1681658067">
      <w:bodyDiv w:val="1"/>
      <w:marLeft w:val="0"/>
      <w:marRight w:val="0"/>
      <w:marTop w:val="0"/>
      <w:marBottom w:val="0"/>
      <w:divBdr>
        <w:top w:val="none" w:sz="0" w:space="0" w:color="auto"/>
        <w:left w:val="none" w:sz="0" w:space="0" w:color="auto"/>
        <w:bottom w:val="none" w:sz="0" w:space="0" w:color="auto"/>
        <w:right w:val="none" w:sz="0" w:space="0" w:color="auto"/>
      </w:divBdr>
      <w:divsChild>
        <w:div w:id="2130124181">
          <w:marLeft w:val="0"/>
          <w:marRight w:val="0"/>
          <w:marTop w:val="0"/>
          <w:marBottom w:val="0"/>
          <w:divBdr>
            <w:top w:val="none" w:sz="0" w:space="0" w:color="auto"/>
            <w:left w:val="none" w:sz="0" w:space="0" w:color="auto"/>
            <w:bottom w:val="none" w:sz="0" w:space="0" w:color="auto"/>
            <w:right w:val="none" w:sz="0" w:space="0" w:color="auto"/>
          </w:divBdr>
          <w:divsChild>
            <w:div w:id="1864974814">
              <w:marLeft w:val="0"/>
              <w:marRight w:val="0"/>
              <w:marTop w:val="0"/>
              <w:marBottom w:val="0"/>
              <w:divBdr>
                <w:top w:val="none" w:sz="0" w:space="0" w:color="auto"/>
                <w:left w:val="none" w:sz="0" w:space="0" w:color="auto"/>
                <w:bottom w:val="none" w:sz="0" w:space="0" w:color="auto"/>
                <w:right w:val="none" w:sz="0" w:space="0" w:color="auto"/>
              </w:divBdr>
              <w:divsChild>
                <w:div w:id="943534780">
                  <w:marLeft w:val="0"/>
                  <w:marRight w:val="0"/>
                  <w:marTop w:val="0"/>
                  <w:marBottom w:val="0"/>
                  <w:divBdr>
                    <w:top w:val="none" w:sz="0" w:space="0" w:color="auto"/>
                    <w:left w:val="none" w:sz="0" w:space="0" w:color="auto"/>
                    <w:bottom w:val="none" w:sz="0" w:space="0" w:color="auto"/>
                    <w:right w:val="none" w:sz="0" w:space="0" w:color="auto"/>
                  </w:divBdr>
                  <w:divsChild>
                    <w:div w:id="1724208832">
                      <w:marLeft w:val="0"/>
                      <w:marRight w:val="0"/>
                      <w:marTop w:val="0"/>
                      <w:marBottom w:val="0"/>
                      <w:divBdr>
                        <w:top w:val="none" w:sz="0" w:space="0" w:color="auto"/>
                        <w:left w:val="none" w:sz="0" w:space="0" w:color="auto"/>
                        <w:bottom w:val="none" w:sz="0" w:space="0" w:color="auto"/>
                        <w:right w:val="none" w:sz="0" w:space="0" w:color="auto"/>
                      </w:divBdr>
                      <w:divsChild>
                        <w:div w:id="2061901482">
                          <w:marLeft w:val="0"/>
                          <w:marRight w:val="0"/>
                          <w:marTop w:val="0"/>
                          <w:marBottom w:val="0"/>
                          <w:divBdr>
                            <w:top w:val="none" w:sz="0" w:space="0" w:color="auto"/>
                            <w:left w:val="none" w:sz="0" w:space="0" w:color="auto"/>
                            <w:bottom w:val="none" w:sz="0" w:space="0" w:color="auto"/>
                            <w:right w:val="none" w:sz="0" w:space="0" w:color="auto"/>
                          </w:divBdr>
                          <w:divsChild>
                            <w:div w:id="532617704">
                              <w:marLeft w:val="0"/>
                              <w:marRight w:val="0"/>
                              <w:marTop w:val="0"/>
                              <w:marBottom w:val="0"/>
                              <w:divBdr>
                                <w:top w:val="none" w:sz="0" w:space="0" w:color="auto"/>
                                <w:left w:val="none" w:sz="0" w:space="0" w:color="auto"/>
                                <w:bottom w:val="none" w:sz="0" w:space="0" w:color="auto"/>
                                <w:right w:val="none" w:sz="0" w:space="0" w:color="auto"/>
                              </w:divBdr>
                              <w:divsChild>
                                <w:div w:id="534663412">
                                  <w:marLeft w:val="0"/>
                                  <w:marRight w:val="0"/>
                                  <w:marTop w:val="0"/>
                                  <w:marBottom w:val="0"/>
                                  <w:divBdr>
                                    <w:top w:val="none" w:sz="0" w:space="0" w:color="auto"/>
                                    <w:left w:val="none" w:sz="0" w:space="0" w:color="auto"/>
                                    <w:bottom w:val="none" w:sz="0" w:space="0" w:color="auto"/>
                                    <w:right w:val="none" w:sz="0" w:space="0" w:color="auto"/>
                                  </w:divBdr>
                                  <w:divsChild>
                                    <w:div w:id="522061652">
                                      <w:marLeft w:val="0"/>
                                      <w:marRight w:val="60"/>
                                      <w:marTop w:val="0"/>
                                      <w:marBottom w:val="0"/>
                                      <w:divBdr>
                                        <w:top w:val="none" w:sz="0" w:space="0" w:color="auto"/>
                                        <w:left w:val="none" w:sz="0" w:space="0" w:color="auto"/>
                                        <w:bottom w:val="none" w:sz="0" w:space="0" w:color="auto"/>
                                        <w:right w:val="none" w:sz="0" w:space="0" w:color="auto"/>
                                      </w:divBdr>
                                      <w:divsChild>
                                        <w:div w:id="71778240">
                                          <w:marLeft w:val="0"/>
                                          <w:marRight w:val="0"/>
                                          <w:marTop w:val="0"/>
                                          <w:marBottom w:val="0"/>
                                          <w:divBdr>
                                            <w:top w:val="none" w:sz="0" w:space="0" w:color="auto"/>
                                            <w:left w:val="none" w:sz="0" w:space="0" w:color="auto"/>
                                            <w:bottom w:val="none" w:sz="0" w:space="0" w:color="auto"/>
                                            <w:right w:val="none" w:sz="0" w:space="0" w:color="auto"/>
                                          </w:divBdr>
                                        </w:div>
                                        <w:div w:id="1756320589">
                                          <w:marLeft w:val="0"/>
                                          <w:marRight w:val="0"/>
                                          <w:marTop w:val="0"/>
                                          <w:marBottom w:val="0"/>
                                          <w:divBdr>
                                            <w:top w:val="single" w:sz="6" w:space="12" w:color="999999"/>
                                            <w:left w:val="single" w:sz="6" w:space="12" w:color="999999"/>
                                            <w:bottom w:val="single" w:sz="6" w:space="12" w:color="999999"/>
                                            <w:right w:val="single" w:sz="6" w:space="12" w:color="999999"/>
                                          </w:divBdr>
                                          <w:divsChild>
                                            <w:div w:id="939265191">
                                              <w:marLeft w:val="0"/>
                                              <w:marRight w:val="0"/>
                                              <w:marTop w:val="0"/>
                                              <w:marBottom w:val="0"/>
                                              <w:divBdr>
                                                <w:top w:val="none" w:sz="0" w:space="0" w:color="auto"/>
                                                <w:left w:val="none" w:sz="0" w:space="0" w:color="auto"/>
                                                <w:bottom w:val="none" w:sz="0" w:space="0" w:color="auto"/>
                                                <w:right w:val="none" w:sz="0" w:space="0" w:color="auto"/>
                                              </w:divBdr>
                                            </w:div>
                                          </w:divsChild>
                                        </w:div>
                                        <w:div w:id="1524904912">
                                          <w:marLeft w:val="0"/>
                                          <w:marRight w:val="0"/>
                                          <w:marTop w:val="180"/>
                                          <w:marBottom w:val="0"/>
                                          <w:divBdr>
                                            <w:top w:val="none" w:sz="0" w:space="0" w:color="auto"/>
                                            <w:left w:val="none" w:sz="0" w:space="0" w:color="auto"/>
                                            <w:bottom w:val="none" w:sz="0" w:space="0" w:color="auto"/>
                                            <w:right w:val="none" w:sz="0" w:space="0" w:color="auto"/>
                                          </w:divBdr>
                                        </w:div>
                                        <w:div w:id="14811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7882">
                                  <w:marLeft w:val="0"/>
                                  <w:marRight w:val="0"/>
                                  <w:marTop w:val="0"/>
                                  <w:marBottom w:val="0"/>
                                  <w:divBdr>
                                    <w:top w:val="none" w:sz="0" w:space="0" w:color="auto"/>
                                    <w:left w:val="none" w:sz="0" w:space="0" w:color="auto"/>
                                    <w:bottom w:val="none" w:sz="0" w:space="0" w:color="auto"/>
                                    <w:right w:val="none" w:sz="0" w:space="0" w:color="auto"/>
                                  </w:divBdr>
                                  <w:divsChild>
                                    <w:div w:id="1472938142">
                                      <w:marLeft w:val="60"/>
                                      <w:marRight w:val="0"/>
                                      <w:marTop w:val="0"/>
                                      <w:marBottom w:val="0"/>
                                      <w:divBdr>
                                        <w:top w:val="none" w:sz="0" w:space="0" w:color="auto"/>
                                        <w:left w:val="none" w:sz="0" w:space="0" w:color="auto"/>
                                        <w:bottom w:val="none" w:sz="0" w:space="0" w:color="auto"/>
                                        <w:right w:val="none" w:sz="0" w:space="0" w:color="auto"/>
                                      </w:divBdr>
                                      <w:divsChild>
                                        <w:div w:id="1361397967">
                                          <w:marLeft w:val="0"/>
                                          <w:marRight w:val="0"/>
                                          <w:marTop w:val="0"/>
                                          <w:marBottom w:val="0"/>
                                          <w:divBdr>
                                            <w:top w:val="none" w:sz="0" w:space="0" w:color="auto"/>
                                            <w:left w:val="none" w:sz="0" w:space="0" w:color="auto"/>
                                            <w:bottom w:val="none" w:sz="0" w:space="0" w:color="auto"/>
                                            <w:right w:val="none" w:sz="0" w:space="0" w:color="auto"/>
                                          </w:divBdr>
                                          <w:divsChild>
                                            <w:div w:id="1626424630">
                                              <w:marLeft w:val="0"/>
                                              <w:marRight w:val="0"/>
                                              <w:marTop w:val="0"/>
                                              <w:marBottom w:val="120"/>
                                              <w:divBdr>
                                                <w:top w:val="single" w:sz="6" w:space="0" w:color="F5F5F5"/>
                                                <w:left w:val="single" w:sz="6" w:space="0" w:color="F5F5F5"/>
                                                <w:bottom w:val="single" w:sz="6" w:space="0" w:color="F5F5F5"/>
                                                <w:right w:val="single" w:sz="6" w:space="0" w:color="F5F5F5"/>
                                              </w:divBdr>
                                              <w:divsChild>
                                                <w:div w:id="841703270">
                                                  <w:marLeft w:val="0"/>
                                                  <w:marRight w:val="0"/>
                                                  <w:marTop w:val="0"/>
                                                  <w:marBottom w:val="0"/>
                                                  <w:divBdr>
                                                    <w:top w:val="none" w:sz="0" w:space="0" w:color="auto"/>
                                                    <w:left w:val="none" w:sz="0" w:space="0" w:color="auto"/>
                                                    <w:bottom w:val="none" w:sz="0" w:space="0" w:color="auto"/>
                                                    <w:right w:val="none" w:sz="0" w:space="0" w:color="auto"/>
                                                  </w:divBdr>
                                                  <w:divsChild>
                                                    <w:div w:id="468015435">
                                                      <w:marLeft w:val="0"/>
                                                      <w:marRight w:val="0"/>
                                                      <w:marTop w:val="0"/>
                                                      <w:marBottom w:val="0"/>
                                                      <w:divBdr>
                                                        <w:top w:val="none" w:sz="0" w:space="0" w:color="auto"/>
                                                        <w:left w:val="none" w:sz="0" w:space="0" w:color="auto"/>
                                                        <w:bottom w:val="none" w:sz="0" w:space="0" w:color="auto"/>
                                                        <w:right w:val="none" w:sz="0" w:space="0" w:color="auto"/>
                                                      </w:divBdr>
                                                      <w:divsChild>
                                                        <w:div w:id="111047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9789021">
      <w:bodyDiv w:val="1"/>
      <w:marLeft w:val="0"/>
      <w:marRight w:val="0"/>
      <w:marTop w:val="0"/>
      <w:marBottom w:val="0"/>
      <w:divBdr>
        <w:top w:val="none" w:sz="0" w:space="0" w:color="auto"/>
        <w:left w:val="none" w:sz="0" w:space="0" w:color="auto"/>
        <w:bottom w:val="none" w:sz="0" w:space="0" w:color="auto"/>
        <w:right w:val="none" w:sz="0" w:space="0" w:color="auto"/>
      </w:divBdr>
    </w:div>
    <w:div w:id="1699547290">
      <w:bodyDiv w:val="1"/>
      <w:marLeft w:val="0"/>
      <w:marRight w:val="0"/>
      <w:marTop w:val="0"/>
      <w:marBottom w:val="0"/>
      <w:divBdr>
        <w:top w:val="none" w:sz="0" w:space="0" w:color="auto"/>
        <w:left w:val="none" w:sz="0" w:space="0" w:color="auto"/>
        <w:bottom w:val="none" w:sz="0" w:space="0" w:color="auto"/>
        <w:right w:val="none" w:sz="0" w:space="0" w:color="auto"/>
      </w:divBdr>
      <w:divsChild>
        <w:div w:id="1398825213">
          <w:marLeft w:val="0"/>
          <w:marRight w:val="0"/>
          <w:marTop w:val="0"/>
          <w:marBottom w:val="0"/>
          <w:divBdr>
            <w:top w:val="none" w:sz="0" w:space="0" w:color="auto"/>
            <w:left w:val="none" w:sz="0" w:space="0" w:color="auto"/>
            <w:bottom w:val="none" w:sz="0" w:space="0" w:color="auto"/>
            <w:right w:val="none" w:sz="0" w:space="0" w:color="auto"/>
          </w:divBdr>
          <w:divsChild>
            <w:div w:id="1789541132">
              <w:marLeft w:val="0"/>
              <w:marRight w:val="0"/>
              <w:marTop w:val="0"/>
              <w:marBottom w:val="0"/>
              <w:divBdr>
                <w:top w:val="none" w:sz="0" w:space="0" w:color="auto"/>
                <w:left w:val="none" w:sz="0" w:space="0" w:color="auto"/>
                <w:bottom w:val="none" w:sz="0" w:space="0" w:color="auto"/>
                <w:right w:val="none" w:sz="0" w:space="0" w:color="auto"/>
              </w:divBdr>
              <w:divsChild>
                <w:div w:id="989286695">
                  <w:marLeft w:val="0"/>
                  <w:marRight w:val="0"/>
                  <w:marTop w:val="0"/>
                  <w:marBottom w:val="0"/>
                  <w:divBdr>
                    <w:top w:val="none" w:sz="0" w:space="0" w:color="auto"/>
                    <w:left w:val="none" w:sz="0" w:space="0" w:color="auto"/>
                    <w:bottom w:val="none" w:sz="0" w:space="0" w:color="auto"/>
                    <w:right w:val="none" w:sz="0" w:space="0" w:color="auto"/>
                  </w:divBdr>
                  <w:divsChild>
                    <w:div w:id="910240122">
                      <w:marLeft w:val="0"/>
                      <w:marRight w:val="0"/>
                      <w:marTop w:val="0"/>
                      <w:marBottom w:val="0"/>
                      <w:divBdr>
                        <w:top w:val="none" w:sz="0" w:space="0" w:color="auto"/>
                        <w:left w:val="none" w:sz="0" w:space="0" w:color="auto"/>
                        <w:bottom w:val="none" w:sz="0" w:space="0" w:color="auto"/>
                        <w:right w:val="none" w:sz="0" w:space="0" w:color="auto"/>
                      </w:divBdr>
                      <w:divsChild>
                        <w:div w:id="1064525191">
                          <w:marLeft w:val="0"/>
                          <w:marRight w:val="0"/>
                          <w:marTop w:val="0"/>
                          <w:marBottom w:val="0"/>
                          <w:divBdr>
                            <w:top w:val="none" w:sz="0" w:space="0" w:color="auto"/>
                            <w:left w:val="none" w:sz="0" w:space="0" w:color="auto"/>
                            <w:bottom w:val="none" w:sz="0" w:space="0" w:color="auto"/>
                            <w:right w:val="none" w:sz="0" w:space="0" w:color="auto"/>
                          </w:divBdr>
                          <w:divsChild>
                            <w:div w:id="1561594148">
                              <w:marLeft w:val="0"/>
                              <w:marRight w:val="0"/>
                              <w:marTop w:val="0"/>
                              <w:marBottom w:val="0"/>
                              <w:divBdr>
                                <w:top w:val="none" w:sz="0" w:space="0" w:color="auto"/>
                                <w:left w:val="none" w:sz="0" w:space="0" w:color="auto"/>
                                <w:bottom w:val="none" w:sz="0" w:space="0" w:color="auto"/>
                                <w:right w:val="none" w:sz="0" w:space="0" w:color="auto"/>
                              </w:divBdr>
                              <w:divsChild>
                                <w:div w:id="243805873">
                                  <w:marLeft w:val="0"/>
                                  <w:marRight w:val="0"/>
                                  <w:marTop w:val="0"/>
                                  <w:marBottom w:val="0"/>
                                  <w:divBdr>
                                    <w:top w:val="none" w:sz="0" w:space="0" w:color="auto"/>
                                    <w:left w:val="none" w:sz="0" w:space="0" w:color="auto"/>
                                    <w:bottom w:val="none" w:sz="0" w:space="0" w:color="auto"/>
                                    <w:right w:val="none" w:sz="0" w:space="0" w:color="auto"/>
                                  </w:divBdr>
                                  <w:divsChild>
                                    <w:div w:id="1248922518">
                                      <w:marLeft w:val="60"/>
                                      <w:marRight w:val="0"/>
                                      <w:marTop w:val="0"/>
                                      <w:marBottom w:val="0"/>
                                      <w:divBdr>
                                        <w:top w:val="none" w:sz="0" w:space="0" w:color="auto"/>
                                        <w:left w:val="none" w:sz="0" w:space="0" w:color="auto"/>
                                        <w:bottom w:val="none" w:sz="0" w:space="0" w:color="auto"/>
                                        <w:right w:val="none" w:sz="0" w:space="0" w:color="auto"/>
                                      </w:divBdr>
                                      <w:divsChild>
                                        <w:div w:id="873227707">
                                          <w:marLeft w:val="0"/>
                                          <w:marRight w:val="0"/>
                                          <w:marTop w:val="0"/>
                                          <w:marBottom w:val="0"/>
                                          <w:divBdr>
                                            <w:top w:val="none" w:sz="0" w:space="0" w:color="auto"/>
                                            <w:left w:val="none" w:sz="0" w:space="0" w:color="auto"/>
                                            <w:bottom w:val="none" w:sz="0" w:space="0" w:color="auto"/>
                                            <w:right w:val="none" w:sz="0" w:space="0" w:color="auto"/>
                                          </w:divBdr>
                                          <w:divsChild>
                                            <w:div w:id="1904026504">
                                              <w:marLeft w:val="0"/>
                                              <w:marRight w:val="0"/>
                                              <w:marTop w:val="0"/>
                                              <w:marBottom w:val="120"/>
                                              <w:divBdr>
                                                <w:top w:val="single" w:sz="6" w:space="0" w:color="F5F5F5"/>
                                                <w:left w:val="single" w:sz="6" w:space="0" w:color="F5F5F5"/>
                                                <w:bottom w:val="single" w:sz="6" w:space="0" w:color="F5F5F5"/>
                                                <w:right w:val="single" w:sz="6" w:space="0" w:color="F5F5F5"/>
                                              </w:divBdr>
                                              <w:divsChild>
                                                <w:div w:id="701514613">
                                                  <w:marLeft w:val="0"/>
                                                  <w:marRight w:val="0"/>
                                                  <w:marTop w:val="0"/>
                                                  <w:marBottom w:val="0"/>
                                                  <w:divBdr>
                                                    <w:top w:val="none" w:sz="0" w:space="0" w:color="auto"/>
                                                    <w:left w:val="none" w:sz="0" w:space="0" w:color="auto"/>
                                                    <w:bottom w:val="none" w:sz="0" w:space="0" w:color="auto"/>
                                                    <w:right w:val="none" w:sz="0" w:space="0" w:color="auto"/>
                                                  </w:divBdr>
                                                  <w:divsChild>
                                                    <w:div w:id="110430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2584287">
      <w:bodyDiv w:val="1"/>
      <w:marLeft w:val="0"/>
      <w:marRight w:val="0"/>
      <w:marTop w:val="0"/>
      <w:marBottom w:val="0"/>
      <w:divBdr>
        <w:top w:val="none" w:sz="0" w:space="0" w:color="auto"/>
        <w:left w:val="none" w:sz="0" w:space="0" w:color="auto"/>
        <w:bottom w:val="none" w:sz="0" w:space="0" w:color="auto"/>
        <w:right w:val="none" w:sz="0" w:space="0" w:color="auto"/>
      </w:divBdr>
    </w:div>
    <w:div w:id="1716083807">
      <w:bodyDiv w:val="1"/>
      <w:marLeft w:val="0"/>
      <w:marRight w:val="0"/>
      <w:marTop w:val="0"/>
      <w:marBottom w:val="0"/>
      <w:divBdr>
        <w:top w:val="none" w:sz="0" w:space="0" w:color="auto"/>
        <w:left w:val="none" w:sz="0" w:space="0" w:color="auto"/>
        <w:bottom w:val="none" w:sz="0" w:space="0" w:color="auto"/>
        <w:right w:val="none" w:sz="0" w:space="0" w:color="auto"/>
      </w:divBdr>
    </w:div>
    <w:div w:id="1723017403">
      <w:bodyDiv w:val="1"/>
      <w:marLeft w:val="0"/>
      <w:marRight w:val="0"/>
      <w:marTop w:val="0"/>
      <w:marBottom w:val="0"/>
      <w:divBdr>
        <w:top w:val="none" w:sz="0" w:space="0" w:color="auto"/>
        <w:left w:val="none" w:sz="0" w:space="0" w:color="auto"/>
        <w:bottom w:val="none" w:sz="0" w:space="0" w:color="auto"/>
        <w:right w:val="none" w:sz="0" w:space="0" w:color="auto"/>
      </w:divBdr>
    </w:div>
    <w:div w:id="1753965680">
      <w:bodyDiv w:val="1"/>
      <w:marLeft w:val="0"/>
      <w:marRight w:val="0"/>
      <w:marTop w:val="0"/>
      <w:marBottom w:val="0"/>
      <w:divBdr>
        <w:top w:val="none" w:sz="0" w:space="0" w:color="auto"/>
        <w:left w:val="none" w:sz="0" w:space="0" w:color="auto"/>
        <w:bottom w:val="none" w:sz="0" w:space="0" w:color="auto"/>
        <w:right w:val="none" w:sz="0" w:space="0" w:color="auto"/>
      </w:divBdr>
      <w:divsChild>
        <w:div w:id="194925088">
          <w:marLeft w:val="0"/>
          <w:marRight w:val="0"/>
          <w:marTop w:val="0"/>
          <w:marBottom w:val="0"/>
          <w:divBdr>
            <w:top w:val="none" w:sz="0" w:space="0" w:color="auto"/>
            <w:left w:val="none" w:sz="0" w:space="0" w:color="auto"/>
            <w:bottom w:val="none" w:sz="0" w:space="0" w:color="auto"/>
            <w:right w:val="none" w:sz="0" w:space="0" w:color="auto"/>
          </w:divBdr>
        </w:div>
        <w:div w:id="452289789">
          <w:marLeft w:val="0"/>
          <w:marRight w:val="0"/>
          <w:marTop w:val="0"/>
          <w:marBottom w:val="0"/>
          <w:divBdr>
            <w:top w:val="none" w:sz="0" w:space="0" w:color="auto"/>
            <w:left w:val="none" w:sz="0" w:space="0" w:color="auto"/>
            <w:bottom w:val="none" w:sz="0" w:space="0" w:color="auto"/>
            <w:right w:val="none" w:sz="0" w:space="0" w:color="auto"/>
          </w:divBdr>
          <w:divsChild>
            <w:div w:id="706759351">
              <w:marLeft w:val="0"/>
              <w:marRight w:val="0"/>
              <w:marTop w:val="0"/>
              <w:marBottom w:val="0"/>
              <w:divBdr>
                <w:top w:val="none" w:sz="0" w:space="0" w:color="auto"/>
                <w:left w:val="none" w:sz="0" w:space="0" w:color="auto"/>
                <w:bottom w:val="none" w:sz="0" w:space="0" w:color="auto"/>
                <w:right w:val="none" w:sz="0" w:space="0" w:color="auto"/>
              </w:divBdr>
            </w:div>
            <w:div w:id="1260868761">
              <w:marLeft w:val="0"/>
              <w:marRight w:val="0"/>
              <w:marTop w:val="0"/>
              <w:marBottom w:val="0"/>
              <w:divBdr>
                <w:top w:val="none" w:sz="0" w:space="0" w:color="auto"/>
                <w:left w:val="none" w:sz="0" w:space="0" w:color="auto"/>
                <w:bottom w:val="none" w:sz="0" w:space="0" w:color="auto"/>
                <w:right w:val="none" w:sz="0" w:space="0" w:color="auto"/>
              </w:divBdr>
              <w:divsChild>
                <w:div w:id="458762695">
                  <w:marLeft w:val="0"/>
                  <w:marRight w:val="0"/>
                  <w:marTop w:val="0"/>
                  <w:marBottom w:val="0"/>
                  <w:divBdr>
                    <w:top w:val="none" w:sz="0" w:space="0" w:color="auto"/>
                    <w:left w:val="none" w:sz="0" w:space="0" w:color="auto"/>
                    <w:bottom w:val="none" w:sz="0" w:space="0" w:color="auto"/>
                    <w:right w:val="none" w:sz="0" w:space="0" w:color="auto"/>
                  </w:divBdr>
                  <w:divsChild>
                    <w:div w:id="165610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434254">
      <w:bodyDiv w:val="1"/>
      <w:marLeft w:val="0"/>
      <w:marRight w:val="0"/>
      <w:marTop w:val="0"/>
      <w:marBottom w:val="0"/>
      <w:divBdr>
        <w:top w:val="none" w:sz="0" w:space="0" w:color="auto"/>
        <w:left w:val="none" w:sz="0" w:space="0" w:color="auto"/>
        <w:bottom w:val="none" w:sz="0" w:space="0" w:color="auto"/>
        <w:right w:val="none" w:sz="0" w:space="0" w:color="auto"/>
      </w:divBdr>
    </w:div>
    <w:div w:id="1795900657">
      <w:bodyDiv w:val="1"/>
      <w:marLeft w:val="0"/>
      <w:marRight w:val="0"/>
      <w:marTop w:val="0"/>
      <w:marBottom w:val="0"/>
      <w:divBdr>
        <w:top w:val="none" w:sz="0" w:space="0" w:color="auto"/>
        <w:left w:val="none" w:sz="0" w:space="0" w:color="auto"/>
        <w:bottom w:val="none" w:sz="0" w:space="0" w:color="auto"/>
        <w:right w:val="none" w:sz="0" w:space="0" w:color="auto"/>
      </w:divBdr>
    </w:div>
    <w:div w:id="1822114723">
      <w:bodyDiv w:val="1"/>
      <w:marLeft w:val="0"/>
      <w:marRight w:val="0"/>
      <w:marTop w:val="0"/>
      <w:marBottom w:val="0"/>
      <w:divBdr>
        <w:top w:val="none" w:sz="0" w:space="0" w:color="auto"/>
        <w:left w:val="none" w:sz="0" w:space="0" w:color="auto"/>
        <w:bottom w:val="none" w:sz="0" w:space="0" w:color="auto"/>
        <w:right w:val="none" w:sz="0" w:space="0" w:color="auto"/>
      </w:divBdr>
    </w:div>
    <w:div w:id="1825386590">
      <w:bodyDiv w:val="1"/>
      <w:marLeft w:val="0"/>
      <w:marRight w:val="0"/>
      <w:marTop w:val="0"/>
      <w:marBottom w:val="0"/>
      <w:divBdr>
        <w:top w:val="none" w:sz="0" w:space="0" w:color="auto"/>
        <w:left w:val="none" w:sz="0" w:space="0" w:color="auto"/>
        <w:bottom w:val="none" w:sz="0" w:space="0" w:color="auto"/>
        <w:right w:val="none" w:sz="0" w:space="0" w:color="auto"/>
      </w:divBdr>
    </w:div>
    <w:div w:id="1853837583">
      <w:bodyDiv w:val="1"/>
      <w:marLeft w:val="0"/>
      <w:marRight w:val="0"/>
      <w:marTop w:val="0"/>
      <w:marBottom w:val="0"/>
      <w:divBdr>
        <w:top w:val="none" w:sz="0" w:space="0" w:color="auto"/>
        <w:left w:val="none" w:sz="0" w:space="0" w:color="auto"/>
        <w:bottom w:val="none" w:sz="0" w:space="0" w:color="auto"/>
        <w:right w:val="none" w:sz="0" w:space="0" w:color="auto"/>
      </w:divBdr>
    </w:div>
    <w:div w:id="1862277612">
      <w:bodyDiv w:val="1"/>
      <w:marLeft w:val="0"/>
      <w:marRight w:val="0"/>
      <w:marTop w:val="0"/>
      <w:marBottom w:val="0"/>
      <w:divBdr>
        <w:top w:val="none" w:sz="0" w:space="0" w:color="auto"/>
        <w:left w:val="none" w:sz="0" w:space="0" w:color="auto"/>
        <w:bottom w:val="none" w:sz="0" w:space="0" w:color="auto"/>
        <w:right w:val="none" w:sz="0" w:space="0" w:color="auto"/>
      </w:divBdr>
    </w:div>
    <w:div w:id="1865173887">
      <w:bodyDiv w:val="1"/>
      <w:marLeft w:val="0"/>
      <w:marRight w:val="0"/>
      <w:marTop w:val="0"/>
      <w:marBottom w:val="0"/>
      <w:divBdr>
        <w:top w:val="none" w:sz="0" w:space="0" w:color="auto"/>
        <w:left w:val="none" w:sz="0" w:space="0" w:color="auto"/>
        <w:bottom w:val="none" w:sz="0" w:space="0" w:color="auto"/>
        <w:right w:val="none" w:sz="0" w:space="0" w:color="auto"/>
      </w:divBdr>
      <w:divsChild>
        <w:div w:id="1990553254">
          <w:marLeft w:val="0"/>
          <w:marRight w:val="0"/>
          <w:marTop w:val="0"/>
          <w:marBottom w:val="0"/>
          <w:divBdr>
            <w:top w:val="none" w:sz="0" w:space="0" w:color="auto"/>
            <w:left w:val="none" w:sz="0" w:space="0" w:color="auto"/>
            <w:bottom w:val="none" w:sz="0" w:space="0" w:color="auto"/>
            <w:right w:val="none" w:sz="0" w:space="0" w:color="auto"/>
          </w:divBdr>
          <w:divsChild>
            <w:div w:id="814875965">
              <w:marLeft w:val="4332"/>
              <w:marRight w:val="0"/>
              <w:marTop w:val="0"/>
              <w:marBottom w:val="0"/>
              <w:divBdr>
                <w:top w:val="none" w:sz="0" w:space="0" w:color="auto"/>
                <w:left w:val="none" w:sz="0" w:space="0" w:color="auto"/>
                <w:bottom w:val="none" w:sz="0" w:space="0" w:color="auto"/>
                <w:right w:val="none" w:sz="0" w:space="0" w:color="auto"/>
              </w:divBdr>
              <w:divsChild>
                <w:div w:id="22210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611960">
      <w:bodyDiv w:val="1"/>
      <w:marLeft w:val="0"/>
      <w:marRight w:val="0"/>
      <w:marTop w:val="0"/>
      <w:marBottom w:val="0"/>
      <w:divBdr>
        <w:top w:val="none" w:sz="0" w:space="0" w:color="auto"/>
        <w:left w:val="none" w:sz="0" w:space="0" w:color="auto"/>
        <w:bottom w:val="none" w:sz="0" w:space="0" w:color="auto"/>
        <w:right w:val="none" w:sz="0" w:space="0" w:color="auto"/>
      </w:divBdr>
      <w:divsChild>
        <w:div w:id="1197543641">
          <w:marLeft w:val="0"/>
          <w:marRight w:val="0"/>
          <w:marTop w:val="0"/>
          <w:marBottom w:val="0"/>
          <w:divBdr>
            <w:top w:val="none" w:sz="0" w:space="0" w:color="auto"/>
            <w:left w:val="none" w:sz="0" w:space="0" w:color="auto"/>
            <w:bottom w:val="none" w:sz="0" w:space="0" w:color="auto"/>
            <w:right w:val="none" w:sz="0" w:space="0" w:color="auto"/>
          </w:divBdr>
          <w:divsChild>
            <w:div w:id="1721243805">
              <w:marLeft w:val="0"/>
              <w:marRight w:val="0"/>
              <w:marTop w:val="0"/>
              <w:marBottom w:val="0"/>
              <w:divBdr>
                <w:top w:val="none" w:sz="0" w:space="0" w:color="auto"/>
                <w:left w:val="none" w:sz="0" w:space="0" w:color="auto"/>
                <w:bottom w:val="none" w:sz="0" w:space="0" w:color="auto"/>
                <w:right w:val="none" w:sz="0" w:space="0" w:color="auto"/>
              </w:divBdr>
              <w:divsChild>
                <w:div w:id="1315719176">
                  <w:marLeft w:val="0"/>
                  <w:marRight w:val="0"/>
                  <w:marTop w:val="0"/>
                  <w:marBottom w:val="0"/>
                  <w:divBdr>
                    <w:top w:val="none" w:sz="0" w:space="0" w:color="auto"/>
                    <w:left w:val="none" w:sz="0" w:space="0" w:color="auto"/>
                    <w:bottom w:val="none" w:sz="0" w:space="0" w:color="auto"/>
                    <w:right w:val="none" w:sz="0" w:space="0" w:color="auto"/>
                  </w:divBdr>
                  <w:divsChild>
                    <w:div w:id="1137455843">
                      <w:marLeft w:val="0"/>
                      <w:marRight w:val="0"/>
                      <w:marTop w:val="0"/>
                      <w:marBottom w:val="0"/>
                      <w:divBdr>
                        <w:top w:val="none" w:sz="0" w:space="0" w:color="auto"/>
                        <w:left w:val="none" w:sz="0" w:space="0" w:color="auto"/>
                        <w:bottom w:val="none" w:sz="0" w:space="0" w:color="auto"/>
                        <w:right w:val="none" w:sz="0" w:space="0" w:color="auto"/>
                      </w:divBdr>
                      <w:divsChild>
                        <w:div w:id="281228213">
                          <w:marLeft w:val="0"/>
                          <w:marRight w:val="0"/>
                          <w:marTop w:val="0"/>
                          <w:marBottom w:val="0"/>
                          <w:divBdr>
                            <w:top w:val="none" w:sz="0" w:space="0" w:color="auto"/>
                            <w:left w:val="none" w:sz="0" w:space="0" w:color="auto"/>
                            <w:bottom w:val="none" w:sz="0" w:space="0" w:color="auto"/>
                            <w:right w:val="none" w:sz="0" w:space="0" w:color="auto"/>
                          </w:divBdr>
                          <w:divsChild>
                            <w:div w:id="1710568612">
                              <w:marLeft w:val="0"/>
                              <w:marRight w:val="0"/>
                              <w:marTop w:val="0"/>
                              <w:marBottom w:val="0"/>
                              <w:divBdr>
                                <w:top w:val="none" w:sz="0" w:space="0" w:color="auto"/>
                                <w:left w:val="none" w:sz="0" w:space="0" w:color="auto"/>
                                <w:bottom w:val="none" w:sz="0" w:space="0" w:color="auto"/>
                                <w:right w:val="none" w:sz="0" w:space="0" w:color="auto"/>
                              </w:divBdr>
                              <w:divsChild>
                                <w:div w:id="1253008504">
                                  <w:marLeft w:val="0"/>
                                  <w:marRight w:val="0"/>
                                  <w:marTop w:val="0"/>
                                  <w:marBottom w:val="0"/>
                                  <w:divBdr>
                                    <w:top w:val="none" w:sz="0" w:space="0" w:color="auto"/>
                                    <w:left w:val="none" w:sz="0" w:space="0" w:color="auto"/>
                                    <w:bottom w:val="none" w:sz="0" w:space="0" w:color="auto"/>
                                    <w:right w:val="none" w:sz="0" w:space="0" w:color="auto"/>
                                  </w:divBdr>
                                  <w:divsChild>
                                    <w:div w:id="160703582">
                                      <w:marLeft w:val="60"/>
                                      <w:marRight w:val="0"/>
                                      <w:marTop w:val="0"/>
                                      <w:marBottom w:val="0"/>
                                      <w:divBdr>
                                        <w:top w:val="none" w:sz="0" w:space="0" w:color="auto"/>
                                        <w:left w:val="none" w:sz="0" w:space="0" w:color="auto"/>
                                        <w:bottom w:val="none" w:sz="0" w:space="0" w:color="auto"/>
                                        <w:right w:val="none" w:sz="0" w:space="0" w:color="auto"/>
                                      </w:divBdr>
                                      <w:divsChild>
                                        <w:div w:id="1645309062">
                                          <w:marLeft w:val="0"/>
                                          <w:marRight w:val="0"/>
                                          <w:marTop w:val="0"/>
                                          <w:marBottom w:val="0"/>
                                          <w:divBdr>
                                            <w:top w:val="none" w:sz="0" w:space="0" w:color="auto"/>
                                            <w:left w:val="none" w:sz="0" w:space="0" w:color="auto"/>
                                            <w:bottom w:val="none" w:sz="0" w:space="0" w:color="auto"/>
                                            <w:right w:val="none" w:sz="0" w:space="0" w:color="auto"/>
                                          </w:divBdr>
                                          <w:divsChild>
                                            <w:div w:id="1521814955">
                                              <w:marLeft w:val="0"/>
                                              <w:marRight w:val="0"/>
                                              <w:marTop w:val="0"/>
                                              <w:marBottom w:val="120"/>
                                              <w:divBdr>
                                                <w:top w:val="single" w:sz="6" w:space="0" w:color="F5F5F5"/>
                                                <w:left w:val="single" w:sz="6" w:space="0" w:color="F5F5F5"/>
                                                <w:bottom w:val="single" w:sz="6" w:space="0" w:color="F5F5F5"/>
                                                <w:right w:val="single" w:sz="6" w:space="0" w:color="F5F5F5"/>
                                              </w:divBdr>
                                              <w:divsChild>
                                                <w:div w:id="1864856613">
                                                  <w:marLeft w:val="0"/>
                                                  <w:marRight w:val="0"/>
                                                  <w:marTop w:val="0"/>
                                                  <w:marBottom w:val="0"/>
                                                  <w:divBdr>
                                                    <w:top w:val="none" w:sz="0" w:space="0" w:color="auto"/>
                                                    <w:left w:val="none" w:sz="0" w:space="0" w:color="auto"/>
                                                    <w:bottom w:val="none" w:sz="0" w:space="0" w:color="auto"/>
                                                    <w:right w:val="none" w:sz="0" w:space="0" w:color="auto"/>
                                                  </w:divBdr>
                                                  <w:divsChild>
                                                    <w:div w:id="66362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0795653">
      <w:bodyDiv w:val="1"/>
      <w:marLeft w:val="0"/>
      <w:marRight w:val="0"/>
      <w:marTop w:val="0"/>
      <w:marBottom w:val="0"/>
      <w:divBdr>
        <w:top w:val="none" w:sz="0" w:space="0" w:color="auto"/>
        <w:left w:val="none" w:sz="0" w:space="0" w:color="auto"/>
        <w:bottom w:val="none" w:sz="0" w:space="0" w:color="auto"/>
        <w:right w:val="none" w:sz="0" w:space="0" w:color="auto"/>
      </w:divBdr>
    </w:div>
    <w:div w:id="1927152859">
      <w:bodyDiv w:val="1"/>
      <w:marLeft w:val="0"/>
      <w:marRight w:val="0"/>
      <w:marTop w:val="0"/>
      <w:marBottom w:val="0"/>
      <w:divBdr>
        <w:top w:val="none" w:sz="0" w:space="0" w:color="auto"/>
        <w:left w:val="none" w:sz="0" w:space="0" w:color="auto"/>
        <w:bottom w:val="none" w:sz="0" w:space="0" w:color="auto"/>
        <w:right w:val="none" w:sz="0" w:space="0" w:color="auto"/>
      </w:divBdr>
    </w:div>
    <w:div w:id="1952348228">
      <w:bodyDiv w:val="1"/>
      <w:marLeft w:val="0"/>
      <w:marRight w:val="0"/>
      <w:marTop w:val="0"/>
      <w:marBottom w:val="0"/>
      <w:divBdr>
        <w:top w:val="none" w:sz="0" w:space="0" w:color="auto"/>
        <w:left w:val="none" w:sz="0" w:space="0" w:color="auto"/>
        <w:bottom w:val="none" w:sz="0" w:space="0" w:color="auto"/>
        <w:right w:val="none" w:sz="0" w:space="0" w:color="auto"/>
      </w:divBdr>
    </w:div>
    <w:div w:id="1956475002">
      <w:bodyDiv w:val="1"/>
      <w:marLeft w:val="0"/>
      <w:marRight w:val="0"/>
      <w:marTop w:val="0"/>
      <w:marBottom w:val="0"/>
      <w:divBdr>
        <w:top w:val="none" w:sz="0" w:space="0" w:color="auto"/>
        <w:left w:val="none" w:sz="0" w:space="0" w:color="auto"/>
        <w:bottom w:val="none" w:sz="0" w:space="0" w:color="auto"/>
        <w:right w:val="none" w:sz="0" w:space="0" w:color="auto"/>
      </w:divBdr>
      <w:divsChild>
        <w:div w:id="1666975144">
          <w:marLeft w:val="0"/>
          <w:marRight w:val="0"/>
          <w:marTop w:val="0"/>
          <w:marBottom w:val="0"/>
          <w:divBdr>
            <w:top w:val="none" w:sz="0" w:space="0" w:color="auto"/>
            <w:left w:val="none" w:sz="0" w:space="0" w:color="auto"/>
            <w:bottom w:val="none" w:sz="0" w:space="0" w:color="auto"/>
            <w:right w:val="none" w:sz="0" w:space="0" w:color="auto"/>
          </w:divBdr>
          <w:divsChild>
            <w:div w:id="76831222">
              <w:marLeft w:val="0"/>
              <w:marRight w:val="0"/>
              <w:marTop w:val="0"/>
              <w:marBottom w:val="0"/>
              <w:divBdr>
                <w:top w:val="none" w:sz="0" w:space="0" w:color="auto"/>
                <w:left w:val="none" w:sz="0" w:space="0" w:color="auto"/>
                <w:bottom w:val="none" w:sz="0" w:space="0" w:color="auto"/>
                <w:right w:val="none" w:sz="0" w:space="0" w:color="auto"/>
              </w:divBdr>
              <w:divsChild>
                <w:div w:id="1550457738">
                  <w:marLeft w:val="0"/>
                  <w:marRight w:val="0"/>
                  <w:marTop w:val="0"/>
                  <w:marBottom w:val="0"/>
                  <w:divBdr>
                    <w:top w:val="none" w:sz="0" w:space="0" w:color="auto"/>
                    <w:left w:val="none" w:sz="0" w:space="0" w:color="auto"/>
                    <w:bottom w:val="none" w:sz="0" w:space="0" w:color="auto"/>
                    <w:right w:val="none" w:sz="0" w:space="0" w:color="auto"/>
                  </w:divBdr>
                  <w:divsChild>
                    <w:div w:id="1177227891">
                      <w:marLeft w:val="0"/>
                      <w:marRight w:val="0"/>
                      <w:marTop w:val="0"/>
                      <w:marBottom w:val="0"/>
                      <w:divBdr>
                        <w:top w:val="none" w:sz="0" w:space="0" w:color="auto"/>
                        <w:left w:val="none" w:sz="0" w:space="0" w:color="auto"/>
                        <w:bottom w:val="none" w:sz="0" w:space="0" w:color="auto"/>
                        <w:right w:val="none" w:sz="0" w:space="0" w:color="auto"/>
                      </w:divBdr>
                      <w:divsChild>
                        <w:div w:id="1877235273">
                          <w:marLeft w:val="0"/>
                          <w:marRight w:val="0"/>
                          <w:marTop w:val="0"/>
                          <w:marBottom w:val="0"/>
                          <w:divBdr>
                            <w:top w:val="none" w:sz="0" w:space="0" w:color="auto"/>
                            <w:left w:val="none" w:sz="0" w:space="0" w:color="auto"/>
                            <w:bottom w:val="none" w:sz="0" w:space="0" w:color="auto"/>
                            <w:right w:val="none" w:sz="0" w:space="0" w:color="auto"/>
                          </w:divBdr>
                          <w:divsChild>
                            <w:div w:id="116215786">
                              <w:marLeft w:val="0"/>
                              <w:marRight w:val="0"/>
                              <w:marTop w:val="0"/>
                              <w:marBottom w:val="0"/>
                              <w:divBdr>
                                <w:top w:val="none" w:sz="0" w:space="0" w:color="auto"/>
                                <w:left w:val="none" w:sz="0" w:space="0" w:color="auto"/>
                                <w:bottom w:val="none" w:sz="0" w:space="0" w:color="auto"/>
                                <w:right w:val="none" w:sz="0" w:space="0" w:color="auto"/>
                              </w:divBdr>
                              <w:divsChild>
                                <w:div w:id="1726761692">
                                  <w:marLeft w:val="0"/>
                                  <w:marRight w:val="0"/>
                                  <w:marTop w:val="0"/>
                                  <w:marBottom w:val="0"/>
                                  <w:divBdr>
                                    <w:top w:val="none" w:sz="0" w:space="0" w:color="auto"/>
                                    <w:left w:val="none" w:sz="0" w:space="0" w:color="auto"/>
                                    <w:bottom w:val="none" w:sz="0" w:space="0" w:color="auto"/>
                                    <w:right w:val="none" w:sz="0" w:space="0" w:color="auto"/>
                                  </w:divBdr>
                                  <w:divsChild>
                                    <w:div w:id="622736330">
                                      <w:marLeft w:val="60"/>
                                      <w:marRight w:val="0"/>
                                      <w:marTop w:val="0"/>
                                      <w:marBottom w:val="0"/>
                                      <w:divBdr>
                                        <w:top w:val="none" w:sz="0" w:space="0" w:color="auto"/>
                                        <w:left w:val="none" w:sz="0" w:space="0" w:color="auto"/>
                                        <w:bottom w:val="none" w:sz="0" w:space="0" w:color="auto"/>
                                        <w:right w:val="none" w:sz="0" w:space="0" w:color="auto"/>
                                      </w:divBdr>
                                      <w:divsChild>
                                        <w:div w:id="1394082080">
                                          <w:marLeft w:val="0"/>
                                          <w:marRight w:val="0"/>
                                          <w:marTop w:val="0"/>
                                          <w:marBottom w:val="0"/>
                                          <w:divBdr>
                                            <w:top w:val="none" w:sz="0" w:space="0" w:color="auto"/>
                                            <w:left w:val="none" w:sz="0" w:space="0" w:color="auto"/>
                                            <w:bottom w:val="none" w:sz="0" w:space="0" w:color="auto"/>
                                            <w:right w:val="none" w:sz="0" w:space="0" w:color="auto"/>
                                          </w:divBdr>
                                          <w:divsChild>
                                            <w:div w:id="1872496025">
                                              <w:marLeft w:val="0"/>
                                              <w:marRight w:val="0"/>
                                              <w:marTop w:val="0"/>
                                              <w:marBottom w:val="120"/>
                                              <w:divBdr>
                                                <w:top w:val="single" w:sz="6" w:space="0" w:color="F5F5F5"/>
                                                <w:left w:val="single" w:sz="6" w:space="0" w:color="F5F5F5"/>
                                                <w:bottom w:val="single" w:sz="6" w:space="0" w:color="F5F5F5"/>
                                                <w:right w:val="single" w:sz="6" w:space="0" w:color="F5F5F5"/>
                                              </w:divBdr>
                                              <w:divsChild>
                                                <w:div w:id="622734689">
                                                  <w:marLeft w:val="0"/>
                                                  <w:marRight w:val="0"/>
                                                  <w:marTop w:val="0"/>
                                                  <w:marBottom w:val="0"/>
                                                  <w:divBdr>
                                                    <w:top w:val="none" w:sz="0" w:space="0" w:color="auto"/>
                                                    <w:left w:val="none" w:sz="0" w:space="0" w:color="auto"/>
                                                    <w:bottom w:val="none" w:sz="0" w:space="0" w:color="auto"/>
                                                    <w:right w:val="none" w:sz="0" w:space="0" w:color="auto"/>
                                                  </w:divBdr>
                                                  <w:divsChild>
                                                    <w:div w:id="183332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8044317">
      <w:bodyDiv w:val="1"/>
      <w:marLeft w:val="0"/>
      <w:marRight w:val="0"/>
      <w:marTop w:val="0"/>
      <w:marBottom w:val="0"/>
      <w:divBdr>
        <w:top w:val="none" w:sz="0" w:space="0" w:color="auto"/>
        <w:left w:val="none" w:sz="0" w:space="0" w:color="auto"/>
        <w:bottom w:val="none" w:sz="0" w:space="0" w:color="auto"/>
        <w:right w:val="none" w:sz="0" w:space="0" w:color="auto"/>
      </w:divBdr>
      <w:divsChild>
        <w:div w:id="828449440">
          <w:marLeft w:val="0"/>
          <w:marRight w:val="0"/>
          <w:marTop w:val="0"/>
          <w:marBottom w:val="0"/>
          <w:divBdr>
            <w:top w:val="none" w:sz="0" w:space="0" w:color="auto"/>
            <w:left w:val="none" w:sz="0" w:space="0" w:color="auto"/>
            <w:bottom w:val="none" w:sz="0" w:space="0" w:color="auto"/>
            <w:right w:val="none" w:sz="0" w:space="0" w:color="auto"/>
          </w:divBdr>
          <w:divsChild>
            <w:div w:id="908462305">
              <w:marLeft w:val="0"/>
              <w:marRight w:val="0"/>
              <w:marTop w:val="0"/>
              <w:marBottom w:val="0"/>
              <w:divBdr>
                <w:top w:val="none" w:sz="0" w:space="0" w:color="auto"/>
                <w:left w:val="none" w:sz="0" w:space="0" w:color="auto"/>
                <w:bottom w:val="none" w:sz="0" w:space="0" w:color="auto"/>
                <w:right w:val="none" w:sz="0" w:space="0" w:color="auto"/>
              </w:divBdr>
              <w:divsChild>
                <w:div w:id="205719988">
                  <w:marLeft w:val="0"/>
                  <w:marRight w:val="0"/>
                  <w:marTop w:val="0"/>
                  <w:marBottom w:val="0"/>
                  <w:divBdr>
                    <w:top w:val="none" w:sz="0" w:space="0" w:color="auto"/>
                    <w:left w:val="none" w:sz="0" w:space="0" w:color="auto"/>
                    <w:bottom w:val="none" w:sz="0" w:space="0" w:color="auto"/>
                    <w:right w:val="none" w:sz="0" w:space="0" w:color="auto"/>
                  </w:divBdr>
                  <w:divsChild>
                    <w:div w:id="268123988">
                      <w:marLeft w:val="0"/>
                      <w:marRight w:val="0"/>
                      <w:marTop w:val="0"/>
                      <w:marBottom w:val="0"/>
                      <w:divBdr>
                        <w:top w:val="none" w:sz="0" w:space="0" w:color="auto"/>
                        <w:left w:val="none" w:sz="0" w:space="0" w:color="auto"/>
                        <w:bottom w:val="none" w:sz="0" w:space="0" w:color="auto"/>
                        <w:right w:val="none" w:sz="0" w:space="0" w:color="auto"/>
                      </w:divBdr>
                      <w:divsChild>
                        <w:div w:id="355696282">
                          <w:marLeft w:val="0"/>
                          <w:marRight w:val="0"/>
                          <w:marTop w:val="0"/>
                          <w:marBottom w:val="0"/>
                          <w:divBdr>
                            <w:top w:val="none" w:sz="0" w:space="0" w:color="auto"/>
                            <w:left w:val="none" w:sz="0" w:space="0" w:color="auto"/>
                            <w:bottom w:val="none" w:sz="0" w:space="0" w:color="auto"/>
                            <w:right w:val="none" w:sz="0" w:space="0" w:color="auto"/>
                          </w:divBdr>
                          <w:divsChild>
                            <w:div w:id="968976415">
                              <w:marLeft w:val="0"/>
                              <w:marRight w:val="0"/>
                              <w:marTop w:val="0"/>
                              <w:marBottom w:val="0"/>
                              <w:divBdr>
                                <w:top w:val="none" w:sz="0" w:space="0" w:color="auto"/>
                                <w:left w:val="none" w:sz="0" w:space="0" w:color="auto"/>
                                <w:bottom w:val="none" w:sz="0" w:space="0" w:color="auto"/>
                                <w:right w:val="none" w:sz="0" w:space="0" w:color="auto"/>
                              </w:divBdr>
                              <w:divsChild>
                                <w:div w:id="90250363">
                                  <w:marLeft w:val="0"/>
                                  <w:marRight w:val="0"/>
                                  <w:marTop w:val="0"/>
                                  <w:marBottom w:val="0"/>
                                  <w:divBdr>
                                    <w:top w:val="none" w:sz="0" w:space="0" w:color="auto"/>
                                    <w:left w:val="none" w:sz="0" w:space="0" w:color="auto"/>
                                    <w:bottom w:val="none" w:sz="0" w:space="0" w:color="auto"/>
                                    <w:right w:val="none" w:sz="0" w:space="0" w:color="auto"/>
                                  </w:divBdr>
                                  <w:divsChild>
                                    <w:div w:id="1931040154">
                                      <w:marLeft w:val="60"/>
                                      <w:marRight w:val="0"/>
                                      <w:marTop w:val="0"/>
                                      <w:marBottom w:val="0"/>
                                      <w:divBdr>
                                        <w:top w:val="none" w:sz="0" w:space="0" w:color="auto"/>
                                        <w:left w:val="none" w:sz="0" w:space="0" w:color="auto"/>
                                        <w:bottom w:val="none" w:sz="0" w:space="0" w:color="auto"/>
                                        <w:right w:val="none" w:sz="0" w:space="0" w:color="auto"/>
                                      </w:divBdr>
                                      <w:divsChild>
                                        <w:div w:id="952783917">
                                          <w:marLeft w:val="0"/>
                                          <w:marRight w:val="0"/>
                                          <w:marTop w:val="0"/>
                                          <w:marBottom w:val="0"/>
                                          <w:divBdr>
                                            <w:top w:val="none" w:sz="0" w:space="0" w:color="auto"/>
                                            <w:left w:val="none" w:sz="0" w:space="0" w:color="auto"/>
                                            <w:bottom w:val="none" w:sz="0" w:space="0" w:color="auto"/>
                                            <w:right w:val="none" w:sz="0" w:space="0" w:color="auto"/>
                                          </w:divBdr>
                                          <w:divsChild>
                                            <w:div w:id="68121880">
                                              <w:marLeft w:val="0"/>
                                              <w:marRight w:val="0"/>
                                              <w:marTop w:val="0"/>
                                              <w:marBottom w:val="120"/>
                                              <w:divBdr>
                                                <w:top w:val="single" w:sz="6" w:space="0" w:color="F5F5F5"/>
                                                <w:left w:val="single" w:sz="6" w:space="0" w:color="F5F5F5"/>
                                                <w:bottom w:val="single" w:sz="6" w:space="0" w:color="F5F5F5"/>
                                                <w:right w:val="single" w:sz="6" w:space="0" w:color="F5F5F5"/>
                                              </w:divBdr>
                                              <w:divsChild>
                                                <w:div w:id="1825202757">
                                                  <w:marLeft w:val="0"/>
                                                  <w:marRight w:val="0"/>
                                                  <w:marTop w:val="0"/>
                                                  <w:marBottom w:val="0"/>
                                                  <w:divBdr>
                                                    <w:top w:val="none" w:sz="0" w:space="0" w:color="auto"/>
                                                    <w:left w:val="none" w:sz="0" w:space="0" w:color="auto"/>
                                                    <w:bottom w:val="none" w:sz="0" w:space="0" w:color="auto"/>
                                                    <w:right w:val="none" w:sz="0" w:space="0" w:color="auto"/>
                                                  </w:divBdr>
                                                  <w:divsChild>
                                                    <w:div w:id="18228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9239507">
      <w:bodyDiv w:val="1"/>
      <w:marLeft w:val="0"/>
      <w:marRight w:val="0"/>
      <w:marTop w:val="0"/>
      <w:marBottom w:val="0"/>
      <w:divBdr>
        <w:top w:val="none" w:sz="0" w:space="0" w:color="auto"/>
        <w:left w:val="none" w:sz="0" w:space="0" w:color="auto"/>
        <w:bottom w:val="none" w:sz="0" w:space="0" w:color="auto"/>
        <w:right w:val="none" w:sz="0" w:space="0" w:color="auto"/>
      </w:divBdr>
    </w:div>
    <w:div w:id="1994603968">
      <w:bodyDiv w:val="1"/>
      <w:marLeft w:val="0"/>
      <w:marRight w:val="0"/>
      <w:marTop w:val="0"/>
      <w:marBottom w:val="0"/>
      <w:divBdr>
        <w:top w:val="none" w:sz="0" w:space="0" w:color="auto"/>
        <w:left w:val="none" w:sz="0" w:space="0" w:color="auto"/>
        <w:bottom w:val="none" w:sz="0" w:space="0" w:color="auto"/>
        <w:right w:val="none" w:sz="0" w:space="0" w:color="auto"/>
      </w:divBdr>
    </w:div>
    <w:div w:id="2001615328">
      <w:bodyDiv w:val="1"/>
      <w:marLeft w:val="0"/>
      <w:marRight w:val="0"/>
      <w:marTop w:val="0"/>
      <w:marBottom w:val="0"/>
      <w:divBdr>
        <w:top w:val="none" w:sz="0" w:space="0" w:color="auto"/>
        <w:left w:val="none" w:sz="0" w:space="0" w:color="auto"/>
        <w:bottom w:val="none" w:sz="0" w:space="0" w:color="auto"/>
        <w:right w:val="none" w:sz="0" w:space="0" w:color="auto"/>
      </w:divBdr>
      <w:divsChild>
        <w:div w:id="628583685">
          <w:marLeft w:val="0"/>
          <w:marRight w:val="0"/>
          <w:marTop w:val="0"/>
          <w:marBottom w:val="0"/>
          <w:divBdr>
            <w:top w:val="none" w:sz="0" w:space="0" w:color="auto"/>
            <w:left w:val="none" w:sz="0" w:space="0" w:color="auto"/>
            <w:bottom w:val="none" w:sz="0" w:space="0" w:color="auto"/>
            <w:right w:val="none" w:sz="0" w:space="0" w:color="auto"/>
          </w:divBdr>
          <w:divsChild>
            <w:div w:id="1187056755">
              <w:marLeft w:val="4332"/>
              <w:marRight w:val="0"/>
              <w:marTop w:val="0"/>
              <w:marBottom w:val="0"/>
              <w:divBdr>
                <w:top w:val="none" w:sz="0" w:space="0" w:color="auto"/>
                <w:left w:val="none" w:sz="0" w:space="0" w:color="auto"/>
                <w:bottom w:val="none" w:sz="0" w:space="0" w:color="auto"/>
                <w:right w:val="none" w:sz="0" w:space="0" w:color="auto"/>
              </w:divBdr>
              <w:divsChild>
                <w:div w:id="18575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936772">
      <w:bodyDiv w:val="1"/>
      <w:marLeft w:val="0"/>
      <w:marRight w:val="0"/>
      <w:marTop w:val="0"/>
      <w:marBottom w:val="0"/>
      <w:divBdr>
        <w:top w:val="none" w:sz="0" w:space="0" w:color="auto"/>
        <w:left w:val="none" w:sz="0" w:space="0" w:color="auto"/>
        <w:bottom w:val="none" w:sz="0" w:space="0" w:color="auto"/>
        <w:right w:val="none" w:sz="0" w:space="0" w:color="auto"/>
      </w:divBdr>
    </w:div>
    <w:div w:id="2019427937">
      <w:bodyDiv w:val="1"/>
      <w:marLeft w:val="0"/>
      <w:marRight w:val="0"/>
      <w:marTop w:val="0"/>
      <w:marBottom w:val="0"/>
      <w:divBdr>
        <w:top w:val="none" w:sz="0" w:space="0" w:color="auto"/>
        <w:left w:val="none" w:sz="0" w:space="0" w:color="auto"/>
        <w:bottom w:val="none" w:sz="0" w:space="0" w:color="auto"/>
        <w:right w:val="none" w:sz="0" w:space="0" w:color="auto"/>
      </w:divBdr>
      <w:divsChild>
        <w:div w:id="1113397857">
          <w:marLeft w:val="0"/>
          <w:marRight w:val="0"/>
          <w:marTop w:val="0"/>
          <w:marBottom w:val="0"/>
          <w:divBdr>
            <w:top w:val="none" w:sz="0" w:space="0" w:color="auto"/>
            <w:left w:val="none" w:sz="0" w:space="0" w:color="auto"/>
            <w:bottom w:val="none" w:sz="0" w:space="0" w:color="auto"/>
            <w:right w:val="none" w:sz="0" w:space="0" w:color="auto"/>
          </w:divBdr>
          <w:divsChild>
            <w:div w:id="372920748">
              <w:marLeft w:val="0"/>
              <w:marRight w:val="0"/>
              <w:marTop w:val="0"/>
              <w:marBottom w:val="0"/>
              <w:divBdr>
                <w:top w:val="none" w:sz="0" w:space="0" w:color="auto"/>
                <w:left w:val="none" w:sz="0" w:space="0" w:color="auto"/>
                <w:bottom w:val="none" w:sz="0" w:space="0" w:color="auto"/>
                <w:right w:val="none" w:sz="0" w:space="0" w:color="auto"/>
              </w:divBdr>
              <w:divsChild>
                <w:div w:id="1576820660">
                  <w:marLeft w:val="0"/>
                  <w:marRight w:val="0"/>
                  <w:marTop w:val="0"/>
                  <w:marBottom w:val="0"/>
                  <w:divBdr>
                    <w:top w:val="none" w:sz="0" w:space="0" w:color="auto"/>
                    <w:left w:val="none" w:sz="0" w:space="0" w:color="auto"/>
                    <w:bottom w:val="none" w:sz="0" w:space="0" w:color="auto"/>
                    <w:right w:val="none" w:sz="0" w:space="0" w:color="auto"/>
                  </w:divBdr>
                  <w:divsChild>
                    <w:div w:id="1533688655">
                      <w:marLeft w:val="0"/>
                      <w:marRight w:val="0"/>
                      <w:marTop w:val="0"/>
                      <w:marBottom w:val="0"/>
                      <w:divBdr>
                        <w:top w:val="none" w:sz="0" w:space="0" w:color="auto"/>
                        <w:left w:val="none" w:sz="0" w:space="0" w:color="auto"/>
                        <w:bottom w:val="none" w:sz="0" w:space="0" w:color="auto"/>
                        <w:right w:val="none" w:sz="0" w:space="0" w:color="auto"/>
                      </w:divBdr>
                      <w:divsChild>
                        <w:div w:id="144780290">
                          <w:marLeft w:val="0"/>
                          <w:marRight w:val="0"/>
                          <w:marTop w:val="0"/>
                          <w:marBottom w:val="0"/>
                          <w:divBdr>
                            <w:top w:val="none" w:sz="0" w:space="0" w:color="auto"/>
                            <w:left w:val="none" w:sz="0" w:space="0" w:color="auto"/>
                            <w:bottom w:val="none" w:sz="0" w:space="0" w:color="auto"/>
                            <w:right w:val="none" w:sz="0" w:space="0" w:color="auto"/>
                          </w:divBdr>
                          <w:divsChild>
                            <w:div w:id="63452250">
                              <w:marLeft w:val="0"/>
                              <w:marRight w:val="0"/>
                              <w:marTop w:val="0"/>
                              <w:marBottom w:val="0"/>
                              <w:divBdr>
                                <w:top w:val="none" w:sz="0" w:space="0" w:color="auto"/>
                                <w:left w:val="none" w:sz="0" w:space="0" w:color="auto"/>
                                <w:bottom w:val="none" w:sz="0" w:space="0" w:color="auto"/>
                                <w:right w:val="none" w:sz="0" w:space="0" w:color="auto"/>
                              </w:divBdr>
                              <w:divsChild>
                                <w:div w:id="2092433775">
                                  <w:marLeft w:val="0"/>
                                  <w:marRight w:val="0"/>
                                  <w:marTop w:val="0"/>
                                  <w:marBottom w:val="0"/>
                                  <w:divBdr>
                                    <w:top w:val="none" w:sz="0" w:space="0" w:color="auto"/>
                                    <w:left w:val="none" w:sz="0" w:space="0" w:color="auto"/>
                                    <w:bottom w:val="none" w:sz="0" w:space="0" w:color="auto"/>
                                    <w:right w:val="none" w:sz="0" w:space="0" w:color="auto"/>
                                  </w:divBdr>
                                  <w:divsChild>
                                    <w:div w:id="102310821">
                                      <w:marLeft w:val="0"/>
                                      <w:marRight w:val="0"/>
                                      <w:marTop w:val="0"/>
                                      <w:marBottom w:val="0"/>
                                      <w:divBdr>
                                        <w:top w:val="single" w:sz="6" w:space="0" w:color="F5F5F5"/>
                                        <w:left w:val="single" w:sz="6" w:space="0" w:color="F5F5F5"/>
                                        <w:bottom w:val="single" w:sz="6" w:space="0" w:color="F5F5F5"/>
                                        <w:right w:val="single" w:sz="6" w:space="0" w:color="F5F5F5"/>
                                      </w:divBdr>
                                      <w:divsChild>
                                        <w:div w:id="79254310">
                                          <w:marLeft w:val="0"/>
                                          <w:marRight w:val="0"/>
                                          <w:marTop w:val="0"/>
                                          <w:marBottom w:val="0"/>
                                          <w:divBdr>
                                            <w:top w:val="none" w:sz="0" w:space="0" w:color="auto"/>
                                            <w:left w:val="none" w:sz="0" w:space="0" w:color="auto"/>
                                            <w:bottom w:val="none" w:sz="0" w:space="0" w:color="auto"/>
                                            <w:right w:val="none" w:sz="0" w:space="0" w:color="auto"/>
                                          </w:divBdr>
                                          <w:divsChild>
                                            <w:div w:id="18606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6858442">
      <w:bodyDiv w:val="1"/>
      <w:marLeft w:val="0"/>
      <w:marRight w:val="0"/>
      <w:marTop w:val="0"/>
      <w:marBottom w:val="0"/>
      <w:divBdr>
        <w:top w:val="none" w:sz="0" w:space="0" w:color="auto"/>
        <w:left w:val="none" w:sz="0" w:space="0" w:color="auto"/>
        <w:bottom w:val="none" w:sz="0" w:space="0" w:color="auto"/>
        <w:right w:val="none" w:sz="0" w:space="0" w:color="auto"/>
      </w:divBdr>
      <w:divsChild>
        <w:div w:id="1812364924">
          <w:marLeft w:val="0"/>
          <w:marRight w:val="0"/>
          <w:marTop w:val="0"/>
          <w:marBottom w:val="0"/>
          <w:divBdr>
            <w:top w:val="none" w:sz="0" w:space="0" w:color="auto"/>
            <w:left w:val="none" w:sz="0" w:space="0" w:color="auto"/>
            <w:bottom w:val="none" w:sz="0" w:space="0" w:color="auto"/>
            <w:right w:val="none" w:sz="0" w:space="0" w:color="auto"/>
          </w:divBdr>
          <w:divsChild>
            <w:div w:id="723287755">
              <w:marLeft w:val="0"/>
              <w:marRight w:val="0"/>
              <w:marTop w:val="0"/>
              <w:marBottom w:val="0"/>
              <w:divBdr>
                <w:top w:val="none" w:sz="0" w:space="0" w:color="auto"/>
                <w:left w:val="none" w:sz="0" w:space="0" w:color="auto"/>
                <w:bottom w:val="none" w:sz="0" w:space="0" w:color="auto"/>
                <w:right w:val="none" w:sz="0" w:space="0" w:color="auto"/>
              </w:divBdr>
              <w:divsChild>
                <w:div w:id="1418480773">
                  <w:marLeft w:val="0"/>
                  <w:marRight w:val="0"/>
                  <w:marTop w:val="0"/>
                  <w:marBottom w:val="0"/>
                  <w:divBdr>
                    <w:top w:val="none" w:sz="0" w:space="0" w:color="auto"/>
                    <w:left w:val="none" w:sz="0" w:space="0" w:color="auto"/>
                    <w:bottom w:val="none" w:sz="0" w:space="0" w:color="auto"/>
                    <w:right w:val="none" w:sz="0" w:space="0" w:color="auto"/>
                  </w:divBdr>
                  <w:divsChild>
                    <w:div w:id="1523858598">
                      <w:marLeft w:val="0"/>
                      <w:marRight w:val="0"/>
                      <w:marTop w:val="0"/>
                      <w:marBottom w:val="0"/>
                      <w:divBdr>
                        <w:top w:val="none" w:sz="0" w:space="0" w:color="auto"/>
                        <w:left w:val="none" w:sz="0" w:space="0" w:color="auto"/>
                        <w:bottom w:val="none" w:sz="0" w:space="0" w:color="auto"/>
                        <w:right w:val="none" w:sz="0" w:space="0" w:color="auto"/>
                      </w:divBdr>
                      <w:divsChild>
                        <w:div w:id="1778671348">
                          <w:marLeft w:val="0"/>
                          <w:marRight w:val="0"/>
                          <w:marTop w:val="0"/>
                          <w:marBottom w:val="0"/>
                          <w:divBdr>
                            <w:top w:val="none" w:sz="0" w:space="0" w:color="auto"/>
                            <w:left w:val="none" w:sz="0" w:space="0" w:color="auto"/>
                            <w:bottom w:val="none" w:sz="0" w:space="0" w:color="auto"/>
                            <w:right w:val="none" w:sz="0" w:space="0" w:color="auto"/>
                          </w:divBdr>
                          <w:divsChild>
                            <w:div w:id="571081197">
                              <w:marLeft w:val="0"/>
                              <w:marRight w:val="0"/>
                              <w:marTop w:val="0"/>
                              <w:marBottom w:val="0"/>
                              <w:divBdr>
                                <w:top w:val="none" w:sz="0" w:space="0" w:color="auto"/>
                                <w:left w:val="none" w:sz="0" w:space="0" w:color="auto"/>
                                <w:bottom w:val="none" w:sz="0" w:space="0" w:color="auto"/>
                                <w:right w:val="none" w:sz="0" w:space="0" w:color="auto"/>
                              </w:divBdr>
                              <w:divsChild>
                                <w:div w:id="920795991">
                                  <w:marLeft w:val="0"/>
                                  <w:marRight w:val="0"/>
                                  <w:marTop w:val="0"/>
                                  <w:marBottom w:val="0"/>
                                  <w:divBdr>
                                    <w:top w:val="none" w:sz="0" w:space="0" w:color="auto"/>
                                    <w:left w:val="none" w:sz="0" w:space="0" w:color="auto"/>
                                    <w:bottom w:val="none" w:sz="0" w:space="0" w:color="auto"/>
                                    <w:right w:val="none" w:sz="0" w:space="0" w:color="auto"/>
                                  </w:divBdr>
                                  <w:divsChild>
                                    <w:div w:id="741685520">
                                      <w:marLeft w:val="60"/>
                                      <w:marRight w:val="0"/>
                                      <w:marTop w:val="0"/>
                                      <w:marBottom w:val="0"/>
                                      <w:divBdr>
                                        <w:top w:val="none" w:sz="0" w:space="0" w:color="auto"/>
                                        <w:left w:val="none" w:sz="0" w:space="0" w:color="auto"/>
                                        <w:bottom w:val="none" w:sz="0" w:space="0" w:color="auto"/>
                                        <w:right w:val="none" w:sz="0" w:space="0" w:color="auto"/>
                                      </w:divBdr>
                                      <w:divsChild>
                                        <w:div w:id="1269507266">
                                          <w:marLeft w:val="0"/>
                                          <w:marRight w:val="0"/>
                                          <w:marTop w:val="0"/>
                                          <w:marBottom w:val="0"/>
                                          <w:divBdr>
                                            <w:top w:val="none" w:sz="0" w:space="0" w:color="auto"/>
                                            <w:left w:val="none" w:sz="0" w:space="0" w:color="auto"/>
                                            <w:bottom w:val="none" w:sz="0" w:space="0" w:color="auto"/>
                                            <w:right w:val="none" w:sz="0" w:space="0" w:color="auto"/>
                                          </w:divBdr>
                                          <w:divsChild>
                                            <w:div w:id="1838838207">
                                              <w:marLeft w:val="0"/>
                                              <w:marRight w:val="0"/>
                                              <w:marTop w:val="0"/>
                                              <w:marBottom w:val="120"/>
                                              <w:divBdr>
                                                <w:top w:val="single" w:sz="6" w:space="0" w:color="F5F5F5"/>
                                                <w:left w:val="single" w:sz="6" w:space="0" w:color="F5F5F5"/>
                                                <w:bottom w:val="single" w:sz="6" w:space="0" w:color="F5F5F5"/>
                                                <w:right w:val="single" w:sz="6" w:space="0" w:color="F5F5F5"/>
                                              </w:divBdr>
                                              <w:divsChild>
                                                <w:div w:id="1049838803">
                                                  <w:marLeft w:val="0"/>
                                                  <w:marRight w:val="0"/>
                                                  <w:marTop w:val="0"/>
                                                  <w:marBottom w:val="0"/>
                                                  <w:divBdr>
                                                    <w:top w:val="none" w:sz="0" w:space="0" w:color="auto"/>
                                                    <w:left w:val="none" w:sz="0" w:space="0" w:color="auto"/>
                                                    <w:bottom w:val="none" w:sz="0" w:space="0" w:color="auto"/>
                                                    <w:right w:val="none" w:sz="0" w:space="0" w:color="auto"/>
                                                  </w:divBdr>
                                                  <w:divsChild>
                                                    <w:div w:id="182840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0908722">
      <w:bodyDiv w:val="1"/>
      <w:marLeft w:val="0"/>
      <w:marRight w:val="0"/>
      <w:marTop w:val="0"/>
      <w:marBottom w:val="0"/>
      <w:divBdr>
        <w:top w:val="none" w:sz="0" w:space="0" w:color="auto"/>
        <w:left w:val="none" w:sz="0" w:space="0" w:color="auto"/>
        <w:bottom w:val="none" w:sz="0" w:space="0" w:color="auto"/>
        <w:right w:val="none" w:sz="0" w:space="0" w:color="auto"/>
      </w:divBdr>
    </w:div>
    <w:div w:id="2044010599">
      <w:bodyDiv w:val="1"/>
      <w:marLeft w:val="0"/>
      <w:marRight w:val="0"/>
      <w:marTop w:val="0"/>
      <w:marBottom w:val="0"/>
      <w:divBdr>
        <w:top w:val="none" w:sz="0" w:space="0" w:color="auto"/>
        <w:left w:val="none" w:sz="0" w:space="0" w:color="auto"/>
        <w:bottom w:val="none" w:sz="0" w:space="0" w:color="auto"/>
        <w:right w:val="none" w:sz="0" w:space="0" w:color="auto"/>
      </w:divBdr>
      <w:divsChild>
        <w:div w:id="1187865233">
          <w:marLeft w:val="0"/>
          <w:marRight w:val="0"/>
          <w:marTop w:val="0"/>
          <w:marBottom w:val="0"/>
          <w:divBdr>
            <w:top w:val="none" w:sz="0" w:space="0" w:color="auto"/>
            <w:left w:val="none" w:sz="0" w:space="0" w:color="auto"/>
            <w:bottom w:val="none" w:sz="0" w:space="0" w:color="auto"/>
            <w:right w:val="none" w:sz="0" w:space="0" w:color="auto"/>
          </w:divBdr>
          <w:divsChild>
            <w:div w:id="275523178">
              <w:marLeft w:val="4332"/>
              <w:marRight w:val="0"/>
              <w:marTop w:val="0"/>
              <w:marBottom w:val="0"/>
              <w:divBdr>
                <w:top w:val="none" w:sz="0" w:space="0" w:color="auto"/>
                <w:left w:val="none" w:sz="0" w:space="0" w:color="auto"/>
                <w:bottom w:val="none" w:sz="0" w:space="0" w:color="auto"/>
                <w:right w:val="none" w:sz="0" w:space="0" w:color="auto"/>
              </w:divBdr>
              <w:divsChild>
                <w:div w:id="739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029955">
      <w:bodyDiv w:val="1"/>
      <w:marLeft w:val="0"/>
      <w:marRight w:val="0"/>
      <w:marTop w:val="0"/>
      <w:marBottom w:val="0"/>
      <w:divBdr>
        <w:top w:val="none" w:sz="0" w:space="0" w:color="auto"/>
        <w:left w:val="none" w:sz="0" w:space="0" w:color="auto"/>
        <w:bottom w:val="none" w:sz="0" w:space="0" w:color="auto"/>
        <w:right w:val="none" w:sz="0" w:space="0" w:color="auto"/>
      </w:divBdr>
    </w:div>
    <w:div w:id="2060544906">
      <w:bodyDiv w:val="1"/>
      <w:marLeft w:val="0"/>
      <w:marRight w:val="0"/>
      <w:marTop w:val="0"/>
      <w:marBottom w:val="0"/>
      <w:divBdr>
        <w:top w:val="none" w:sz="0" w:space="0" w:color="auto"/>
        <w:left w:val="none" w:sz="0" w:space="0" w:color="auto"/>
        <w:bottom w:val="none" w:sz="0" w:space="0" w:color="auto"/>
        <w:right w:val="none" w:sz="0" w:space="0" w:color="auto"/>
      </w:divBdr>
      <w:divsChild>
        <w:div w:id="1987783246">
          <w:marLeft w:val="0"/>
          <w:marRight w:val="0"/>
          <w:marTop w:val="0"/>
          <w:marBottom w:val="0"/>
          <w:divBdr>
            <w:top w:val="none" w:sz="0" w:space="0" w:color="auto"/>
            <w:left w:val="none" w:sz="0" w:space="0" w:color="auto"/>
            <w:bottom w:val="none" w:sz="0" w:space="0" w:color="auto"/>
            <w:right w:val="none" w:sz="0" w:space="0" w:color="auto"/>
          </w:divBdr>
          <w:divsChild>
            <w:div w:id="1054432089">
              <w:marLeft w:val="0"/>
              <w:marRight w:val="0"/>
              <w:marTop w:val="0"/>
              <w:marBottom w:val="0"/>
              <w:divBdr>
                <w:top w:val="none" w:sz="0" w:space="0" w:color="auto"/>
                <w:left w:val="none" w:sz="0" w:space="0" w:color="auto"/>
                <w:bottom w:val="none" w:sz="0" w:space="0" w:color="auto"/>
                <w:right w:val="none" w:sz="0" w:space="0" w:color="auto"/>
              </w:divBdr>
              <w:divsChild>
                <w:div w:id="707219657">
                  <w:marLeft w:val="0"/>
                  <w:marRight w:val="0"/>
                  <w:marTop w:val="0"/>
                  <w:marBottom w:val="0"/>
                  <w:divBdr>
                    <w:top w:val="none" w:sz="0" w:space="0" w:color="auto"/>
                    <w:left w:val="none" w:sz="0" w:space="0" w:color="auto"/>
                    <w:bottom w:val="none" w:sz="0" w:space="0" w:color="auto"/>
                    <w:right w:val="none" w:sz="0" w:space="0" w:color="auto"/>
                  </w:divBdr>
                  <w:divsChild>
                    <w:div w:id="1149248802">
                      <w:marLeft w:val="0"/>
                      <w:marRight w:val="0"/>
                      <w:marTop w:val="0"/>
                      <w:marBottom w:val="0"/>
                      <w:divBdr>
                        <w:top w:val="none" w:sz="0" w:space="0" w:color="auto"/>
                        <w:left w:val="none" w:sz="0" w:space="0" w:color="auto"/>
                        <w:bottom w:val="none" w:sz="0" w:space="0" w:color="auto"/>
                        <w:right w:val="none" w:sz="0" w:space="0" w:color="auto"/>
                      </w:divBdr>
                      <w:divsChild>
                        <w:div w:id="1268654988">
                          <w:marLeft w:val="0"/>
                          <w:marRight w:val="0"/>
                          <w:marTop w:val="0"/>
                          <w:marBottom w:val="0"/>
                          <w:divBdr>
                            <w:top w:val="none" w:sz="0" w:space="0" w:color="auto"/>
                            <w:left w:val="none" w:sz="0" w:space="0" w:color="auto"/>
                            <w:bottom w:val="none" w:sz="0" w:space="0" w:color="auto"/>
                            <w:right w:val="none" w:sz="0" w:space="0" w:color="auto"/>
                          </w:divBdr>
                          <w:divsChild>
                            <w:div w:id="568922652">
                              <w:marLeft w:val="0"/>
                              <w:marRight w:val="0"/>
                              <w:marTop w:val="0"/>
                              <w:marBottom w:val="0"/>
                              <w:divBdr>
                                <w:top w:val="none" w:sz="0" w:space="0" w:color="auto"/>
                                <w:left w:val="none" w:sz="0" w:space="0" w:color="auto"/>
                                <w:bottom w:val="none" w:sz="0" w:space="0" w:color="auto"/>
                                <w:right w:val="none" w:sz="0" w:space="0" w:color="auto"/>
                              </w:divBdr>
                              <w:divsChild>
                                <w:div w:id="137309255">
                                  <w:marLeft w:val="0"/>
                                  <w:marRight w:val="0"/>
                                  <w:marTop w:val="0"/>
                                  <w:marBottom w:val="0"/>
                                  <w:divBdr>
                                    <w:top w:val="none" w:sz="0" w:space="0" w:color="auto"/>
                                    <w:left w:val="none" w:sz="0" w:space="0" w:color="auto"/>
                                    <w:bottom w:val="none" w:sz="0" w:space="0" w:color="auto"/>
                                    <w:right w:val="none" w:sz="0" w:space="0" w:color="auto"/>
                                  </w:divBdr>
                                  <w:divsChild>
                                    <w:div w:id="2072069512">
                                      <w:marLeft w:val="60"/>
                                      <w:marRight w:val="0"/>
                                      <w:marTop w:val="0"/>
                                      <w:marBottom w:val="0"/>
                                      <w:divBdr>
                                        <w:top w:val="none" w:sz="0" w:space="0" w:color="auto"/>
                                        <w:left w:val="none" w:sz="0" w:space="0" w:color="auto"/>
                                        <w:bottom w:val="none" w:sz="0" w:space="0" w:color="auto"/>
                                        <w:right w:val="none" w:sz="0" w:space="0" w:color="auto"/>
                                      </w:divBdr>
                                      <w:divsChild>
                                        <w:div w:id="2021735241">
                                          <w:marLeft w:val="0"/>
                                          <w:marRight w:val="0"/>
                                          <w:marTop w:val="0"/>
                                          <w:marBottom w:val="0"/>
                                          <w:divBdr>
                                            <w:top w:val="none" w:sz="0" w:space="0" w:color="auto"/>
                                            <w:left w:val="none" w:sz="0" w:space="0" w:color="auto"/>
                                            <w:bottom w:val="none" w:sz="0" w:space="0" w:color="auto"/>
                                            <w:right w:val="none" w:sz="0" w:space="0" w:color="auto"/>
                                          </w:divBdr>
                                          <w:divsChild>
                                            <w:div w:id="866210648">
                                              <w:marLeft w:val="0"/>
                                              <w:marRight w:val="0"/>
                                              <w:marTop w:val="0"/>
                                              <w:marBottom w:val="120"/>
                                              <w:divBdr>
                                                <w:top w:val="single" w:sz="6" w:space="0" w:color="F5F5F5"/>
                                                <w:left w:val="single" w:sz="6" w:space="0" w:color="F5F5F5"/>
                                                <w:bottom w:val="single" w:sz="6" w:space="0" w:color="F5F5F5"/>
                                                <w:right w:val="single" w:sz="6" w:space="0" w:color="F5F5F5"/>
                                              </w:divBdr>
                                              <w:divsChild>
                                                <w:div w:id="905382794">
                                                  <w:marLeft w:val="0"/>
                                                  <w:marRight w:val="0"/>
                                                  <w:marTop w:val="0"/>
                                                  <w:marBottom w:val="0"/>
                                                  <w:divBdr>
                                                    <w:top w:val="none" w:sz="0" w:space="0" w:color="auto"/>
                                                    <w:left w:val="none" w:sz="0" w:space="0" w:color="auto"/>
                                                    <w:bottom w:val="none" w:sz="0" w:space="0" w:color="auto"/>
                                                    <w:right w:val="none" w:sz="0" w:space="0" w:color="auto"/>
                                                  </w:divBdr>
                                                  <w:divsChild>
                                                    <w:div w:id="112993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1903935">
      <w:bodyDiv w:val="1"/>
      <w:marLeft w:val="0"/>
      <w:marRight w:val="0"/>
      <w:marTop w:val="0"/>
      <w:marBottom w:val="0"/>
      <w:divBdr>
        <w:top w:val="none" w:sz="0" w:space="0" w:color="auto"/>
        <w:left w:val="none" w:sz="0" w:space="0" w:color="auto"/>
        <w:bottom w:val="none" w:sz="0" w:space="0" w:color="auto"/>
        <w:right w:val="none" w:sz="0" w:space="0" w:color="auto"/>
      </w:divBdr>
      <w:divsChild>
        <w:div w:id="1685981291">
          <w:marLeft w:val="0"/>
          <w:marRight w:val="0"/>
          <w:marTop w:val="0"/>
          <w:marBottom w:val="0"/>
          <w:divBdr>
            <w:top w:val="none" w:sz="0" w:space="0" w:color="auto"/>
            <w:left w:val="none" w:sz="0" w:space="0" w:color="auto"/>
            <w:bottom w:val="none" w:sz="0" w:space="0" w:color="auto"/>
            <w:right w:val="none" w:sz="0" w:space="0" w:color="auto"/>
          </w:divBdr>
          <w:divsChild>
            <w:div w:id="509679573">
              <w:marLeft w:val="0"/>
              <w:marRight w:val="0"/>
              <w:marTop w:val="0"/>
              <w:marBottom w:val="0"/>
              <w:divBdr>
                <w:top w:val="none" w:sz="0" w:space="0" w:color="auto"/>
                <w:left w:val="none" w:sz="0" w:space="0" w:color="auto"/>
                <w:bottom w:val="none" w:sz="0" w:space="0" w:color="auto"/>
                <w:right w:val="none" w:sz="0" w:space="0" w:color="auto"/>
              </w:divBdr>
              <w:divsChild>
                <w:div w:id="243102552">
                  <w:marLeft w:val="0"/>
                  <w:marRight w:val="0"/>
                  <w:marTop w:val="0"/>
                  <w:marBottom w:val="0"/>
                  <w:divBdr>
                    <w:top w:val="none" w:sz="0" w:space="0" w:color="auto"/>
                    <w:left w:val="none" w:sz="0" w:space="0" w:color="auto"/>
                    <w:bottom w:val="none" w:sz="0" w:space="0" w:color="auto"/>
                    <w:right w:val="none" w:sz="0" w:space="0" w:color="auto"/>
                  </w:divBdr>
                  <w:divsChild>
                    <w:div w:id="632322620">
                      <w:marLeft w:val="0"/>
                      <w:marRight w:val="0"/>
                      <w:marTop w:val="0"/>
                      <w:marBottom w:val="0"/>
                      <w:divBdr>
                        <w:top w:val="none" w:sz="0" w:space="0" w:color="auto"/>
                        <w:left w:val="none" w:sz="0" w:space="0" w:color="auto"/>
                        <w:bottom w:val="none" w:sz="0" w:space="0" w:color="auto"/>
                        <w:right w:val="none" w:sz="0" w:space="0" w:color="auto"/>
                      </w:divBdr>
                      <w:divsChild>
                        <w:div w:id="983194788">
                          <w:marLeft w:val="0"/>
                          <w:marRight w:val="0"/>
                          <w:marTop w:val="0"/>
                          <w:marBottom w:val="0"/>
                          <w:divBdr>
                            <w:top w:val="none" w:sz="0" w:space="0" w:color="auto"/>
                            <w:left w:val="none" w:sz="0" w:space="0" w:color="auto"/>
                            <w:bottom w:val="none" w:sz="0" w:space="0" w:color="auto"/>
                            <w:right w:val="none" w:sz="0" w:space="0" w:color="auto"/>
                          </w:divBdr>
                          <w:divsChild>
                            <w:div w:id="2133208639">
                              <w:marLeft w:val="0"/>
                              <w:marRight w:val="0"/>
                              <w:marTop w:val="0"/>
                              <w:marBottom w:val="0"/>
                              <w:divBdr>
                                <w:top w:val="none" w:sz="0" w:space="0" w:color="auto"/>
                                <w:left w:val="none" w:sz="0" w:space="0" w:color="auto"/>
                                <w:bottom w:val="none" w:sz="0" w:space="0" w:color="auto"/>
                                <w:right w:val="none" w:sz="0" w:space="0" w:color="auto"/>
                              </w:divBdr>
                              <w:divsChild>
                                <w:div w:id="1170101971">
                                  <w:marLeft w:val="0"/>
                                  <w:marRight w:val="0"/>
                                  <w:marTop w:val="0"/>
                                  <w:marBottom w:val="0"/>
                                  <w:divBdr>
                                    <w:top w:val="none" w:sz="0" w:space="0" w:color="auto"/>
                                    <w:left w:val="none" w:sz="0" w:space="0" w:color="auto"/>
                                    <w:bottom w:val="none" w:sz="0" w:space="0" w:color="auto"/>
                                    <w:right w:val="none" w:sz="0" w:space="0" w:color="auto"/>
                                  </w:divBdr>
                                  <w:divsChild>
                                    <w:div w:id="2077894477">
                                      <w:marLeft w:val="0"/>
                                      <w:marRight w:val="0"/>
                                      <w:marTop w:val="0"/>
                                      <w:marBottom w:val="0"/>
                                      <w:divBdr>
                                        <w:top w:val="single" w:sz="6" w:space="0" w:color="F5F5F5"/>
                                        <w:left w:val="single" w:sz="6" w:space="0" w:color="F5F5F5"/>
                                        <w:bottom w:val="single" w:sz="6" w:space="0" w:color="F5F5F5"/>
                                        <w:right w:val="single" w:sz="6" w:space="0" w:color="F5F5F5"/>
                                      </w:divBdr>
                                      <w:divsChild>
                                        <w:div w:id="1899700730">
                                          <w:marLeft w:val="0"/>
                                          <w:marRight w:val="0"/>
                                          <w:marTop w:val="0"/>
                                          <w:marBottom w:val="0"/>
                                          <w:divBdr>
                                            <w:top w:val="none" w:sz="0" w:space="0" w:color="auto"/>
                                            <w:left w:val="none" w:sz="0" w:space="0" w:color="auto"/>
                                            <w:bottom w:val="none" w:sz="0" w:space="0" w:color="auto"/>
                                            <w:right w:val="none" w:sz="0" w:space="0" w:color="auto"/>
                                          </w:divBdr>
                                          <w:divsChild>
                                            <w:div w:id="17735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1078520">
      <w:bodyDiv w:val="1"/>
      <w:marLeft w:val="0"/>
      <w:marRight w:val="0"/>
      <w:marTop w:val="0"/>
      <w:marBottom w:val="0"/>
      <w:divBdr>
        <w:top w:val="none" w:sz="0" w:space="0" w:color="auto"/>
        <w:left w:val="none" w:sz="0" w:space="0" w:color="auto"/>
        <w:bottom w:val="none" w:sz="0" w:space="0" w:color="auto"/>
        <w:right w:val="none" w:sz="0" w:space="0" w:color="auto"/>
      </w:divBdr>
      <w:divsChild>
        <w:div w:id="1286082621">
          <w:marLeft w:val="0"/>
          <w:marRight w:val="0"/>
          <w:marTop w:val="0"/>
          <w:marBottom w:val="0"/>
          <w:divBdr>
            <w:top w:val="none" w:sz="0" w:space="0" w:color="auto"/>
            <w:left w:val="none" w:sz="0" w:space="0" w:color="auto"/>
            <w:bottom w:val="none" w:sz="0" w:space="0" w:color="auto"/>
            <w:right w:val="none" w:sz="0" w:space="0" w:color="auto"/>
          </w:divBdr>
          <w:divsChild>
            <w:div w:id="912852601">
              <w:marLeft w:val="0"/>
              <w:marRight w:val="0"/>
              <w:marTop w:val="0"/>
              <w:marBottom w:val="0"/>
              <w:divBdr>
                <w:top w:val="none" w:sz="0" w:space="0" w:color="auto"/>
                <w:left w:val="none" w:sz="0" w:space="0" w:color="auto"/>
                <w:bottom w:val="none" w:sz="0" w:space="0" w:color="auto"/>
                <w:right w:val="none" w:sz="0" w:space="0" w:color="auto"/>
              </w:divBdr>
              <w:divsChild>
                <w:div w:id="1744176456">
                  <w:marLeft w:val="0"/>
                  <w:marRight w:val="0"/>
                  <w:marTop w:val="0"/>
                  <w:marBottom w:val="0"/>
                  <w:divBdr>
                    <w:top w:val="none" w:sz="0" w:space="0" w:color="auto"/>
                    <w:left w:val="none" w:sz="0" w:space="0" w:color="auto"/>
                    <w:bottom w:val="none" w:sz="0" w:space="0" w:color="auto"/>
                    <w:right w:val="none" w:sz="0" w:space="0" w:color="auto"/>
                  </w:divBdr>
                  <w:divsChild>
                    <w:div w:id="936449729">
                      <w:marLeft w:val="0"/>
                      <w:marRight w:val="0"/>
                      <w:marTop w:val="0"/>
                      <w:marBottom w:val="0"/>
                      <w:divBdr>
                        <w:top w:val="none" w:sz="0" w:space="0" w:color="auto"/>
                        <w:left w:val="none" w:sz="0" w:space="0" w:color="auto"/>
                        <w:bottom w:val="none" w:sz="0" w:space="0" w:color="auto"/>
                        <w:right w:val="none" w:sz="0" w:space="0" w:color="auto"/>
                      </w:divBdr>
                      <w:divsChild>
                        <w:div w:id="236400271">
                          <w:marLeft w:val="0"/>
                          <w:marRight w:val="0"/>
                          <w:marTop w:val="0"/>
                          <w:marBottom w:val="0"/>
                          <w:divBdr>
                            <w:top w:val="none" w:sz="0" w:space="0" w:color="auto"/>
                            <w:left w:val="none" w:sz="0" w:space="0" w:color="auto"/>
                            <w:bottom w:val="none" w:sz="0" w:space="0" w:color="auto"/>
                            <w:right w:val="none" w:sz="0" w:space="0" w:color="auto"/>
                          </w:divBdr>
                          <w:divsChild>
                            <w:div w:id="717775876">
                              <w:marLeft w:val="0"/>
                              <w:marRight w:val="0"/>
                              <w:marTop w:val="0"/>
                              <w:marBottom w:val="0"/>
                              <w:divBdr>
                                <w:top w:val="none" w:sz="0" w:space="0" w:color="auto"/>
                                <w:left w:val="none" w:sz="0" w:space="0" w:color="auto"/>
                                <w:bottom w:val="none" w:sz="0" w:space="0" w:color="auto"/>
                                <w:right w:val="none" w:sz="0" w:space="0" w:color="auto"/>
                              </w:divBdr>
                              <w:divsChild>
                                <w:div w:id="468088304">
                                  <w:marLeft w:val="0"/>
                                  <w:marRight w:val="0"/>
                                  <w:marTop w:val="0"/>
                                  <w:marBottom w:val="0"/>
                                  <w:divBdr>
                                    <w:top w:val="none" w:sz="0" w:space="0" w:color="auto"/>
                                    <w:left w:val="none" w:sz="0" w:space="0" w:color="auto"/>
                                    <w:bottom w:val="none" w:sz="0" w:space="0" w:color="auto"/>
                                    <w:right w:val="none" w:sz="0" w:space="0" w:color="auto"/>
                                  </w:divBdr>
                                  <w:divsChild>
                                    <w:div w:id="1905872165">
                                      <w:marLeft w:val="60"/>
                                      <w:marRight w:val="0"/>
                                      <w:marTop w:val="0"/>
                                      <w:marBottom w:val="0"/>
                                      <w:divBdr>
                                        <w:top w:val="none" w:sz="0" w:space="0" w:color="auto"/>
                                        <w:left w:val="none" w:sz="0" w:space="0" w:color="auto"/>
                                        <w:bottom w:val="none" w:sz="0" w:space="0" w:color="auto"/>
                                        <w:right w:val="none" w:sz="0" w:space="0" w:color="auto"/>
                                      </w:divBdr>
                                      <w:divsChild>
                                        <w:div w:id="799956938">
                                          <w:marLeft w:val="0"/>
                                          <w:marRight w:val="0"/>
                                          <w:marTop w:val="0"/>
                                          <w:marBottom w:val="0"/>
                                          <w:divBdr>
                                            <w:top w:val="none" w:sz="0" w:space="0" w:color="auto"/>
                                            <w:left w:val="none" w:sz="0" w:space="0" w:color="auto"/>
                                            <w:bottom w:val="none" w:sz="0" w:space="0" w:color="auto"/>
                                            <w:right w:val="none" w:sz="0" w:space="0" w:color="auto"/>
                                          </w:divBdr>
                                          <w:divsChild>
                                            <w:div w:id="1750619046">
                                              <w:marLeft w:val="0"/>
                                              <w:marRight w:val="0"/>
                                              <w:marTop w:val="0"/>
                                              <w:marBottom w:val="120"/>
                                              <w:divBdr>
                                                <w:top w:val="single" w:sz="6" w:space="0" w:color="F5F5F5"/>
                                                <w:left w:val="single" w:sz="6" w:space="0" w:color="F5F5F5"/>
                                                <w:bottom w:val="single" w:sz="6" w:space="0" w:color="F5F5F5"/>
                                                <w:right w:val="single" w:sz="6" w:space="0" w:color="F5F5F5"/>
                                              </w:divBdr>
                                              <w:divsChild>
                                                <w:div w:id="1067727919">
                                                  <w:marLeft w:val="0"/>
                                                  <w:marRight w:val="0"/>
                                                  <w:marTop w:val="0"/>
                                                  <w:marBottom w:val="0"/>
                                                  <w:divBdr>
                                                    <w:top w:val="none" w:sz="0" w:space="0" w:color="auto"/>
                                                    <w:left w:val="none" w:sz="0" w:space="0" w:color="auto"/>
                                                    <w:bottom w:val="none" w:sz="0" w:space="0" w:color="auto"/>
                                                    <w:right w:val="none" w:sz="0" w:space="0" w:color="auto"/>
                                                  </w:divBdr>
                                                  <w:divsChild>
                                                    <w:div w:id="46296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08344">
      <w:bodyDiv w:val="1"/>
      <w:marLeft w:val="0"/>
      <w:marRight w:val="0"/>
      <w:marTop w:val="0"/>
      <w:marBottom w:val="0"/>
      <w:divBdr>
        <w:top w:val="none" w:sz="0" w:space="0" w:color="auto"/>
        <w:left w:val="none" w:sz="0" w:space="0" w:color="auto"/>
        <w:bottom w:val="none" w:sz="0" w:space="0" w:color="auto"/>
        <w:right w:val="none" w:sz="0" w:space="0" w:color="auto"/>
      </w:divBdr>
      <w:divsChild>
        <w:div w:id="234441396">
          <w:marLeft w:val="0"/>
          <w:marRight w:val="0"/>
          <w:marTop w:val="0"/>
          <w:marBottom w:val="0"/>
          <w:divBdr>
            <w:top w:val="none" w:sz="0" w:space="0" w:color="auto"/>
            <w:left w:val="none" w:sz="0" w:space="0" w:color="auto"/>
            <w:bottom w:val="none" w:sz="0" w:space="0" w:color="auto"/>
            <w:right w:val="none" w:sz="0" w:space="0" w:color="auto"/>
          </w:divBdr>
          <w:divsChild>
            <w:div w:id="1526560800">
              <w:marLeft w:val="0"/>
              <w:marRight w:val="0"/>
              <w:marTop w:val="0"/>
              <w:marBottom w:val="0"/>
              <w:divBdr>
                <w:top w:val="none" w:sz="0" w:space="0" w:color="auto"/>
                <w:left w:val="none" w:sz="0" w:space="0" w:color="auto"/>
                <w:bottom w:val="none" w:sz="0" w:space="0" w:color="auto"/>
                <w:right w:val="none" w:sz="0" w:space="0" w:color="auto"/>
              </w:divBdr>
              <w:divsChild>
                <w:div w:id="1198202294">
                  <w:marLeft w:val="0"/>
                  <w:marRight w:val="0"/>
                  <w:marTop w:val="0"/>
                  <w:marBottom w:val="0"/>
                  <w:divBdr>
                    <w:top w:val="none" w:sz="0" w:space="0" w:color="auto"/>
                    <w:left w:val="none" w:sz="0" w:space="0" w:color="auto"/>
                    <w:bottom w:val="none" w:sz="0" w:space="0" w:color="auto"/>
                    <w:right w:val="none" w:sz="0" w:space="0" w:color="auto"/>
                  </w:divBdr>
                  <w:divsChild>
                    <w:div w:id="1704135642">
                      <w:marLeft w:val="0"/>
                      <w:marRight w:val="0"/>
                      <w:marTop w:val="0"/>
                      <w:marBottom w:val="0"/>
                      <w:divBdr>
                        <w:top w:val="none" w:sz="0" w:space="0" w:color="auto"/>
                        <w:left w:val="none" w:sz="0" w:space="0" w:color="auto"/>
                        <w:bottom w:val="none" w:sz="0" w:space="0" w:color="auto"/>
                        <w:right w:val="none" w:sz="0" w:space="0" w:color="auto"/>
                      </w:divBdr>
                      <w:divsChild>
                        <w:div w:id="1851216277">
                          <w:marLeft w:val="0"/>
                          <w:marRight w:val="0"/>
                          <w:marTop w:val="0"/>
                          <w:marBottom w:val="0"/>
                          <w:divBdr>
                            <w:top w:val="none" w:sz="0" w:space="0" w:color="auto"/>
                            <w:left w:val="none" w:sz="0" w:space="0" w:color="auto"/>
                            <w:bottom w:val="none" w:sz="0" w:space="0" w:color="auto"/>
                            <w:right w:val="none" w:sz="0" w:space="0" w:color="auto"/>
                          </w:divBdr>
                          <w:divsChild>
                            <w:div w:id="397556636">
                              <w:marLeft w:val="0"/>
                              <w:marRight w:val="0"/>
                              <w:marTop w:val="0"/>
                              <w:marBottom w:val="0"/>
                              <w:divBdr>
                                <w:top w:val="none" w:sz="0" w:space="0" w:color="auto"/>
                                <w:left w:val="none" w:sz="0" w:space="0" w:color="auto"/>
                                <w:bottom w:val="none" w:sz="0" w:space="0" w:color="auto"/>
                                <w:right w:val="none" w:sz="0" w:space="0" w:color="auto"/>
                              </w:divBdr>
                              <w:divsChild>
                                <w:div w:id="410661662">
                                  <w:marLeft w:val="0"/>
                                  <w:marRight w:val="0"/>
                                  <w:marTop w:val="0"/>
                                  <w:marBottom w:val="0"/>
                                  <w:divBdr>
                                    <w:top w:val="none" w:sz="0" w:space="0" w:color="auto"/>
                                    <w:left w:val="none" w:sz="0" w:space="0" w:color="auto"/>
                                    <w:bottom w:val="none" w:sz="0" w:space="0" w:color="auto"/>
                                    <w:right w:val="none" w:sz="0" w:space="0" w:color="auto"/>
                                  </w:divBdr>
                                  <w:divsChild>
                                    <w:div w:id="37290738">
                                      <w:marLeft w:val="0"/>
                                      <w:marRight w:val="0"/>
                                      <w:marTop w:val="0"/>
                                      <w:marBottom w:val="0"/>
                                      <w:divBdr>
                                        <w:top w:val="single" w:sz="6" w:space="0" w:color="F5F5F5"/>
                                        <w:left w:val="single" w:sz="6" w:space="0" w:color="F5F5F5"/>
                                        <w:bottom w:val="single" w:sz="6" w:space="0" w:color="F5F5F5"/>
                                        <w:right w:val="single" w:sz="6" w:space="0" w:color="F5F5F5"/>
                                      </w:divBdr>
                                      <w:divsChild>
                                        <w:div w:id="27949268">
                                          <w:marLeft w:val="0"/>
                                          <w:marRight w:val="0"/>
                                          <w:marTop w:val="0"/>
                                          <w:marBottom w:val="0"/>
                                          <w:divBdr>
                                            <w:top w:val="none" w:sz="0" w:space="0" w:color="auto"/>
                                            <w:left w:val="none" w:sz="0" w:space="0" w:color="auto"/>
                                            <w:bottom w:val="none" w:sz="0" w:space="0" w:color="auto"/>
                                            <w:right w:val="none" w:sz="0" w:space="0" w:color="auto"/>
                                          </w:divBdr>
                                          <w:divsChild>
                                            <w:div w:id="15511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4590372">
      <w:bodyDiv w:val="1"/>
      <w:marLeft w:val="0"/>
      <w:marRight w:val="0"/>
      <w:marTop w:val="0"/>
      <w:marBottom w:val="0"/>
      <w:divBdr>
        <w:top w:val="none" w:sz="0" w:space="0" w:color="auto"/>
        <w:left w:val="none" w:sz="0" w:space="0" w:color="auto"/>
        <w:bottom w:val="none" w:sz="0" w:space="0" w:color="auto"/>
        <w:right w:val="none" w:sz="0" w:space="0" w:color="auto"/>
      </w:divBdr>
      <w:divsChild>
        <w:div w:id="1653369797">
          <w:marLeft w:val="0"/>
          <w:marRight w:val="0"/>
          <w:marTop w:val="0"/>
          <w:marBottom w:val="0"/>
          <w:divBdr>
            <w:top w:val="none" w:sz="0" w:space="0" w:color="auto"/>
            <w:left w:val="none" w:sz="0" w:space="0" w:color="auto"/>
            <w:bottom w:val="none" w:sz="0" w:space="0" w:color="auto"/>
            <w:right w:val="none" w:sz="0" w:space="0" w:color="auto"/>
          </w:divBdr>
          <w:divsChild>
            <w:div w:id="1873882918">
              <w:marLeft w:val="0"/>
              <w:marRight w:val="0"/>
              <w:marTop w:val="0"/>
              <w:marBottom w:val="0"/>
              <w:divBdr>
                <w:top w:val="none" w:sz="0" w:space="0" w:color="auto"/>
                <w:left w:val="none" w:sz="0" w:space="0" w:color="auto"/>
                <w:bottom w:val="none" w:sz="0" w:space="0" w:color="auto"/>
                <w:right w:val="none" w:sz="0" w:space="0" w:color="auto"/>
              </w:divBdr>
              <w:divsChild>
                <w:div w:id="597713336">
                  <w:marLeft w:val="0"/>
                  <w:marRight w:val="0"/>
                  <w:marTop w:val="0"/>
                  <w:marBottom w:val="0"/>
                  <w:divBdr>
                    <w:top w:val="none" w:sz="0" w:space="0" w:color="auto"/>
                    <w:left w:val="none" w:sz="0" w:space="0" w:color="auto"/>
                    <w:bottom w:val="none" w:sz="0" w:space="0" w:color="auto"/>
                    <w:right w:val="none" w:sz="0" w:space="0" w:color="auto"/>
                  </w:divBdr>
                  <w:divsChild>
                    <w:div w:id="1699509340">
                      <w:marLeft w:val="0"/>
                      <w:marRight w:val="0"/>
                      <w:marTop w:val="0"/>
                      <w:marBottom w:val="0"/>
                      <w:divBdr>
                        <w:top w:val="none" w:sz="0" w:space="0" w:color="auto"/>
                        <w:left w:val="none" w:sz="0" w:space="0" w:color="auto"/>
                        <w:bottom w:val="none" w:sz="0" w:space="0" w:color="auto"/>
                        <w:right w:val="none" w:sz="0" w:space="0" w:color="auto"/>
                      </w:divBdr>
                      <w:divsChild>
                        <w:div w:id="1935698774">
                          <w:marLeft w:val="0"/>
                          <w:marRight w:val="0"/>
                          <w:marTop w:val="0"/>
                          <w:marBottom w:val="0"/>
                          <w:divBdr>
                            <w:top w:val="none" w:sz="0" w:space="0" w:color="auto"/>
                            <w:left w:val="none" w:sz="0" w:space="0" w:color="auto"/>
                            <w:bottom w:val="none" w:sz="0" w:space="0" w:color="auto"/>
                            <w:right w:val="none" w:sz="0" w:space="0" w:color="auto"/>
                          </w:divBdr>
                          <w:divsChild>
                            <w:div w:id="976685750">
                              <w:marLeft w:val="0"/>
                              <w:marRight w:val="0"/>
                              <w:marTop w:val="0"/>
                              <w:marBottom w:val="0"/>
                              <w:divBdr>
                                <w:top w:val="none" w:sz="0" w:space="0" w:color="auto"/>
                                <w:left w:val="none" w:sz="0" w:space="0" w:color="auto"/>
                                <w:bottom w:val="none" w:sz="0" w:space="0" w:color="auto"/>
                                <w:right w:val="none" w:sz="0" w:space="0" w:color="auto"/>
                              </w:divBdr>
                              <w:divsChild>
                                <w:div w:id="1708336652">
                                  <w:marLeft w:val="0"/>
                                  <w:marRight w:val="0"/>
                                  <w:marTop w:val="0"/>
                                  <w:marBottom w:val="0"/>
                                  <w:divBdr>
                                    <w:top w:val="none" w:sz="0" w:space="0" w:color="auto"/>
                                    <w:left w:val="none" w:sz="0" w:space="0" w:color="auto"/>
                                    <w:bottom w:val="none" w:sz="0" w:space="0" w:color="auto"/>
                                    <w:right w:val="none" w:sz="0" w:space="0" w:color="auto"/>
                                  </w:divBdr>
                                  <w:divsChild>
                                    <w:div w:id="874780192">
                                      <w:marLeft w:val="0"/>
                                      <w:marRight w:val="0"/>
                                      <w:marTop w:val="0"/>
                                      <w:marBottom w:val="0"/>
                                      <w:divBdr>
                                        <w:top w:val="single" w:sz="6" w:space="0" w:color="F5F5F5"/>
                                        <w:left w:val="single" w:sz="6" w:space="0" w:color="F5F5F5"/>
                                        <w:bottom w:val="single" w:sz="6" w:space="0" w:color="F5F5F5"/>
                                        <w:right w:val="single" w:sz="6" w:space="0" w:color="F5F5F5"/>
                                      </w:divBdr>
                                      <w:divsChild>
                                        <w:div w:id="498889214">
                                          <w:marLeft w:val="0"/>
                                          <w:marRight w:val="0"/>
                                          <w:marTop w:val="0"/>
                                          <w:marBottom w:val="0"/>
                                          <w:divBdr>
                                            <w:top w:val="none" w:sz="0" w:space="0" w:color="auto"/>
                                            <w:left w:val="none" w:sz="0" w:space="0" w:color="auto"/>
                                            <w:bottom w:val="none" w:sz="0" w:space="0" w:color="auto"/>
                                            <w:right w:val="none" w:sz="0" w:space="0" w:color="auto"/>
                                          </w:divBdr>
                                          <w:divsChild>
                                            <w:div w:id="19343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3134371">
      <w:bodyDiv w:val="1"/>
      <w:marLeft w:val="0"/>
      <w:marRight w:val="0"/>
      <w:marTop w:val="0"/>
      <w:marBottom w:val="0"/>
      <w:divBdr>
        <w:top w:val="none" w:sz="0" w:space="0" w:color="auto"/>
        <w:left w:val="none" w:sz="0" w:space="0" w:color="auto"/>
        <w:bottom w:val="none" w:sz="0" w:space="0" w:color="auto"/>
        <w:right w:val="none" w:sz="0" w:space="0" w:color="auto"/>
      </w:divBdr>
      <w:divsChild>
        <w:div w:id="1090468368">
          <w:marLeft w:val="0"/>
          <w:marRight w:val="0"/>
          <w:marTop w:val="0"/>
          <w:marBottom w:val="0"/>
          <w:divBdr>
            <w:top w:val="none" w:sz="0" w:space="0" w:color="auto"/>
            <w:left w:val="none" w:sz="0" w:space="0" w:color="auto"/>
            <w:bottom w:val="none" w:sz="0" w:space="0" w:color="auto"/>
            <w:right w:val="none" w:sz="0" w:space="0" w:color="auto"/>
          </w:divBdr>
          <w:divsChild>
            <w:div w:id="1038239717">
              <w:marLeft w:val="0"/>
              <w:marRight w:val="0"/>
              <w:marTop w:val="0"/>
              <w:marBottom w:val="0"/>
              <w:divBdr>
                <w:top w:val="none" w:sz="0" w:space="0" w:color="auto"/>
                <w:left w:val="none" w:sz="0" w:space="0" w:color="auto"/>
                <w:bottom w:val="none" w:sz="0" w:space="0" w:color="auto"/>
                <w:right w:val="none" w:sz="0" w:space="0" w:color="auto"/>
              </w:divBdr>
              <w:divsChild>
                <w:div w:id="27919101">
                  <w:marLeft w:val="0"/>
                  <w:marRight w:val="0"/>
                  <w:marTop w:val="0"/>
                  <w:marBottom w:val="0"/>
                  <w:divBdr>
                    <w:top w:val="none" w:sz="0" w:space="0" w:color="auto"/>
                    <w:left w:val="none" w:sz="0" w:space="0" w:color="auto"/>
                    <w:bottom w:val="none" w:sz="0" w:space="0" w:color="auto"/>
                    <w:right w:val="none" w:sz="0" w:space="0" w:color="auto"/>
                  </w:divBdr>
                  <w:divsChild>
                    <w:div w:id="1535656151">
                      <w:marLeft w:val="0"/>
                      <w:marRight w:val="0"/>
                      <w:marTop w:val="0"/>
                      <w:marBottom w:val="0"/>
                      <w:divBdr>
                        <w:top w:val="none" w:sz="0" w:space="0" w:color="auto"/>
                        <w:left w:val="none" w:sz="0" w:space="0" w:color="auto"/>
                        <w:bottom w:val="none" w:sz="0" w:space="0" w:color="auto"/>
                        <w:right w:val="none" w:sz="0" w:space="0" w:color="auto"/>
                      </w:divBdr>
                      <w:divsChild>
                        <w:div w:id="812524208">
                          <w:marLeft w:val="0"/>
                          <w:marRight w:val="0"/>
                          <w:marTop w:val="0"/>
                          <w:marBottom w:val="0"/>
                          <w:divBdr>
                            <w:top w:val="none" w:sz="0" w:space="0" w:color="auto"/>
                            <w:left w:val="none" w:sz="0" w:space="0" w:color="auto"/>
                            <w:bottom w:val="none" w:sz="0" w:space="0" w:color="auto"/>
                            <w:right w:val="none" w:sz="0" w:space="0" w:color="auto"/>
                          </w:divBdr>
                          <w:divsChild>
                            <w:div w:id="1362438992">
                              <w:marLeft w:val="0"/>
                              <w:marRight w:val="0"/>
                              <w:marTop w:val="0"/>
                              <w:marBottom w:val="0"/>
                              <w:divBdr>
                                <w:top w:val="none" w:sz="0" w:space="0" w:color="auto"/>
                                <w:left w:val="none" w:sz="0" w:space="0" w:color="auto"/>
                                <w:bottom w:val="none" w:sz="0" w:space="0" w:color="auto"/>
                                <w:right w:val="none" w:sz="0" w:space="0" w:color="auto"/>
                              </w:divBdr>
                              <w:divsChild>
                                <w:div w:id="156532016">
                                  <w:marLeft w:val="0"/>
                                  <w:marRight w:val="0"/>
                                  <w:marTop w:val="0"/>
                                  <w:marBottom w:val="0"/>
                                  <w:divBdr>
                                    <w:top w:val="none" w:sz="0" w:space="0" w:color="auto"/>
                                    <w:left w:val="none" w:sz="0" w:space="0" w:color="auto"/>
                                    <w:bottom w:val="none" w:sz="0" w:space="0" w:color="auto"/>
                                    <w:right w:val="none" w:sz="0" w:space="0" w:color="auto"/>
                                  </w:divBdr>
                                  <w:divsChild>
                                    <w:div w:id="453058826">
                                      <w:marLeft w:val="0"/>
                                      <w:marRight w:val="0"/>
                                      <w:marTop w:val="0"/>
                                      <w:marBottom w:val="0"/>
                                      <w:divBdr>
                                        <w:top w:val="single" w:sz="6" w:space="0" w:color="F5F5F5"/>
                                        <w:left w:val="single" w:sz="6" w:space="0" w:color="F5F5F5"/>
                                        <w:bottom w:val="single" w:sz="6" w:space="0" w:color="F5F5F5"/>
                                        <w:right w:val="single" w:sz="6" w:space="0" w:color="F5F5F5"/>
                                      </w:divBdr>
                                      <w:divsChild>
                                        <w:div w:id="1662194113">
                                          <w:marLeft w:val="0"/>
                                          <w:marRight w:val="0"/>
                                          <w:marTop w:val="0"/>
                                          <w:marBottom w:val="0"/>
                                          <w:divBdr>
                                            <w:top w:val="none" w:sz="0" w:space="0" w:color="auto"/>
                                            <w:left w:val="none" w:sz="0" w:space="0" w:color="auto"/>
                                            <w:bottom w:val="none" w:sz="0" w:space="0" w:color="auto"/>
                                            <w:right w:val="none" w:sz="0" w:space="0" w:color="auto"/>
                                          </w:divBdr>
                                          <w:divsChild>
                                            <w:div w:id="102158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5906893">
      <w:bodyDiv w:val="1"/>
      <w:marLeft w:val="0"/>
      <w:marRight w:val="0"/>
      <w:marTop w:val="0"/>
      <w:marBottom w:val="0"/>
      <w:divBdr>
        <w:top w:val="none" w:sz="0" w:space="0" w:color="auto"/>
        <w:left w:val="none" w:sz="0" w:space="0" w:color="auto"/>
        <w:bottom w:val="none" w:sz="0" w:space="0" w:color="auto"/>
        <w:right w:val="none" w:sz="0" w:space="0" w:color="auto"/>
      </w:divBdr>
    </w:div>
    <w:div w:id="2144347496">
      <w:bodyDiv w:val="1"/>
      <w:marLeft w:val="0"/>
      <w:marRight w:val="0"/>
      <w:marTop w:val="0"/>
      <w:marBottom w:val="0"/>
      <w:divBdr>
        <w:top w:val="none" w:sz="0" w:space="0" w:color="auto"/>
        <w:left w:val="none" w:sz="0" w:space="0" w:color="auto"/>
        <w:bottom w:val="none" w:sz="0" w:space="0" w:color="auto"/>
        <w:right w:val="none" w:sz="0" w:space="0" w:color="auto"/>
      </w:divBdr>
    </w:div>
    <w:div w:id="214527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ips.ru/Archive/PAT/2008FULL/2008.11.27/DOC/RUNWC2/000/000/002/339/396/DOCUMEN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fips.ru/fips_servl/fips_servlet?DB=RUPAT&amp;DocNumber=2339396&amp;TypeFile=html" TargetMode="External"/><Relationship Id="rId5" Type="http://schemas.openxmlformats.org/officeDocument/2006/relationships/settings" Target="settings.xml"/><Relationship Id="rId10" Type="http://schemas.openxmlformats.org/officeDocument/2006/relationships/hyperlink" Target="http://www.fips.ru/cdfi/fips.dll?ty=29&amp;docid=2494756&amp;cl=9&amp;path=http://195.208.85.248/Archive/PAT/2013FULL/2013.10.10/DOC/RUNWC1/000/000/002/494/756/document.pdf" TargetMode="External"/><Relationship Id="rId4" Type="http://schemas.microsoft.com/office/2007/relationships/stylesWithEffects" Target="stylesWithEffects.xml"/><Relationship Id="rId9" Type="http://schemas.openxmlformats.org/officeDocument/2006/relationships/hyperlink" Target="http://www.fips.ru/cdfi/fips.dll?ty=29&amp;docid=2306945&amp;cl=9&amp;path=http://195.208.85.248/Archive/PAT/2007FULL/2007.09.27/DOC/RUNWC1/000/000/002/306/945/document.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5F90F-35F2-40A3-AD1D-DE375869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3457</TotalTime>
  <Pages>146</Pages>
  <Words>44251</Words>
  <Characters>252236</Characters>
  <Application>Microsoft Office Word</Application>
  <DocSecurity>0</DocSecurity>
  <Lines>2101</Lines>
  <Paragraphs>591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116</cp:revision>
  <dcterms:created xsi:type="dcterms:W3CDTF">2018-10-22T16:28:00Z</dcterms:created>
  <dcterms:modified xsi:type="dcterms:W3CDTF">2020-07-04T06:17:00Z</dcterms:modified>
</cp:coreProperties>
</file>